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A2C5" w14:textId="77777777" w:rsidR="008E06E7" w:rsidRPr="00F60D3F" w:rsidRDefault="008E06E7" w:rsidP="00E54DD9">
      <w:pPr>
        <w:jc w:val="right"/>
        <w:rPr>
          <w:bCs/>
          <w:sz w:val="28"/>
          <w:szCs w:val="28"/>
        </w:rPr>
      </w:pPr>
      <w:r w:rsidRPr="00F60D3F">
        <w:rPr>
          <w:i/>
          <w:szCs w:val="28"/>
        </w:rPr>
        <w:t>Приложение 3</w:t>
      </w:r>
      <w:r w:rsidRPr="00F60D3F">
        <w:rPr>
          <w:i/>
          <w:szCs w:val="28"/>
        </w:rPr>
        <w:br/>
      </w:r>
    </w:p>
    <w:p w14:paraId="7C5919DB" w14:textId="77777777" w:rsidR="008E06E7" w:rsidRPr="00F60D3F" w:rsidRDefault="008E06E7" w:rsidP="00D116BF">
      <w:pPr>
        <w:jc w:val="center"/>
        <w:rPr>
          <w:rStyle w:val="af6"/>
          <w:bCs/>
          <w:sz w:val="32"/>
          <w:szCs w:val="32"/>
        </w:rPr>
      </w:pPr>
      <w:r w:rsidRPr="00F60D3F">
        <w:rPr>
          <w:rStyle w:val="af6"/>
          <w:bCs/>
          <w:sz w:val="32"/>
          <w:szCs w:val="32"/>
        </w:rPr>
        <w:t xml:space="preserve">ГЛАВА 2. </w:t>
      </w:r>
    </w:p>
    <w:p w14:paraId="0141F2E7" w14:textId="77777777" w:rsidR="008E06E7" w:rsidRPr="00F60D3F" w:rsidRDefault="008E06E7" w:rsidP="00D116BF">
      <w:pPr>
        <w:jc w:val="center"/>
        <w:rPr>
          <w:rStyle w:val="af6"/>
          <w:bCs/>
          <w:sz w:val="28"/>
        </w:rPr>
      </w:pPr>
      <w:r w:rsidRPr="00F60D3F">
        <w:rPr>
          <w:rFonts w:ascii="Cambria" w:eastAsia="SimSun" w:hAnsi="Cambria"/>
          <w:b/>
          <w:sz w:val="28"/>
          <w:szCs w:val="28"/>
        </w:rPr>
        <w:t>Методический анализ результатов ОГЭ</w:t>
      </w:r>
      <w:r w:rsidRPr="00F60D3F">
        <w:rPr>
          <w:rFonts w:ascii="Cambria" w:eastAsia="SimSun" w:hAnsi="Cambria"/>
          <w:b/>
          <w:sz w:val="28"/>
          <w:szCs w:val="28"/>
        </w:rPr>
        <w:br/>
      </w:r>
      <w:r w:rsidRPr="00F60D3F">
        <w:rPr>
          <w:rStyle w:val="af6"/>
          <w:bCs/>
          <w:sz w:val="28"/>
        </w:rPr>
        <w:t xml:space="preserve">по </w:t>
      </w:r>
      <w:r w:rsidRPr="00E430CF">
        <w:rPr>
          <w:rStyle w:val="af6"/>
          <w:bCs/>
          <w:sz w:val="28"/>
          <w:u w:val="single"/>
        </w:rPr>
        <w:t>литературе</w:t>
      </w:r>
    </w:p>
    <w:p w14:paraId="5A1043A2" w14:textId="77777777" w:rsidR="008E06E7" w:rsidRPr="00F60D3F" w:rsidRDefault="008E06E7" w:rsidP="00D116BF">
      <w:pPr>
        <w:jc w:val="center"/>
        <w:rPr>
          <w:rStyle w:val="af6"/>
          <w:b w:val="0"/>
          <w:bCs/>
          <w:i/>
          <w:sz w:val="22"/>
        </w:rPr>
      </w:pPr>
      <w:r w:rsidRPr="00F60D3F">
        <w:rPr>
          <w:rStyle w:val="af6"/>
          <w:b w:val="0"/>
          <w:bCs/>
          <w:i/>
          <w:sz w:val="22"/>
        </w:rPr>
        <w:t>(наименование учебного предмета)</w:t>
      </w:r>
    </w:p>
    <w:p w14:paraId="3CFF9524" w14:textId="77777777" w:rsidR="008E06E7" w:rsidRPr="00F60D3F" w:rsidRDefault="008E06E7" w:rsidP="005D4B32"/>
    <w:p w14:paraId="34094B9D" w14:textId="77777777" w:rsidR="008E06E7" w:rsidRPr="00F60D3F" w:rsidRDefault="008E06E7" w:rsidP="005D4B32">
      <w:pPr>
        <w:pStyle w:val="2"/>
        <w:jc w:val="center"/>
        <w:rPr>
          <w:rFonts w:ascii="Times New Roman" w:hAnsi="Times New Roman"/>
          <w:b/>
          <w:bCs/>
          <w:color w:val="auto"/>
          <w:sz w:val="28"/>
          <w:szCs w:val="28"/>
        </w:rPr>
      </w:pPr>
      <w:bookmarkStart w:id="0" w:name="_Toc395183639"/>
      <w:bookmarkStart w:id="1" w:name="_Toc423954897"/>
      <w:bookmarkStart w:id="2" w:name="_Toc424490574"/>
      <w:r w:rsidRPr="00F60D3F">
        <w:rPr>
          <w:rFonts w:ascii="Times New Roman" w:hAnsi="Times New Roman"/>
          <w:b/>
          <w:bCs/>
          <w:color w:val="auto"/>
          <w:sz w:val="28"/>
          <w:szCs w:val="28"/>
        </w:rPr>
        <w:t>РАЗДЕЛ 1. ХАРАКТЕРИСТИКА УЧАСТНИКОВ ОГЭ</w:t>
      </w:r>
      <w:r w:rsidRPr="00F60D3F">
        <w:rPr>
          <w:rFonts w:ascii="Times New Roman" w:hAnsi="Times New Roman"/>
          <w:b/>
          <w:bCs/>
          <w:color w:val="auto"/>
          <w:sz w:val="28"/>
          <w:szCs w:val="28"/>
        </w:rPr>
        <w:br/>
        <w:t xml:space="preserve"> ПО </w:t>
      </w:r>
      <w:r>
        <w:rPr>
          <w:rFonts w:ascii="Times New Roman" w:hAnsi="Times New Roman"/>
          <w:b/>
          <w:bCs/>
          <w:color w:val="auto"/>
          <w:sz w:val="28"/>
          <w:szCs w:val="28"/>
        </w:rPr>
        <w:t>ЛИТЕРАТУРЕ</w:t>
      </w:r>
    </w:p>
    <w:p w14:paraId="63A68F17" w14:textId="77777777" w:rsidR="008E06E7" w:rsidRPr="00F60D3F" w:rsidRDefault="008E06E7" w:rsidP="00D116BF">
      <w:pPr>
        <w:ind w:left="568" w:hanging="568"/>
        <w:jc w:val="both"/>
      </w:pPr>
    </w:p>
    <w:p w14:paraId="07CC4305" w14:textId="77777777" w:rsidR="008E06E7" w:rsidRPr="00F60D3F" w:rsidRDefault="008E06E7" w:rsidP="00676C2A">
      <w:pPr>
        <w:pStyle w:val="3"/>
        <w:numPr>
          <w:ilvl w:val="1"/>
          <w:numId w:val="2"/>
        </w:numPr>
        <w:tabs>
          <w:tab w:val="left" w:pos="142"/>
        </w:tabs>
        <w:ind w:left="426" w:hanging="426"/>
        <w:jc w:val="both"/>
        <w:rPr>
          <w:rFonts w:ascii="Times New Roman" w:hAnsi="Times New Roman"/>
          <w:color w:val="auto"/>
          <w:sz w:val="28"/>
          <w:szCs w:val="28"/>
        </w:rPr>
      </w:pPr>
      <w:r w:rsidRPr="00F60D3F">
        <w:rPr>
          <w:rFonts w:ascii="Times New Roman" w:hAnsi="Times New Roman"/>
          <w:b w:val="0"/>
          <w:bCs w:val="0"/>
          <w:color w:val="auto"/>
          <w:sz w:val="28"/>
          <w:szCs w:val="28"/>
        </w:rPr>
        <w:t xml:space="preserve"> </w:t>
      </w:r>
      <w:r w:rsidRPr="00F60D3F">
        <w:rPr>
          <w:rFonts w:ascii="Times New Roman" w:hAnsi="Times New Roman"/>
          <w:color w:val="auto"/>
          <w:sz w:val="28"/>
          <w:szCs w:val="28"/>
        </w:rPr>
        <w:t>Количество</w:t>
      </w:r>
      <w:r w:rsidRPr="00F60D3F">
        <w:rPr>
          <w:rStyle w:val="a7"/>
          <w:rFonts w:ascii="Times New Roman" w:hAnsi="Times New Roman"/>
          <w:b w:val="0"/>
          <w:color w:val="auto"/>
          <w:sz w:val="28"/>
          <w:szCs w:val="28"/>
        </w:rPr>
        <w:footnoteReference w:id="1"/>
      </w:r>
      <w:r w:rsidRPr="00F60D3F">
        <w:rPr>
          <w:rFonts w:ascii="Times New Roman" w:hAnsi="Times New Roman"/>
          <w:color w:val="auto"/>
          <w:sz w:val="28"/>
          <w:szCs w:val="28"/>
        </w:rPr>
        <w:t xml:space="preserve"> участников экзаменов по </w:t>
      </w:r>
      <w:r>
        <w:rPr>
          <w:rFonts w:ascii="Times New Roman" w:hAnsi="Times New Roman"/>
          <w:color w:val="auto"/>
          <w:sz w:val="28"/>
          <w:szCs w:val="28"/>
        </w:rPr>
        <w:t>литературе</w:t>
      </w:r>
      <w:r w:rsidRPr="00F60D3F">
        <w:rPr>
          <w:rFonts w:ascii="Times New Roman" w:hAnsi="Times New Roman"/>
          <w:color w:val="auto"/>
          <w:sz w:val="28"/>
          <w:szCs w:val="28"/>
        </w:rPr>
        <w:t xml:space="preserve"> (за 3 года)</w:t>
      </w:r>
    </w:p>
    <w:p w14:paraId="4233CC3E" w14:textId="77777777" w:rsidR="008E06E7" w:rsidRPr="00F60D3F" w:rsidRDefault="008E06E7" w:rsidP="005D4B32">
      <w:pPr>
        <w:pStyle w:val="af8"/>
        <w:keepNext/>
        <w:jc w:val="right"/>
        <w:rPr>
          <w:color w:val="auto"/>
        </w:rPr>
      </w:pPr>
      <w:r w:rsidRPr="00F60D3F">
        <w:rPr>
          <w:color w:val="auto"/>
        </w:rPr>
        <w:t xml:space="preserve">Таблица </w:t>
      </w:r>
      <w:r w:rsidR="000C0BA4" w:rsidRPr="00F60D3F">
        <w:rPr>
          <w:color w:val="auto"/>
        </w:rPr>
        <w:fldChar w:fldCharType="begin"/>
      </w:r>
      <w:r w:rsidRPr="00F60D3F">
        <w:rPr>
          <w:color w:val="auto"/>
        </w:rPr>
        <w:instrText xml:space="preserve"> STYLEREF 1 \s </w:instrText>
      </w:r>
      <w:r w:rsidR="000C0BA4" w:rsidRPr="00F60D3F">
        <w:rPr>
          <w:color w:val="auto"/>
        </w:rPr>
        <w:fldChar w:fldCharType="separate"/>
      </w:r>
      <w:r w:rsidR="003B6481">
        <w:rPr>
          <w:b/>
          <w:bCs/>
          <w:noProof/>
          <w:color w:val="auto"/>
        </w:rPr>
        <w:t>Ошибка! Текст указанного стиля в документе отсутствует.</w:t>
      </w:r>
      <w:r w:rsidR="000C0BA4" w:rsidRPr="00F60D3F">
        <w:rPr>
          <w:color w:val="auto"/>
        </w:rPr>
        <w:fldChar w:fldCharType="end"/>
      </w:r>
      <w:r w:rsidRPr="00F60D3F">
        <w:rPr>
          <w:color w:val="auto"/>
        </w:rPr>
        <w:noBreakHyphen/>
      </w:r>
      <w:r w:rsidR="000C0BA4" w:rsidRPr="00F60D3F">
        <w:rPr>
          <w:color w:val="auto"/>
        </w:rPr>
        <w:fldChar w:fldCharType="begin"/>
      </w:r>
      <w:r w:rsidRPr="00F60D3F">
        <w:rPr>
          <w:color w:val="auto"/>
        </w:rPr>
        <w:instrText xml:space="preserve"> SEQ Таблица \* ARABIC \s 1 </w:instrText>
      </w:r>
      <w:r w:rsidR="000C0BA4" w:rsidRPr="00F60D3F">
        <w:rPr>
          <w:color w:val="auto"/>
        </w:rPr>
        <w:fldChar w:fldCharType="separate"/>
      </w:r>
      <w:r w:rsidR="003B6481">
        <w:rPr>
          <w:noProof/>
          <w:color w:val="auto"/>
        </w:rPr>
        <w:t>1</w:t>
      </w:r>
      <w:r w:rsidR="000C0BA4" w:rsidRPr="00F60D3F">
        <w:rPr>
          <w:color w:val="auto"/>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8E06E7" w:rsidRPr="00F60D3F" w14:paraId="143A1C02" w14:textId="77777777" w:rsidTr="00E430CF">
        <w:tc>
          <w:tcPr>
            <w:tcW w:w="1114" w:type="pct"/>
            <w:vMerge w:val="restart"/>
          </w:tcPr>
          <w:p w14:paraId="582F2D8E" w14:textId="77777777" w:rsidR="008E06E7" w:rsidRPr="00F60D3F" w:rsidRDefault="008E06E7" w:rsidP="00897503">
            <w:pPr>
              <w:tabs>
                <w:tab w:val="left" w:pos="10320"/>
              </w:tabs>
              <w:jc w:val="center"/>
              <w:rPr>
                <w:b/>
                <w:noProof/>
              </w:rPr>
            </w:pPr>
            <w:r w:rsidRPr="00F60D3F">
              <w:rPr>
                <w:b/>
                <w:noProof/>
              </w:rPr>
              <w:t>Экзамен</w:t>
            </w:r>
          </w:p>
        </w:tc>
        <w:tc>
          <w:tcPr>
            <w:tcW w:w="1296" w:type="pct"/>
            <w:gridSpan w:val="2"/>
          </w:tcPr>
          <w:p w14:paraId="24F381EB" w14:textId="77777777" w:rsidR="008E06E7" w:rsidRPr="00F60D3F" w:rsidRDefault="008E06E7" w:rsidP="00897503">
            <w:pPr>
              <w:tabs>
                <w:tab w:val="left" w:pos="10320"/>
              </w:tabs>
              <w:jc w:val="center"/>
              <w:rPr>
                <w:b/>
                <w:noProof/>
              </w:rPr>
            </w:pPr>
            <w:r w:rsidRPr="00F60D3F">
              <w:rPr>
                <w:b/>
                <w:noProof/>
              </w:rPr>
              <w:t>2024 г.</w:t>
            </w:r>
          </w:p>
        </w:tc>
        <w:tc>
          <w:tcPr>
            <w:tcW w:w="1296" w:type="pct"/>
            <w:gridSpan w:val="2"/>
          </w:tcPr>
          <w:p w14:paraId="2CCBEC57" w14:textId="77777777" w:rsidR="008E06E7" w:rsidRPr="00F60D3F" w:rsidRDefault="008E06E7" w:rsidP="00897503">
            <w:pPr>
              <w:tabs>
                <w:tab w:val="left" w:pos="10320"/>
              </w:tabs>
              <w:jc w:val="center"/>
              <w:rPr>
                <w:b/>
                <w:noProof/>
              </w:rPr>
            </w:pPr>
            <w:r w:rsidRPr="00F60D3F">
              <w:rPr>
                <w:b/>
                <w:noProof/>
              </w:rPr>
              <w:t>2025 г.</w:t>
            </w:r>
          </w:p>
        </w:tc>
        <w:tc>
          <w:tcPr>
            <w:tcW w:w="1294" w:type="pct"/>
            <w:gridSpan w:val="2"/>
          </w:tcPr>
          <w:p w14:paraId="26368286" w14:textId="77777777" w:rsidR="008E06E7" w:rsidRPr="00F60D3F" w:rsidRDefault="008E06E7" w:rsidP="00897503">
            <w:pPr>
              <w:tabs>
                <w:tab w:val="left" w:pos="10320"/>
              </w:tabs>
              <w:jc w:val="center"/>
              <w:rPr>
                <w:b/>
                <w:noProof/>
              </w:rPr>
            </w:pPr>
            <w:r w:rsidRPr="00F60D3F">
              <w:rPr>
                <w:b/>
                <w:noProof/>
              </w:rPr>
              <w:t>2026 г.</w:t>
            </w:r>
          </w:p>
        </w:tc>
      </w:tr>
      <w:tr w:rsidR="008E06E7" w:rsidRPr="00F60D3F" w14:paraId="08E40822" w14:textId="77777777" w:rsidTr="00E430CF">
        <w:tc>
          <w:tcPr>
            <w:tcW w:w="1114" w:type="pct"/>
            <w:vMerge/>
          </w:tcPr>
          <w:p w14:paraId="14513D97" w14:textId="77777777" w:rsidR="008E06E7" w:rsidRPr="00F60D3F" w:rsidRDefault="008E06E7" w:rsidP="00897503">
            <w:pPr>
              <w:tabs>
                <w:tab w:val="left" w:pos="10320"/>
              </w:tabs>
              <w:jc w:val="center"/>
              <w:rPr>
                <w:noProof/>
              </w:rPr>
            </w:pPr>
          </w:p>
        </w:tc>
        <w:tc>
          <w:tcPr>
            <w:tcW w:w="648" w:type="pct"/>
            <w:vAlign w:val="center"/>
          </w:tcPr>
          <w:p w14:paraId="0BB47A90" w14:textId="77777777" w:rsidR="008E06E7" w:rsidRPr="00F60D3F" w:rsidRDefault="008E06E7" w:rsidP="00897503">
            <w:pPr>
              <w:tabs>
                <w:tab w:val="left" w:pos="10320"/>
              </w:tabs>
              <w:jc w:val="center"/>
              <w:rPr>
                <w:noProof/>
              </w:rPr>
            </w:pPr>
            <w:r w:rsidRPr="00F60D3F">
              <w:rPr>
                <w:noProof/>
              </w:rPr>
              <w:t>чел.</w:t>
            </w:r>
          </w:p>
        </w:tc>
        <w:tc>
          <w:tcPr>
            <w:tcW w:w="648" w:type="pct"/>
            <w:vAlign w:val="center"/>
          </w:tcPr>
          <w:p w14:paraId="25CE9C56" w14:textId="77777777" w:rsidR="008E06E7" w:rsidRPr="00F60D3F" w:rsidRDefault="008E06E7" w:rsidP="00897503">
            <w:pPr>
              <w:tabs>
                <w:tab w:val="left" w:pos="10320"/>
              </w:tabs>
              <w:jc w:val="center"/>
              <w:rPr>
                <w:noProof/>
              </w:rPr>
            </w:pPr>
            <w:r w:rsidRPr="00F60D3F">
              <w:rPr>
                <w:noProof/>
              </w:rPr>
              <w:t>% от общего числа участников</w:t>
            </w:r>
          </w:p>
        </w:tc>
        <w:tc>
          <w:tcPr>
            <w:tcW w:w="648" w:type="pct"/>
            <w:vAlign w:val="center"/>
          </w:tcPr>
          <w:p w14:paraId="025067A9" w14:textId="77777777" w:rsidR="008E06E7" w:rsidRPr="00F60D3F" w:rsidRDefault="008E06E7" w:rsidP="00897503">
            <w:pPr>
              <w:tabs>
                <w:tab w:val="left" w:pos="10320"/>
              </w:tabs>
              <w:jc w:val="center"/>
              <w:rPr>
                <w:noProof/>
              </w:rPr>
            </w:pPr>
            <w:r w:rsidRPr="00F60D3F">
              <w:rPr>
                <w:noProof/>
              </w:rPr>
              <w:t>чел.</w:t>
            </w:r>
          </w:p>
        </w:tc>
        <w:tc>
          <w:tcPr>
            <w:tcW w:w="648" w:type="pct"/>
            <w:vAlign w:val="center"/>
          </w:tcPr>
          <w:p w14:paraId="61A57EC2" w14:textId="77777777" w:rsidR="008E06E7" w:rsidRPr="00F60D3F" w:rsidRDefault="008E06E7" w:rsidP="00897503">
            <w:pPr>
              <w:tabs>
                <w:tab w:val="left" w:pos="10320"/>
              </w:tabs>
              <w:jc w:val="center"/>
              <w:rPr>
                <w:noProof/>
              </w:rPr>
            </w:pPr>
            <w:r w:rsidRPr="00F60D3F">
              <w:rPr>
                <w:noProof/>
              </w:rPr>
              <w:t>% от общего числа участников</w:t>
            </w:r>
          </w:p>
        </w:tc>
        <w:tc>
          <w:tcPr>
            <w:tcW w:w="648" w:type="pct"/>
            <w:vAlign w:val="center"/>
          </w:tcPr>
          <w:p w14:paraId="24FCB372" w14:textId="77777777" w:rsidR="008E06E7" w:rsidRPr="00F60D3F" w:rsidRDefault="008E06E7" w:rsidP="00897503">
            <w:pPr>
              <w:tabs>
                <w:tab w:val="left" w:pos="10320"/>
              </w:tabs>
              <w:jc w:val="center"/>
              <w:rPr>
                <w:noProof/>
              </w:rPr>
            </w:pPr>
            <w:r w:rsidRPr="00F60D3F">
              <w:rPr>
                <w:noProof/>
              </w:rPr>
              <w:t>чел.</w:t>
            </w:r>
          </w:p>
        </w:tc>
        <w:tc>
          <w:tcPr>
            <w:tcW w:w="646" w:type="pct"/>
            <w:vAlign w:val="center"/>
          </w:tcPr>
          <w:p w14:paraId="0D7CD42A" w14:textId="77777777" w:rsidR="008E06E7" w:rsidRPr="00F60D3F" w:rsidRDefault="008E06E7" w:rsidP="00897503">
            <w:pPr>
              <w:tabs>
                <w:tab w:val="left" w:pos="10320"/>
              </w:tabs>
              <w:jc w:val="center"/>
              <w:rPr>
                <w:noProof/>
              </w:rPr>
            </w:pPr>
            <w:r w:rsidRPr="00F60D3F">
              <w:rPr>
                <w:noProof/>
              </w:rPr>
              <w:t>% от общего числа участников</w:t>
            </w:r>
          </w:p>
        </w:tc>
      </w:tr>
      <w:tr w:rsidR="00C14BB6" w:rsidRPr="00F60D3F" w14:paraId="793E9DF8" w14:textId="77777777" w:rsidTr="00C14BB6">
        <w:tc>
          <w:tcPr>
            <w:tcW w:w="1114" w:type="pct"/>
          </w:tcPr>
          <w:p w14:paraId="2F18AEA9" w14:textId="77777777" w:rsidR="00C14BB6" w:rsidRPr="00F60D3F" w:rsidRDefault="00C14BB6" w:rsidP="00C14BB6">
            <w:r w:rsidRPr="00F60D3F">
              <w:t>ОГЭ</w:t>
            </w:r>
          </w:p>
        </w:tc>
        <w:tc>
          <w:tcPr>
            <w:tcW w:w="648" w:type="pct"/>
            <w:vAlign w:val="bottom"/>
          </w:tcPr>
          <w:p w14:paraId="60F1469C" w14:textId="77777777" w:rsidR="00C14BB6" w:rsidRDefault="00C14BB6" w:rsidP="00C14BB6">
            <w:pPr>
              <w:jc w:val="center"/>
            </w:pPr>
            <w:r>
              <w:t>107</w:t>
            </w:r>
          </w:p>
        </w:tc>
        <w:tc>
          <w:tcPr>
            <w:tcW w:w="648" w:type="pct"/>
            <w:vAlign w:val="bottom"/>
          </w:tcPr>
          <w:p w14:paraId="232EB7E0" w14:textId="77777777" w:rsidR="00C14BB6" w:rsidRDefault="00C14BB6" w:rsidP="00C14BB6">
            <w:pPr>
              <w:jc w:val="center"/>
            </w:pPr>
            <w:r>
              <w:t>100</w:t>
            </w:r>
          </w:p>
        </w:tc>
        <w:tc>
          <w:tcPr>
            <w:tcW w:w="648" w:type="pct"/>
            <w:vAlign w:val="center"/>
          </w:tcPr>
          <w:p w14:paraId="5250C0C0" w14:textId="77777777" w:rsidR="00C14BB6" w:rsidRDefault="00C14BB6" w:rsidP="00C14BB6">
            <w:pPr>
              <w:jc w:val="center"/>
              <w:rPr>
                <w:color w:val="000000"/>
              </w:rPr>
            </w:pPr>
            <w:r>
              <w:rPr>
                <w:color w:val="000000"/>
              </w:rPr>
              <w:t>86</w:t>
            </w:r>
          </w:p>
        </w:tc>
        <w:tc>
          <w:tcPr>
            <w:tcW w:w="648" w:type="pct"/>
            <w:vAlign w:val="center"/>
          </w:tcPr>
          <w:p w14:paraId="7EFF5E50" w14:textId="77777777" w:rsidR="00C14BB6" w:rsidRDefault="00C14BB6" w:rsidP="00C14BB6">
            <w:pPr>
              <w:jc w:val="center"/>
              <w:rPr>
                <w:color w:val="000000"/>
              </w:rPr>
            </w:pPr>
            <w:r>
              <w:rPr>
                <w:color w:val="000000"/>
              </w:rPr>
              <w:t>100</w:t>
            </w:r>
          </w:p>
        </w:tc>
        <w:tc>
          <w:tcPr>
            <w:tcW w:w="648" w:type="pct"/>
            <w:vAlign w:val="center"/>
          </w:tcPr>
          <w:p w14:paraId="25D217BA" w14:textId="77777777" w:rsidR="00C14BB6" w:rsidRDefault="00C14BB6" w:rsidP="00C14BB6">
            <w:pPr>
              <w:jc w:val="center"/>
              <w:rPr>
                <w:color w:val="000000"/>
              </w:rPr>
            </w:pPr>
            <w:r>
              <w:rPr>
                <w:color w:val="000000"/>
              </w:rPr>
              <w:t>90</w:t>
            </w:r>
          </w:p>
        </w:tc>
        <w:tc>
          <w:tcPr>
            <w:tcW w:w="646" w:type="pct"/>
            <w:vAlign w:val="center"/>
          </w:tcPr>
          <w:p w14:paraId="07E50D5F" w14:textId="77777777" w:rsidR="00C14BB6" w:rsidRDefault="00C14BB6" w:rsidP="00C14BB6">
            <w:pPr>
              <w:jc w:val="center"/>
              <w:rPr>
                <w:color w:val="000000"/>
              </w:rPr>
            </w:pPr>
            <w:r>
              <w:rPr>
                <w:color w:val="000000"/>
              </w:rPr>
              <w:t>100</w:t>
            </w:r>
          </w:p>
        </w:tc>
      </w:tr>
      <w:tr w:rsidR="00C14BB6" w:rsidRPr="00F60D3F" w14:paraId="3CC169B0" w14:textId="77777777" w:rsidTr="00C14BB6">
        <w:tc>
          <w:tcPr>
            <w:tcW w:w="1114" w:type="pct"/>
          </w:tcPr>
          <w:p w14:paraId="723F3697" w14:textId="77777777" w:rsidR="00C14BB6" w:rsidRPr="00F60D3F" w:rsidRDefault="00C14BB6" w:rsidP="00C14BB6">
            <w:r w:rsidRPr="00F60D3F">
              <w:t>ГВЭ-9</w:t>
            </w:r>
          </w:p>
        </w:tc>
        <w:tc>
          <w:tcPr>
            <w:tcW w:w="648" w:type="pct"/>
            <w:vAlign w:val="center"/>
          </w:tcPr>
          <w:p w14:paraId="7E1E36AA" w14:textId="77777777" w:rsidR="00C14BB6" w:rsidRDefault="00C14BB6" w:rsidP="00C14BB6">
            <w:pPr>
              <w:jc w:val="center"/>
            </w:pPr>
            <w:r>
              <w:t>–</w:t>
            </w:r>
          </w:p>
        </w:tc>
        <w:tc>
          <w:tcPr>
            <w:tcW w:w="648" w:type="pct"/>
            <w:vAlign w:val="center"/>
          </w:tcPr>
          <w:p w14:paraId="682402AE" w14:textId="77777777" w:rsidR="00C14BB6" w:rsidRDefault="00C14BB6" w:rsidP="00C14BB6">
            <w:pPr>
              <w:jc w:val="center"/>
            </w:pPr>
            <w:r>
              <w:t>–</w:t>
            </w:r>
          </w:p>
        </w:tc>
        <w:tc>
          <w:tcPr>
            <w:tcW w:w="648" w:type="pct"/>
          </w:tcPr>
          <w:p w14:paraId="4887AED8" w14:textId="77777777" w:rsidR="00C14BB6" w:rsidRDefault="00C14BB6" w:rsidP="00C14BB6">
            <w:pPr>
              <w:jc w:val="center"/>
            </w:pPr>
            <w:r>
              <w:t>–</w:t>
            </w:r>
          </w:p>
        </w:tc>
        <w:tc>
          <w:tcPr>
            <w:tcW w:w="648" w:type="pct"/>
          </w:tcPr>
          <w:p w14:paraId="184B61F3" w14:textId="77777777" w:rsidR="00C14BB6" w:rsidRDefault="00C14BB6" w:rsidP="00C14BB6">
            <w:pPr>
              <w:jc w:val="center"/>
            </w:pPr>
            <w:r>
              <w:t>–</w:t>
            </w:r>
          </w:p>
        </w:tc>
        <w:tc>
          <w:tcPr>
            <w:tcW w:w="648" w:type="pct"/>
            <w:vAlign w:val="center"/>
          </w:tcPr>
          <w:p w14:paraId="1EF953B6" w14:textId="77777777" w:rsidR="00C14BB6" w:rsidRDefault="00C14BB6" w:rsidP="00C14BB6">
            <w:pPr>
              <w:jc w:val="center"/>
              <w:rPr>
                <w:color w:val="000000"/>
              </w:rPr>
            </w:pPr>
            <w:r>
              <w:rPr>
                <w:color w:val="000000"/>
              </w:rPr>
              <w:t>0</w:t>
            </w:r>
          </w:p>
        </w:tc>
        <w:tc>
          <w:tcPr>
            <w:tcW w:w="646" w:type="pct"/>
            <w:vAlign w:val="center"/>
          </w:tcPr>
          <w:p w14:paraId="5E0D3BF1" w14:textId="77777777" w:rsidR="00C14BB6" w:rsidRDefault="00C14BB6" w:rsidP="00C14BB6">
            <w:pPr>
              <w:jc w:val="center"/>
              <w:rPr>
                <w:color w:val="000000"/>
              </w:rPr>
            </w:pPr>
            <w:r>
              <w:rPr>
                <w:color w:val="000000"/>
              </w:rPr>
              <w:t>0</w:t>
            </w:r>
          </w:p>
        </w:tc>
      </w:tr>
    </w:tbl>
    <w:p w14:paraId="6300564F" w14:textId="77777777" w:rsidR="008E06E7" w:rsidRPr="00F60D3F" w:rsidRDefault="008E06E7" w:rsidP="005D4B32">
      <w:pPr>
        <w:pStyle w:val="3"/>
        <w:tabs>
          <w:tab w:val="left" w:pos="142"/>
        </w:tabs>
        <w:spacing w:before="0"/>
        <w:ind w:left="426"/>
        <w:jc w:val="both"/>
        <w:rPr>
          <w:rFonts w:ascii="Times New Roman" w:hAnsi="Times New Roman"/>
          <w:bCs w:val="0"/>
          <w:color w:val="auto"/>
          <w:sz w:val="28"/>
          <w:szCs w:val="28"/>
        </w:rPr>
      </w:pPr>
    </w:p>
    <w:p w14:paraId="1EFBF895" w14:textId="77777777" w:rsidR="008E06E7" w:rsidRPr="00F60D3F" w:rsidRDefault="008E06E7" w:rsidP="00676C2A">
      <w:pPr>
        <w:pStyle w:val="3"/>
        <w:numPr>
          <w:ilvl w:val="1"/>
          <w:numId w:val="2"/>
        </w:numPr>
        <w:tabs>
          <w:tab w:val="left" w:pos="142"/>
        </w:tabs>
        <w:ind w:left="426" w:hanging="426"/>
        <w:jc w:val="both"/>
        <w:rPr>
          <w:rFonts w:ascii="Times New Roman" w:hAnsi="Times New Roman"/>
          <w:bCs w:val="0"/>
          <w:color w:val="auto"/>
          <w:sz w:val="28"/>
          <w:szCs w:val="28"/>
        </w:rPr>
      </w:pPr>
      <w:r>
        <w:rPr>
          <w:rFonts w:ascii="Times New Roman" w:hAnsi="Times New Roman"/>
          <w:bCs w:val="0"/>
          <w:color w:val="auto"/>
          <w:sz w:val="28"/>
          <w:szCs w:val="28"/>
        </w:rPr>
        <w:t xml:space="preserve"> </w:t>
      </w:r>
      <w:r w:rsidRPr="00F60D3F">
        <w:rPr>
          <w:rFonts w:ascii="Times New Roman" w:hAnsi="Times New Roman"/>
          <w:bCs w:val="0"/>
          <w:color w:val="auto"/>
          <w:sz w:val="28"/>
          <w:szCs w:val="28"/>
        </w:rPr>
        <w:t>Процентное соотношение юношей и девушек, участвующих в ОГЭ (за 3 года)</w:t>
      </w:r>
    </w:p>
    <w:p w14:paraId="437C247A" w14:textId="77777777" w:rsidR="008E06E7" w:rsidRPr="00F60D3F" w:rsidRDefault="008E06E7" w:rsidP="005D4B32">
      <w:pPr>
        <w:pStyle w:val="af8"/>
        <w:keepNext/>
        <w:jc w:val="right"/>
        <w:rPr>
          <w:color w:val="auto"/>
        </w:rPr>
      </w:pPr>
      <w:r w:rsidRPr="00F60D3F">
        <w:rPr>
          <w:color w:val="auto"/>
        </w:rPr>
        <w:t xml:space="preserve">Таблица </w:t>
      </w:r>
      <w:r w:rsidR="000C0BA4" w:rsidRPr="00F60D3F">
        <w:rPr>
          <w:color w:val="auto"/>
        </w:rPr>
        <w:fldChar w:fldCharType="begin"/>
      </w:r>
      <w:r w:rsidRPr="00F60D3F">
        <w:rPr>
          <w:color w:val="auto"/>
        </w:rPr>
        <w:instrText xml:space="preserve"> STYLEREF 1 \s </w:instrText>
      </w:r>
      <w:r w:rsidR="000C0BA4" w:rsidRPr="00F60D3F">
        <w:rPr>
          <w:color w:val="auto"/>
        </w:rPr>
        <w:fldChar w:fldCharType="separate"/>
      </w:r>
      <w:r w:rsidR="003B6481">
        <w:rPr>
          <w:b/>
          <w:bCs/>
          <w:noProof/>
          <w:color w:val="auto"/>
        </w:rPr>
        <w:t>Ошибка! Текст указанного стиля в документе отсутствует.</w:t>
      </w:r>
      <w:r w:rsidR="000C0BA4" w:rsidRPr="00F60D3F">
        <w:rPr>
          <w:color w:val="auto"/>
        </w:rPr>
        <w:fldChar w:fldCharType="end"/>
      </w:r>
      <w:r w:rsidRPr="00F60D3F">
        <w:rPr>
          <w:color w:val="auto"/>
        </w:rPr>
        <w:noBreakHyphen/>
      </w:r>
      <w:r w:rsidR="000C0BA4" w:rsidRPr="00F60D3F">
        <w:rPr>
          <w:color w:val="auto"/>
        </w:rPr>
        <w:fldChar w:fldCharType="begin"/>
      </w:r>
      <w:r w:rsidRPr="00F60D3F">
        <w:rPr>
          <w:color w:val="auto"/>
        </w:rPr>
        <w:instrText xml:space="preserve"> SEQ Таблица \* ARABIC \s 1 </w:instrText>
      </w:r>
      <w:r w:rsidR="000C0BA4" w:rsidRPr="00F60D3F">
        <w:rPr>
          <w:color w:val="auto"/>
        </w:rPr>
        <w:fldChar w:fldCharType="separate"/>
      </w:r>
      <w:r w:rsidR="003B6481">
        <w:rPr>
          <w:noProof/>
          <w:color w:val="auto"/>
        </w:rPr>
        <w:t>2</w:t>
      </w:r>
      <w:r w:rsidR="000C0BA4" w:rsidRPr="00F60D3F">
        <w:rPr>
          <w:color w:val="auto"/>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8E06E7" w:rsidRPr="00F60D3F" w14:paraId="36CC086C" w14:textId="77777777" w:rsidTr="00A35F59">
        <w:tc>
          <w:tcPr>
            <w:tcW w:w="1114" w:type="pct"/>
            <w:vMerge w:val="restart"/>
            <w:vAlign w:val="center"/>
          </w:tcPr>
          <w:p w14:paraId="0C902694" w14:textId="77777777" w:rsidR="008E06E7" w:rsidRPr="00F60D3F" w:rsidRDefault="008E06E7" w:rsidP="00897503">
            <w:pPr>
              <w:tabs>
                <w:tab w:val="left" w:pos="10320"/>
              </w:tabs>
              <w:jc w:val="center"/>
              <w:rPr>
                <w:b/>
                <w:noProof/>
              </w:rPr>
            </w:pPr>
            <w:r w:rsidRPr="00F60D3F">
              <w:rPr>
                <w:b/>
                <w:noProof/>
              </w:rPr>
              <w:t>Пол</w:t>
            </w:r>
          </w:p>
        </w:tc>
        <w:tc>
          <w:tcPr>
            <w:tcW w:w="1295" w:type="pct"/>
            <w:gridSpan w:val="2"/>
          </w:tcPr>
          <w:p w14:paraId="1124AF78" w14:textId="77777777" w:rsidR="008E06E7" w:rsidRPr="00F60D3F" w:rsidRDefault="008E06E7" w:rsidP="00897503">
            <w:pPr>
              <w:tabs>
                <w:tab w:val="left" w:pos="10320"/>
              </w:tabs>
              <w:jc w:val="center"/>
              <w:rPr>
                <w:b/>
                <w:noProof/>
              </w:rPr>
            </w:pPr>
            <w:r w:rsidRPr="00F60D3F">
              <w:rPr>
                <w:b/>
                <w:noProof/>
              </w:rPr>
              <w:t>2024 г.</w:t>
            </w:r>
          </w:p>
        </w:tc>
        <w:tc>
          <w:tcPr>
            <w:tcW w:w="1295" w:type="pct"/>
            <w:gridSpan w:val="2"/>
          </w:tcPr>
          <w:p w14:paraId="476C4ECF" w14:textId="77777777" w:rsidR="008E06E7" w:rsidRPr="00F60D3F" w:rsidRDefault="008E06E7" w:rsidP="00897503">
            <w:pPr>
              <w:tabs>
                <w:tab w:val="left" w:pos="10320"/>
              </w:tabs>
              <w:jc w:val="center"/>
              <w:rPr>
                <w:b/>
                <w:noProof/>
              </w:rPr>
            </w:pPr>
            <w:r w:rsidRPr="00F60D3F">
              <w:rPr>
                <w:b/>
                <w:noProof/>
              </w:rPr>
              <w:t>2025 г.</w:t>
            </w:r>
          </w:p>
        </w:tc>
        <w:tc>
          <w:tcPr>
            <w:tcW w:w="1295" w:type="pct"/>
            <w:gridSpan w:val="2"/>
          </w:tcPr>
          <w:p w14:paraId="2118283A" w14:textId="77777777" w:rsidR="008E06E7" w:rsidRPr="00F60D3F" w:rsidRDefault="008E06E7" w:rsidP="00897503">
            <w:pPr>
              <w:tabs>
                <w:tab w:val="left" w:pos="10320"/>
              </w:tabs>
              <w:jc w:val="center"/>
              <w:rPr>
                <w:b/>
                <w:noProof/>
              </w:rPr>
            </w:pPr>
            <w:r w:rsidRPr="00F60D3F">
              <w:rPr>
                <w:b/>
                <w:noProof/>
              </w:rPr>
              <w:t>2026 г.</w:t>
            </w:r>
          </w:p>
        </w:tc>
      </w:tr>
      <w:tr w:rsidR="008E06E7" w:rsidRPr="00F60D3F" w14:paraId="0EFD0D90" w14:textId="77777777" w:rsidTr="00A35F59">
        <w:tc>
          <w:tcPr>
            <w:tcW w:w="1114" w:type="pct"/>
            <w:vMerge/>
          </w:tcPr>
          <w:p w14:paraId="4C6BD86C" w14:textId="77777777" w:rsidR="008E06E7" w:rsidRPr="00F60D3F" w:rsidRDefault="008E06E7" w:rsidP="00897503">
            <w:pPr>
              <w:tabs>
                <w:tab w:val="left" w:pos="10320"/>
              </w:tabs>
              <w:rPr>
                <w:b/>
                <w:noProof/>
              </w:rPr>
            </w:pPr>
          </w:p>
        </w:tc>
        <w:tc>
          <w:tcPr>
            <w:tcW w:w="647" w:type="pct"/>
            <w:vAlign w:val="center"/>
          </w:tcPr>
          <w:p w14:paraId="605A821F" w14:textId="77777777" w:rsidR="008E06E7" w:rsidRPr="00F60D3F" w:rsidRDefault="008E06E7" w:rsidP="00897503">
            <w:pPr>
              <w:tabs>
                <w:tab w:val="left" w:pos="10320"/>
              </w:tabs>
              <w:jc w:val="center"/>
              <w:rPr>
                <w:noProof/>
              </w:rPr>
            </w:pPr>
            <w:r w:rsidRPr="00F60D3F">
              <w:rPr>
                <w:noProof/>
              </w:rPr>
              <w:t>чел.</w:t>
            </w:r>
          </w:p>
        </w:tc>
        <w:tc>
          <w:tcPr>
            <w:tcW w:w="648" w:type="pct"/>
            <w:vAlign w:val="center"/>
          </w:tcPr>
          <w:p w14:paraId="0B3EC5C4" w14:textId="77777777" w:rsidR="008E06E7" w:rsidRPr="00F60D3F" w:rsidRDefault="008E06E7" w:rsidP="00897503">
            <w:pPr>
              <w:tabs>
                <w:tab w:val="left" w:pos="10320"/>
              </w:tabs>
              <w:jc w:val="center"/>
              <w:rPr>
                <w:noProof/>
              </w:rPr>
            </w:pPr>
            <w:r w:rsidRPr="00F60D3F">
              <w:rPr>
                <w:noProof/>
              </w:rPr>
              <w:t>% от общего числа участников</w:t>
            </w:r>
          </w:p>
        </w:tc>
        <w:tc>
          <w:tcPr>
            <w:tcW w:w="647" w:type="pct"/>
            <w:vAlign w:val="center"/>
          </w:tcPr>
          <w:p w14:paraId="0235B644" w14:textId="77777777" w:rsidR="008E06E7" w:rsidRPr="00F60D3F" w:rsidRDefault="008E06E7" w:rsidP="00897503">
            <w:pPr>
              <w:tabs>
                <w:tab w:val="left" w:pos="10320"/>
              </w:tabs>
              <w:jc w:val="center"/>
              <w:rPr>
                <w:noProof/>
              </w:rPr>
            </w:pPr>
            <w:r w:rsidRPr="00F60D3F">
              <w:rPr>
                <w:noProof/>
              </w:rPr>
              <w:t>чел.</w:t>
            </w:r>
          </w:p>
        </w:tc>
        <w:tc>
          <w:tcPr>
            <w:tcW w:w="648" w:type="pct"/>
            <w:vAlign w:val="center"/>
          </w:tcPr>
          <w:p w14:paraId="619DFBCF" w14:textId="77777777" w:rsidR="008E06E7" w:rsidRPr="00F60D3F" w:rsidRDefault="008E06E7" w:rsidP="00897503">
            <w:pPr>
              <w:tabs>
                <w:tab w:val="left" w:pos="10320"/>
              </w:tabs>
              <w:jc w:val="center"/>
              <w:rPr>
                <w:noProof/>
              </w:rPr>
            </w:pPr>
            <w:r w:rsidRPr="00F60D3F">
              <w:rPr>
                <w:noProof/>
              </w:rPr>
              <w:t>% от общего числа участников</w:t>
            </w:r>
          </w:p>
        </w:tc>
        <w:tc>
          <w:tcPr>
            <w:tcW w:w="647" w:type="pct"/>
            <w:vAlign w:val="center"/>
          </w:tcPr>
          <w:p w14:paraId="04D21B62" w14:textId="77777777" w:rsidR="008E06E7" w:rsidRPr="00F60D3F" w:rsidRDefault="008E06E7" w:rsidP="00897503">
            <w:pPr>
              <w:tabs>
                <w:tab w:val="left" w:pos="10320"/>
              </w:tabs>
              <w:jc w:val="center"/>
              <w:rPr>
                <w:noProof/>
              </w:rPr>
            </w:pPr>
            <w:r w:rsidRPr="00F60D3F">
              <w:rPr>
                <w:noProof/>
              </w:rPr>
              <w:t>чел.</w:t>
            </w:r>
          </w:p>
        </w:tc>
        <w:tc>
          <w:tcPr>
            <w:tcW w:w="648" w:type="pct"/>
            <w:vAlign w:val="center"/>
          </w:tcPr>
          <w:p w14:paraId="0B71274B" w14:textId="77777777" w:rsidR="008E06E7" w:rsidRPr="00F60D3F" w:rsidRDefault="008E06E7" w:rsidP="00897503">
            <w:pPr>
              <w:tabs>
                <w:tab w:val="left" w:pos="10320"/>
              </w:tabs>
              <w:jc w:val="center"/>
              <w:rPr>
                <w:noProof/>
              </w:rPr>
            </w:pPr>
            <w:r w:rsidRPr="00F60D3F">
              <w:rPr>
                <w:noProof/>
              </w:rPr>
              <w:t>% от общего числа участников</w:t>
            </w:r>
          </w:p>
        </w:tc>
      </w:tr>
      <w:tr w:rsidR="00C14BB6" w:rsidRPr="00F60D3F" w14:paraId="6D3A8E26" w14:textId="77777777" w:rsidTr="00C14BB6">
        <w:tc>
          <w:tcPr>
            <w:tcW w:w="1114" w:type="pct"/>
            <w:vAlign w:val="center"/>
          </w:tcPr>
          <w:p w14:paraId="1CFE1253" w14:textId="77777777" w:rsidR="00C14BB6" w:rsidRPr="00F60D3F" w:rsidRDefault="00C14BB6" w:rsidP="00C14BB6">
            <w:pPr>
              <w:tabs>
                <w:tab w:val="left" w:pos="10320"/>
              </w:tabs>
            </w:pPr>
            <w:r w:rsidRPr="00F60D3F">
              <w:t>Женский</w:t>
            </w:r>
          </w:p>
        </w:tc>
        <w:tc>
          <w:tcPr>
            <w:tcW w:w="647" w:type="pct"/>
            <w:vAlign w:val="bottom"/>
          </w:tcPr>
          <w:p w14:paraId="5A11B8CB" w14:textId="77777777" w:rsidR="00C14BB6" w:rsidRDefault="00C14BB6" w:rsidP="00C14BB6">
            <w:pPr>
              <w:jc w:val="center"/>
            </w:pPr>
            <w:r>
              <w:t>96</w:t>
            </w:r>
          </w:p>
        </w:tc>
        <w:tc>
          <w:tcPr>
            <w:tcW w:w="648" w:type="pct"/>
            <w:vAlign w:val="bottom"/>
          </w:tcPr>
          <w:p w14:paraId="74EB17E3" w14:textId="77777777" w:rsidR="00C14BB6" w:rsidRDefault="00C14BB6" w:rsidP="00C14BB6">
            <w:pPr>
              <w:jc w:val="center"/>
            </w:pPr>
            <w:r>
              <w:t>89,72</w:t>
            </w:r>
          </w:p>
        </w:tc>
        <w:tc>
          <w:tcPr>
            <w:tcW w:w="647" w:type="pct"/>
            <w:vAlign w:val="center"/>
          </w:tcPr>
          <w:p w14:paraId="7A005EFD" w14:textId="77777777" w:rsidR="00C14BB6" w:rsidRDefault="00C14BB6" w:rsidP="00C14BB6">
            <w:pPr>
              <w:jc w:val="center"/>
              <w:rPr>
                <w:color w:val="000000"/>
              </w:rPr>
            </w:pPr>
            <w:r>
              <w:rPr>
                <w:color w:val="000000"/>
              </w:rPr>
              <w:t>77</w:t>
            </w:r>
          </w:p>
        </w:tc>
        <w:tc>
          <w:tcPr>
            <w:tcW w:w="648" w:type="pct"/>
            <w:vAlign w:val="center"/>
          </w:tcPr>
          <w:p w14:paraId="7B49161A" w14:textId="77777777" w:rsidR="00C14BB6" w:rsidRDefault="00C14BB6" w:rsidP="00C14BB6">
            <w:pPr>
              <w:jc w:val="center"/>
              <w:rPr>
                <w:color w:val="000000"/>
              </w:rPr>
            </w:pPr>
            <w:r>
              <w:rPr>
                <w:color w:val="000000"/>
              </w:rPr>
              <w:t>89,53</w:t>
            </w:r>
          </w:p>
        </w:tc>
        <w:tc>
          <w:tcPr>
            <w:tcW w:w="647" w:type="pct"/>
            <w:vAlign w:val="center"/>
          </w:tcPr>
          <w:p w14:paraId="3DE1EFF0" w14:textId="77777777" w:rsidR="00C14BB6" w:rsidRDefault="00C14BB6" w:rsidP="00C14BB6">
            <w:pPr>
              <w:jc w:val="center"/>
              <w:rPr>
                <w:color w:val="000000"/>
              </w:rPr>
            </w:pPr>
            <w:r>
              <w:rPr>
                <w:color w:val="000000"/>
              </w:rPr>
              <w:t>81</w:t>
            </w:r>
          </w:p>
        </w:tc>
        <w:tc>
          <w:tcPr>
            <w:tcW w:w="648" w:type="pct"/>
            <w:vAlign w:val="center"/>
          </w:tcPr>
          <w:p w14:paraId="1FBE93D8" w14:textId="77777777" w:rsidR="00C14BB6" w:rsidRDefault="00C14BB6" w:rsidP="00C14BB6">
            <w:pPr>
              <w:jc w:val="center"/>
              <w:rPr>
                <w:color w:val="000000"/>
              </w:rPr>
            </w:pPr>
            <w:r>
              <w:rPr>
                <w:color w:val="000000"/>
              </w:rPr>
              <w:t>90</w:t>
            </w:r>
          </w:p>
        </w:tc>
      </w:tr>
      <w:tr w:rsidR="00C14BB6" w:rsidRPr="00F60D3F" w14:paraId="022C1078" w14:textId="77777777" w:rsidTr="00C14BB6">
        <w:tc>
          <w:tcPr>
            <w:tcW w:w="1114" w:type="pct"/>
            <w:vAlign w:val="center"/>
          </w:tcPr>
          <w:p w14:paraId="7A6C28FC" w14:textId="77777777" w:rsidR="00C14BB6" w:rsidRPr="00F60D3F" w:rsidRDefault="00C14BB6" w:rsidP="00C14BB6">
            <w:pPr>
              <w:tabs>
                <w:tab w:val="left" w:pos="10320"/>
              </w:tabs>
            </w:pPr>
            <w:r w:rsidRPr="00F60D3F">
              <w:t>Мужской</w:t>
            </w:r>
          </w:p>
        </w:tc>
        <w:tc>
          <w:tcPr>
            <w:tcW w:w="647" w:type="pct"/>
            <w:vAlign w:val="bottom"/>
          </w:tcPr>
          <w:p w14:paraId="226D3C04" w14:textId="77777777" w:rsidR="00C14BB6" w:rsidRDefault="00C14BB6" w:rsidP="00C14BB6">
            <w:pPr>
              <w:jc w:val="center"/>
            </w:pPr>
            <w:r>
              <w:t>11</w:t>
            </w:r>
          </w:p>
        </w:tc>
        <w:tc>
          <w:tcPr>
            <w:tcW w:w="648" w:type="pct"/>
            <w:vAlign w:val="bottom"/>
          </w:tcPr>
          <w:p w14:paraId="53A431A8" w14:textId="77777777" w:rsidR="00C14BB6" w:rsidRDefault="00C14BB6" w:rsidP="00C14BB6">
            <w:pPr>
              <w:jc w:val="center"/>
            </w:pPr>
            <w:r>
              <w:t>10,28</w:t>
            </w:r>
          </w:p>
        </w:tc>
        <w:tc>
          <w:tcPr>
            <w:tcW w:w="647" w:type="pct"/>
            <w:vAlign w:val="center"/>
          </w:tcPr>
          <w:p w14:paraId="5D11C974" w14:textId="77777777" w:rsidR="00C14BB6" w:rsidRDefault="00C14BB6" w:rsidP="00C14BB6">
            <w:pPr>
              <w:jc w:val="center"/>
              <w:rPr>
                <w:color w:val="000000"/>
              </w:rPr>
            </w:pPr>
            <w:r>
              <w:rPr>
                <w:color w:val="000000"/>
              </w:rPr>
              <w:t>9</w:t>
            </w:r>
          </w:p>
        </w:tc>
        <w:tc>
          <w:tcPr>
            <w:tcW w:w="648" w:type="pct"/>
            <w:vAlign w:val="center"/>
          </w:tcPr>
          <w:p w14:paraId="0E6A55AA" w14:textId="77777777" w:rsidR="00C14BB6" w:rsidRDefault="00C14BB6" w:rsidP="00C14BB6">
            <w:pPr>
              <w:jc w:val="center"/>
              <w:rPr>
                <w:color w:val="000000"/>
              </w:rPr>
            </w:pPr>
            <w:r>
              <w:rPr>
                <w:color w:val="000000"/>
              </w:rPr>
              <w:t>10,47</w:t>
            </w:r>
          </w:p>
        </w:tc>
        <w:tc>
          <w:tcPr>
            <w:tcW w:w="647" w:type="pct"/>
            <w:vAlign w:val="center"/>
          </w:tcPr>
          <w:p w14:paraId="20650B2A" w14:textId="77777777" w:rsidR="00C14BB6" w:rsidRDefault="00C14BB6" w:rsidP="00C14BB6">
            <w:pPr>
              <w:jc w:val="center"/>
              <w:rPr>
                <w:color w:val="000000"/>
              </w:rPr>
            </w:pPr>
            <w:r>
              <w:rPr>
                <w:color w:val="000000"/>
              </w:rPr>
              <w:t>9</w:t>
            </w:r>
          </w:p>
        </w:tc>
        <w:tc>
          <w:tcPr>
            <w:tcW w:w="648" w:type="pct"/>
            <w:vAlign w:val="center"/>
          </w:tcPr>
          <w:p w14:paraId="5F6A0AC5" w14:textId="77777777" w:rsidR="00C14BB6" w:rsidRDefault="00C14BB6" w:rsidP="00C14BB6">
            <w:pPr>
              <w:jc w:val="center"/>
              <w:rPr>
                <w:color w:val="000000"/>
              </w:rPr>
            </w:pPr>
            <w:r>
              <w:rPr>
                <w:color w:val="000000"/>
              </w:rPr>
              <w:t>10</w:t>
            </w:r>
          </w:p>
        </w:tc>
      </w:tr>
    </w:tbl>
    <w:p w14:paraId="6F808A75" w14:textId="77777777" w:rsidR="008E06E7" w:rsidRPr="00F60D3F" w:rsidRDefault="008E06E7" w:rsidP="00A35F59">
      <w:pPr>
        <w:jc w:val="both"/>
        <w:rPr>
          <w:bCs/>
          <w:sz w:val="28"/>
          <w:szCs w:val="28"/>
          <w:vertAlign w:val="superscript"/>
        </w:rPr>
      </w:pPr>
      <w:r w:rsidRPr="00F60D3F">
        <w:rPr>
          <w:b/>
          <w:bCs/>
          <w:sz w:val="28"/>
          <w:szCs w:val="28"/>
        </w:rPr>
        <w:lastRenderedPageBreak/>
        <w:t> </w:t>
      </w:r>
      <w:r w:rsidRPr="00F60D3F">
        <w:rPr>
          <w:bCs/>
          <w:sz w:val="28"/>
          <w:szCs w:val="28"/>
        </w:rPr>
        <w:t xml:space="preserve">Количество участников ОГЭ по </w:t>
      </w:r>
      <w:r>
        <w:rPr>
          <w:bCs/>
          <w:sz w:val="28"/>
          <w:szCs w:val="28"/>
        </w:rPr>
        <w:t>литературе</w:t>
      </w:r>
      <w:r w:rsidRPr="00F60D3F">
        <w:rPr>
          <w:bCs/>
          <w:sz w:val="28"/>
          <w:szCs w:val="28"/>
        </w:rPr>
        <w:t xml:space="preserve"> </w:t>
      </w:r>
      <w:bookmarkEnd w:id="0"/>
      <w:bookmarkEnd w:id="1"/>
      <w:bookmarkEnd w:id="2"/>
      <w:r w:rsidRPr="00F60D3F">
        <w:rPr>
          <w:bCs/>
          <w:sz w:val="28"/>
          <w:szCs w:val="28"/>
        </w:rPr>
        <w:t>по категориям</w:t>
      </w:r>
      <w:r w:rsidRPr="00F60D3F">
        <w:rPr>
          <w:bCs/>
          <w:vertAlign w:val="superscript"/>
        </w:rPr>
        <w:footnoteReference w:id="2"/>
      </w:r>
    </w:p>
    <w:p w14:paraId="314C938F" w14:textId="77777777" w:rsidR="008E06E7" w:rsidRPr="00F60D3F" w:rsidRDefault="008E06E7" w:rsidP="006D7028">
      <w:pPr>
        <w:pStyle w:val="af8"/>
        <w:keepNext/>
        <w:jc w:val="right"/>
        <w:rPr>
          <w:color w:val="auto"/>
        </w:rPr>
      </w:pPr>
      <w:r w:rsidRPr="00F60D3F">
        <w:rPr>
          <w:color w:val="auto"/>
        </w:rPr>
        <w:t xml:space="preserve">Таблица </w:t>
      </w:r>
      <w:r w:rsidR="000C0BA4" w:rsidRPr="00F60D3F">
        <w:rPr>
          <w:color w:val="auto"/>
        </w:rPr>
        <w:fldChar w:fldCharType="begin"/>
      </w:r>
      <w:r w:rsidRPr="00F60D3F">
        <w:rPr>
          <w:color w:val="auto"/>
        </w:rPr>
        <w:instrText xml:space="preserve"> STYLEREF 1 \s </w:instrText>
      </w:r>
      <w:r w:rsidR="000C0BA4" w:rsidRPr="00F60D3F">
        <w:rPr>
          <w:color w:val="auto"/>
        </w:rPr>
        <w:fldChar w:fldCharType="separate"/>
      </w:r>
      <w:r w:rsidR="003B6481">
        <w:rPr>
          <w:b/>
          <w:bCs/>
          <w:noProof/>
          <w:color w:val="auto"/>
        </w:rPr>
        <w:t>Ошибка! Текст указанного стиля в документе отсутствует.</w:t>
      </w:r>
      <w:r w:rsidR="000C0BA4" w:rsidRPr="00F60D3F">
        <w:rPr>
          <w:color w:val="auto"/>
        </w:rPr>
        <w:fldChar w:fldCharType="end"/>
      </w:r>
      <w:r w:rsidRPr="00F60D3F">
        <w:rPr>
          <w:color w:val="auto"/>
        </w:rPr>
        <w:noBreakHyphen/>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4587"/>
        <w:gridCol w:w="1679"/>
        <w:gridCol w:w="1559"/>
        <w:gridCol w:w="1439"/>
        <w:gridCol w:w="1559"/>
        <w:gridCol w:w="1439"/>
        <w:gridCol w:w="1454"/>
      </w:tblGrid>
      <w:tr w:rsidR="008E06E7" w:rsidRPr="00F60D3F" w14:paraId="2C4EBD45" w14:textId="77777777" w:rsidTr="00E430CF">
        <w:trPr>
          <w:cantSplit/>
          <w:tblHeader/>
        </w:trPr>
        <w:tc>
          <w:tcPr>
            <w:tcW w:w="560" w:type="dxa"/>
            <w:vMerge w:val="restart"/>
            <w:vAlign w:val="center"/>
          </w:tcPr>
          <w:p w14:paraId="61C59277" w14:textId="77777777" w:rsidR="008E06E7" w:rsidRPr="00F60D3F" w:rsidRDefault="008E06E7" w:rsidP="0082776F">
            <w:pPr>
              <w:tabs>
                <w:tab w:val="left" w:pos="10320"/>
              </w:tabs>
              <w:jc w:val="center"/>
              <w:rPr>
                <w:b/>
                <w:noProof/>
              </w:rPr>
            </w:pPr>
            <w:r w:rsidRPr="00F60D3F">
              <w:rPr>
                <w:b/>
              </w:rPr>
              <w:t>№ п/п</w:t>
            </w:r>
          </w:p>
        </w:tc>
        <w:tc>
          <w:tcPr>
            <w:tcW w:w="4588" w:type="dxa"/>
            <w:vMerge w:val="restart"/>
            <w:vAlign w:val="center"/>
          </w:tcPr>
          <w:p w14:paraId="7390BDF0" w14:textId="77777777" w:rsidR="008E06E7" w:rsidRPr="00F60D3F" w:rsidRDefault="008E06E7" w:rsidP="0082776F">
            <w:pPr>
              <w:tabs>
                <w:tab w:val="left" w:pos="10320"/>
              </w:tabs>
              <w:jc w:val="center"/>
              <w:rPr>
                <w:b/>
                <w:noProof/>
              </w:rPr>
            </w:pPr>
            <w:r w:rsidRPr="00F60D3F">
              <w:rPr>
                <w:b/>
                <w:noProof/>
              </w:rPr>
              <w:t>Участники ОГЭ</w:t>
            </w:r>
          </w:p>
        </w:tc>
        <w:tc>
          <w:tcPr>
            <w:tcW w:w="3240" w:type="dxa"/>
            <w:gridSpan w:val="2"/>
            <w:vAlign w:val="center"/>
          </w:tcPr>
          <w:p w14:paraId="12D390CF" w14:textId="77777777" w:rsidR="008E06E7" w:rsidRPr="00F60D3F" w:rsidDel="00006B1B" w:rsidRDefault="008E06E7" w:rsidP="005D4B32">
            <w:pPr>
              <w:tabs>
                <w:tab w:val="left" w:pos="10320"/>
              </w:tabs>
              <w:jc w:val="center"/>
              <w:rPr>
                <w:b/>
                <w:noProof/>
              </w:rPr>
            </w:pPr>
            <w:r w:rsidRPr="00F60D3F">
              <w:rPr>
                <w:b/>
                <w:noProof/>
              </w:rPr>
              <w:t>2024 г.</w:t>
            </w:r>
          </w:p>
        </w:tc>
        <w:tc>
          <w:tcPr>
            <w:tcW w:w="3000" w:type="dxa"/>
            <w:gridSpan w:val="2"/>
            <w:vAlign w:val="center"/>
          </w:tcPr>
          <w:p w14:paraId="596708F9" w14:textId="77777777" w:rsidR="008E06E7" w:rsidRPr="00F60D3F" w:rsidRDefault="008E06E7" w:rsidP="005D4B32">
            <w:pPr>
              <w:tabs>
                <w:tab w:val="left" w:pos="10320"/>
              </w:tabs>
              <w:jc w:val="center"/>
              <w:rPr>
                <w:b/>
                <w:noProof/>
              </w:rPr>
            </w:pPr>
            <w:r w:rsidRPr="00F60D3F">
              <w:rPr>
                <w:b/>
                <w:noProof/>
              </w:rPr>
              <w:t>2025 г.</w:t>
            </w:r>
          </w:p>
        </w:tc>
        <w:tc>
          <w:tcPr>
            <w:tcW w:w="2895" w:type="dxa"/>
            <w:gridSpan w:val="2"/>
            <w:vAlign w:val="center"/>
          </w:tcPr>
          <w:p w14:paraId="60D02600" w14:textId="77777777" w:rsidR="008E06E7" w:rsidRPr="00F60D3F" w:rsidRDefault="008E06E7" w:rsidP="005D4B32">
            <w:pPr>
              <w:tabs>
                <w:tab w:val="left" w:pos="10320"/>
              </w:tabs>
              <w:jc w:val="center"/>
              <w:rPr>
                <w:b/>
                <w:noProof/>
              </w:rPr>
            </w:pPr>
            <w:r w:rsidRPr="00F60D3F">
              <w:rPr>
                <w:b/>
                <w:noProof/>
              </w:rPr>
              <w:t>2026 г.</w:t>
            </w:r>
          </w:p>
        </w:tc>
      </w:tr>
      <w:tr w:rsidR="008E06E7" w:rsidRPr="00F60D3F" w14:paraId="0A3F2072" w14:textId="77777777" w:rsidTr="00E430CF">
        <w:trPr>
          <w:cantSplit/>
          <w:tblHeader/>
        </w:trPr>
        <w:tc>
          <w:tcPr>
            <w:tcW w:w="560" w:type="dxa"/>
            <w:vMerge/>
            <w:vAlign w:val="center"/>
          </w:tcPr>
          <w:p w14:paraId="63BFCFCA" w14:textId="77777777" w:rsidR="008E06E7" w:rsidRPr="00F60D3F" w:rsidRDefault="008E06E7" w:rsidP="0014037B">
            <w:pPr>
              <w:tabs>
                <w:tab w:val="left" w:pos="10320"/>
              </w:tabs>
              <w:rPr>
                <w:b/>
                <w:noProof/>
              </w:rPr>
            </w:pPr>
          </w:p>
        </w:tc>
        <w:tc>
          <w:tcPr>
            <w:tcW w:w="4588" w:type="dxa"/>
            <w:vMerge/>
          </w:tcPr>
          <w:p w14:paraId="50935C69" w14:textId="77777777" w:rsidR="008E06E7" w:rsidRPr="00F60D3F" w:rsidRDefault="008E06E7" w:rsidP="0014037B">
            <w:pPr>
              <w:tabs>
                <w:tab w:val="left" w:pos="10320"/>
              </w:tabs>
              <w:rPr>
                <w:b/>
                <w:noProof/>
              </w:rPr>
            </w:pPr>
          </w:p>
        </w:tc>
        <w:tc>
          <w:tcPr>
            <w:tcW w:w="1680" w:type="dxa"/>
            <w:vAlign w:val="center"/>
          </w:tcPr>
          <w:p w14:paraId="404D14CA" w14:textId="77777777" w:rsidR="008E06E7" w:rsidRPr="00F60D3F" w:rsidRDefault="008E06E7" w:rsidP="005D4B32">
            <w:pPr>
              <w:tabs>
                <w:tab w:val="left" w:pos="10320"/>
              </w:tabs>
              <w:jc w:val="center"/>
              <w:rPr>
                <w:noProof/>
              </w:rPr>
            </w:pPr>
            <w:r w:rsidRPr="00F60D3F">
              <w:rPr>
                <w:noProof/>
              </w:rPr>
              <w:t>чел.</w:t>
            </w:r>
          </w:p>
        </w:tc>
        <w:tc>
          <w:tcPr>
            <w:tcW w:w="1560" w:type="dxa"/>
            <w:vAlign w:val="center"/>
          </w:tcPr>
          <w:p w14:paraId="682371C1" w14:textId="77777777" w:rsidR="008E06E7" w:rsidRPr="00F60D3F" w:rsidRDefault="008E06E7" w:rsidP="005D4B32">
            <w:pPr>
              <w:tabs>
                <w:tab w:val="left" w:pos="10320"/>
              </w:tabs>
              <w:jc w:val="center"/>
              <w:rPr>
                <w:noProof/>
              </w:rPr>
            </w:pPr>
            <w:r w:rsidRPr="00F60D3F">
              <w:rPr>
                <w:noProof/>
              </w:rPr>
              <w:t>%</w:t>
            </w:r>
          </w:p>
        </w:tc>
        <w:tc>
          <w:tcPr>
            <w:tcW w:w="1440" w:type="dxa"/>
            <w:vAlign w:val="center"/>
          </w:tcPr>
          <w:p w14:paraId="32CFFA4A" w14:textId="77777777" w:rsidR="008E06E7" w:rsidRPr="00F60D3F" w:rsidRDefault="008E06E7" w:rsidP="005D4B32">
            <w:pPr>
              <w:tabs>
                <w:tab w:val="left" w:pos="10320"/>
              </w:tabs>
              <w:jc w:val="center"/>
              <w:rPr>
                <w:noProof/>
              </w:rPr>
            </w:pPr>
            <w:r w:rsidRPr="00F60D3F">
              <w:rPr>
                <w:noProof/>
              </w:rPr>
              <w:t>чел.</w:t>
            </w:r>
          </w:p>
        </w:tc>
        <w:tc>
          <w:tcPr>
            <w:tcW w:w="1560" w:type="dxa"/>
            <w:vAlign w:val="center"/>
          </w:tcPr>
          <w:p w14:paraId="6FC1C86A" w14:textId="77777777" w:rsidR="008E06E7" w:rsidRPr="00F60D3F" w:rsidRDefault="008E06E7" w:rsidP="005D4B32">
            <w:pPr>
              <w:tabs>
                <w:tab w:val="left" w:pos="10320"/>
              </w:tabs>
              <w:jc w:val="center"/>
              <w:rPr>
                <w:noProof/>
              </w:rPr>
            </w:pPr>
            <w:r w:rsidRPr="00F60D3F">
              <w:rPr>
                <w:noProof/>
              </w:rPr>
              <w:t>%</w:t>
            </w:r>
          </w:p>
        </w:tc>
        <w:tc>
          <w:tcPr>
            <w:tcW w:w="1440" w:type="dxa"/>
            <w:vAlign w:val="center"/>
          </w:tcPr>
          <w:p w14:paraId="78327B0C" w14:textId="77777777" w:rsidR="008E06E7" w:rsidRPr="00F60D3F" w:rsidRDefault="008E06E7" w:rsidP="005D4B32">
            <w:pPr>
              <w:tabs>
                <w:tab w:val="left" w:pos="10320"/>
              </w:tabs>
              <w:jc w:val="center"/>
              <w:rPr>
                <w:noProof/>
              </w:rPr>
            </w:pPr>
            <w:r w:rsidRPr="00F60D3F">
              <w:rPr>
                <w:noProof/>
              </w:rPr>
              <w:t>чел.</w:t>
            </w:r>
          </w:p>
        </w:tc>
        <w:tc>
          <w:tcPr>
            <w:tcW w:w="1455" w:type="dxa"/>
            <w:vAlign w:val="center"/>
          </w:tcPr>
          <w:p w14:paraId="43A774F8" w14:textId="77777777" w:rsidR="008E06E7" w:rsidRPr="00F60D3F" w:rsidRDefault="008E06E7" w:rsidP="005D4B32">
            <w:pPr>
              <w:tabs>
                <w:tab w:val="left" w:pos="10320"/>
              </w:tabs>
              <w:jc w:val="center"/>
              <w:rPr>
                <w:noProof/>
              </w:rPr>
            </w:pPr>
            <w:r w:rsidRPr="00F60D3F">
              <w:rPr>
                <w:noProof/>
              </w:rPr>
              <w:t>%</w:t>
            </w:r>
          </w:p>
        </w:tc>
      </w:tr>
      <w:tr w:rsidR="00C14BB6" w:rsidRPr="00F60D3F" w14:paraId="0E53DCD6" w14:textId="77777777" w:rsidTr="00E430CF">
        <w:tc>
          <w:tcPr>
            <w:tcW w:w="560" w:type="dxa"/>
            <w:vAlign w:val="center"/>
          </w:tcPr>
          <w:p w14:paraId="32CC5A6E" w14:textId="77777777" w:rsidR="00C14BB6" w:rsidRDefault="00C14BB6" w:rsidP="00676C2A">
            <w:pPr>
              <w:pStyle w:val="21"/>
              <w:numPr>
                <w:ilvl w:val="0"/>
                <w:numId w:val="3"/>
              </w:numPr>
              <w:tabs>
                <w:tab w:val="left" w:pos="10320"/>
              </w:tabs>
              <w:spacing w:after="0" w:line="240" w:lineRule="auto"/>
              <w:ind w:left="0" w:firstLine="0"/>
              <w:rPr>
                <w:rFonts w:ascii="Times New Roman" w:hAnsi="Times New Roman"/>
                <w:sz w:val="24"/>
                <w:szCs w:val="24"/>
              </w:rPr>
            </w:pPr>
          </w:p>
        </w:tc>
        <w:tc>
          <w:tcPr>
            <w:tcW w:w="4588" w:type="dxa"/>
            <w:vAlign w:val="center"/>
          </w:tcPr>
          <w:p w14:paraId="64B5FD75" w14:textId="77777777" w:rsidR="00C14BB6" w:rsidRDefault="00C14BB6" w:rsidP="00C14BB6">
            <w:pPr>
              <w:tabs>
                <w:tab w:val="left" w:pos="10320"/>
              </w:tabs>
            </w:pPr>
            <w:r>
              <w:t>Обучающиеся лицеев</w:t>
            </w:r>
          </w:p>
        </w:tc>
        <w:tc>
          <w:tcPr>
            <w:tcW w:w="1680" w:type="dxa"/>
            <w:vAlign w:val="center"/>
          </w:tcPr>
          <w:p w14:paraId="34C966FE" w14:textId="77777777" w:rsidR="00C14BB6" w:rsidRDefault="00C14BB6" w:rsidP="00C14BB6">
            <w:pPr>
              <w:jc w:val="center"/>
              <w:rPr>
                <w:color w:val="000000"/>
              </w:rPr>
            </w:pPr>
            <w:r>
              <w:rPr>
                <w:color w:val="000000"/>
              </w:rPr>
              <w:t>21</w:t>
            </w:r>
          </w:p>
        </w:tc>
        <w:tc>
          <w:tcPr>
            <w:tcW w:w="1560" w:type="dxa"/>
            <w:vAlign w:val="center"/>
          </w:tcPr>
          <w:p w14:paraId="2D80F0EC" w14:textId="77777777" w:rsidR="00C14BB6" w:rsidRDefault="00C14BB6" w:rsidP="00C14BB6">
            <w:pPr>
              <w:jc w:val="center"/>
              <w:rPr>
                <w:color w:val="000000"/>
              </w:rPr>
            </w:pPr>
            <w:r>
              <w:rPr>
                <w:color w:val="000000"/>
              </w:rPr>
              <w:t>19,63</w:t>
            </w:r>
          </w:p>
        </w:tc>
        <w:tc>
          <w:tcPr>
            <w:tcW w:w="1440" w:type="dxa"/>
            <w:vAlign w:val="center"/>
          </w:tcPr>
          <w:p w14:paraId="46A74E9F" w14:textId="77777777" w:rsidR="00C14BB6" w:rsidRDefault="00C14BB6" w:rsidP="00C14BB6">
            <w:pPr>
              <w:jc w:val="center"/>
              <w:rPr>
                <w:color w:val="000000"/>
              </w:rPr>
            </w:pPr>
            <w:r>
              <w:rPr>
                <w:color w:val="000000"/>
              </w:rPr>
              <w:t>18</w:t>
            </w:r>
          </w:p>
        </w:tc>
        <w:tc>
          <w:tcPr>
            <w:tcW w:w="1560" w:type="dxa"/>
            <w:vAlign w:val="center"/>
          </w:tcPr>
          <w:p w14:paraId="1B800F24" w14:textId="77777777" w:rsidR="00C14BB6" w:rsidRDefault="00C14BB6" w:rsidP="00C14BB6">
            <w:pPr>
              <w:jc w:val="center"/>
              <w:rPr>
                <w:color w:val="000000"/>
              </w:rPr>
            </w:pPr>
            <w:r>
              <w:rPr>
                <w:color w:val="000000"/>
              </w:rPr>
              <w:t>20,93</w:t>
            </w:r>
          </w:p>
        </w:tc>
        <w:tc>
          <w:tcPr>
            <w:tcW w:w="1440" w:type="dxa"/>
            <w:vAlign w:val="center"/>
          </w:tcPr>
          <w:p w14:paraId="1AD1A8B4" w14:textId="77777777" w:rsidR="00C14BB6" w:rsidRPr="00C14BB6" w:rsidRDefault="00C14BB6" w:rsidP="00C14BB6">
            <w:pPr>
              <w:jc w:val="center"/>
              <w:rPr>
                <w:rFonts w:eastAsia="Times New Roman"/>
                <w:color w:val="000000"/>
              </w:rPr>
            </w:pPr>
            <w:r w:rsidRPr="00C14BB6">
              <w:rPr>
                <w:rFonts w:eastAsia="Times New Roman"/>
                <w:color w:val="000000"/>
              </w:rPr>
              <w:t>18</w:t>
            </w:r>
          </w:p>
        </w:tc>
        <w:tc>
          <w:tcPr>
            <w:tcW w:w="1455" w:type="dxa"/>
            <w:vAlign w:val="center"/>
          </w:tcPr>
          <w:p w14:paraId="7841C5F2" w14:textId="77777777" w:rsidR="00C14BB6" w:rsidRPr="00C14BB6" w:rsidRDefault="00C14BB6" w:rsidP="00C14BB6">
            <w:pPr>
              <w:jc w:val="center"/>
              <w:rPr>
                <w:rFonts w:eastAsia="Times New Roman"/>
                <w:color w:val="000000"/>
              </w:rPr>
            </w:pPr>
            <w:r w:rsidRPr="00C14BB6">
              <w:rPr>
                <w:rFonts w:eastAsia="Times New Roman"/>
                <w:color w:val="000000"/>
              </w:rPr>
              <w:t>20</w:t>
            </w:r>
          </w:p>
        </w:tc>
      </w:tr>
      <w:tr w:rsidR="00C14BB6" w:rsidRPr="00F60D3F" w14:paraId="06F087DF" w14:textId="77777777" w:rsidTr="00E430CF">
        <w:tc>
          <w:tcPr>
            <w:tcW w:w="560" w:type="dxa"/>
            <w:vAlign w:val="center"/>
          </w:tcPr>
          <w:p w14:paraId="424BC466" w14:textId="77777777" w:rsidR="00C14BB6" w:rsidRDefault="00C14BB6" w:rsidP="00676C2A">
            <w:pPr>
              <w:pStyle w:val="21"/>
              <w:numPr>
                <w:ilvl w:val="0"/>
                <w:numId w:val="3"/>
              </w:numPr>
              <w:tabs>
                <w:tab w:val="left" w:pos="10320"/>
              </w:tabs>
              <w:spacing w:after="0" w:line="240" w:lineRule="auto"/>
              <w:ind w:left="0" w:firstLine="0"/>
              <w:rPr>
                <w:rFonts w:ascii="Times New Roman" w:hAnsi="Times New Roman"/>
                <w:sz w:val="24"/>
                <w:szCs w:val="24"/>
              </w:rPr>
            </w:pPr>
          </w:p>
        </w:tc>
        <w:tc>
          <w:tcPr>
            <w:tcW w:w="4588" w:type="dxa"/>
            <w:vAlign w:val="center"/>
          </w:tcPr>
          <w:p w14:paraId="6FBA61E8" w14:textId="77777777" w:rsidR="00C14BB6" w:rsidRDefault="00C14BB6" w:rsidP="00C14BB6">
            <w:pPr>
              <w:tabs>
                <w:tab w:val="left" w:pos="10320"/>
              </w:tabs>
            </w:pPr>
            <w:r>
              <w:t>Обучающиеся гимназий</w:t>
            </w:r>
          </w:p>
        </w:tc>
        <w:tc>
          <w:tcPr>
            <w:tcW w:w="1680" w:type="dxa"/>
            <w:vAlign w:val="center"/>
          </w:tcPr>
          <w:p w14:paraId="5C4AEDDA" w14:textId="77777777" w:rsidR="00C14BB6" w:rsidRDefault="00C14BB6" w:rsidP="00C14BB6">
            <w:pPr>
              <w:jc w:val="center"/>
              <w:rPr>
                <w:color w:val="000000"/>
              </w:rPr>
            </w:pPr>
            <w:r>
              <w:rPr>
                <w:color w:val="000000"/>
              </w:rPr>
              <w:t>36</w:t>
            </w:r>
          </w:p>
        </w:tc>
        <w:tc>
          <w:tcPr>
            <w:tcW w:w="1560" w:type="dxa"/>
            <w:vAlign w:val="center"/>
          </w:tcPr>
          <w:p w14:paraId="4193A5AD" w14:textId="77777777" w:rsidR="00C14BB6" w:rsidRDefault="00C14BB6" w:rsidP="00C14BB6">
            <w:pPr>
              <w:jc w:val="center"/>
              <w:rPr>
                <w:color w:val="000000"/>
              </w:rPr>
            </w:pPr>
            <w:r>
              <w:rPr>
                <w:color w:val="000000"/>
              </w:rPr>
              <w:t>33,64</w:t>
            </w:r>
          </w:p>
        </w:tc>
        <w:tc>
          <w:tcPr>
            <w:tcW w:w="1440" w:type="dxa"/>
            <w:vAlign w:val="center"/>
          </w:tcPr>
          <w:p w14:paraId="5847C3C0" w14:textId="77777777" w:rsidR="00C14BB6" w:rsidRDefault="00C14BB6" w:rsidP="00C14BB6">
            <w:pPr>
              <w:jc w:val="center"/>
              <w:rPr>
                <w:color w:val="000000"/>
              </w:rPr>
            </w:pPr>
            <w:r>
              <w:rPr>
                <w:color w:val="000000"/>
              </w:rPr>
              <w:t>14</w:t>
            </w:r>
          </w:p>
        </w:tc>
        <w:tc>
          <w:tcPr>
            <w:tcW w:w="1560" w:type="dxa"/>
            <w:vAlign w:val="center"/>
          </w:tcPr>
          <w:p w14:paraId="542D77C9" w14:textId="77777777" w:rsidR="00C14BB6" w:rsidRDefault="00C14BB6" w:rsidP="00C14BB6">
            <w:pPr>
              <w:jc w:val="center"/>
              <w:rPr>
                <w:color w:val="000000"/>
              </w:rPr>
            </w:pPr>
            <w:r>
              <w:rPr>
                <w:color w:val="000000"/>
              </w:rPr>
              <w:t>16,28</w:t>
            </w:r>
          </w:p>
        </w:tc>
        <w:tc>
          <w:tcPr>
            <w:tcW w:w="1440" w:type="dxa"/>
            <w:vAlign w:val="center"/>
          </w:tcPr>
          <w:p w14:paraId="6F594E75" w14:textId="77777777" w:rsidR="00C14BB6" w:rsidRPr="00C14BB6" w:rsidRDefault="00C14BB6" w:rsidP="00C14BB6">
            <w:pPr>
              <w:jc w:val="center"/>
              <w:rPr>
                <w:rFonts w:eastAsia="Times New Roman"/>
                <w:color w:val="000000"/>
              </w:rPr>
            </w:pPr>
            <w:r w:rsidRPr="00C14BB6">
              <w:rPr>
                <w:rFonts w:eastAsia="Times New Roman"/>
                <w:color w:val="000000"/>
              </w:rPr>
              <w:t>24</w:t>
            </w:r>
          </w:p>
        </w:tc>
        <w:tc>
          <w:tcPr>
            <w:tcW w:w="1455" w:type="dxa"/>
            <w:vAlign w:val="center"/>
          </w:tcPr>
          <w:p w14:paraId="5023C2AF" w14:textId="77777777" w:rsidR="00C14BB6" w:rsidRPr="00C14BB6" w:rsidRDefault="00C14BB6" w:rsidP="00C14BB6">
            <w:pPr>
              <w:jc w:val="center"/>
              <w:rPr>
                <w:rFonts w:eastAsia="Times New Roman"/>
                <w:color w:val="000000"/>
              </w:rPr>
            </w:pPr>
            <w:r w:rsidRPr="00C14BB6">
              <w:rPr>
                <w:rFonts w:eastAsia="Times New Roman"/>
                <w:color w:val="000000"/>
              </w:rPr>
              <w:t>26,67</w:t>
            </w:r>
          </w:p>
        </w:tc>
      </w:tr>
      <w:tr w:rsidR="00C14BB6" w:rsidRPr="00F60D3F" w14:paraId="4EFC5DD3" w14:textId="77777777" w:rsidTr="00E430CF">
        <w:tc>
          <w:tcPr>
            <w:tcW w:w="560" w:type="dxa"/>
            <w:vAlign w:val="center"/>
          </w:tcPr>
          <w:p w14:paraId="549936C0" w14:textId="77777777" w:rsidR="00C14BB6" w:rsidRDefault="00C14BB6" w:rsidP="00676C2A">
            <w:pPr>
              <w:pStyle w:val="21"/>
              <w:numPr>
                <w:ilvl w:val="0"/>
                <w:numId w:val="3"/>
              </w:numPr>
              <w:tabs>
                <w:tab w:val="left" w:pos="10320"/>
              </w:tabs>
              <w:spacing w:after="0" w:line="240" w:lineRule="auto"/>
              <w:ind w:left="0" w:firstLine="0"/>
              <w:rPr>
                <w:rFonts w:ascii="Times New Roman" w:hAnsi="Times New Roman"/>
                <w:sz w:val="24"/>
                <w:szCs w:val="24"/>
              </w:rPr>
            </w:pPr>
          </w:p>
        </w:tc>
        <w:tc>
          <w:tcPr>
            <w:tcW w:w="4588" w:type="dxa"/>
            <w:vAlign w:val="center"/>
          </w:tcPr>
          <w:p w14:paraId="14D63B32" w14:textId="77777777" w:rsidR="00C14BB6" w:rsidRDefault="00C14BB6" w:rsidP="00C14BB6">
            <w:pPr>
              <w:tabs>
                <w:tab w:val="left" w:pos="10320"/>
              </w:tabs>
            </w:pPr>
            <w:r>
              <w:t>Обучающиеся СОШ</w:t>
            </w:r>
          </w:p>
        </w:tc>
        <w:tc>
          <w:tcPr>
            <w:tcW w:w="1680" w:type="dxa"/>
            <w:vAlign w:val="center"/>
          </w:tcPr>
          <w:p w14:paraId="79A99FAA" w14:textId="77777777" w:rsidR="00C14BB6" w:rsidRDefault="00C14BB6" w:rsidP="00C14BB6">
            <w:pPr>
              <w:jc w:val="center"/>
              <w:rPr>
                <w:color w:val="000000"/>
              </w:rPr>
            </w:pPr>
            <w:r>
              <w:rPr>
                <w:color w:val="000000"/>
              </w:rPr>
              <w:t>46</w:t>
            </w:r>
          </w:p>
        </w:tc>
        <w:tc>
          <w:tcPr>
            <w:tcW w:w="1560" w:type="dxa"/>
            <w:vAlign w:val="center"/>
          </w:tcPr>
          <w:p w14:paraId="7B5F26EE" w14:textId="77777777" w:rsidR="00C14BB6" w:rsidRDefault="00C14BB6" w:rsidP="00C14BB6">
            <w:pPr>
              <w:jc w:val="center"/>
              <w:rPr>
                <w:color w:val="000000"/>
              </w:rPr>
            </w:pPr>
            <w:r>
              <w:rPr>
                <w:color w:val="000000"/>
              </w:rPr>
              <w:t>42,99</w:t>
            </w:r>
          </w:p>
        </w:tc>
        <w:tc>
          <w:tcPr>
            <w:tcW w:w="1440" w:type="dxa"/>
            <w:vAlign w:val="center"/>
          </w:tcPr>
          <w:p w14:paraId="0C656124" w14:textId="77777777" w:rsidR="00C14BB6" w:rsidRDefault="00C14BB6" w:rsidP="00C14BB6">
            <w:pPr>
              <w:jc w:val="center"/>
              <w:rPr>
                <w:color w:val="000000"/>
              </w:rPr>
            </w:pPr>
            <w:r>
              <w:rPr>
                <w:color w:val="000000"/>
              </w:rPr>
              <w:t>49</w:t>
            </w:r>
          </w:p>
        </w:tc>
        <w:tc>
          <w:tcPr>
            <w:tcW w:w="1560" w:type="dxa"/>
            <w:vAlign w:val="center"/>
          </w:tcPr>
          <w:p w14:paraId="284C4C1D" w14:textId="77777777" w:rsidR="00C14BB6" w:rsidRDefault="00C14BB6" w:rsidP="00C14BB6">
            <w:pPr>
              <w:jc w:val="center"/>
              <w:rPr>
                <w:color w:val="000000"/>
              </w:rPr>
            </w:pPr>
            <w:r>
              <w:rPr>
                <w:color w:val="000000"/>
              </w:rPr>
              <w:t>56,98</w:t>
            </w:r>
          </w:p>
        </w:tc>
        <w:tc>
          <w:tcPr>
            <w:tcW w:w="1440" w:type="dxa"/>
            <w:vAlign w:val="center"/>
          </w:tcPr>
          <w:p w14:paraId="1210CA8E" w14:textId="77777777" w:rsidR="00C14BB6" w:rsidRPr="00C14BB6" w:rsidRDefault="00C14BB6" w:rsidP="00C14BB6">
            <w:pPr>
              <w:jc w:val="center"/>
              <w:rPr>
                <w:rFonts w:eastAsia="Times New Roman"/>
                <w:color w:val="000000"/>
              </w:rPr>
            </w:pPr>
            <w:r w:rsidRPr="00C14BB6">
              <w:rPr>
                <w:rFonts w:eastAsia="Times New Roman"/>
                <w:color w:val="000000"/>
              </w:rPr>
              <w:t>38</w:t>
            </w:r>
          </w:p>
        </w:tc>
        <w:tc>
          <w:tcPr>
            <w:tcW w:w="1455" w:type="dxa"/>
            <w:vAlign w:val="center"/>
          </w:tcPr>
          <w:p w14:paraId="29377125" w14:textId="77777777" w:rsidR="00C14BB6" w:rsidRPr="00C14BB6" w:rsidRDefault="00C14BB6" w:rsidP="00C14BB6">
            <w:pPr>
              <w:jc w:val="center"/>
              <w:rPr>
                <w:rFonts w:eastAsia="Times New Roman"/>
                <w:color w:val="000000"/>
              </w:rPr>
            </w:pPr>
            <w:r w:rsidRPr="00C14BB6">
              <w:rPr>
                <w:rFonts w:eastAsia="Times New Roman"/>
                <w:color w:val="000000"/>
              </w:rPr>
              <w:t>42,22</w:t>
            </w:r>
          </w:p>
        </w:tc>
      </w:tr>
      <w:tr w:rsidR="00C14BB6" w:rsidRPr="00F60D3F" w14:paraId="0CF2B3EB" w14:textId="77777777" w:rsidTr="00E430CF">
        <w:tc>
          <w:tcPr>
            <w:tcW w:w="560" w:type="dxa"/>
            <w:vAlign w:val="center"/>
          </w:tcPr>
          <w:p w14:paraId="42A84922" w14:textId="77777777" w:rsidR="00C14BB6" w:rsidRDefault="00C14BB6" w:rsidP="00676C2A">
            <w:pPr>
              <w:pStyle w:val="21"/>
              <w:numPr>
                <w:ilvl w:val="0"/>
                <w:numId w:val="3"/>
              </w:numPr>
              <w:tabs>
                <w:tab w:val="left" w:pos="10320"/>
              </w:tabs>
              <w:spacing w:after="0" w:line="240" w:lineRule="auto"/>
              <w:ind w:left="0" w:firstLine="0"/>
              <w:rPr>
                <w:rFonts w:ascii="Times New Roman" w:hAnsi="Times New Roman"/>
                <w:sz w:val="24"/>
                <w:szCs w:val="24"/>
              </w:rPr>
            </w:pPr>
          </w:p>
        </w:tc>
        <w:tc>
          <w:tcPr>
            <w:tcW w:w="4588" w:type="dxa"/>
            <w:vAlign w:val="center"/>
          </w:tcPr>
          <w:p w14:paraId="4D0A8341" w14:textId="77777777" w:rsidR="00C14BB6" w:rsidRDefault="00C14BB6" w:rsidP="00C14BB6">
            <w:pPr>
              <w:tabs>
                <w:tab w:val="left" w:pos="10320"/>
              </w:tabs>
            </w:pPr>
            <w:r>
              <w:t>Обучающиеся ООШ</w:t>
            </w:r>
          </w:p>
        </w:tc>
        <w:tc>
          <w:tcPr>
            <w:tcW w:w="1680" w:type="dxa"/>
            <w:vAlign w:val="center"/>
          </w:tcPr>
          <w:p w14:paraId="275A2FA7" w14:textId="77777777" w:rsidR="00C14BB6" w:rsidRDefault="00C14BB6" w:rsidP="00C14BB6">
            <w:pPr>
              <w:jc w:val="center"/>
              <w:rPr>
                <w:color w:val="000000"/>
              </w:rPr>
            </w:pPr>
            <w:r>
              <w:rPr>
                <w:color w:val="000000"/>
              </w:rPr>
              <w:t>1</w:t>
            </w:r>
          </w:p>
        </w:tc>
        <w:tc>
          <w:tcPr>
            <w:tcW w:w="1560" w:type="dxa"/>
            <w:vAlign w:val="center"/>
          </w:tcPr>
          <w:p w14:paraId="49E2E7BE" w14:textId="77777777" w:rsidR="00C14BB6" w:rsidRDefault="00C14BB6" w:rsidP="00C14BB6">
            <w:pPr>
              <w:jc w:val="center"/>
              <w:rPr>
                <w:color w:val="000000"/>
              </w:rPr>
            </w:pPr>
            <w:r>
              <w:rPr>
                <w:color w:val="000000"/>
              </w:rPr>
              <w:t>0,93</w:t>
            </w:r>
          </w:p>
        </w:tc>
        <w:tc>
          <w:tcPr>
            <w:tcW w:w="1440" w:type="dxa"/>
          </w:tcPr>
          <w:p w14:paraId="20E14834" w14:textId="77777777" w:rsidR="00C14BB6" w:rsidRDefault="00C14BB6" w:rsidP="00C14BB6">
            <w:pPr>
              <w:jc w:val="center"/>
            </w:pPr>
            <w:r>
              <w:t>–</w:t>
            </w:r>
          </w:p>
        </w:tc>
        <w:tc>
          <w:tcPr>
            <w:tcW w:w="1560" w:type="dxa"/>
          </w:tcPr>
          <w:p w14:paraId="7D9BC71B" w14:textId="77777777" w:rsidR="00C14BB6" w:rsidRDefault="00C14BB6" w:rsidP="00C14BB6">
            <w:pPr>
              <w:jc w:val="center"/>
            </w:pPr>
            <w:r>
              <w:t>–</w:t>
            </w:r>
          </w:p>
        </w:tc>
        <w:tc>
          <w:tcPr>
            <w:tcW w:w="1440" w:type="dxa"/>
            <w:vAlign w:val="center"/>
          </w:tcPr>
          <w:p w14:paraId="5C325D4E" w14:textId="77777777" w:rsidR="00C14BB6" w:rsidRPr="00C14BB6" w:rsidRDefault="00C14BB6" w:rsidP="00C14BB6">
            <w:pPr>
              <w:jc w:val="center"/>
              <w:rPr>
                <w:rFonts w:eastAsia="Times New Roman"/>
                <w:color w:val="000000"/>
              </w:rPr>
            </w:pPr>
            <w:r w:rsidRPr="00C14BB6">
              <w:rPr>
                <w:rFonts w:eastAsia="Times New Roman"/>
                <w:color w:val="000000"/>
              </w:rPr>
              <w:t>1</w:t>
            </w:r>
          </w:p>
        </w:tc>
        <w:tc>
          <w:tcPr>
            <w:tcW w:w="1455" w:type="dxa"/>
            <w:vAlign w:val="center"/>
          </w:tcPr>
          <w:p w14:paraId="133254FA" w14:textId="77777777" w:rsidR="00C14BB6" w:rsidRPr="00C14BB6" w:rsidRDefault="00C14BB6" w:rsidP="00C14BB6">
            <w:pPr>
              <w:jc w:val="center"/>
              <w:rPr>
                <w:rFonts w:eastAsia="Times New Roman"/>
                <w:color w:val="000000"/>
              </w:rPr>
            </w:pPr>
            <w:r w:rsidRPr="00C14BB6">
              <w:rPr>
                <w:rFonts w:eastAsia="Times New Roman"/>
                <w:color w:val="000000"/>
              </w:rPr>
              <w:t>1,11</w:t>
            </w:r>
          </w:p>
        </w:tc>
      </w:tr>
      <w:tr w:rsidR="00C14BB6" w:rsidRPr="00F60D3F" w14:paraId="3464FE4A" w14:textId="77777777" w:rsidTr="00E430CF">
        <w:tc>
          <w:tcPr>
            <w:tcW w:w="560" w:type="dxa"/>
            <w:vAlign w:val="center"/>
          </w:tcPr>
          <w:p w14:paraId="55ED0195" w14:textId="77777777" w:rsidR="00C14BB6" w:rsidRDefault="00C14BB6" w:rsidP="00676C2A">
            <w:pPr>
              <w:pStyle w:val="21"/>
              <w:numPr>
                <w:ilvl w:val="0"/>
                <w:numId w:val="3"/>
              </w:numPr>
              <w:tabs>
                <w:tab w:val="left" w:pos="10320"/>
              </w:tabs>
              <w:spacing w:after="0" w:line="240" w:lineRule="auto"/>
              <w:ind w:left="0" w:firstLine="0"/>
              <w:rPr>
                <w:rFonts w:ascii="Times New Roman" w:hAnsi="Times New Roman"/>
                <w:sz w:val="24"/>
                <w:szCs w:val="24"/>
              </w:rPr>
            </w:pPr>
          </w:p>
        </w:tc>
        <w:tc>
          <w:tcPr>
            <w:tcW w:w="4588" w:type="dxa"/>
            <w:vAlign w:val="center"/>
          </w:tcPr>
          <w:p w14:paraId="0062885A" w14:textId="77777777" w:rsidR="00C14BB6" w:rsidRDefault="00C14BB6" w:rsidP="00C14BB6">
            <w:pPr>
              <w:tabs>
                <w:tab w:val="left" w:pos="10320"/>
              </w:tabs>
            </w:pPr>
            <w:r>
              <w:t>Обучающиеся интернатов</w:t>
            </w:r>
          </w:p>
        </w:tc>
        <w:tc>
          <w:tcPr>
            <w:tcW w:w="1680" w:type="dxa"/>
          </w:tcPr>
          <w:p w14:paraId="5F15824A" w14:textId="77777777" w:rsidR="00C14BB6" w:rsidRDefault="00C14BB6" w:rsidP="00C14BB6">
            <w:pPr>
              <w:jc w:val="center"/>
            </w:pPr>
            <w:r>
              <w:t>–</w:t>
            </w:r>
          </w:p>
        </w:tc>
        <w:tc>
          <w:tcPr>
            <w:tcW w:w="1560" w:type="dxa"/>
          </w:tcPr>
          <w:p w14:paraId="5734476B" w14:textId="77777777" w:rsidR="00C14BB6" w:rsidRDefault="00C14BB6" w:rsidP="00C14BB6">
            <w:pPr>
              <w:jc w:val="center"/>
            </w:pPr>
            <w:r>
              <w:t>–</w:t>
            </w:r>
          </w:p>
        </w:tc>
        <w:tc>
          <w:tcPr>
            <w:tcW w:w="1440" w:type="dxa"/>
          </w:tcPr>
          <w:p w14:paraId="0BA4C9BD" w14:textId="77777777" w:rsidR="00C14BB6" w:rsidRDefault="00C14BB6" w:rsidP="00C14BB6">
            <w:pPr>
              <w:jc w:val="center"/>
            </w:pPr>
            <w:r>
              <w:t>–</w:t>
            </w:r>
          </w:p>
        </w:tc>
        <w:tc>
          <w:tcPr>
            <w:tcW w:w="1560" w:type="dxa"/>
          </w:tcPr>
          <w:p w14:paraId="4BDC006C" w14:textId="77777777" w:rsidR="00C14BB6" w:rsidRDefault="00C14BB6" w:rsidP="00C14BB6">
            <w:pPr>
              <w:jc w:val="center"/>
            </w:pPr>
            <w:r>
              <w:t>–</w:t>
            </w:r>
          </w:p>
        </w:tc>
        <w:tc>
          <w:tcPr>
            <w:tcW w:w="1440" w:type="dxa"/>
            <w:vAlign w:val="center"/>
          </w:tcPr>
          <w:p w14:paraId="520901E1" w14:textId="77777777" w:rsidR="00C14BB6" w:rsidRPr="00C14BB6" w:rsidRDefault="00C14BB6" w:rsidP="00C14BB6">
            <w:pPr>
              <w:jc w:val="center"/>
              <w:rPr>
                <w:rFonts w:eastAsia="Times New Roman"/>
                <w:color w:val="000000"/>
              </w:rPr>
            </w:pPr>
            <w:r w:rsidRPr="00C14BB6">
              <w:rPr>
                <w:rFonts w:eastAsia="Times New Roman"/>
                <w:color w:val="000000"/>
              </w:rPr>
              <w:t>1</w:t>
            </w:r>
          </w:p>
        </w:tc>
        <w:tc>
          <w:tcPr>
            <w:tcW w:w="1455" w:type="dxa"/>
            <w:vAlign w:val="center"/>
          </w:tcPr>
          <w:p w14:paraId="3E99FBFD" w14:textId="77777777" w:rsidR="00C14BB6" w:rsidRPr="00C14BB6" w:rsidRDefault="00C14BB6" w:rsidP="00C14BB6">
            <w:pPr>
              <w:jc w:val="center"/>
              <w:rPr>
                <w:rFonts w:eastAsia="Times New Roman"/>
                <w:color w:val="000000"/>
              </w:rPr>
            </w:pPr>
            <w:r w:rsidRPr="00C14BB6">
              <w:rPr>
                <w:rFonts w:eastAsia="Times New Roman"/>
                <w:color w:val="000000"/>
              </w:rPr>
              <w:t>1,11</w:t>
            </w:r>
          </w:p>
        </w:tc>
      </w:tr>
      <w:tr w:rsidR="00C14BB6" w:rsidRPr="00F60D3F" w14:paraId="04099D62" w14:textId="77777777" w:rsidTr="00E430CF">
        <w:tc>
          <w:tcPr>
            <w:tcW w:w="560" w:type="dxa"/>
            <w:vAlign w:val="center"/>
          </w:tcPr>
          <w:p w14:paraId="217C2D82" w14:textId="77777777" w:rsidR="00C14BB6" w:rsidRDefault="00C14BB6" w:rsidP="00C14BB6">
            <w:pPr>
              <w:tabs>
                <w:tab w:val="left" w:pos="10320"/>
              </w:tabs>
            </w:pPr>
            <w:r>
              <w:t>6.</w:t>
            </w:r>
          </w:p>
        </w:tc>
        <w:tc>
          <w:tcPr>
            <w:tcW w:w="4588" w:type="dxa"/>
            <w:vAlign w:val="center"/>
          </w:tcPr>
          <w:p w14:paraId="33EA98C9" w14:textId="77777777" w:rsidR="00C14BB6" w:rsidRDefault="00C14BB6" w:rsidP="00C14BB6">
            <w:pPr>
              <w:tabs>
                <w:tab w:val="left" w:pos="10320"/>
              </w:tabs>
            </w:pPr>
            <w:r>
              <w:t>Обучающиеся СПО</w:t>
            </w:r>
          </w:p>
        </w:tc>
        <w:tc>
          <w:tcPr>
            <w:tcW w:w="1680" w:type="dxa"/>
          </w:tcPr>
          <w:p w14:paraId="49F43893" w14:textId="77777777" w:rsidR="00C14BB6" w:rsidRDefault="00C14BB6" w:rsidP="00C14BB6">
            <w:pPr>
              <w:jc w:val="center"/>
            </w:pPr>
            <w:r>
              <w:t>–</w:t>
            </w:r>
          </w:p>
        </w:tc>
        <w:tc>
          <w:tcPr>
            <w:tcW w:w="1560" w:type="dxa"/>
          </w:tcPr>
          <w:p w14:paraId="392B4C46" w14:textId="77777777" w:rsidR="00C14BB6" w:rsidRDefault="00C14BB6" w:rsidP="00C14BB6">
            <w:pPr>
              <w:jc w:val="center"/>
            </w:pPr>
            <w:r>
              <w:t>–</w:t>
            </w:r>
          </w:p>
        </w:tc>
        <w:tc>
          <w:tcPr>
            <w:tcW w:w="1440" w:type="dxa"/>
          </w:tcPr>
          <w:p w14:paraId="4D19F059" w14:textId="77777777" w:rsidR="00C14BB6" w:rsidRDefault="00C14BB6" w:rsidP="00C14BB6">
            <w:pPr>
              <w:jc w:val="center"/>
            </w:pPr>
            <w:r>
              <w:t>–</w:t>
            </w:r>
          </w:p>
        </w:tc>
        <w:tc>
          <w:tcPr>
            <w:tcW w:w="1560" w:type="dxa"/>
          </w:tcPr>
          <w:p w14:paraId="772654C7" w14:textId="77777777" w:rsidR="00C14BB6" w:rsidRDefault="00C14BB6" w:rsidP="00C14BB6">
            <w:pPr>
              <w:jc w:val="center"/>
            </w:pPr>
            <w:r>
              <w:t>–</w:t>
            </w:r>
          </w:p>
        </w:tc>
        <w:tc>
          <w:tcPr>
            <w:tcW w:w="1440" w:type="dxa"/>
            <w:vAlign w:val="center"/>
          </w:tcPr>
          <w:p w14:paraId="148F5D51" w14:textId="77777777" w:rsidR="00C14BB6" w:rsidRPr="00F60D3F" w:rsidRDefault="00C14BB6" w:rsidP="00C14BB6">
            <w:pPr>
              <w:jc w:val="center"/>
            </w:pPr>
          </w:p>
        </w:tc>
        <w:tc>
          <w:tcPr>
            <w:tcW w:w="1455" w:type="dxa"/>
            <w:vAlign w:val="center"/>
          </w:tcPr>
          <w:p w14:paraId="5AFBAC30" w14:textId="77777777" w:rsidR="00C14BB6" w:rsidRPr="00F60D3F" w:rsidRDefault="00C14BB6" w:rsidP="00C14BB6">
            <w:pPr>
              <w:jc w:val="center"/>
            </w:pPr>
          </w:p>
        </w:tc>
      </w:tr>
      <w:tr w:rsidR="00C14BB6" w:rsidRPr="00F60D3F" w14:paraId="0671D0D3" w14:textId="77777777" w:rsidTr="00E430CF">
        <w:tc>
          <w:tcPr>
            <w:tcW w:w="560" w:type="dxa"/>
            <w:vAlign w:val="center"/>
          </w:tcPr>
          <w:p w14:paraId="7FE77A4F" w14:textId="77777777" w:rsidR="00C14BB6" w:rsidRDefault="00C14BB6" w:rsidP="00C14BB6">
            <w:pPr>
              <w:tabs>
                <w:tab w:val="left" w:pos="10320"/>
              </w:tabs>
            </w:pPr>
            <w:r>
              <w:t>7.</w:t>
            </w:r>
          </w:p>
        </w:tc>
        <w:tc>
          <w:tcPr>
            <w:tcW w:w="4588" w:type="dxa"/>
            <w:vAlign w:val="center"/>
          </w:tcPr>
          <w:p w14:paraId="6E4C345D" w14:textId="77777777" w:rsidR="00C14BB6" w:rsidRDefault="00C14BB6" w:rsidP="00C14BB6">
            <w:pPr>
              <w:tabs>
                <w:tab w:val="left" w:pos="10320"/>
              </w:tabs>
            </w:pPr>
            <w:r>
              <w:t>Экстерны</w:t>
            </w:r>
          </w:p>
        </w:tc>
        <w:tc>
          <w:tcPr>
            <w:tcW w:w="1680" w:type="dxa"/>
            <w:vAlign w:val="center"/>
          </w:tcPr>
          <w:p w14:paraId="7C81C3CD" w14:textId="77777777" w:rsidR="00C14BB6" w:rsidRDefault="00C14BB6" w:rsidP="00C14BB6">
            <w:pPr>
              <w:jc w:val="center"/>
              <w:rPr>
                <w:color w:val="000000"/>
              </w:rPr>
            </w:pPr>
            <w:r>
              <w:rPr>
                <w:color w:val="000000"/>
              </w:rPr>
              <w:t>3</w:t>
            </w:r>
          </w:p>
        </w:tc>
        <w:tc>
          <w:tcPr>
            <w:tcW w:w="1560" w:type="dxa"/>
            <w:vAlign w:val="center"/>
          </w:tcPr>
          <w:p w14:paraId="19417E98" w14:textId="77777777" w:rsidR="00C14BB6" w:rsidRDefault="00C14BB6" w:rsidP="00C14BB6">
            <w:pPr>
              <w:jc w:val="center"/>
              <w:rPr>
                <w:color w:val="000000"/>
              </w:rPr>
            </w:pPr>
            <w:r>
              <w:rPr>
                <w:color w:val="000000"/>
              </w:rPr>
              <w:t>2,80</w:t>
            </w:r>
          </w:p>
        </w:tc>
        <w:tc>
          <w:tcPr>
            <w:tcW w:w="1440" w:type="dxa"/>
            <w:vAlign w:val="center"/>
          </w:tcPr>
          <w:p w14:paraId="00A24F16" w14:textId="77777777" w:rsidR="00C14BB6" w:rsidRDefault="00C14BB6" w:rsidP="00C14BB6">
            <w:pPr>
              <w:jc w:val="center"/>
              <w:rPr>
                <w:color w:val="000000"/>
              </w:rPr>
            </w:pPr>
            <w:r>
              <w:rPr>
                <w:color w:val="000000"/>
              </w:rPr>
              <w:t>3</w:t>
            </w:r>
          </w:p>
        </w:tc>
        <w:tc>
          <w:tcPr>
            <w:tcW w:w="1560" w:type="dxa"/>
            <w:vAlign w:val="center"/>
          </w:tcPr>
          <w:p w14:paraId="6DC0A581" w14:textId="77777777" w:rsidR="00C14BB6" w:rsidRDefault="00C14BB6" w:rsidP="00C14BB6">
            <w:pPr>
              <w:jc w:val="center"/>
              <w:rPr>
                <w:color w:val="000000"/>
              </w:rPr>
            </w:pPr>
            <w:r>
              <w:rPr>
                <w:color w:val="000000"/>
              </w:rPr>
              <w:t>3,49</w:t>
            </w:r>
          </w:p>
        </w:tc>
        <w:tc>
          <w:tcPr>
            <w:tcW w:w="1440" w:type="dxa"/>
            <w:vAlign w:val="center"/>
          </w:tcPr>
          <w:p w14:paraId="129A2DA5" w14:textId="77777777" w:rsidR="00C14BB6" w:rsidRPr="00C14BB6" w:rsidRDefault="00C14BB6" w:rsidP="00C14BB6">
            <w:pPr>
              <w:jc w:val="center"/>
              <w:rPr>
                <w:rFonts w:eastAsia="Times New Roman"/>
                <w:color w:val="000000"/>
              </w:rPr>
            </w:pPr>
            <w:r w:rsidRPr="00C14BB6">
              <w:rPr>
                <w:rFonts w:eastAsia="Times New Roman"/>
                <w:color w:val="000000"/>
              </w:rPr>
              <w:t>5</w:t>
            </w:r>
          </w:p>
        </w:tc>
        <w:tc>
          <w:tcPr>
            <w:tcW w:w="1455" w:type="dxa"/>
            <w:vAlign w:val="center"/>
          </w:tcPr>
          <w:p w14:paraId="3FD5C19F" w14:textId="77777777" w:rsidR="00C14BB6" w:rsidRPr="00C14BB6" w:rsidRDefault="00C14BB6" w:rsidP="00C14BB6">
            <w:pPr>
              <w:jc w:val="center"/>
              <w:rPr>
                <w:rFonts w:eastAsia="Times New Roman"/>
                <w:color w:val="000000"/>
              </w:rPr>
            </w:pPr>
            <w:r w:rsidRPr="00C14BB6">
              <w:rPr>
                <w:rFonts w:eastAsia="Times New Roman"/>
                <w:color w:val="000000"/>
              </w:rPr>
              <w:t>5,56</w:t>
            </w:r>
          </w:p>
        </w:tc>
      </w:tr>
      <w:tr w:rsidR="00C14BB6" w:rsidRPr="00F60D3F" w14:paraId="765AFD54" w14:textId="77777777" w:rsidTr="00E430CF">
        <w:tc>
          <w:tcPr>
            <w:tcW w:w="560" w:type="dxa"/>
            <w:vAlign w:val="center"/>
          </w:tcPr>
          <w:p w14:paraId="5764DCE2" w14:textId="77777777" w:rsidR="00C14BB6" w:rsidRDefault="00C14BB6" w:rsidP="00C14BB6">
            <w:pPr>
              <w:tabs>
                <w:tab w:val="left" w:pos="10320"/>
              </w:tabs>
            </w:pPr>
            <w:r>
              <w:t>8.</w:t>
            </w:r>
          </w:p>
        </w:tc>
        <w:tc>
          <w:tcPr>
            <w:tcW w:w="4588" w:type="dxa"/>
            <w:vAlign w:val="center"/>
          </w:tcPr>
          <w:p w14:paraId="537AA6B6" w14:textId="77777777" w:rsidR="00C14BB6" w:rsidRDefault="00C14BB6" w:rsidP="00C14BB6">
            <w:pPr>
              <w:tabs>
                <w:tab w:val="left" w:pos="10320"/>
              </w:tabs>
            </w:pPr>
            <w:r>
              <w:t>Обучающиеся частных ОО</w:t>
            </w:r>
          </w:p>
        </w:tc>
        <w:tc>
          <w:tcPr>
            <w:tcW w:w="1680" w:type="dxa"/>
          </w:tcPr>
          <w:p w14:paraId="235A8171" w14:textId="77777777" w:rsidR="00C14BB6" w:rsidRDefault="00C14BB6" w:rsidP="00C14BB6">
            <w:pPr>
              <w:jc w:val="center"/>
            </w:pPr>
            <w:r>
              <w:t>–</w:t>
            </w:r>
          </w:p>
        </w:tc>
        <w:tc>
          <w:tcPr>
            <w:tcW w:w="1560" w:type="dxa"/>
          </w:tcPr>
          <w:p w14:paraId="6224800D" w14:textId="77777777" w:rsidR="00C14BB6" w:rsidRDefault="00C14BB6" w:rsidP="00C14BB6">
            <w:pPr>
              <w:jc w:val="center"/>
            </w:pPr>
            <w:r>
              <w:t>–</w:t>
            </w:r>
          </w:p>
        </w:tc>
        <w:tc>
          <w:tcPr>
            <w:tcW w:w="1440" w:type="dxa"/>
            <w:vAlign w:val="center"/>
          </w:tcPr>
          <w:p w14:paraId="2D514ED0" w14:textId="77777777" w:rsidR="00C14BB6" w:rsidRDefault="00C14BB6" w:rsidP="00C14BB6">
            <w:pPr>
              <w:jc w:val="center"/>
              <w:rPr>
                <w:color w:val="000000"/>
              </w:rPr>
            </w:pPr>
            <w:r>
              <w:rPr>
                <w:color w:val="000000"/>
              </w:rPr>
              <w:t>2</w:t>
            </w:r>
          </w:p>
        </w:tc>
        <w:tc>
          <w:tcPr>
            <w:tcW w:w="1560" w:type="dxa"/>
            <w:vAlign w:val="center"/>
          </w:tcPr>
          <w:p w14:paraId="23493E1B" w14:textId="77777777" w:rsidR="00C14BB6" w:rsidRDefault="00C14BB6" w:rsidP="00C14BB6">
            <w:pPr>
              <w:jc w:val="center"/>
              <w:rPr>
                <w:color w:val="000000"/>
              </w:rPr>
            </w:pPr>
            <w:r>
              <w:rPr>
                <w:color w:val="000000"/>
              </w:rPr>
              <w:t>2,33</w:t>
            </w:r>
          </w:p>
        </w:tc>
        <w:tc>
          <w:tcPr>
            <w:tcW w:w="1440" w:type="dxa"/>
            <w:vAlign w:val="center"/>
          </w:tcPr>
          <w:p w14:paraId="4BE062A8" w14:textId="77777777" w:rsidR="00C14BB6" w:rsidRPr="00C14BB6" w:rsidRDefault="00C14BB6" w:rsidP="00C14BB6">
            <w:pPr>
              <w:jc w:val="center"/>
              <w:rPr>
                <w:rFonts w:eastAsia="Times New Roman"/>
                <w:color w:val="000000"/>
              </w:rPr>
            </w:pPr>
            <w:r w:rsidRPr="00C14BB6">
              <w:rPr>
                <w:rFonts w:eastAsia="Times New Roman"/>
                <w:color w:val="000000"/>
              </w:rPr>
              <w:t>3</w:t>
            </w:r>
          </w:p>
        </w:tc>
        <w:tc>
          <w:tcPr>
            <w:tcW w:w="1455" w:type="dxa"/>
            <w:vAlign w:val="center"/>
          </w:tcPr>
          <w:p w14:paraId="7A35A07E" w14:textId="77777777" w:rsidR="00C14BB6" w:rsidRPr="00C14BB6" w:rsidRDefault="00C14BB6" w:rsidP="00C14BB6">
            <w:pPr>
              <w:jc w:val="center"/>
              <w:rPr>
                <w:rFonts w:eastAsia="Times New Roman"/>
                <w:color w:val="000000"/>
              </w:rPr>
            </w:pPr>
            <w:r w:rsidRPr="00C14BB6">
              <w:rPr>
                <w:rFonts w:eastAsia="Times New Roman"/>
                <w:color w:val="000000"/>
              </w:rPr>
              <w:t>3,33</w:t>
            </w:r>
          </w:p>
        </w:tc>
      </w:tr>
    </w:tbl>
    <w:p w14:paraId="1BB56D96" w14:textId="77777777" w:rsidR="008E06E7" w:rsidRPr="00F60D3F" w:rsidRDefault="008E06E7" w:rsidP="00EB7C8C">
      <w:pPr>
        <w:jc w:val="both"/>
        <w:rPr>
          <w:b/>
        </w:rPr>
      </w:pPr>
      <w:bookmarkStart w:id="3" w:name="_Toc424490577"/>
    </w:p>
    <w:p w14:paraId="1A39E6E4" w14:textId="77777777" w:rsidR="008E06E7" w:rsidRDefault="008E06E7" w:rsidP="00EB7C8C">
      <w:pPr>
        <w:jc w:val="both"/>
        <w:rPr>
          <w:i/>
        </w:rPr>
      </w:pPr>
      <w:r w:rsidRPr="00F60D3F">
        <w:rPr>
          <w:b/>
          <w:i/>
        </w:rPr>
        <w:t xml:space="preserve">ВЫВОД о характере изменения количества участников ОГЭ по предмету </w:t>
      </w:r>
      <w:bookmarkEnd w:id="3"/>
    </w:p>
    <w:p w14:paraId="3A5B72AC" w14:textId="77777777" w:rsidR="00BE080A" w:rsidRDefault="00A5002F" w:rsidP="00643026">
      <w:pPr>
        <w:jc w:val="both"/>
      </w:pPr>
      <w:r>
        <w:tab/>
      </w:r>
    </w:p>
    <w:p w14:paraId="614B1303" w14:textId="77777777" w:rsidR="00643026" w:rsidRPr="00342DE4" w:rsidRDefault="00643026" w:rsidP="00BE080A">
      <w:pPr>
        <w:ind w:firstLine="851"/>
        <w:jc w:val="both"/>
        <w:rPr>
          <w:sz w:val="28"/>
          <w:szCs w:val="28"/>
        </w:rPr>
      </w:pPr>
      <w:r w:rsidRPr="00342DE4">
        <w:rPr>
          <w:sz w:val="28"/>
          <w:szCs w:val="28"/>
        </w:rPr>
        <w:t>Представленные цифры о количественном составе учеников, сдававших экзамен ОГЭ</w:t>
      </w:r>
      <w:r w:rsidR="00C950F1" w:rsidRPr="00342DE4">
        <w:rPr>
          <w:sz w:val="28"/>
          <w:szCs w:val="28"/>
        </w:rPr>
        <w:t xml:space="preserve"> по л</w:t>
      </w:r>
      <w:r w:rsidRPr="00342DE4">
        <w:rPr>
          <w:sz w:val="28"/>
          <w:szCs w:val="28"/>
        </w:rPr>
        <w:t>итератур</w:t>
      </w:r>
      <w:r w:rsidR="00C950F1" w:rsidRPr="00342DE4">
        <w:rPr>
          <w:sz w:val="28"/>
          <w:szCs w:val="28"/>
        </w:rPr>
        <w:t>е</w:t>
      </w:r>
      <w:r w:rsidRPr="00342DE4">
        <w:rPr>
          <w:sz w:val="28"/>
          <w:szCs w:val="28"/>
        </w:rPr>
        <w:t xml:space="preserve"> в 2026 г. по сравнению с 2025 </w:t>
      </w:r>
      <w:r w:rsidR="00E0281E" w:rsidRPr="00342DE4">
        <w:rPr>
          <w:sz w:val="28"/>
          <w:szCs w:val="28"/>
        </w:rPr>
        <w:t>годом существенно</w:t>
      </w:r>
      <w:r w:rsidRPr="00342DE4">
        <w:rPr>
          <w:sz w:val="28"/>
          <w:szCs w:val="28"/>
        </w:rPr>
        <w:t xml:space="preserve"> не претерпел</w:t>
      </w:r>
      <w:r w:rsidR="005426E2" w:rsidRPr="00342DE4">
        <w:rPr>
          <w:sz w:val="28"/>
          <w:szCs w:val="28"/>
        </w:rPr>
        <w:t>и</w:t>
      </w:r>
      <w:r w:rsidRPr="00342DE4">
        <w:rPr>
          <w:sz w:val="28"/>
          <w:szCs w:val="28"/>
        </w:rPr>
        <w:t xml:space="preserve"> изменений, </w:t>
      </w:r>
      <w:r w:rsidR="0089486E" w:rsidRPr="00342DE4">
        <w:rPr>
          <w:sz w:val="28"/>
          <w:szCs w:val="28"/>
        </w:rPr>
        <w:t>остались</w:t>
      </w:r>
      <w:r w:rsidRPr="00342DE4">
        <w:rPr>
          <w:sz w:val="28"/>
          <w:szCs w:val="28"/>
        </w:rPr>
        <w:t xml:space="preserve"> почти на том же уровне (в 2025 г. – 86 чел., в 2026 – 90 чел.). В том </w:t>
      </w:r>
      <w:r w:rsidR="00E0281E" w:rsidRPr="00342DE4">
        <w:rPr>
          <w:sz w:val="28"/>
          <w:szCs w:val="28"/>
        </w:rPr>
        <w:t>числе в</w:t>
      </w:r>
      <w:r w:rsidRPr="00342DE4">
        <w:rPr>
          <w:sz w:val="28"/>
          <w:szCs w:val="28"/>
        </w:rPr>
        <w:t xml:space="preserve"> период с 2024 – 2026 году уменьшилось число </w:t>
      </w:r>
      <w:r w:rsidR="00E0281E" w:rsidRPr="00342DE4">
        <w:rPr>
          <w:sz w:val="28"/>
          <w:szCs w:val="28"/>
        </w:rPr>
        <w:t>учащихся лицеев</w:t>
      </w:r>
      <w:r w:rsidRPr="00342DE4">
        <w:rPr>
          <w:sz w:val="28"/>
          <w:szCs w:val="28"/>
        </w:rPr>
        <w:t xml:space="preserve"> и гимназий (с 57 человек до 42 человек), учащихся СОШ увеличилось на 7 человек</w:t>
      </w:r>
      <w:r w:rsidR="005426E2" w:rsidRPr="00342DE4">
        <w:rPr>
          <w:sz w:val="28"/>
          <w:szCs w:val="28"/>
        </w:rPr>
        <w:t>.</w:t>
      </w:r>
    </w:p>
    <w:p w14:paraId="182554D3" w14:textId="77777777" w:rsidR="00EF4787" w:rsidRPr="00342DE4" w:rsidRDefault="00EF4787" w:rsidP="00643026">
      <w:pPr>
        <w:jc w:val="both"/>
        <w:rPr>
          <w:sz w:val="28"/>
          <w:szCs w:val="28"/>
        </w:rPr>
      </w:pPr>
      <w:r w:rsidRPr="00342DE4">
        <w:rPr>
          <w:sz w:val="28"/>
          <w:szCs w:val="28"/>
        </w:rPr>
        <w:tab/>
        <w:t>По-прежнему ОГЭ по литературе выбирают учащиеся лицеев</w:t>
      </w:r>
      <w:r w:rsidR="00C950F1" w:rsidRPr="00342DE4">
        <w:rPr>
          <w:sz w:val="28"/>
          <w:szCs w:val="28"/>
        </w:rPr>
        <w:t xml:space="preserve"> и </w:t>
      </w:r>
      <w:r w:rsidR="00E0281E" w:rsidRPr="00342DE4">
        <w:rPr>
          <w:sz w:val="28"/>
          <w:szCs w:val="28"/>
        </w:rPr>
        <w:t>гимназий и</w:t>
      </w:r>
      <w:r w:rsidR="00C950F1" w:rsidRPr="00342DE4">
        <w:rPr>
          <w:sz w:val="28"/>
          <w:szCs w:val="28"/>
        </w:rPr>
        <w:t xml:space="preserve"> СОШ, </w:t>
      </w:r>
      <w:r w:rsidR="00E0281E" w:rsidRPr="00342DE4">
        <w:rPr>
          <w:sz w:val="28"/>
          <w:szCs w:val="28"/>
        </w:rPr>
        <w:t>находящихся в</w:t>
      </w:r>
      <w:r w:rsidR="000A012D" w:rsidRPr="00342DE4">
        <w:rPr>
          <w:sz w:val="28"/>
          <w:szCs w:val="28"/>
        </w:rPr>
        <w:t xml:space="preserve"> Пскове и Великих Луках</w:t>
      </w:r>
      <w:r w:rsidR="00C950F1" w:rsidRPr="00342DE4">
        <w:rPr>
          <w:sz w:val="28"/>
          <w:szCs w:val="28"/>
        </w:rPr>
        <w:t>,</w:t>
      </w:r>
      <w:r w:rsidRPr="00342DE4">
        <w:rPr>
          <w:sz w:val="28"/>
          <w:szCs w:val="28"/>
        </w:rPr>
        <w:t xml:space="preserve"> только единичные случаи из ООШ, интернатов, СПО</w:t>
      </w:r>
      <w:r w:rsidR="00A5002F" w:rsidRPr="00342DE4">
        <w:rPr>
          <w:sz w:val="28"/>
          <w:szCs w:val="28"/>
        </w:rPr>
        <w:t>, экстерны, обучающиеся частных ОО.</w:t>
      </w:r>
      <w:r w:rsidR="00F978C5" w:rsidRPr="00342DE4">
        <w:rPr>
          <w:sz w:val="28"/>
          <w:szCs w:val="28"/>
        </w:rPr>
        <w:t xml:space="preserve"> </w:t>
      </w:r>
      <w:r w:rsidR="004C57AB" w:rsidRPr="00342DE4">
        <w:rPr>
          <w:sz w:val="28"/>
          <w:szCs w:val="28"/>
        </w:rPr>
        <w:t>Как и ранее</w:t>
      </w:r>
      <w:r w:rsidR="00E0281E" w:rsidRPr="00342DE4">
        <w:rPr>
          <w:sz w:val="28"/>
          <w:szCs w:val="28"/>
        </w:rPr>
        <w:t>,</w:t>
      </w:r>
      <w:r w:rsidR="004C57AB" w:rsidRPr="00342DE4">
        <w:rPr>
          <w:sz w:val="28"/>
          <w:szCs w:val="28"/>
        </w:rPr>
        <w:t xml:space="preserve"> ученики не всех ОО муниципальных округов выбирают предмет «Литература» как предмет по </w:t>
      </w:r>
      <w:r w:rsidR="00E0281E" w:rsidRPr="00342DE4">
        <w:rPr>
          <w:sz w:val="28"/>
          <w:szCs w:val="28"/>
        </w:rPr>
        <w:t>выбору на</w:t>
      </w:r>
      <w:r w:rsidR="004C57AB" w:rsidRPr="00342DE4">
        <w:rPr>
          <w:sz w:val="28"/>
          <w:szCs w:val="28"/>
        </w:rPr>
        <w:t xml:space="preserve"> ОГЭ. В 2026 </w:t>
      </w:r>
      <w:r w:rsidR="00E0281E" w:rsidRPr="00342DE4">
        <w:rPr>
          <w:sz w:val="28"/>
          <w:szCs w:val="28"/>
        </w:rPr>
        <w:t>году учащиеся</w:t>
      </w:r>
      <w:r w:rsidR="004C57AB" w:rsidRPr="00342DE4">
        <w:rPr>
          <w:sz w:val="28"/>
          <w:szCs w:val="28"/>
        </w:rPr>
        <w:t xml:space="preserve"> ОО 11 </w:t>
      </w:r>
      <w:r w:rsidR="0089486E" w:rsidRPr="00342DE4">
        <w:rPr>
          <w:sz w:val="28"/>
          <w:szCs w:val="28"/>
        </w:rPr>
        <w:t>муниципальных</w:t>
      </w:r>
      <w:r w:rsidR="004C57AB" w:rsidRPr="00342DE4">
        <w:rPr>
          <w:sz w:val="28"/>
          <w:szCs w:val="28"/>
        </w:rPr>
        <w:t xml:space="preserve"> округов не выбрали </w:t>
      </w:r>
      <w:r w:rsidR="00E0281E" w:rsidRPr="00001AB8">
        <w:rPr>
          <w:color w:val="000000" w:themeColor="text1"/>
          <w:sz w:val="28"/>
          <w:szCs w:val="28"/>
        </w:rPr>
        <w:t>ОГЭ по литературе в</w:t>
      </w:r>
      <w:r w:rsidR="004C57AB" w:rsidRPr="00001AB8">
        <w:rPr>
          <w:color w:val="000000" w:themeColor="text1"/>
          <w:sz w:val="28"/>
          <w:szCs w:val="28"/>
        </w:rPr>
        <w:t xml:space="preserve"> </w:t>
      </w:r>
      <w:r w:rsidR="004C57AB" w:rsidRPr="00342DE4">
        <w:rPr>
          <w:sz w:val="28"/>
          <w:szCs w:val="28"/>
        </w:rPr>
        <w:t>9 классе.</w:t>
      </w:r>
    </w:p>
    <w:p w14:paraId="6B33EA5B" w14:textId="77777777" w:rsidR="00643026" w:rsidRPr="00342DE4" w:rsidRDefault="00643026" w:rsidP="00643026">
      <w:pPr>
        <w:jc w:val="both"/>
        <w:rPr>
          <w:sz w:val="28"/>
          <w:szCs w:val="28"/>
        </w:rPr>
      </w:pPr>
      <w:r w:rsidRPr="00342DE4">
        <w:rPr>
          <w:sz w:val="28"/>
          <w:szCs w:val="28"/>
        </w:rPr>
        <w:t xml:space="preserve"> </w:t>
      </w:r>
      <w:r w:rsidR="00A5002F" w:rsidRPr="00342DE4">
        <w:rPr>
          <w:sz w:val="28"/>
          <w:szCs w:val="28"/>
        </w:rPr>
        <w:tab/>
      </w:r>
      <w:r w:rsidRPr="00342DE4">
        <w:rPr>
          <w:sz w:val="28"/>
          <w:szCs w:val="28"/>
        </w:rPr>
        <w:t>В 2025 году экзамен сдавали 3</w:t>
      </w:r>
      <w:r w:rsidR="005426E2" w:rsidRPr="00342DE4">
        <w:rPr>
          <w:sz w:val="28"/>
          <w:szCs w:val="28"/>
        </w:rPr>
        <w:t xml:space="preserve"> выпускника</w:t>
      </w:r>
      <w:r w:rsidRPr="00342DE4">
        <w:rPr>
          <w:sz w:val="28"/>
          <w:szCs w:val="28"/>
        </w:rPr>
        <w:t xml:space="preserve"> экстерна и 2 </w:t>
      </w:r>
      <w:r w:rsidR="005426E2" w:rsidRPr="00342DE4">
        <w:rPr>
          <w:sz w:val="28"/>
          <w:szCs w:val="28"/>
        </w:rPr>
        <w:t xml:space="preserve">ученика </w:t>
      </w:r>
      <w:r w:rsidRPr="00342DE4">
        <w:rPr>
          <w:sz w:val="28"/>
          <w:szCs w:val="28"/>
        </w:rPr>
        <w:t>из частных образовательных организаций</w:t>
      </w:r>
      <w:r w:rsidR="005426E2" w:rsidRPr="00342DE4">
        <w:rPr>
          <w:sz w:val="28"/>
          <w:szCs w:val="28"/>
        </w:rPr>
        <w:t xml:space="preserve">, в 2026 </w:t>
      </w:r>
      <w:r w:rsidR="00E0281E" w:rsidRPr="00342DE4">
        <w:rPr>
          <w:sz w:val="28"/>
          <w:szCs w:val="28"/>
        </w:rPr>
        <w:t>году экзамен</w:t>
      </w:r>
      <w:r w:rsidR="005426E2" w:rsidRPr="00342DE4">
        <w:rPr>
          <w:sz w:val="28"/>
          <w:szCs w:val="28"/>
        </w:rPr>
        <w:t xml:space="preserve"> сдавали 5 экстернов </w:t>
      </w:r>
      <w:r w:rsidR="00E0281E" w:rsidRPr="00342DE4">
        <w:rPr>
          <w:sz w:val="28"/>
          <w:szCs w:val="28"/>
        </w:rPr>
        <w:t>и 3</w:t>
      </w:r>
      <w:r w:rsidR="005426E2" w:rsidRPr="00342DE4">
        <w:rPr>
          <w:sz w:val="28"/>
          <w:szCs w:val="28"/>
        </w:rPr>
        <w:t xml:space="preserve"> обучающихся из частных ОО.</w:t>
      </w:r>
      <w:r w:rsidRPr="00342DE4">
        <w:rPr>
          <w:sz w:val="28"/>
          <w:szCs w:val="28"/>
        </w:rPr>
        <w:t xml:space="preserve">  </w:t>
      </w:r>
    </w:p>
    <w:p w14:paraId="41B29EBE" w14:textId="77777777" w:rsidR="008E06E7" w:rsidRPr="00342DE4" w:rsidRDefault="00A5002F" w:rsidP="00F978C5">
      <w:pPr>
        <w:spacing w:after="200" w:line="276" w:lineRule="auto"/>
        <w:jc w:val="both"/>
        <w:rPr>
          <w:sz w:val="28"/>
          <w:szCs w:val="28"/>
        </w:rPr>
      </w:pPr>
      <w:r w:rsidRPr="00342DE4">
        <w:rPr>
          <w:sz w:val="28"/>
          <w:szCs w:val="28"/>
        </w:rPr>
        <w:tab/>
      </w:r>
      <w:r w:rsidR="00643026" w:rsidRPr="00342DE4">
        <w:rPr>
          <w:sz w:val="28"/>
          <w:szCs w:val="28"/>
        </w:rPr>
        <w:t xml:space="preserve">Таким образом, </w:t>
      </w:r>
      <w:r w:rsidR="005426E2" w:rsidRPr="00342DE4">
        <w:rPr>
          <w:sz w:val="28"/>
          <w:szCs w:val="28"/>
        </w:rPr>
        <w:t xml:space="preserve">налицо стабильное (по сравнению с 2025 г.) </w:t>
      </w:r>
      <w:r w:rsidR="00E0281E" w:rsidRPr="00342DE4">
        <w:rPr>
          <w:sz w:val="28"/>
          <w:szCs w:val="28"/>
        </w:rPr>
        <w:t>Количество</w:t>
      </w:r>
      <w:r w:rsidR="00643026" w:rsidRPr="00342DE4">
        <w:rPr>
          <w:sz w:val="28"/>
          <w:szCs w:val="28"/>
        </w:rPr>
        <w:t xml:space="preserve"> выпускников, выбравших ОГЭ по литературе в 202</w:t>
      </w:r>
      <w:r w:rsidR="005426E2" w:rsidRPr="00342DE4">
        <w:rPr>
          <w:sz w:val="28"/>
          <w:szCs w:val="28"/>
        </w:rPr>
        <w:t>6</w:t>
      </w:r>
      <w:r w:rsidR="00643026" w:rsidRPr="00342DE4">
        <w:rPr>
          <w:sz w:val="28"/>
          <w:szCs w:val="28"/>
        </w:rPr>
        <w:t xml:space="preserve"> году по сравнению с </w:t>
      </w:r>
      <w:r w:rsidR="00E0281E" w:rsidRPr="00342DE4">
        <w:rPr>
          <w:sz w:val="28"/>
          <w:szCs w:val="28"/>
        </w:rPr>
        <w:t>предыдущим годом</w:t>
      </w:r>
      <w:r w:rsidR="005426E2" w:rsidRPr="00342DE4">
        <w:rPr>
          <w:sz w:val="28"/>
          <w:szCs w:val="28"/>
        </w:rPr>
        <w:t xml:space="preserve"> и уменьшение числа выпускников по сравнени</w:t>
      </w:r>
      <w:r w:rsidR="00F978C5" w:rsidRPr="00342DE4">
        <w:rPr>
          <w:sz w:val="28"/>
          <w:szCs w:val="28"/>
        </w:rPr>
        <w:t>ю</w:t>
      </w:r>
      <w:r w:rsidR="005426E2" w:rsidRPr="00342DE4">
        <w:rPr>
          <w:sz w:val="28"/>
          <w:szCs w:val="28"/>
        </w:rPr>
        <w:t xml:space="preserve"> с 202</w:t>
      </w:r>
      <w:r w:rsidR="00F978C5" w:rsidRPr="00342DE4">
        <w:rPr>
          <w:sz w:val="28"/>
          <w:szCs w:val="28"/>
        </w:rPr>
        <w:t>4</w:t>
      </w:r>
      <w:r w:rsidR="005426E2" w:rsidRPr="00342DE4">
        <w:rPr>
          <w:sz w:val="28"/>
          <w:szCs w:val="28"/>
        </w:rPr>
        <w:t xml:space="preserve"> годом. </w:t>
      </w:r>
      <w:r w:rsidR="000A012D" w:rsidRPr="00342DE4">
        <w:rPr>
          <w:sz w:val="28"/>
          <w:szCs w:val="28"/>
        </w:rPr>
        <w:t>Иначе говоря, значимых изменений по результатам 2026 года по сравнению с 2025 годом не отмечается</w:t>
      </w:r>
      <w:r w:rsidR="008E32B4" w:rsidRPr="00342DE4">
        <w:rPr>
          <w:sz w:val="28"/>
          <w:szCs w:val="28"/>
        </w:rPr>
        <w:t>.</w:t>
      </w:r>
    </w:p>
    <w:p w14:paraId="7C80B842" w14:textId="77777777" w:rsidR="008E06E7" w:rsidRPr="00C14BB6" w:rsidRDefault="008E06E7" w:rsidP="00C14BB6">
      <w:pPr>
        <w:spacing w:after="200" w:line="276" w:lineRule="auto"/>
        <w:jc w:val="center"/>
        <w:rPr>
          <w:b/>
          <w:bCs/>
          <w:sz w:val="28"/>
          <w:szCs w:val="28"/>
        </w:rPr>
      </w:pPr>
      <w:r w:rsidRPr="00F60D3F">
        <w:rPr>
          <w:b/>
          <w:bCs/>
          <w:sz w:val="28"/>
          <w:szCs w:val="28"/>
        </w:rPr>
        <w:br w:type="page"/>
      </w:r>
      <w:r w:rsidRPr="00F60D3F">
        <w:rPr>
          <w:b/>
          <w:bCs/>
          <w:sz w:val="28"/>
          <w:szCs w:val="28"/>
        </w:rPr>
        <w:lastRenderedPageBreak/>
        <w:t xml:space="preserve">РАЗДЕЛ 2.  ОСНОВНЫЕ РЕЗУЛЬТАТЫ ОГЭ ПО </w:t>
      </w:r>
      <w:r>
        <w:rPr>
          <w:b/>
          <w:bCs/>
          <w:sz w:val="28"/>
          <w:szCs w:val="28"/>
        </w:rPr>
        <w:t>ЛИТЕРАТУРЕ</w:t>
      </w:r>
    </w:p>
    <w:p w14:paraId="7129C8FD" w14:textId="77777777" w:rsidR="008E06E7" w:rsidRDefault="008E06E7" w:rsidP="00676C2A">
      <w:pPr>
        <w:pStyle w:val="3"/>
        <w:numPr>
          <w:ilvl w:val="1"/>
          <w:numId w:val="4"/>
        </w:numPr>
        <w:tabs>
          <w:tab w:val="left" w:pos="142"/>
        </w:tabs>
        <w:rPr>
          <w:rFonts w:ascii="Times New Roman" w:hAnsi="Times New Roman"/>
          <w:b w:val="0"/>
          <w:i/>
          <w:color w:val="auto"/>
          <w:sz w:val="28"/>
        </w:rPr>
      </w:pPr>
      <w:r w:rsidRPr="00F60D3F">
        <w:rPr>
          <w:rFonts w:ascii="Times New Roman" w:hAnsi="Times New Roman"/>
          <w:color w:val="auto"/>
          <w:sz w:val="28"/>
        </w:rPr>
        <w:t xml:space="preserve">Диаграмма распределения тестовых баллов участников ОГЭ по </w:t>
      </w:r>
      <w:r>
        <w:rPr>
          <w:rFonts w:ascii="Times New Roman" w:hAnsi="Times New Roman"/>
          <w:color w:val="auto"/>
          <w:sz w:val="28"/>
        </w:rPr>
        <w:t>литературе</w:t>
      </w:r>
      <w:r w:rsidRPr="00F60D3F">
        <w:rPr>
          <w:rFonts w:ascii="Times New Roman" w:hAnsi="Times New Roman"/>
          <w:color w:val="auto"/>
          <w:sz w:val="28"/>
        </w:rPr>
        <w:t xml:space="preserve"> в 2026 г.</w:t>
      </w:r>
      <w:r w:rsidRPr="00F60D3F">
        <w:rPr>
          <w:rFonts w:ascii="Times New Roman" w:hAnsi="Times New Roman"/>
          <w:color w:val="auto"/>
          <w:sz w:val="28"/>
        </w:rPr>
        <w:br/>
      </w:r>
      <w:r w:rsidRPr="00F60D3F">
        <w:rPr>
          <w:rFonts w:ascii="Times New Roman" w:hAnsi="Times New Roman"/>
          <w:b w:val="0"/>
          <w:i/>
          <w:color w:val="auto"/>
          <w:sz w:val="28"/>
        </w:rPr>
        <w:t xml:space="preserve"> (количество участников, получивших тот или иной тестовый балл)</w:t>
      </w:r>
    </w:p>
    <w:p w14:paraId="6B108C6A" w14:textId="77777777" w:rsidR="00C14BB6" w:rsidRDefault="00C14BB6" w:rsidP="00C14BB6"/>
    <w:p w14:paraId="74E7BE1C" w14:textId="77777777" w:rsidR="00C14BB6" w:rsidRDefault="009B5A4D" w:rsidP="00C14BB6">
      <w:r>
        <w:rPr>
          <w:noProof/>
        </w:rPr>
        <w:drawing>
          <wp:inline distT="0" distB="0" distL="0" distR="0" wp14:anchorId="3F8CBEF2" wp14:editId="1586215C">
            <wp:extent cx="8769985" cy="4669155"/>
            <wp:effectExtent l="0" t="0" r="12065" b="17145"/>
            <wp:docPr id="1" name="Рисунок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751EE5" w14:textId="77777777" w:rsidR="00C14BB6" w:rsidRDefault="00C14BB6" w:rsidP="00C14BB6"/>
    <w:p w14:paraId="1D2F3898" w14:textId="77777777" w:rsidR="00C14BB6" w:rsidRDefault="00C14BB6" w:rsidP="00C14BB6"/>
    <w:p w14:paraId="379AED5F" w14:textId="77777777" w:rsidR="008E06E7" w:rsidRPr="00C14BB6" w:rsidRDefault="008E06E7" w:rsidP="00676C2A">
      <w:pPr>
        <w:pStyle w:val="3"/>
        <w:numPr>
          <w:ilvl w:val="1"/>
          <w:numId w:val="4"/>
        </w:numPr>
        <w:tabs>
          <w:tab w:val="left" w:pos="142"/>
        </w:tabs>
        <w:rPr>
          <w:rFonts w:ascii="Times New Roman" w:eastAsia="Calibri" w:hAnsi="Times New Roman"/>
          <w:bCs w:val="0"/>
          <w:color w:val="auto"/>
        </w:rPr>
      </w:pPr>
      <w:r w:rsidRPr="00F60D3F">
        <w:rPr>
          <w:rFonts w:ascii="Times New Roman" w:hAnsi="Times New Roman"/>
          <w:color w:val="auto"/>
          <w:sz w:val="28"/>
        </w:rPr>
        <w:lastRenderedPageBreak/>
        <w:t xml:space="preserve">Динамика результатов ОГЭ по </w:t>
      </w:r>
      <w:r>
        <w:rPr>
          <w:rFonts w:ascii="Times New Roman" w:hAnsi="Times New Roman"/>
          <w:color w:val="auto"/>
          <w:sz w:val="28"/>
        </w:rPr>
        <w:t>литературе</w:t>
      </w:r>
      <w:r w:rsidRPr="00F60D3F">
        <w:rPr>
          <w:rFonts w:ascii="Times New Roman" w:hAnsi="Times New Roman"/>
          <w:color w:val="auto"/>
          <w:sz w:val="28"/>
        </w:rPr>
        <w:t xml:space="preserve"> </w:t>
      </w:r>
    </w:p>
    <w:p w14:paraId="4D911A4C" w14:textId="77777777" w:rsidR="008E06E7" w:rsidRPr="00F60D3F" w:rsidRDefault="008E06E7" w:rsidP="000849F6">
      <w:pPr>
        <w:pStyle w:val="af8"/>
        <w:keepNext/>
        <w:jc w:val="right"/>
        <w:rPr>
          <w:iCs w:val="0"/>
          <w:color w:val="auto"/>
        </w:rPr>
      </w:pPr>
      <w:r w:rsidRPr="00F60D3F">
        <w:rPr>
          <w:bCs/>
          <w:iCs w:val="0"/>
          <w:color w:val="auto"/>
        </w:rPr>
        <w:t>Таблица 2</w:t>
      </w:r>
      <w:r w:rsidRPr="00F60D3F">
        <w:rPr>
          <w:bCs/>
          <w:iCs w:val="0"/>
          <w:color w:val="auto"/>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8E06E7" w:rsidRPr="00F60D3F" w14:paraId="5C7A527C" w14:textId="77777777" w:rsidTr="00A35F59">
        <w:trPr>
          <w:cantSplit/>
          <w:trHeight w:val="338"/>
          <w:tblHeader/>
        </w:trPr>
        <w:tc>
          <w:tcPr>
            <w:tcW w:w="1130" w:type="pct"/>
            <w:vMerge w:val="restart"/>
            <w:vAlign w:val="center"/>
          </w:tcPr>
          <w:p w14:paraId="52AAA5B5" w14:textId="77777777" w:rsidR="008E06E7" w:rsidRPr="00F60D3F" w:rsidRDefault="008E06E7" w:rsidP="005D4B32">
            <w:pPr>
              <w:contextualSpacing/>
              <w:jc w:val="center"/>
              <w:rPr>
                <w:rFonts w:eastAsia="MS Mincho"/>
              </w:rPr>
            </w:pPr>
            <w:r w:rsidRPr="00F60D3F">
              <w:rPr>
                <w:rFonts w:eastAsia="MS Mincho"/>
              </w:rPr>
              <w:t>Получили отметку</w:t>
            </w:r>
          </w:p>
        </w:tc>
        <w:tc>
          <w:tcPr>
            <w:tcW w:w="1290" w:type="pct"/>
            <w:gridSpan w:val="2"/>
            <w:tcBorders>
              <w:left w:val="single" w:sz="4" w:space="0" w:color="auto"/>
              <w:right w:val="single" w:sz="4" w:space="0" w:color="auto"/>
            </w:tcBorders>
            <w:vAlign w:val="center"/>
          </w:tcPr>
          <w:p w14:paraId="77A3F142" w14:textId="77777777" w:rsidR="008E06E7" w:rsidRPr="00F60D3F" w:rsidRDefault="008E06E7" w:rsidP="005D4B32">
            <w:pPr>
              <w:contextualSpacing/>
              <w:jc w:val="center"/>
              <w:rPr>
                <w:rFonts w:eastAsia="MS Mincho"/>
                <w:b/>
              </w:rPr>
            </w:pPr>
            <w:r w:rsidRPr="00F60D3F">
              <w:rPr>
                <w:rFonts w:eastAsia="MS Mincho"/>
                <w:b/>
              </w:rPr>
              <w:t>2024 г.</w:t>
            </w:r>
          </w:p>
        </w:tc>
        <w:tc>
          <w:tcPr>
            <w:tcW w:w="1290" w:type="pct"/>
            <w:gridSpan w:val="2"/>
            <w:tcBorders>
              <w:left w:val="single" w:sz="4" w:space="0" w:color="auto"/>
            </w:tcBorders>
            <w:vAlign w:val="center"/>
          </w:tcPr>
          <w:p w14:paraId="676B6F61" w14:textId="77777777" w:rsidR="008E06E7" w:rsidRPr="00F60D3F" w:rsidRDefault="008E06E7" w:rsidP="005D4B32">
            <w:pPr>
              <w:contextualSpacing/>
              <w:jc w:val="center"/>
              <w:rPr>
                <w:rFonts w:eastAsia="MS Mincho"/>
                <w:b/>
              </w:rPr>
            </w:pPr>
            <w:r w:rsidRPr="00F60D3F">
              <w:rPr>
                <w:rFonts w:eastAsia="MS Mincho"/>
                <w:b/>
              </w:rPr>
              <w:t>2025 г.</w:t>
            </w:r>
          </w:p>
        </w:tc>
        <w:tc>
          <w:tcPr>
            <w:tcW w:w="1290" w:type="pct"/>
            <w:gridSpan w:val="2"/>
            <w:tcBorders>
              <w:left w:val="single" w:sz="4" w:space="0" w:color="auto"/>
            </w:tcBorders>
            <w:vAlign w:val="center"/>
          </w:tcPr>
          <w:p w14:paraId="1F9CC690" w14:textId="77777777" w:rsidR="008E06E7" w:rsidRPr="00F60D3F" w:rsidRDefault="008E06E7" w:rsidP="005D4B32">
            <w:pPr>
              <w:contextualSpacing/>
              <w:jc w:val="center"/>
              <w:rPr>
                <w:rFonts w:eastAsia="MS Mincho"/>
                <w:b/>
              </w:rPr>
            </w:pPr>
            <w:r w:rsidRPr="00F60D3F">
              <w:rPr>
                <w:rFonts w:eastAsia="MS Mincho"/>
                <w:b/>
              </w:rPr>
              <w:t>2026 г.</w:t>
            </w:r>
          </w:p>
        </w:tc>
      </w:tr>
      <w:tr w:rsidR="008E06E7" w:rsidRPr="00F60D3F" w14:paraId="507ED508" w14:textId="77777777" w:rsidTr="00A35F59">
        <w:trPr>
          <w:cantSplit/>
          <w:trHeight w:val="155"/>
          <w:tblHeader/>
        </w:trPr>
        <w:tc>
          <w:tcPr>
            <w:tcW w:w="1130" w:type="pct"/>
            <w:vMerge/>
            <w:vAlign w:val="center"/>
          </w:tcPr>
          <w:p w14:paraId="5BBB4685" w14:textId="77777777" w:rsidR="008E06E7" w:rsidRPr="00F60D3F" w:rsidRDefault="008E06E7" w:rsidP="005D4B32">
            <w:pPr>
              <w:contextualSpacing/>
              <w:jc w:val="center"/>
              <w:rPr>
                <w:rFonts w:eastAsia="MS Mincho"/>
              </w:rPr>
            </w:pPr>
          </w:p>
        </w:tc>
        <w:tc>
          <w:tcPr>
            <w:tcW w:w="645" w:type="pct"/>
            <w:vAlign w:val="center"/>
          </w:tcPr>
          <w:p w14:paraId="3A8D569A" w14:textId="77777777" w:rsidR="008E06E7" w:rsidRPr="00F60D3F" w:rsidRDefault="008E06E7" w:rsidP="005D4B32">
            <w:pPr>
              <w:contextualSpacing/>
              <w:jc w:val="center"/>
              <w:rPr>
                <w:rFonts w:eastAsia="MS Mincho"/>
              </w:rPr>
            </w:pPr>
            <w:r w:rsidRPr="00F60D3F">
              <w:rPr>
                <w:rFonts w:eastAsia="MS Mincho"/>
              </w:rPr>
              <w:t>чел.</w:t>
            </w:r>
          </w:p>
        </w:tc>
        <w:tc>
          <w:tcPr>
            <w:tcW w:w="645" w:type="pct"/>
            <w:vAlign w:val="center"/>
          </w:tcPr>
          <w:p w14:paraId="5B401634" w14:textId="77777777" w:rsidR="008E06E7" w:rsidRPr="00F60D3F" w:rsidRDefault="008E06E7"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44A0B4F0" w14:textId="77777777" w:rsidR="008E06E7" w:rsidRPr="00F60D3F" w:rsidRDefault="008E06E7"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644A322D" w14:textId="77777777" w:rsidR="008E06E7" w:rsidRPr="00F60D3F" w:rsidRDefault="008E06E7" w:rsidP="005D4B32">
            <w:pPr>
              <w:contextualSpacing/>
              <w:jc w:val="center"/>
              <w:rPr>
                <w:rFonts w:eastAsia="MS Mincho"/>
              </w:rPr>
            </w:pPr>
            <w:r w:rsidRPr="00F60D3F">
              <w:rPr>
                <w:rFonts w:eastAsia="MS Mincho"/>
              </w:rPr>
              <w:t>%</w:t>
            </w:r>
          </w:p>
        </w:tc>
        <w:tc>
          <w:tcPr>
            <w:tcW w:w="645" w:type="pct"/>
            <w:tcBorders>
              <w:right w:val="single" w:sz="4" w:space="0" w:color="auto"/>
            </w:tcBorders>
            <w:vAlign w:val="center"/>
          </w:tcPr>
          <w:p w14:paraId="0D73E422" w14:textId="77777777" w:rsidR="008E06E7" w:rsidRPr="00F60D3F" w:rsidRDefault="008E06E7" w:rsidP="005D4B32">
            <w:pPr>
              <w:contextualSpacing/>
              <w:jc w:val="center"/>
              <w:rPr>
                <w:rFonts w:eastAsia="MS Mincho"/>
              </w:rPr>
            </w:pPr>
            <w:r w:rsidRPr="00F60D3F">
              <w:rPr>
                <w:rFonts w:eastAsia="MS Mincho"/>
              </w:rPr>
              <w:t>чел.</w:t>
            </w:r>
          </w:p>
        </w:tc>
        <w:tc>
          <w:tcPr>
            <w:tcW w:w="645" w:type="pct"/>
            <w:tcBorders>
              <w:left w:val="single" w:sz="4" w:space="0" w:color="auto"/>
            </w:tcBorders>
            <w:vAlign w:val="center"/>
          </w:tcPr>
          <w:p w14:paraId="3203A287" w14:textId="77777777" w:rsidR="008E06E7" w:rsidRPr="00F60D3F" w:rsidRDefault="008E06E7" w:rsidP="005D4B32">
            <w:pPr>
              <w:contextualSpacing/>
              <w:jc w:val="center"/>
              <w:rPr>
                <w:rFonts w:eastAsia="MS Mincho"/>
              </w:rPr>
            </w:pPr>
            <w:r w:rsidRPr="00F60D3F">
              <w:rPr>
                <w:rFonts w:eastAsia="MS Mincho"/>
              </w:rPr>
              <w:t>%</w:t>
            </w:r>
          </w:p>
        </w:tc>
      </w:tr>
      <w:tr w:rsidR="00C14BB6" w:rsidRPr="00F60D3F" w14:paraId="2B146A33" w14:textId="77777777" w:rsidTr="0009799B">
        <w:trPr>
          <w:trHeight w:val="283"/>
        </w:trPr>
        <w:tc>
          <w:tcPr>
            <w:tcW w:w="1130" w:type="pct"/>
            <w:vAlign w:val="center"/>
          </w:tcPr>
          <w:p w14:paraId="2CBF7264" w14:textId="77777777" w:rsidR="00C14BB6" w:rsidRPr="00F60D3F" w:rsidRDefault="00C14BB6" w:rsidP="00C14BB6">
            <w:pPr>
              <w:contextualSpacing/>
              <w:jc w:val="center"/>
              <w:rPr>
                <w:rFonts w:eastAsia="MS Mincho"/>
              </w:rPr>
            </w:pPr>
            <w:r w:rsidRPr="00F60D3F">
              <w:t>«2»</w:t>
            </w:r>
          </w:p>
        </w:tc>
        <w:tc>
          <w:tcPr>
            <w:tcW w:w="645" w:type="pct"/>
            <w:vAlign w:val="center"/>
          </w:tcPr>
          <w:p w14:paraId="4794420A" w14:textId="77777777" w:rsidR="00C14BB6" w:rsidRDefault="00C14BB6" w:rsidP="00C14BB6">
            <w:pPr>
              <w:jc w:val="center"/>
              <w:rPr>
                <w:color w:val="000000"/>
              </w:rPr>
            </w:pPr>
            <w:r>
              <w:rPr>
                <w:color w:val="000000"/>
              </w:rPr>
              <w:t>11</w:t>
            </w:r>
          </w:p>
        </w:tc>
        <w:tc>
          <w:tcPr>
            <w:tcW w:w="645" w:type="pct"/>
            <w:vAlign w:val="center"/>
          </w:tcPr>
          <w:p w14:paraId="1DB66010" w14:textId="77777777" w:rsidR="00C14BB6" w:rsidRDefault="00C14BB6" w:rsidP="00C14BB6">
            <w:pPr>
              <w:jc w:val="center"/>
              <w:rPr>
                <w:color w:val="000000"/>
              </w:rPr>
            </w:pPr>
            <w:r>
              <w:rPr>
                <w:color w:val="000000"/>
              </w:rPr>
              <w:t>10,28</w:t>
            </w:r>
          </w:p>
        </w:tc>
        <w:tc>
          <w:tcPr>
            <w:tcW w:w="645" w:type="pct"/>
            <w:tcBorders>
              <w:right w:val="single" w:sz="4" w:space="0" w:color="auto"/>
            </w:tcBorders>
            <w:vAlign w:val="center"/>
          </w:tcPr>
          <w:p w14:paraId="789004E6" w14:textId="77777777" w:rsidR="00C14BB6" w:rsidRDefault="00C14BB6" w:rsidP="00C14BB6">
            <w:pPr>
              <w:jc w:val="center"/>
              <w:rPr>
                <w:color w:val="000000"/>
              </w:rPr>
            </w:pPr>
            <w:r>
              <w:rPr>
                <w:color w:val="000000"/>
              </w:rPr>
              <w:t>5</w:t>
            </w:r>
          </w:p>
        </w:tc>
        <w:tc>
          <w:tcPr>
            <w:tcW w:w="645" w:type="pct"/>
            <w:tcBorders>
              <w:left w:val="single" w:sz="4" w:space="0" w:color="auto"/>
            </w:tcBorders>
            <w:vAlign w:val="center"/>
          </w:tcPr>
          <w:p w14:paraId="4818E982" w14:textId="77777777" w:rsidR="00C14BB6" w:rsidRDefault="00C14BB6" w:rsidP="00C14BB6">
            <w:pPr>
              <w:jc w:val="center"/>
              <w:rPr>
                <w:color w:val="000000"/>
              </w:rPr>
            </w:pPr>
            <w:r>
              <w:rPr>
                <w:color w:val="000000"/>
              </w:rPr>
              <w:t>5,81</w:t>
            </w:r>
          </w:p>
        </w:tc>
        <w:tc>
          <w:tcPr>
            <w:tcW w:w="645" w:type="pct"/>
            <w:tcBorders>
              <w:left w:val="single" w:sz="4" w:space="0" w:color="auto"/>
            </w:tcBorders>
            <w:vAlign w:val="center"/>
          </w:tcPr>
          <w:p w14:paraId="7EC30719" w14:textId="77777777" w:rsidR="00C14BB6" w:rsidRDefault="00C14BB6" w:rsidP="00C14BB6">
            <w:pPr>
              <w:jc w:val="center"/>
              <w:rPr>
                <w:color w:val="000000"/>
              </w:rPr>
            </w:pPr>
            <w:r>
              <w:rPr>
                <w:color w:val="000000"/>
              </w:rPr>
              <w:t>8</w:t>
            </w:r>
          </w:p>
        </w:tc>
        <w:tc>
          <w:tcPr>
            <w:tcW w:w="645" w:type="pct"/>
            <w:tcBorders>
              <w:left w:val="single" w:sz="4" w:space="0" w:color="auto"/>
            </w:tcBorders>
            <w:vAlign w:val="center"/>
          </w:tcPr>
          <w:p w14:paraId="1AF45959" w14:textId="77777777" w:rsidR="00C14BB6" w:rsidRDefault="00C14BB6" w:rsidP="00C14BB6">
            <w:pPr>
              <w:jc w:val="center"/>
              <w:rPr>
                <w:color w:val="000000"/>
              </w:rPr>
            </w:pPr>
            <w:r>
              <w:rPr>
                <w:color w:val="000000"/>
              </w:rPr>
              <w:t>8,89</w:t>
            </w:r>
          </w:p>
        </w:tc>
      </w:tr>
      <w:tr w:rsidR="00C14BB6" w:rsidRPr="00F60D3F" w14:paraId="33F87DE1" w14:textId="77777777" w:rsidTr="0009799B">
        <w:trPr>
          <w:trHeight w:val="283"/>
        </w:trPr>
        <w:tc>
          <w:tcPr>
            <w:tcW w:w="1130" w:type="pct"/>
            <w:vAlign w:val="center"/>
          </w:tcPr>
          <w:p w14:paraId="493AE937" w14:textId="77777777" w:rsidR="00C14BB6" w:rsidRPr="00F60D3F" w:rsidRDefault="00C14BB6" w:rsidP="00C14BB6">
            <w:pPr>
              <w:contextualSpacing/>
              <w:jc w:val="center"/>
              <w:rPr>
                <w:rFonts w:eastAsia="MS Mincho"/>
              </w:rPr>
            </w:pPr>
            <w:r w:rsidRPr="00F60D3F">
              <w:rPr>
                <w:rFonts w:eastAsia="MS Mincho"/>
              </w:rPr>
              <w:t>«3»</w:t>
            </w:r>
          </w:p>
        </w:tc>
        <w:tc>
          <w:tcPr>
            <w:tcW w:w="645" w:type="pct"/>
            <w:vAlign w:val="center"/>
          </w:tcPr>
          <w:p w14:paraId="7411AFC7" w14:textId="77777777" w:rsidR="00C14BB6" w:rsidRDefault="00C14BB6" w:rsidP="00C14BB6">
            <w:pPr>
              <w:jc w:val="center"/>
              <w:rPr>
                <w:color w:val="000000"/>
              </w:rPr>
            </w:pPr>
            <w:r>
              <w:rPr>
                <w:color w:val="000000"/>
              </w:rPr>
              <w:t>14</w:t>
            </w:r>
          </w:p>
        </w:tc>
        <w:tc>
          <w:tcPr>
            <w:tcW w:w="645" w:type="pct"/>
            <w:vAlign w:val="center"/>
          </w:tcPr>
          <w:p w14:paraId="65916C76" w14:textId="77777777" w:rsidR="00C14BB6" w:rsidRDefault="00C14BB6" w:rsidP="00C14BB6">
            <w:pPr>
              <w:jc w:val="center"/>
              <w:rPr>
                <w:color w:val="000000"/>
              </w:rPr>
            </w:pPr>
            <w:r>
              <w:rPr>
                <w:color w:val="000000"/>
              </w:rPr>
              <w:t>13,08</w:t>
            </w:r>
          </w:p>
        </w:tc>
        <w:tc>
          <w:tcPr>
            <w:tcW w:w="645" w:type="pct"/>
            <w:tcBorders>
              <w:right w:val="single" w:sz="4" w:space="0" w:color="auto"/>
            </w:tcBorders>
            <w:vAlign w:val="center"/>
          </w:tcPr>
          <w:p w14:paraId="16FADEC9" w14:textId="77777777" w:rsidR="00C14BB6" w:rsidRDefault="00C14BB6" w:rsidP="00C14BB6">
            <w:pPr>
              <w:jc w:val="center"/>
              <w:rPr>
                <w:color w:val="000000"/>
              </w:rPr>
            </w:pPr>
            <w:r>
              <w:rPr>
                <w:color w:val="000000"/>
              </w:rPr>
              <w:t>13</w:t>
            </w:r>
          </w:p>
        </w:tc>
        <w:tc>
          <w:tcPr>
            <w:tcW w:w="645" w:type="pct"/>
            <w:tcBorders>
              <w:left w:val="single" w:sz="4" w:space="0" w:color="auto"/>
            </w:tcBorders>
            <w:vAlign w:val="center"/>
          </w:tcPr>
          <w:p w14:paraId="3141786C" w14:textId="77777777" w:rsidR="00C14BB6" w:rsidRDefault="00C14BB6" w:rsidP="00C14BB6">
            <w:pPr>
              <w:jc w:val="center"/>
              <w:rPr>
                <w:color w:val="000000"/>
              </w:rPr>
            </w:pPr>
            <w:r>
              <w:rPr>
                <w:color w:val="000000"/>
              </w:rPr>
              <w:t>15,12</w:t>
            </w:r>
          </w:p>
        </w:tc>
        <w:tc>
          <w:tcPr>
            <w:tcW w:w="645" w:type="pct"/>
            <w:tcBorders>
              <w:left w:val="single" w:sz="4" w:space="0" w:color="auto"/>
            </w:tcBorders>
            <w:vAlign w:val="center"/>
          </w:tcPr>
          <w:p w14:paraId="37B591F0" w14:textId="77777777" w:rsidR="00C14BB6" w:rsidRDefault="00C14BB6" w:rsidP="00C14BB6">
            <w:pPr>
              <w:jc w:val="center"/>
              <w:rPr>
                <w:color w:val="000000"/>
              </w:rPr>
            </w:pPr>
            <w:r>
              <w:rPr>
                <w:color w:val="000000"/>
              </w:rPr>
              <w:t>22</w:t>
            </w:r>
          </w:p>
        </w:tc>
        <w:tc>
          <w:tcPr>
            <w:tcW w:w="645" w:type="pct"/>
            <w:tcBorders>
              <w:left w:val="single" w:sz="4" w:space="0" w:color="auto"/>
            </w:tcBorders>
            <w:vAlign w:val="center"/>
          </w:tcPr>
          <w:p w14:paraId="4BAC81B3" w14:textId="77777777" w:rsidR="00C14BB6" w:rsidRDefault="00C14BB6" w:rsidP="00C14BB6">
            <w:pPr>
              <w:jc w:val="center"/>
              <w:rPr>
                <w:color w:val="000000"/>
              </w:rPr>
            </w:pPr>
            <w:r>
              <w:rPr>
                <w:color w:val="000000"/>
              </w:rPr>
              <w:t>24,44</w:t>
            </w:r>
          </w:p>
        </w:tc>
      </w:tr>
      <w:tr w:rsidR="00C14BB6" w:rsidRPr="00F60D3F" w14:paraId="18ADAF2A" w14:textId="77777777" w:rsidTr="0009799B">
        <w:trPr>
          <w:trHeight w:val="283"/>
        </w:trPr>
        <w:tc>
          <w:tcPr>
            <w:tcW w:w="1130" w:type="pct"/>
            <w:vAlign w:val="center"/>
          </w:tcPr>
          <w:p w14:paraId="5F01F003" w14:textId="77777777" w:rsidR="00C14BB6" w:rsidRPr="00F60D3F" w:rsidRDefault="00C14BB6" w:rsidP="00C14BB6">
            <w:pPr>
              <w:contextualSpacing/>
              <w:jc w:val="center"/>
              <w:rPr>
                <w:rFonts w:eastAsia="MS Mincho"/>
              </w:rPr>
            </w:pPr>
            <w:r w:rsidRPr="00F60D3F">
              <w:rPr>
                <w:rFonts w:eastAsia="MS Mincho"/>
              </w:rPr>
              <w:t>«4»</w:t>
            </w:r>
          </w:p>
        </w:tc>
        <w:tc>
          <w:tcPr>
            <w:tcW w:w="645" w:type="pct"/>
            <w:vAlign w:val="center"/>
          </w:tcPr>
          <w:p w14:paraId="686183AC" w14:textId="77777777" w:rsidR="00C14BB6" w:rsidRDefault="00C14BB6" w:rsidP="00C14BB6">
            <w:pPr>
              <w:jc w:val="center"/>
              <w:rPr>
                <w:color w:val="000000"/>
              </w:rPr>
            </w:pPr>
            <w:r>
              <w:rPr>
                <w:color w:val="000000"/>
              </w:rPr>
              <w:t>52</w:t>
            </w:r>
          </w:p>
        </w:tc>
        <w:tc>
          <w:tcPr>
            <w:tcW w:w="645" w:type="pct"/>
            <w:vAlign w:val="center"/>
          </w:tcPr>
          <w:p w14:paraId="00053C7F" w14:textId="77777777" w:rsidR="00C14BB6" w:rsidRDefault="00C14BB6" w:rsidP="00C14BB6">
            <w:pPr>
              <w:jc w:val="center"/>
              <w:rPr>
                <w:color w:val="000000"/>
              </w:rPr>
            </w:pPr>
            <w:r>
              <w:rPr>
                <w:color w:val="000000"/>
              </w:rPr>
              <w:t>48,60</w:t>
            </w:r>
          </w:p>
        </w:tc>
        <w:tc>
          <w:tcPr>
            <w:tcW w:w="645" w:type="pct"/>
            <w:tcBorders>
              <w:right w:val="single" w:sz="4" w:space="0" w:color="auto"/>
            </w:tcBorders>
            <w:vAlign w:val="center"/>
          </w:tcPr>
          <w:p w14:paraId="63EE93E6" w14:textId="77777777" w:rsidR="00C14BB6" w:rsidRDefault="00C14BB6" w:rsidP="00C14BB6">
            <w:pPr>
              <w:jc w:val="center"/>
              <w:rPr>
                <w:color w:val="000000"/>
              </w:rPr>
            </w:pPr>
            <w:r>
              <w:rPr>
                <w:color w:val="000000"/>
              </w:rPr>
              <w:t>40</w:t>
            </w:r>
          </w:p>
        </w:tc>
        <w:tc>
          <w:tcPr>
            <w:tcW w:w="645" w:type="pct"/>
            <w:tcBorders>
              <w:left w:val="single" w:sz="4" w:space="0" w:color="auto"/>
            </w:tcBorders>
            <w:vAlign w:val="center"/>
          </w:tcPr>
          <w:p w14:paraId="52ACCE80" w14:textId="77777777" w:rsidR="00C14BB6" w:rsidRDefault="00C14BB6" w:rsidP="00C14BB6">
            <w:pPr>
              <w:jc w:val="center"/>
              <w:rPr>
                <w:color w:val="000000"/>
              </w:rPr>
            </w:pPr>
            <w:r>
              <w:rPr>
                <w:color w:val="000000"/>
              </w:rPr>
              <w:t>46,51</w:t>
            </w:r>
          </w:p>
        </w:tc>
        <w:tc>
          <w:tcPr>
            <w:tcW w:w="645" w:type="pct"/>
            <w:tcBorders>
              <w:left w:val="single" w:sz="4" w:space="0" w:color="auto"/>
            </w:tcBorders>
            <w:vAlign w:val="center"/>
          </w:tcPr>
          <w:p w14:paraId="4A7AD413" w14:textId="77777777" w:rsidR="00C14BB6" w:rsidRDefault="00C14BB6" w:rsidP="00C14BB6">
            <w:pPr>
              <w:jc w:val="center"/>
              <w:rPr>
                <w:color w:val="000000"/>
              </w:rPr>
            </w:pPr>
            <w:r>
              <w:rPr>
                <w:color w:val="000000"/>
              </w:rPr>
              <w:t>34</w:t>
            </w:r>
          </w:p>
        </w:tc>
        <w:tc>
          <w:tcPr>
            <w:tcW w:w="645" w:type="pct"/>
            <w:tcBorders>
              <w:left w:val="single" w:sz="4" w:space="0" w:color="auto"/>
            </w:tcBorders>
            <w:vAlign w:val="center"/>
          </w:tcPr>
          <w:p w14:paraId="6526B2FE" w14:textId="77777777" w:rsidR="00C14BB6" w:rsidRDefault="00C14BB6" w:rsidP="00C14BB6">
            <w:pPr>
              <w:jc w:val="center"/>
              <w:rPr>
                <w:color w:val="000000"/>
              </w:rPr>
            </w:pPr>
            <w:r>
              <w:rPr>
                <w:color w:val="000000"/>
              </w:rPr>
              <w:t>37,78</w:t>
            </w:r>
          </w:p>
        </w:tc>
      </w:tr>
      <w:tr w:rsidR="00C14BB6" w:rsidRPr="00F60D3F" w14:paraId="4AE3470C" w14:textId="77777777" w:rsidTr="0009799B">
        <w:trPr>
          <w:trHeight w:val="283"/>
        </w:trPr>
        <w:tc>
          <w:tcPr>
            <w:tcW w:w="1130" w:type="pct"/>
            <w:vAlign w:val="center"/>
          </w:tcPr>
          <w:p w14:paraId="5A259F85" w14:textId="77777777" w:rsidR="00C14BB6" w:rsidRPr="00F60D3F" w:rsidRDefault="00C14BB6" w:rsidP="00C14BB6">
            <w:pPr>
              <w:contextualSpacing/>
              <w:jc w:val="center"/>
              <w:rPr>
                <w:rFonts w:eastAsia="MS Mincho"/>
              </w:rPr>
            </w:pPr>
            <w:r w:rsidRPr="00F60D3F">
              <w:rPr>
                <w:rFonts w:eastAsia="MS Mincho"/>
              </w:rPr>
              <w:t>«5»</w:t>
            </w:r>
          </w:p>
        </w:tc>
        <w:tc>
          <w:tcPr>
            <w:tcW w:w="645" w:type="pct"/>
            <w:vAlign w:val="center"/>
          </w:tcPr>
          <w:p w14:paraId="7065932C" w14:textId="77777777" w:rsidR="00C14BB6" w:rsidRDefault="00C14BB6" w:rsidP="00C14BB6">
            <w:pPr>
              <w:jc w:val="center"/>
              <w:rPr>
                <w:color w:val="000000"/>
              </w:rPr>
            </w:pPr>
            <w:r>
              <w:rPr>
                <w:color w:val="000000"/>
              </w:rPr>
              <w:t>30</w:t>
            </w:r>
          </w:p>
        </w:tc>
        <w:tc>
          <w:tcPr>
            <w:tcW w:w="645" w:type="pct"/>
            <w:vAlign w:val="center"/>
          </w:tcPr>
          <w:p w14:paraId="03CBE15F" w14:textId="77777777" w:rsidR="00C14BB6" w:rsidRDefault="00C14BB6" w:rsidP="00C14BB6">
            <w:pPr>
              <w:jc w:val="center"/>
              <w:rPr>
                <w:color w:val="000000"/>
              </w:rPr>
            </w:pPr>
            <w:r>
              <w:rPr>
                <w:color w:val="000000"/>
              </w:rPr>
              <w:t>28,04</w:t>
            </w:r>
          </w:p>
        </w:tc>
        <w:tc>
          <w:tcPr>
            <w:tcW w:w="645" w:type="pct"/>
            <w:tcBorders>
              <w:right w:val="single" w:sz="4" w:space="0" w:color="auto"/>
            </w:tcBorders>
            <w:vAlign w:val="center"/>
          </w:tcPr>
          <w:p w14:paraId="3F9199A8" w14:textId="77777777" w:rsidR="00C14BB6" w:rsidRDefault="00C14BB6" w:rsidP="00C14BB6">
            <w:pPr>
              <w:jc w:val="center"/>
              <w:rPr>
                <w:color w:val="000000"/>
              </w:rPr>
            </w:pPr>
            <w:r>
              <w:rPr>
                <w:color w:val="000000"/>
              </w:rPr>
              <w:t>28</w:t>
            </w:r>
          </w:p>
        </w:tc>
        <w:tc>
          <w:tcPr>
            <w:tcW w:w="645" w:type="pct"/>
            <w:tcBorders>
              <w:left w:val="single" w:sz="4" w:space="0" w:color="auto"/>
            </w:tcBorders>
            <w:vAlign w:val="center"/>
          </w:tcPr>
          <w:p w14:paraId="4FC098F3" w14:textId="77777777" w:rsidR="00C14BB6" w:rsidRDefault="00C14BB6" w:rsidP="00C14BB6">
            <w:pPr>
              <w:jc w:val="center"/>
              <w:rPr>
                <w:color w:val="000000"/>
              </w:rPr>
            </w:pPr>
            <w:r>
              <w:rPr>
                <w:color w:val="000000"/>
              </w:rPr>
              <w:t>32,56</w:t>
            </w:r>
          </w:p>
        </w:tc>
        <w:tc>
          <w:tcPr>
            <w:tcW w:w="645" w:type="pct"/>
            <w:tcBorders>
              <w:left w:val="single" w:sz="4" w:space="0" w:color="auto"/>
            </w:tcBorders>
            <w:vAlign w:val="center"/>
          </w:tcPr>
          <w:p w14:paraId="2AB870BB" w14:textId="77777777" w:rsidR="00C14BB6" w:rsidRDefault="00C14BB6" w:rsidP="00C14BB6">
            <w:pPr>
              <w:jc w:val="center"/>
              <w:rPr>
                <w:color w:val="000000"/>
              </w:rPr>
            </w:pPr>
            <w:r>
              <w:rPr>
                <w:color w:val="000000"/>
              </w:rPr>
              <w:t>26</w:t>
            </w:r>
          </w:p>
        </w:tc>
        <w:tc>
          <w:tcPr>
            <w:tcW w:w="645" w:type="pct"/>
            <w:tcBorders>
              <w:left w:val="single" w:sz="4" w:space="0" w:color="auto"/>
            </w:tcBorders>
            <w:vAlign w:val="center"/>
          </w:tcPr>
          <w:p w14:paraId="00C9703B" w14:textId="77777777" w:rsidR="00C14BB6" w:rsidRDefault="00C14BB6" w:rsidP="00C14BB6">
            <w:pPr>
              <w:jc w:val="center"/>
              <w:rPr>
                <w:color w:val="000000"/>
              </w:rPr>
            </w:pPr>
            <w:r>
              <w:rPr>
                <w:color w:val="000000"/>
              </w:rPr>
              <w:t>28,89</w:t>
            </w:r>
          </w:p>
        </w:tc>
      </w:tr>
    </w:tbl>
    <w:p w14:paraId="0C29795F" w14:textId="77777777" w:rsidR="008E06E7" w:rsidRPr="00F60D3F" w:rsidRDefault="008E06E7" w:rsidP="00903AC5">
      <w:pPr>
        <w:jc w:val="both"/>
        <w:rPr>
          <w:b/>
          <w:bCs/>
        </w:rPr>
      </w:pPr>
    </w:p>
    <w:p w14:paraId="2E21E091" w14:textId="77777777" w:rsidR="008E06E7" w:rsidRPr="00F60D3F" w:rsidRDefault="008E06E7" w:rsidP="00676C2A">
      <w:pPr>
        <w:pStyle w:val="3"/>
        <w:numPr>
          <w:ilvl w:val="1"/>
          <w:numId w:val="4"/>
        </w:numPr>
        <w:tabs>
          <w:tab w:val="left" w:pos="142"/>
        </w:tabs>
        <w:rPr>
          <w:rFonts w:ascii="Times New Roman" w:hAnsi="Times New Roman"/>
          <w:color w:val="auto"/>
          <w:sz w:val="28"/>
        </w:rPr>
      </w:pPr>
      <w:r w:rsidRPr="00F60D3F">
        <w:rPr>
          <w:rFonts w:ascii="Times New Roman" w:hAnsi="Times New Roman"/>
          <w:color w:val="auto"/>
          <w:sz w:val="28"/>
        </w:rPr>
        <w:t xml:space="preserve">Результаты ОГЭ по АТЕ </w:t>
      </w:r>
      <w:r>
        <w:rPr>
          <w:rFonts w:ascii="Times New Roman" w:hAnsi="Times New Roman"/>
          <w:color w:val="auto"/>
          <w:sz w:val="28"/>
        </w:rPr>
        <w:t>Псковской области</w:t>
      </w:r>
    </w:p>
    <w:p w14:paraId="64B0F736" w14:textId="77777777" w:rsidR="008E06E7" w:rsidRPr="00F60D3F" w:rsidRDefault="008E06E7" w:rsidP="000849F6">
      <w:pPr>
        <w:pStyle w:val="af8"/>
        <w:keepNext/>
        <w:jc w:val="right"/>
        <w:rPr>
          <w:iCs w:val="0"/>
          <w:color w:val="auto"/>
        </w:rPr>
      </w:pPr>
      <w:r w:rsidRPr="00F60D3F">
        <w:rPr>
          <w:bCs/>
          <w:iCs w:val="0"/>
          <w:color w:val="auto"/>
        </w:rPr>
        <w:t>Таблица 2</w:t>
      </w:r>
      <w:r w:rsidRPr="00F60D3F">
        <w:rPr>
          <w:bCs/>
          <w:iCs w:val="0"/>
          <w:color w:val="auto"/>
        </w:rPr>
        <w:noBreakHyphen/>
        <w:t>5</w:t>
      </w:r>
    </w:p>
    <w:tbl>
      <w:tblPr>
        <w:tblW w:w="15120"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4920"/>
        <w:gridCol w:w="1560"/>
        <w:gridCol w:w="960"/>
        <w:gridCol w:w="960"/>
        <w:gridCol w:w="1080"/>
        <w:gridCol w:w="1080"/>
        <w:gridCol w:w="960"/>
        <w:gridCol w:w="960"/>
        <w:gridCol w:w="960"/>
        <w:gridCol w:w="960"/>
      </w:tblGrid>
      <w:tr w:rsidR="008E06E7" w:rsidRPr="00F60D3F" w14:paraId="42FE7F11" w14:textId="77777777" w:rsidTr="00D82B89">
        <w:trPr>
          <w:cantSplit/>
          <w:tblHeader/>
        </w:trPr>
        <w:tc>
          <w:tcPr>
            <w:tcW w:w="720" w:type="dxa"/>
            <w:vMerge w:val="restart"/>
            <w:vAlign w:val="center"/>
          </w:tcPr>
          <w:p w14:paraId="7408B8F7" w14:textId="77777777" w:rsidR="008E06E7" w:rsidRPr="00F60D3F" w:rsidRDefault="008E06E7" w:rsidP="00D82B89">
            <w:pPr>
              <w:jc w:val="center"/>
              <w:rPr>
                <w:bCs/>
                <w:szCs w:val="28"/>
              </w:rPr>
            </w:pPr>
            <w:r w:rsidRPr="00F60D3F">
              <w:rPr>
                <w:bCs/>
                <w:szCs w:val="28"/>
              </w:rPr>
              <w:t>№ п/п</w:t>
            </w:r>
          </w:p>
        </w:tc>
        <w:tc>
          <w:tcPr>
            <w:tcW w:w="4920" w:type="dxa"/>
            <w:vMerge w:val="restart"/>
            <w:vAlign w:val="center"/>
          </w:tcPr>
          <w:p w14:paraId="0DACE095" w14:textId="77777777" w:rsidR="008E06E7" w:rsidRPr="00F60D3F" w:rsidRDefault="008E06E7" w:rsidP="00D82B89">
            <w:pPr>
              <w:jc w:val="center"/>
              <w:rPr>
                <w:bCs/>
                <w:szCs w:val="28"/>
              </w:rPr>
            </w:pPr>
            <w:r w:rsidRPr="00F60D3F">
              <w:rPr>
                <w:bCs/>
                <w:szCs w:val="28"/>
              </w:rPr>
              <w:t>АТЕ</w:t>
            </w:r>
          </w:p>
        </w:tc>
        <w:tc>
          <w:tcPr>
            <w:tcW w:w="1560" w:type="dxa"/>
            <w:vMerge w:val="restart"/>
            <w:vAlign w:val="center"/>
          </w:tcPr>
          <w:p w14:paraId="3C30698E" w14:textId="77777777" w:rsidR="008E06E7" w:rsidRPr="00F60D3F" w:rsidRDefault="008E06E7" w:rsidP="00D82B89">
            <w:pPr>
              <w:jc w:val="center"/>
              <w:rPr>
                <w:bCs/>
                <w:szCs w:val="28"/>
              </w:rPr>
            </w:pPr>
            <w:r w:rsidRPr="00F60D3F">
              <w:rPr>
                <w:bCs/>
                <w:szCs w:val="28"/>
              </w:rPr>
              <w:t>Всего участников</w:t>
            </w:r>
          </w:p>
        </w:tc>
        <w:tc>
          <w:tcPr>
            <w:tcW w:w="1920" w:type="dxa"/>
            <w:gridSpan w:val="2"/>
            <w:vAlign w:val="center"/>
          </w:tcPr>
          <w:p w14:paraId="284E339F" w14:textId="77777777" w:rsidR="008E06E7" w:rsidRPr="00F60D3F" w:rsidRDefault="008E06E7" w:rsidP="00D82B89">
            <w:pPr>
              <w:jc w:val="center"/>
              <w:rPr>
                <w:bCs/>
                <w:szCs w:val="28"/>
              </w:rPr>
            </w:pPr>
            <w:r w:rsidRPr="00F60D3F">
              <w:rPr>
                <w:bCs/>
                <w:szCs w:val="28"/>
              </w:rPr>
              <w:t>«2»</w:t>
            </w:r>
          </w:p>
        </w:tc>
        <w:tc>
          <w:tcPr>
            <w:tcW w:w="2160" w:type="dxa"/>
            <w:gridSpan w:val="2"/>
            <w:vAlign w:val="center"/>
          </w:tcPr>
          <w:p w14:paraId="5B1F15BB" w14:textId="77777777" w:rsidR="008E06E7" w:rsidRPr="00F60D3F" w:rsidRDefault="008E06E7" w:rsidP="00D82B89">
            <w:pPr>
              <w:jc w:val="center"/>
              <w:rPr>
                <w:bCs/>
                <w:szCs w:val="28"/>
              </w:rPr>
            </w:pPr>
            <w:r w:rsidRPr="00F60D3F">
              <w:rPr>
                <w:bCs/>
                <w:szCs w:val="28"/>
              </w:rPr>
              <w:t>«3»</w:t>
            </w:r>
          </w:p>
        </w:tc>
        <w:tc>
          <w:tcPr>
            <w:tcW w:w="1920" w:type="dxa"/>
            <w:gridSpan w:val="2"/>
            <w:vAlign w:val="center"/>
          </w:tcPr>
          <w:p w14:paraId="52917EE6" w14:textId="77777777" w:rsidR="008E06E7" w:rsidRPr="00F60D3F" w:rsidRDefault="008E06E7" w:rsidP="00D82B89">
            <w:pPr>
              <w:jc w:val="center"/>
              <w:rPr>
                <w:bCs/>
                <w:szCs w:val="28"/>
              </w:rPr>
            </w:pPr>
            <w:r w:rsidRPr="00F60D3F">
              <w:rPr>
                <w:bCs/>
                <w:szCs w:val="28"/>
              </w:rPr>
              <w:t>«4»</w:t>
            </w:r>
          </w:p>
        </w:tc>
        <w:tc>
          <w:tcPr>
            <w:tcW w:w="1920" w:type="dxa"/>
            <w:gridSpan w:val="2"/>
            <w:vAlign w:val="center"/>
          </w:tcPr>
          <w:p w14:paraId="32BE20D6" w14:textId="77777777" w:rsidR="008E06E7" w:rsidRPr="00F60D3F" w:rsidRDefault="008E06E7" w:rsidP="00D82B89">
            <w:pPr>
              <w:jc w:val="center"/>
              <w:rPr>
                <w:bCs/>
                <w:szCs w:val="28"/>
              </w:rPr>
            </w:pPr>
            <w:r w:rsidRPr="00F60D3F">
              <w:rPr>
                <w:bCs/>
                <w:szCs w:val="28"/>
              </w:rPr>
              <w:t>«5»</w:t>
            </w:r>
          </w:p>
        </w:tc>
      </w:tr>
      <w:tr w:rsidR="008E06E7" w:rsidRPr="00F60D3F" w14:paraId="68CCF312" w14:textId="77777777" w:rsidTr="00D82B89">
        <w:trPr>
          <w:cantSplit/>
          <w:tblHeader/>
        </w:trPr>
        <w:tc>
          <w:tcPr>
            <w:tcW w:w="720" w:type="dxa"/>
            <w:vMerge/>
            <w:vAlign w:val="center"/>
          </w:tcPr>
          <w:p w14:paraId="385D9A66" w14:textId="77777777" w:rsidR="008E06E7" w:rsidRPr="00F60D3F" w:rsidRDefault="008E06E7" w:rsidP="00D82B89">
            <w:pPr>
              <w:jc w:val="center"/>
              <w:rPr>
                <w:bCs/>
                <w:szCs w:val="28"/>
              </w:rPr>
            </w:pPr>
          </w:p>
        </w:tc>
        <w:tc>
          <w:tcPr>
            <w:tcW w:w="4920" w:type="dxa"/>
            <w:vMerge/>
            <w:vAlign w:val="center"/>
          </w:tcPr>
          <w:p w14:paraId="79F9121E" w14:textId="77777777" w:rsidR="008E06E7" w:rsidRPr="00F60D3F" w:rsidRDefault="008E06E7" w:rsidP="00D82B89">
            <w:pPr>
              <w:jc w:val="center"/>
              <w:rPr>
                <w:bCs/>
                <w:szCs w:val="28"/>
              </w:rPr>
            </w:pPr>
          </w:p>
        </w:tc>
        <w:tc>
          <w:tcPr>
            <w:tcW w:w="1560" w:type="dxa"/>
            <w:vMerge/>
            <w:vAlign w:val="center"/>
          </w:tcPr>
          <w:p w14:paraId="63390BA6" w14:textId="77777777" w:rsidR="008E06E7" w:rsidRPr="00F60D3F" w:rsidRDefault="008E06E7" w:rsidP="00D82B89">
            <w:pPr>
              <w:jc w:val="center"/>
              <w:rPr>
                <w:bCs/>
                <w:szCs w:val="28"/>
              </w:rPr>
            </w:pPr>
          </w:p>
        </w:tc>
        <w:tc>
          <w:tcPr>
            <w:tcW w:w="960" w:type="dxa"/>
            <w:vAlign w:val="center"/>
          </w:tcPr>
          <w:p w14:paraId="1E80B7CC" w14:textId="77777777" w:rsidR="008E06E7" w:rsidRPr="00F60D3F" w:rsidRDefault="008E06E7" w:rsidP="00D82B89">
            <w:pPr>
              <w:jc w:val="center"/>
              <w:rPr>
                <w:bCs/>
                <w:szCs w:val="28"/>
              </w:rPr>
            </w:pPr>
            <w:r w:rsidRPr="00F60D3F">
              <w:rPr>
                <w:bCs/>
                <w:szCs w:val="28"/>
              </w:rPr>
              <w:t>чел.</w:t>
            </w:r>
          </w:p>
        </w:tc>
        <w:tc>
          <w:tcPr>
            <w:tcW w:w="960" w:type="dxa"/>
            <w:vAlign w:val="center"/>
          </w:tcPr>
          <w:p w14:paraId="4B17D471" w14:textId="77777777" w:rsidR="008E06E7" w:rsidRPr="00F60D3F" w:rsidRDefault="008E06E7" w:rsidP="00D82B89">
            <w:pPr>
              <w:jc w:val="center"/>
              <w:rPr>
                <w:bCs/>
                <w:szCs w:val="28"/>
              </w:rPr>
            </w:pPr>
            <w:r w:rsidRPr="00F60D3F">
              <w:rPr>
                <w:bCs/>
                <w:szCs w:val="28"/>
              </w:rPr>
              <w:t>%</w:t>
            </w:r>
          </w:p>
        </w:tc>
        <w:tc>
          <w:tcPr>
            <w:tcW w:w="1080" w:type="dxa"/>
            <w:vAlign w:val="center"/>
          </w:tcPr>
          <w:p w14:paraId="6C3DC9E4" w14:textId="77777777" w:rsidR="008E06E7" w:rsidRPr="00F60D3F" w:rsidRDefault="008E06E7" w:rsidP="00D82B89">
            <w:pPr>
              <w:jc w:val="center"/>
              <w:rPr>
                <w:bCs/>
                <w:szCs w:val="28"/>
              </w:rPr>
            </w:pPr>
            <w:r w:rsidRPr="00F60D3F">
              <w:rPr>
                <w:bCs/>
                <w:szCs w:val="28"/>
              </w:rPr>
              <w:t>чел.</w:t>
            </w:r>
          </w:p>
        </w:tc>
        <w:tc>
          <w:tcPr>
            <w:tcW w:w="1080" w:type="dxa"/>
            <w:vAlign w:val="center"/>
          </w:tcPr>
          <w:p w14:paraId="19771DAD" w14:textId="77777777" w:rsidR="008E06E7" w:rsidRPr="00F60D3F" w:rsidRDefault="008E06E7" w:rsidP="00D82B89">
            <w:pPr>
              <w:jc w:val="center"/>
              <w:rPr>
                <w:bCs/>
                <w:szCs w:val="28"/>
              </w:rPr>
            </w:pPr>
            <w:r w:rsidRPr="00F60D3F">
              <w:rPr>
                <w:bCs/>
                <w:szCs w:val="28"/>
              </w:rPr>
              <w:t>%</w:t>
            </w:r>
          </w:p>
        </w:tc>
        <w:tc>
          <w:tcPr>
            <w:tcW w:w="960" w:type="dxa"/>
            <w:vAlign w:val="center"/>
          </w:tcPr>
          <w:p w14:paraId="09BA346B" w14:textId="77777777" w:rsidR="008E06E7" w:rsidRPr="00F60D3F" w:rsidRDefault="008E06E7" w:rsidP="00D82B89">
            <w:pPr>
              <w:jc w:val="center"/>
              <w:rPr>
                <w:bCs/>
                <w:szCs w:val="28"/>
              </w:rPr>
            </w:pPr>
            <w:r w:rsidRPr="00F60D3F">
              <w:rPr>
                <w:bCs/>
                <w:szCs w:val="28"/>
              </w:rPr>
              <w:t>чел.</w:t>
            </w:r>
          </w:p>
        </w:tc>
        <w:tc>
          <w:tcPr>
            <w:tcW w:w="960" w:type="dxa"/>
            <w:vAlign w:val="center"/>
          </w:tcPr>
          <w:p w14:paraId="477993AF" w14:textId="77777777" w:rsidR="008E06E7" w:rsidRPr="00F60D3F" w:rsidRDefault="008E06E7" w:rsidP="00D82B89">
            <w:pPr>
              <w:jc w:val="center"/>
              <w:rPr>
                <w:bCs/>
                <w:szCs w:val="28"/>
              </w:rPr>
            </w:pPr>
            <w:r w:rsidRPr="00F60D3F">
              <w:rPr>
                <w:bCs/>
                <w:szCs w:val="28"/>
              </w:rPr>
              <w:t>%</w:t>
            </w:r>
          </w:p>
        </w:tc>
        <w:tc>
          <w:tcPr>
            <w:tcW w:w="960" w:type="dxa"/>
            <w:vAlign w:val="center"/>
          </w:tcPr>
          <w:p w14:paraId="1E237DDD" w14:textId="77777777" w:rsidR="008E06E7" w:rsidRPr="00F60D3F" w:rsidRDefault="008E06E7" w:rsidP="00D82B89">
            <w:pPr>
              <w:jc w:val="center"/>
              <w:rPr>
                <w:bCs/>
                <w:szCs w:val="28"/>
              </w:rPr>
            </w:pPr>
            <w:r w:rsidRPr="00F60D3F">
              <w:rPr>
                <w:bCs/>
                <w:szCs w:val="28"/>
              </w:rPr>
              <w:t>чел.</w:t>
            </w:r>
          </w:p>
        </w:tc>
        <w:tc>
          <w:tcPr>
            <w:tcW w:w="960" w:type="dxa"/>
            <w:vAlign w:val="center"/>
          </w:tcPr>
          <w:p w14:paraId="52A0403B" w14:textId="77777777" w:rsidR="008E06E7" w:rsidRPr="00F60D3F" w:rsidRDefault="008E06E7" w:rsidP="00D82B89">
            <w:pPr>
              <w:jc w:val="center"/>
              <w:rPr>
                <w:bCs/>
                <w:szCs w:val="28"/>
              </w:rPr>
            </w:pPr>
            <w:r w:rsidRPr="00F60D3F">
              <w:rPr>
                <w:bCs/>
                <w:szCs w:val="28"/>
              </w:rPr>
              <w:t>%</w:t>
            </w:r>
          </w:p>
        </w:tc>
      </w:tr>
      <w:tr w:rsidR="00C14BB6" w:rsidRPr="00F60D3F" w14:paraId="62454555" w14:textId="77777777" w:rsidTr="00C14BB6">
        <w:trPr>
          <w:trHeight w:val="283"/>
        </w:trPr>
        <w:tc>
          <w:tcPr>
            <w:tcW w:w="720" w:type="dxa"/>
            <w:vAlign w:val="bottom"/>
          </w:tcPr>
          <w:p w14:paraId="1995D900" w14:textId="77777777" w:rsidR="00C14BB6" w:rsidRDefault="00C14BB6" w:rsidP="00C14BB6">
            <w:pPr>
              <w:jc w:val="right"/>
              <w:rPr>
                <w:color w:val="000000"/>
              </w:rPr>
            </w:pPr>
            <w:r>
              <w:rPr>
                <w:color w:val="000000"/>
              </w:rPr>
              <w:t>1</w:t>
            </w:r>
          </w:p>
        </w:tc>
        <w:tc>
          <w:tcPr>
            <w:tcW w:w="4920" w:type="dxa"/>
            <w:vAlign w:val="bottom"/>
          </w:tcPr>
          <w:p w14:paraId="24B29836" w14:textId="77777777" w:rsidR="00C14BB6" w:rsidRDefault="00C14BB6" w:rsidP="00C14BB6">
            <w:pPr>
              <w:rPr>
                <w:color w:val="000000"/>
              </w:rPr>
            </w:pPr>
            <w:proofErr w:type="spellStart"/>
            <w:r>
              <w:rPr>
                <w:color w:val="000000"/>
              </w:rPr>
              <w:t>г.Псков</w:t>
            </w:r>
            <w:proofErr w:type="spellEnd"/>
          </w:p>
        </w:tc>
        <w:tc>
          <w:tcPr>
            <w:tcW w:w="1560" w:type="dxa"/>
            <w:vAlign w:val="bottom"/>
          </w:tcPr>
          <w:p w14:paraId="728626D5" w14:textId="77777777" w:rsidR="00C14BB6" w:rsidRDefault="00C14BB6" w:rsidP="00C14BB6">
            <w:pPr>
              <w:jc w:val="center"/>
              <w:rPr>
                <w:color w:val="000000"/>
              </w:rPr>
            </w:pPr>
            <w:r>
              <w:rPr>
                <w:color w:val="000000"/>
              </w:rPr>
              <w:t>42</w:t>
            </w:r>
          </w:p>
        </w:tc>
        <w:tc>
          <w:tcPr>
            <w:tcW w:w="960" w:type="dxa"/>
            <w:vAlign w:val="bottom"/>
          </w:tcPr>
          <w:p w14:paraId="1F8CA3B4" w14:textId="77777777" w:rsidR="00C14BB6" w:rsidRDefault="00C14BB6" w:rsidP="00C14BB6">
            <w:pPr>
              <w:jc w:val="center"/>
              <w:rPr>
                <w:color w:val="000000"/>
              </w:rPr>
            </w:pPr>
            <w:r>
              <w:rPr>
                <w:color w:val="000000"/>
              </w:rPr>
              <w:t>3</w:t>
            </w:r>
          </w:p>
        </w:tc>
        <w:tc>
          <w:tcPr>
            <w:tcW w:w="960" w:type="dxa"/>
            <w:vAlign w:val="bottom"/>
          </w:tcPr>
          <w:p w14:paraId="717100A3" w14:textId="77777777" w:rsidR="00C14BB6" w:rsidRDefault="00C14BB6" w:rsidP="00C14BB6">
            <w:pPr>
              <w:jc w:val="center"/>
              <w:rPr>
                <w:color w:val="000000"/>
              </w:rPr>
            </w:pPr>
            <w:r>
              <w:rPr>
                <w:color w:val="000000"/>
              </w:rPr>
              <w:t>7,14</w:t>
            </w:r>
          </w:p>
        </w:tc>
        <w:tc>
          <w:tcPr>
            <w:tcW w:w="1080" w:type="dxa"/>
            <w:vAlign w:val="bottom"/>
          </w:tcPr>
          <w:p w14:paraId="17325BA9" w14:textId="77777777" w:rsidR="00C14BB6" w:rsidRDefault="00C14BB6" w:rsidP="00C14BB6">
            <w:pPr>
              <w:jc w:val="center"/>
              <w:rPr>
                <w:color w:val="000000"/>
              </w:rPr>
            </w:pPr>
            <w:r>
              <w:rPr>
                <w:color w:val="000000"/>
              </w:rPr>
              <w:t>11</w:t>
            </w:r>
          </w:p>
        </w:tc>
        <w:tc>
          <w:tcPr>
            <w:tcW w:w="1080" w:type="dxa"/>
            <w:vAlign w:val="bottom"/>
          </w:tcPr>
          <w:p w14:paraId="01F33259" w14:textId="77777777" w:rsidR="00C14BB6" w:rsidRDefault="00C14BB6" w:rsidP="00C14BB6">
            <w:pPr>
              <w:jc w:val="center"/>
              <w:rPr>
                <w:color w:val="000000"/>
              </w:rPr>
            </w:pPr>
            <w:r>
              <w:rPr>
                <w:color w:val="000000"/>
              </w:rPr>
              <w:t>26,19</w:t>
            </w:r>
          </w:p>
        </w:tc>
        <w:tc>
          <w:tcPr>
            <w:tcW w:w="960" w:type="dxa"/>
            <w:vAlign w:val="bottom"/>
          </w:tcPr>
          <w:p w14:paraId="69DF2C8A" w14:textId="77777777" w:rsidR="00C14BB6" w:rsidRDefault="00C14BB6" w:rsidP="00C14BB6">
            <w:pPr>
              <w:jc w:val="center"/>
              <w:rPr>
                <w:color w:val="000000"/>
              </w:rPr>
            </w:pPr>
            <w:r>
              <w:rPr>
                <w:color w:val="000000"/>
              </w:rPr>
              <w:t>17</w:t>
            </w:r>
          </w:p>
        </w:tc>
        <w:tc>
          <w:tcPr>
            <w:tcW w:w="960" w:type="dxa"/>
            <w:vAlign w:val="bottom"/>
          </w:tcPr>
          <w:p w14:paraId="31BC8A6B" w14:textId="77777777" w:rsidR="00C14BB6" w:rsidRDefault="00C14BB6" w:rsidP="00C14BB6">
            <w:pPr>
              <w:jc w:val="center"/>
              <w:rPr>
                <w:color w:val="000000"/>
              </w:rPr>
            </w:pPr>
            <w:r>
              <w:rPr>
                <w:color w:val="000000"/>
              </w:rPr>
              <w:t>40,48</w:t>
            </w:r>
          </w:p>
        </w:tc>
        <w:tc>
          <w:tcPr>
            <w:tcW w:w="960" w:type="dxa"/>
            <w:vAlign w:val="bottom"/>
          </w:tcPr>
          <w:p w14:paraId="29170503" w14:textId="77777777" w:rsidR="00C14BB6" w:rsidRDefault="00C14BB6" w:rsidP="00C14BB6">
            <w:pPr>
              <w:jc w:val="center"/>
              <w:rPr>
                <w:color w:val="000000"/>
              </w:rPr>
            </w:pPr>
            <w:r>
              <w:rPr>
                <w:color w:val="000000"/>
              </w:rPr>
              <w:t>11</w:t>
            </w:r>
          </w:p>
        </w:tc>
        <w:tc>
          <w:tcPr>
            <w:tcW w:w="960" w:type="dxa"/>
            <w:vAlign w:val="bottom"/>
          </w:tcPr>
          <w:p w14:paraId="73280B45" w14:textId="77777777" w:rsidR="00C14BB6" w:rsidRDefault="00C14BB6" w:rsidP="00C14BB6">
            <w:pPr>
              <w:jc w:val="center"/>
              <w:rPr>
                <w:color w:val="000000"/>
              </w:rPr>
            </w:pPr>
            <w:r>
              <w:rPr>
                <w:color w:val="000000"/>
              </w:rPr>
              <w:t>26,19</w:t>
            </w:r>
          </w:p>
        </w:tc>
      </w:tr>
      <w:tr w:rsidR="00C14BB6" w:rsidRPr="00F60D3F" w14:paraId="5247CADF" w14:textId="77777777" w:rsidTr="00C14BB6">
        <w:trPr>
          <w:trHeight w:val="283"/>
        </w:trPr>
        <w:tc>
          <w:tcPr>
            <w:tcW w:w="720" w:type="dxa"/>
            <w:vAlign w:val="bottom"/>
          </w:tcPr>
          <w:p w14:paraId="1681C40B" w14:textId="77777777" w:rsidR="00C14BB6" w:rsidRDefault="00C14BB6" w:rsidP="00C14BB6">
            <w:pPr>
              <w:jc w:val="right"/>
              <w:rPr>
                <w:color w:val="000000"/>
              </w:rPr>
            </w:pPr>
            <w:r>
              <w:rPr>
                <w:color w:val="000000"/>
              </w:rPr>
              <w:t>2</w:t>
            </w:r>
          </w:p>
        </w:tc>
        <w:tc>
          <w:tcPr>
            <w:tcW w:w="4920" w:type="dxa"/>
            <w:vAlign w:val="bottom"/>
          </w:tcPr>
          <w:p w14:paraId="0B4A9EA2" w14:textId="77777777" w:rsidR="00C14BB6" w:rsidRDefault="00C14BB6" w:rsidP="00C14BB6">
            <w:pPr>
              <w:rPr>
                <w:color w:val="000000"/>
              </w:rPr>
            </w:pPr>
            <w:r>
              <w:rPr>
                <w:color w:val="000000"/>
              </w:rPr>
              <w:t>г. Великие Луки</w:t>
            </w:r>
          </w:p>
        </w:tc>
        <w:tc>
          <w:tcPr>
            <w:tcW w:w="1560" w:type="dxa"/>
            <w:vAlign w:val="bottom"/>
          </w:tcPr>
          <w:p w14:paraId="48B46F03" w14:textId="77777777" w:rsidR="00C14BB6" w:rsidRDefault="00C14BB6" w:rsidP="00C14BB6">
            <w:pPr>
              <w:jc w:val="center"/>
              <w:rPr>
                <w:color w:val="000000"/>
              </w:rPr>
            </w:pPr>
            <w:r>
              <w:rPr>
                <w:color w:val="000000"/>
              </w:rPr>
              <w:t>18</w:t>
            </w:r>
          </w:p>
        </w:tc>
        <w:tc>
          <w:tcPr>
            <w:tcW w:w="960" w:type="dxa"/>
            <w:vAlign w:val="bottom"/>
          </w:tcPr>
          <w:p w14:paraId="4D13AED7" w14:textId="77777777" w:rsidR="00C14BB6" w:rsidRDefault="00C14BB6" w:rsidP="00C14BB6">
            <w:pPr>
              <w:jc w:val="center"/>
              <w:rPr>
                <w:color w:val="000000"/>
              </w:rPr>
            </w:pPr>
            <w:r>
              <w:rPr>
                <w:color w:val="000000"/>
              </w:rPr>
              <w:t>1</w:t>
            </w:r>
          </w:p>
        </w:tc>
        <w:tc>
          <w:tcPr>
            <w:tcW w:w="960" w:type="dxa"/>
            <w:vAlign w:val="bottom"/>
          </w:tcPr>
          <w:p w14:paraId="07274567" w14:textId="77777777" w:rsidR="00C14BB6" w:rsidRDefault="00C14BB6" w:rsidP="00C14BB6">
            <w:pPr>
              <w:jc w:val="center"/>
              <w:rPr>
                <w:color w:val="000000"/>
              </w:rPr>
            </w:pPr>
            <w:r>
              <w:rPr>
                <w:color w:val="000000"/>
              </w:rPr>
              <w:t>5,56</w:t>
            </w:r>
          </w:p>
        </w:tc>
        <w:tc>
          <w:tcPr>
            <w:tcW w:w="1080" w:type="dxa"/>
            <w:vAlign w:val="bottom"/>
          </w:tcPr>
          <w:p w14:paraId="089E24FD" w14:textId="77777777" w:rsidR="00C14BB6" w:rsidRDefault="00C14BB6" w:rsidP="00C14BB6">
            <w:pPr>
              <w:jc w:val="center"/>
              <w:rPr>
                <w:color w:val="000000"/>
              </w:rPr>
            </w:pPr>
            <w:r>
              <w:rPr>
                <w:color w:val="000000"/>
              </w:rPr>
              <w:t>6</w:t>
            </w:r>
          </w:p>
        </w:tc>
        <w:tc>
          <w:tcPr>
            <w:tcW w:w="1080" w:type="dxa"/>
            <w:vAlign w:val="bottom"/>
          </w:tcPr>
          <w:p w14:paraId="35FDA39A" w14:textId="77777777" w:rsidR="00C14BB6" w:rsidRDefault="00C14BB6" w:rsidP="00C14BB6">
            <w:pPr>
              <w:jc w:val="center"/>
              <w:rPr>
                <w:color w:val="000000"/>
              </w:rPr>
            </w:pPr>
            <w:r>
              <w:rPr>
                <w:color w:val="000000"/>
              </w:rPr>
              <w:t>33,33</w:t>
            </w:r>
          </w:p>
        </w:tc>
        <w:tc>
          <w:tcPr>
            <w:tcW w:w="960" w:type="dxa"/>
            <w:vAlign w:val="bottom"/>
          </w:tcPr>
          <w:p w14:paraId="5E7A0C6E" w14:textId="77777777" w:rsidR="00C14BB6" w:rsidRDefault="00C14BB6" w:rsidP="00C14BB6">
            <w:pPr>
              <w:jc w:val="center"/>
              <w:rPr>
                <w:color w:val="000000"/>
              </w:rPr>
            </w:pPr>
            <w:r>
              <w:rPr>
                <w:color w:val="000000"/>
              </w:rPr>
              <w:t>5</w:t>
            </w:r>
          </w:p>
        </w:tc>
        <w:tc>
          <w:tcPr>
            <w:tcW w:w="960" w:type="dxa"/>
            <w:vAlign w:val="bottom"/>
          </w:tcPr>
          <w:p w14:paraId="0B3BCEBA" w14:textId="77777777" w:rsidR="00C14BB6" w:rsidRDefault="00C14BB6" w:rsidP="00C14BB6">
            <w:pPr>
              <w:jc w:val="center"/>
              <w:rPr>
                <w:color w:val="000000"/>
              </w:rPr>
            </w:pPr>
            <w:r>
              <w:rPr>
                <w:color w:val="000000"/>
              </w:rPr>
              <w:t>27,78</w:t>
            </w:r>
          </w:p>
        </w:tc>
        <w:tc>
          <w:tcPr>
            <w:tcW w:w="960" w:type="dxa"/>
            <w:vAlign w:val="bottom"/>
          </w:tcPr>
          <w:p w14:paraId="1076653A" w14:textId="77777777" w:rsidR="00C14BB6" w:rsidRDefault="00C14BB6" w:rsidP="00C14BB6">
            <w:pPr>
              <w:jc w:val="center"/>
              <w:rPr>
                <w:color w:val="000000"/>
              </w:rPr>
            </w:pPr>
            <w:r>
              <w:rPr>
                <w:color w:val="000000"/>
              </w:rPr>
              <w:t>6</w:t>
            </w:r>
          </w:p>
        </w:tc>
        <w:tc>
          <w:tcPr>
            <w:tcW w:w="960" w:type="dxa"/>
            <w:vAlign w:val="bottom"/>
          </w:tcPr>
          <w:p w14:paraId="291629A1" w14:textId="77777777" w:rsidR="00C14BB6" w:rsidRDefault="00C14BB6" w:rsidP="00C14BB6">
            <w:pPr>
              <w:jc w:val="center"/>
              <w:rPr>
                <w:color w:val="000000"/>
              </w:rPr>
            </w:pPr>
            <w:r>
              <w:rPr>
                <w:color w:val="000000"/>
              </w:rPr>
              <w:t>33,33</w:t>
            </w:r>
          </w:p>
        </w:tc>
      </w:tr>
      <w:tr w:rsidR="00C14BB6" w:rsidRPr="00F60D3F" w14:paraId="47596538" w14:textId="77777777" w:rsidTr="00C14BB6">
        <w:trPr>
          <w:trHeight w:val="283"/>
        </w:trPr>
        <w:tc>
          <w:tcPr>
            <w:tcW w:w="720" w:type="dxa"/>
            <w:vAlign w:val="bottom"/>
          </w:tcPr>
          <w:p w14:paraId="273EAE7F" w14:textId="77777777" w:rsidR="00C14BB6" w:rsidRDefault="00C14BB6" w:rsidP="00C14BB6">
            <w:pPr>
              <w:jc w:val="right"/>
              <w:rPr>
                <w:color w:val="000000"/>
              </w:rPr>
            </w:pPr>
            <w:r>
              <w:rPr>
                <w:color w:val="000000"/>
              </w:rPr>
              <w:t>3</w:t>
            </w:r>
          </w:p>
        </w:tc>
        <w:tc>
          <w:tcPr>
            <w:tcW w:w="4920" w:type="dxa"/>
            <w:vAlign w:val="bottom"/>
          </w:tcPr>
          <w:p w14:paraId="2AB8FDAD" w14:textId="77777777" w:rsidR="00C14BB6" w:rsidRDefault="00C14BB6" w:rsidP="00C14BB6">
            <w:pPr>
              <w:rPr>
                <w:color w:val="000000"/>
              </w:rPr>
            </w:pPr>
            <w:r>
              <w:rPr>
                <w:color w:val="000000"/>
              </w:rPr>
              <w:t>Дедовичский муниципальный округ</w:t>
            </w:r>
          </w:p>
        </w:tc>
        <w:tc>
          <w:tcPr>
            <w:tcW w:w="1560" w:type="dxa"/>
            <w:vAlign w:val="bottom"/>
          </w:tcPr>
          <w:p w14:paraId="15E8B0E3" w14:textId="77777777" w:rsidR="00C14BB6" w:rsidRDefault="00C14BB6" w:rsidP="00C14BB6">
            <w:pPr>
              <w:jc w:val="center"/>
              <w:rPr>
                <w:color w:val="000000"/>
              </w:rPr>
            </w:pPr>
            <w:r>
              <w:rPr>
                <w:color w:val="000000"/>
              </w:rPr>
              <w:t>1</w:t>
            </w:r>
          </w:p>
        </w:tc>
        <w:tc>
          <w:tcPr>
            <w:tcW w:w="960" w:type="dxa"/>
            <w:vAlign w:val="bottom"/>
          </w:tcPr>
          <w:p w14:paraId="1AD6C28B" w14:textId="77777777" w:rsidR="00C14BB6" w:rsidRDefault="00C14BB6" w:rsidP="00C14BB6">
            <w:pPr>
              <w:jc w:val="center"/>
              <w:rPr>
                <w:color w:val="000000"/>
              </w:rPr>
            </w:pPr>
            <w:r>
              <w:rPr>
                <w:color w:val="000000"/>
              </w:rPr>
              <w:t>0</w:t>
            </w:r>
          </w:p>
        </w:tc>
        <w:tc>
          <w:tcPr>
            <w:tcW w:w="960" w:type="dxa"/>
            <w:vAlign w:val="bottom"/>
          </w:tcPr>
          <w:p w14:paraId="3BF20C50" w14:textId="77777777" w:rsidR="00C14BB6" w:rsidRDefault="00C14BB6" w:rsidP="00C14BB6">
            <w:pPr>
              <w:jc w:val="center"/>
              <w:rPr>
                <w:color w:val="000000"/>
              </w:rPr>
            </w:pPr>
            <w:r>
              <w:rPr>
                <w:color w:val="000000"/>
              </w:rPr>
              <w:t>0</w:t>
            </w:r>
          </w:p>
        </w:tc>
        <w:tc>
          <w:tcPr>
            <w:tcW w:w="1080" w:type="dxa"/>
            <w:vAlign w:val="bottom"/>
          </w:tcPr>
          <w:p w14:paraId="4FCF2D48" w14:textId="77777777" w:rsidR="00C14BB6" w:rsidRDefault="00C14BB6" w:rsidP="00C14BB6">
            <w:pPr>
              <w:jc w:val="center"/>
              <w:rPr>
                <w:color w:val="000000"/>
              </w:rPr>
            </w:pPr>
            <w:r>
              <w:rPr>
                <w:color w:val="000000"/>
              </w:rPr>
              <w:t>0</w:t>
            </w:r>
          </w:p>
        </w:tc>
        <w:tc>
          <w:tcPr>
            <w:tcW w:w="1080" w:type="dxa"/>
            <w:vAlign w:val="bottom"/>
          </w:tcPr>
          <w:p w14:paraId="5A09034A" w14:textId="77777777" w:rsidR="00C14BB6" w:rsidRDefault="00C14BB6" w:rsidP="00C14BB6">
            <w:pPr>
              <w:jc w:val="center"/>
              <w:rPr>
                <w:color w:val="000000"/>
              </w:rPr>
            </w:pPr>
            <w:r>
              <w:rPr>
                <w:color w:val="000000"/>
              </w:rPr>
              <w:t>0</w:t>
            </w:r>
          </w:p>
        </w:tc>
        <w:tc>
          <w:tcPr>
            <w:tcW w:w="960" w:type="dxa"/>
            <w:vAlign w:val="bottom"/>
          </w:tcPr>
          <w:p w14:paraId="26D00972" w14:textId="77777777" w:rsidR="00C14BB6" w:rsidRDefault="00C14BB6" w:rsidP="00C14BB6">
            <w:pPr>
              <w:jc w:val="center"/>
              <w:rPr>
                <w:color w:val="000000"/>
              </w:rPr>
            </w:pPr>
            <w:r>
              <w:rPr>
                <w:color w:val="000000"/>
              </w:rPr>
              <w:t>1</w:t>
            </w:r>
          </w:p>
        </w:tc>
        <w:tc>
          <w:tcPr>
            <w:tcW w:w="960" w:type="dxa"/>
            <w:vAlign w:val="bottom"/>
          </w:tcPr>
          <w:p w14:paraId="160732E8" w14:textId="77777777" w:rsidR="00C14BB6" w:rsidRDefault="00C14BB6" w:rsidP="00C14BB6">
            <w:pPr>
              <w:jc w:val="center"/>
              <w:rPr>
                <w:color w:val="000000"/>
              </w:rPr>
            </w:pPr>
            <w:r>
              <w:rPr>
                <w:color w:val="000000"/>
              </w:rPr>
              <w:t>100</w:t>
            </w:r>
          </w:p>
        </w:tc>
        <w:tc>
          <w:tcPr>
            <w:tcW w:w="960" w:type="dxa"/>
            <w:vAlign w:val="bottom"/>
          </w:tcPr>
          <w:p w14:paraId="2D38B59D" w14:textId="77777777" w:rsidR="00C14BB6" w:rsidRDefault="00C14BB6" w:rsidP="00C14BB6">
            <w:pPr>
              <w:jc w:val="center"/>
              <w:rPr>
                <w:color w:val="000000"/>
              </w:rPr>
            </w:pPr>
            <w:r>
              <w:rPr>
                <w:color w:val="000000"/>
              </w:rPr>
              <w:t>0</w:t>
            </w:r>
          </w:p>
        </w:tc>
        <w:tc>
          <w:tcPr>
            <w:tcW w:w="960" w:type="dxa"/>
            <w:vAlign w:val="bottom"/>
          </w:tcPr>
          <w:p w14:paraId="739C1EE0" w14:textId="77777777" w:rsidR="00C14BB6" w:rsidRDefault="00C14BB6" w:rsidP="00C14BB6">
            <w:pPr>
              <w:jc w:val="center"/>
              <w:rPr>
                <w:color w:val="000000"/>
              </w:rPr>
            </w:pPr>
            <w:r>
              <w:rPr>
                <w:color w:val="000000"/>
              </w:rPr>
              <w:t>0</w:t>
            </w:r>
          </w:p>
        </w:tc>
      </w:tr>
      <w:tr w:rsidR="00C14BB6" w:rsidRPr="00F60D3F" w14:paraId="66162B19" w14:textId="77777777" w:rsidTr="00C14BB6">
        <w:trPr>
          <w:trHeight w:val="283"/>
        </w:trPr>
        <w:tc>
          <w:tcPr>
            <w:tcW w:w="720" w:type="dxa"/>
            <w:vAlign w:val="bottom"/>
          </w:tcPr>
          <w:p w14:paraId="4B8CFA46" w14:textId="77777777" w:rsidR="00C14BB6" w:rsidRDefault="00C14BB6" w:rsidP="00C14BB6">
            <w:pPr>
              <w:jc w:val="right"/>
              <w:rPr>
                <w:color w:val="000000"/>
              </w:rPr>
            </w:pPr>
            <w:r>
              <w:rPr>
                <w:color w:val="000000"/>
              </w:rPr>
              <w:t>4</w:t>
            </w:r>
          </w:p>
        </w:tc>
        <w:tc>
          <w:tcPr>
            <w:tcW w:w="4920" w:type="dxa"/>
            <w:vAlign w:val="bottom"/>
          </w:tcPr>
          <w:p w14:paraId="7A6A1C9A" w14:textId="77777777" w:rsidR="00C14BB6" w:rsidRDefault="00C14BB6" w:rsidP="00C14BB6">
            <w:pPr>
              <w:rPr>
                <w:color w:val="000000"/>
              </w:rPr>
            </w:pPr>
            <w:r>
              <w:rPr>
                <w:color w:val="000000"/>
              </w:rPr>
              <w:t>Бежаницкий муниципальный округ</w:t>
            </w:r>
          </w:p>
        </w:tc>
        <w:tc>
          <w:tcPr>
            <w:tcW w:w="1560" w:type="dxa"/>
            <w:vAlign w:val="bottom"/>
          </w:tcPr>
          <w:p w14:paraId="53D84398" w14:textId="77777777" w:rsidR="00C14BB6" w:rsidRDefault="00C14BB6" w:rsidP="00C14BB6">
            <w:pPr>
              <w:jc w:val="center"/>
              <w:rPr>
                <w:color w:val="000000"/>
              </w:rPr>
            </w:pPr>
            <w:r>
              <w:rPr>
                <w:color w:val="000000"/>
              </w:rPr>
              <w:t>1</w:t>
            </w:r>
          </w:p>
        </w:tc>
        <w:tc>
          <w:tcPr>
            <w:tcW w:w="960" w:type="dxa"/>
            <w:vAlign w:val="bottom"/>
          </w:tcPr>
          <w:p w14:paraId="2AA5FD9B" w14:textId="77777777" w:rsidR="00C14BB6" w:rsidRDefault="00C14BB6" w:rsidP="00C14BB6">
            <w:pPr>
              <w:jc w:val="center"/>
              <w:rPr>
                <w:color w:val="000000"/>
              </w:rPr>
            </w:pPr>
            <w:r>
              <w:rPr>
                <w:color w:val="000000"/>
              </w:rPr>
              <w:t>0</w:t>
            </w:r>
          </w:p>
        </w:tc>
        <w:tc>
          <w:tcPr>
            <w:tcW w:w="960" w:type="dxa"/>
            <w:vAlign w:val="bottom"/>
          </w:tcPr>
          <w:p w14:paraId="3CFEDF8D" w14:textId="77777777" w:rsidR="00C14BB6" w:rsidRDefault="00C14BB6" w:rsidP="00C14BB6">
            <w:pPr>
              <w:jc w:val="center"/>
              <w:rPr>
                <w:color w:val="000000"/>
              </w:rPr>
            </w:pPr>
            <w:r>
              <w:rPr>
                <w:color w:val="000000"/>
              </w:rPr>
              <w:t>0</w:t>
            </w:r>
          </w:p>
        </w:tc>
        <w:tc>
          <w:tcPr>
            <w:tcW w:w="1080" w:type="dxa"/>
            <w:vAlign w:val="bottom"/>
          </w:tcPr>
          <w:p w14:paraId="18D2FF90" w14:textId="77777777" w:rsidR="00C14BB6" w:rsidRDefault="00C14BB6" w:rsidP="00C14BB6">
            <w:pPr>
              <w:jc w:val="center"/>
              <w:rPr>
                <w:color w:val="000000"/>
              </w:rPr>
            </w:pPr>
            <w:r>
              <w:rPr>
                <w:color w:val="000000"/>
              </w:rPr>
              <w:t>1</w:t>
            </w:r>
          </w:p>
        </w:tc>
        <w:tc>
          <w:tcPr>
            <w:tcW w:w="1080" w:type="dxa"/>
            <w:vAlign w:val="bottom"/>
          </w:tcPr>
          <w:p w14:paraId="71A2FAE5" w14:textId="77777777" w:rsidR="00C14BB6" w:rsidRDefault="00C14BB6" w:rsidP="00C14BB6">
            <w:pPr>
              <w:jc w:val="center"/>
              <w:rPr>
                <w:color w:val="000000"/>
              </w:rPr>
            </w:pPr>
            <w:r>
              <w:rPr>
                <w:color w:val="000000"/>
              </w:rPr>
              <w:t>100</w:t>
            </w:r>
          </w:p>
        </w:tc>
        <w:tc>
          <w:tcPr>
            <w:tcW w:w="960" w:type="dxa"/>
            <w:vAlign w:val="bottom"/>
          </w:tcPr>
          <w:p w14:paraId="14801D41" w14:textId="77777777" w:rsidR="00C14BB6" w:rsidRDefault="00C14BB6" w:rsidP="00C14BB6">
            <w:pPr>
              <w:jc w:val="center"/>
              <w:rPr>
                <w:color w:val="000000"/>
              </w:rPr>
            </w:pPr>
            <w:r>
              <w:rPr>
                <w:color w:val="000000"/>
              </w:rPr>
              <w:t>0</w:t>
            </w:r>
          </w:p>
        </w:tc>
        <w:tc>
          <w:tcPr>
            <w:tcW w:w="960" w:type="dxa"/>
            <w:vAlign w:val="bottom"/>
          </w:tcPr>
          <w:p w14:paraId="11EEF60C" w14:textId="77777777" w:rsidR="00C14BB6" w:rsidRDefault="00C14BB6" w:rsidP="00C14BB6">
            <w:pPr>
              <w:jc w:val="center"/>
              <w:rPr>
                <w:color w:val="000000"/>
              </w:rPr>
            </w:pPr>
            <w:r>
              <w:rPr>
                <w:color w:val="000000"/>
              </w:rPr>
              <w:t>0</w:t>
            </w:r>
          </w:p>
        </w:tc>
        <w:tc>
          <w:tcPr>
            <w:tcW w:w="960" w:type="dxa"/>
            <w:vAlign w:val="bottom"/>
          </w:tcPr>
          <w:p w14:paraId="1761DD04" w14:textId="77777777" w:rsidR="00C14BB6" w:rsidRDefault="00C14BB6" w:rsidP="00C14BB6">
            <w:pPr>
              <w:jc w:val="center"/>
              <w:rPr>
                <w:color w:val="000000"/>
              </w:rPr>
            </w:pPr>
            <w:r>
              <w:rPr>
                <w:color w:val="000000"/>
              </w:rPr>
              <w:t>0</w:t>
            </w:r>
          </w:p>
        </w:tc>
        <w:tc>
          <w:tcPr>
            <w:tcW w:w="960" w:type="dxa"/>
            <w:vAlign w:val="bottom"/>
          </w:tcPr>
          <w:p w14:paraId="20688DD7" w14:textId="77777777" w:rsidR="00C14BB6" w:rsidRDefault="00C14BB6" w:rsidP="00C14BB6">
            <w:pPr>
              <w:jc w:val="center"/>
              <w:rPr>
                <w:color w:val="000000"/>
              </w:rPr>
            </w:pPr>
            <w:r>
              <w:rPr>
                <w:color w:val="000000"/>
              </w:rPr>
              <w:t>0</w:t>
            </w:r>
          </w:p>
        </w:tc>
      </w:tr>
      <w:tr w:rsidR="00C14BB6" w:rsidRPr="00F60D3F" w14:paraId="14A4DD15" w14:textId="77777777" w:rsidTr="00C14BB6">
        <w:trPr>
          <w:trHeight w:val="283"/>
        </w:trPr>
        <w:tc>
          <w:tcPr>
            <w:tcW w:w="720" w:type="dxa"/>
            <w:vAlign w:val="bottom"/>
          </w:tcPr>
          <w:p w14:paraId="7B804E8C" w14:textId="77777777" w:rsidR="00C14BB6" w:rsidRDefault="00C14BB6" w:rsidP="00C14BB6">
            <w:pPr>
              <w:jc w:val="right"/>
              <w:rPr>
                <w:color w:val="000000"/>
              </w:rPr>
            </w:pPr>
            <w:r>
              <w:rPr>
                <w:color w:val="000000"/>
              </w:rPr>
              <w:t>5</w:t>
            </w:r>
          </w:p>
        </w:tc>
        <w:tc>
          <w:tcPr>
            <w:tcW w:w="4920" w:type="dxa"/>
            <w:vAlign w:val="bottom"/>
          </w:tcPr>
          <w:p w14:paraId="0452435B" w14:textId="77777777" w:rsidR="00C14BB6" w:rsidRDefault="00C14BB6" w:rsidP="00C14BB6">
            <w:pPr>
              <w:rPr>
                <w:color w:val="000000"/>
              </w:rPr>
            </w:pPr>
            <w:r>
              <w:rPr>
                <w:color w:val="000000"/>
              </w:rPr>
              <w:t>Великолукский муниципальный округ</w:t>
            </w:r>
          </w:p>
        </w:tc>
        <w:tc>
          <w:tcPr>
            <w:tcW w:w="1560" w:type="dxa"/>
            <w:vAlign w:val="bottom"/>
          </w:tcPr>
          <w:p w14:paraId="62EE9C26" w14:textId="77777777" w:rsidR="00C14BB6" w:rsidRDefault="00C14BB6" w:rsidP="00C14BB6">
            <w:pPr>
              <w:jc w:val="center"/>
              <w:rPr>
                <w:color w:val="000000"/>
              </w:rPr>
            </w:pPr>
          </w:p>
        </w:tc>
        <w:tc>
          <w:tcPr>
            <w:tcW w:w="960" w:type="dxa"/>
            <w:vAlign w:val="bottom"/>
          </w:tcPr>
          <w:p w14:paraId="76E95071" w14:textId="77777777" w:rsidR="00C14BB6" w:rsidRDefault="00C14BB6" w:rsidP="00C14BB6">
            <w:pPr>
              <w:jc w:val="center"/>
              <w:rPr>
                <w:color w:val="000000"/>
              </w:rPr>
            </w:pPr>
          </w:p>
        </w:tc>
        <w:tc>
          <w:tcPr>
            <w:tcW w:w="960" w:type="dxa"/>
            <w:vAlign w:val="bottom"/>
          </w:tcPr>
          <w:p w14:paraId="6FBFFBCE" w14:textId="77777777" w:rsidR="00C14BB6" w:rsidRDefault="00C14BB6" w:rsidP="00C14BB6">
            <w:pPr>
              <w:jc w:val="center"/>
              <w:rPr>
                <w:color w:val="000000"/>
              </w:rPr>
            </w:pPr>
          </w:p>
        </w:tc>
        <w:tc>
          <w:tcPr>
            <w:tcW w:w="1080" w:type="dxa"/>
            <w:vAlign w:val="bottom"/>
          </w:tcPr>
          <w:p w14:paraId="332BF84F" w14:textId="77777777" w:rsidR="00C14BB6" w:rsidRDefault="00C14BB6" w:rsidP="00C14BB6">
            <w:pPr>
              <w:jc w:val="center"/>
              <w:rPr>
                <w:color w:val="000000"/>
              </w:rPr>
            </w:pPr>
          </w:p>
        </w:tc>
        <w:tc>
          <w:tcPr>
            <w:tcW w:w="1080" w:type="dxa"/>
            <w:vAlign w:val="bottom"/>
          </w:tcPr>
          <w:p w14:paraId="38E1CCE3" w14:textId="77777777" w:rsidR="00C14BB6" w:rsidRDefault="00C14BB6" w:rsidP="00C14BB6">
            <w:pPr>
              <w:jc w:val="center"/>
              <w:rPr>
                <w:color w:val="000000"/>
              </w:rPr>
            </w:pPr>
          </w:p>
        </w:tc>
        <w:tc>
          <w:tcPr>
            <w:tcW w:w="960" w:type="dxa"/>
            <w:vAlign w:val="bottom"/>
          </w:tcPr>
          <w:p w14:paraId="497DE04E" w14:textId="77777777" w:rsidR="00C14BB6" w:rsidRDefault="00C14BB6" w:rsidP="00C14BB6">
            <w:pPr>
              <w:jc w:val="center"/>
              <w:rPr>
                <w:color w:val="000000"/>
              </w:rPr>
            </w:pPr>
          </w:p>
        </w:tc>
        <w:tc>
          <w:tcPr>
            <w:tcW w:w="960" w:type="dxa"/>
            <w:vAlign w:val="bottom"/>
          </w:tcPr>
          <w:p w14:paraId="7D12E0E1" w14:textId="77777777" w:rsidR="00C14BB6" w:rsidRDefault="00C14BB6" w:rsidP="00C14BB6">
            <w:pPr>
              <w:jc w:val="center"/>
              <w:rPr>
                <w:color w:val="000000"/>
              </w:rPr>
            </w:pPr>
          </w:p>
        </w:tc>
        <w:tc>
          <w:tcPr>
            <w:tcW w:w="960" w:type="dxa"/>
            <w:vAlign w:val="bottom"/>
          </w:tcPr>
          <w:p w14:paraId="584A220E" w14:textId="77777777" w:rsidR="00C14BB6" w:rsidRDefault="00C14BB6" w:rsidP="00C14BB6">
            <w:pPr>
              <w:jc w:val="center"/>
              <w:rPr>
                <w:color w:val="000000"/>
              </w:rPr>
            </w:pPr>
          </w:p>
        </w:tc>
        <w:tc>
          <w:tcPr>
            <w:tcW w:w="960" w:type="dxa"/>
            <w:vAlign w:val="bottom"/>
          </w:tcPr>
          <w:p w14:paraId="2F0958EA" w14:textId="77777777" w:rsidR="00C14BB6" w:rsidRDefault="00C14BB6" w:rsidP="00C14BB6">
            <w:pPr>
              <w:jc w:val="center"/>
              <w:rPr>
                <w:color w:val="000000"/>
              </w:rPr>
            </w:pPr>
          </w:p>
        </w:tc>
      </w:tr>
      <w:tr w:rsidR="00C14BB6" w:rsidRPr="00F60D3F" w14:paraId="1482EC0D" w14:textId="77777777" w:rsidTr="00C14BB6">
        <w:trPr>
          <w:trHeight w:val="283"/>
        </w:trPr>
        <w:tc>
          <w:tcPr>
            <w:tcW w:w="720" w:type="dxa"/>
            <w:vAlign w:val="bottom"/>
          </w:tcPr>
          <w:p w14:paraId="13C21A77" w14:textId="77777777" w:rsidR="00C14BB6" w:rsidRDefault="00C14BB6" w:rsidP="00C14BB6">
            <w:pPr>
              <w:jc w:val="right"/>
              <w:rPr>
                <w:color w:val="000000"/>
              </w:rPr>
            </w:pPr>
            <w:r>
              <w:rPr>
                <w:color w:val="000000"/>
              </w:rPr>
              <w:t>6</w:t>
            </w:r>
          </w:p>
        </w:tc>
        <w:tc>
          <w:tcPr>
            <w:tcW w:w="4920" w:type="dxa"/>
            <w:vAlign w:val="bottom"/>
          </w:tcPr>
          <w:p w14:paraId="187E04AD" w14:textId="77777777" w:rsidR="00C14BB6" w:rsidRDefault="00C14BB6" w:rsidP="00C14BB6">
            <w:pPr>
              <w:rPr>
                <w:color w:val="000000"/>
              </w:rPr>
            </w:pPr>
            <w:r>
              <w:rPr>
                <w:color w:val="000000"/>
              </w:rPr>
              <w:t>Гдовский муниципальный округ</w:t>
            </w:r>
          </w:p>
        </w:tc>
        <w:tc>
          <w:tcPr>
            <w:tcW w:w="1560" w:type="dxa"/>
            <w:vAlign w:val="bottom"/>
          </w:tcPr>
          <w:p w14:paraId="3586123A" w14:textId="77777777" w:rsidR="00C14BB6" w:rsidRDefault="00C14BB6" w:rsidP="00C14BB6">
            <w:pPr>
              <w:jc w:val="center"/>
              <w:rPr>
                <w:color w:val="000000"/>
              </w:rPr>
            </w:pPr>
          </w:p>
        </w:tc>
        <w:tc>
          <w:tcPr>
            <w:tcW w:w="960" w:type="dxa"/>
            <w:vAlign w:val="bottom"/>
          </w:tcPr>
          <w:p w14:paraId="73760971" w14:textId="77777777" w:rsidR="00C14BB6" w:rsidRDefault="00C14BB6" w:rsidP="00C14BB6">
            <w:pPr>
              <w:jc w:val="center"/>
              <w:rPr>
                <w:color w:val="000000"/>
              </w:rPr>
            </w:pPr>
          </w:p>
        </w:tc>
        <w:tc>
          <w:tcPr>
            <w:tcW w:w="960" w:type="dxa"/>
            <w:vAlign w:val="bottom"/>
          </w:tcPr>
          <w:p w14:paraId="1255341B" w14:textId="77777777" w:rsidR="00C14BB6" w:rsidRDefault="00C14BB6" w:rsidP="00C14BB6">
            <w:pPr>
              <w:jc w:val="center"/>
              <w:rPr>
                <w:color w:val="000000"/>
              </w:rPr>
            </w:pPr>
          </w:p>
        </w:tc>
        <w:tc>
          <w:tcPr>
            <w:tcW w:w="1080" w:type="dxa"/>
            <w:vAlign w:val="bottom"/>
          </w:tcPr>
          <w:p w14:paraId="69BCB39E" w14:textId="77777777" w:rsidR="00C14BB6" w:rsidRDefault="00C14BB6" w:rsidP="00C14BB6">
            <w:pPr>
              <w:jc w:val="center"/>
              <w:rPr>
                <w:color w:val="000000"/>
              </w:rPr>
            </w:pPr>
          </w:p>
        </w:tc>
        <w:tc>
          <w:tcPr>
            <w:tcW w:w="1080" w:type="dxa"/>
            <w:vAlign w:val="bottom"/>
          </w:tcPr>
          <w:p w14:paraId="07439D01" w14:textId="77777777" w:rsidR="00C14BB6" w:rsidRDefault="00C14BB6" w:rsidP="00C14BB6">
            <w:pPr>
              <w:jc w:val="center"/>
              <w:rPr>
                <w:color w:val="000000"/>
              </w:rPr>
            </w:pPr>
          </w:p>
        </w:tc>
        <w:tc>
          <w:tcPr>
            <w:tcW w:w="960" w:type="dxa"/>
            <w:vAlign w:val="bottom"/>
          </w:tcPr>
          <w:p w14:paraId="47EAD25B" w14:textId="77777777" w:rsidR="00C14BB6" w:rsidRDefault="00C14BB6" w:rsidP="00C14BB6">
            <w:pPr>
              <w:jc w:val="center"/>
              <w:rPr>
                <w:color w:val="000000"/>
              </w:rPr>
            </w:pPr>
          </w:p>
        </w:tc>
        <w:tc>
          <w:tcPr>
            <w:tcW w:w="960" w:type="dxa"/>
            <w:vAlign w:val="bottom"/>
          </w:tcPr>
          <w:p w14:paraId="1694C03B" w14:textId="77777777" w:rsidR="00C14BB6" w:rsidRDefault="00C14BB6" w:rsidP="00C14BB6">
            <w:pPr>
              <w:jc w:val="center"/>
              <w:rPr>
                <w:color w:val="000000"/>
              </w:rPr>
            </w:pPr>
          </w:p>
        </w:tc>
        <w:tc>
          <w:tcPr>
            <w:tcW w:w="960" w:type="dxa"/>
            <w:vAlign w:val="bottom"/>
          </w:tcPr>
          <w:p w14:paraId="639F62BC" w14:textId="77777777" w:rsidR="00C14BB6" w:rsidRDefault="00C14BB6" w:rsidP="00C14BB6">
            <w:pPr>
              <w:jc w:val="center"/>
              <w:rPr>
                <w:color w:val="000000"/>
              </w:rPr>
            </w:pPr>
          </w:p>
        </w:tc>
        <w:tc>
          <w:tcPr>
            <w:tcW w:w="960" w:type="dxa"/>
            <w:vAlign w:val="bottom"/>
          </w:tcPr>
          <w:p w14:paraId="749BB530" w14:textId="77777777" w:rsidR="00C14BB6" w:rsidRDefault="00C14BB6" w:rsidP="00C14BB6">
            <w:pPr>
              <w:jc w:val="center"/>
              <w:rPr>
                <w:color w:val="000000"/>
              </w:rPr>
            </w:pPr>
          </w:p>
        </w:tc>
      </w:tr>
      <w:tr w:rsidR="00C14BB6" w:rsidRPr="00F60D3F" w14:paraId="4EAB58BE" w14:textId="77777777" w:rsidTr="00C14BB6">
        <w:trPr>
          <w:trHeight w:val="283"/>
        </w:trPr>
        <w:tc>
          <w:tcPr>
            <w:tcW w:w="720" w:type="dxa"/>
            <w:vAlign w:val="bottom"/>
          </w:tcPr>
          <w:p w14:paraId="7DA65AB4" w14:textId="77777777" w:rsidR="00C14BB6" w:rsidRDefault="00C14BB6" w:rsidP="00C14BB6">
            <w:pPr>
              <w:jc w:val="right"/>
              <w:rPr>
                <w:color w:val="000000"/>
              </w:rPr>
            </w:pPr>
            <w:r>
              <w:rPr>
                <w:color w:val="000000"/>
              </w:rPr>
              <w:t>7</w:t>
            </w:r>
          </w:p>
        </w:tc>
        <w:tc>
          <w:tcPr>
            <w:tcW w:w="4920" w:type="dxa"/>
            <w:vAlign w:val="bottom"/>
          </w:tcPr>
          <w:p w14:paraId="71F29D21" w14:textId="77777777" w:rsidR="00C14BB6" w:rsidRDefault="00C14BB6" w:rsidP="00C14BB6">
            <w:pPr>
              <w:rPr>
                <w:color w:val="000000"/>
              </w:rPr>
            </w:pPr>
            <w:r>
              <w:rPr>
                <w:color w:val="000000"/>
              </w:rPr>
              <w:t>Дновский муниципальный округ</w:t>
            </w:r>
          </w:p>
        </w:tc>
        <w:tc>
          <w:tcPr>
            <w:tcW w:w="1560" w:type="dxa"/>
            <w:vAlign w:val="bottom"/>
          </w:tcPr>
          <w:p w14:paraId="0382F101" w14:textId="77777777" w:rsidR="00C14BB6" w:rsidRDefault="00C14BB6" w:rsidP="00C14BB6">
            <w:pPr>
              <w:jc w:val="center"/>
              <w:rPr>
                <w:color w:val="000000"/>
              </w:rPr>
            </w:pPr>
            <w:r>
              <w:rPr>
                <w:color w:val="000000"/>
              </w:rPr>
              <w:t>1</w:t>
            </w:r>
          </w:p>
        </w:tc>
        <w:tc>
          <w:tcPr>
            <w:tcW w:w="960" w:type="dxa"/>
            <w:vAlign w:val="bottom"/>
          </w:tcPr>
          <w:p w14:paraId="51646A23" w14:textId="77777777" w:rsidR="00C14BB6" w:rsidRDefault="00C14BB6" w:rsidP="00C14BB6">
            <w:pPr>
              <w:jc w:val="center"/>
              <w:rPr>
                <w:color w:val="000000"/>
              </w:rPr>
            </w:pPr>
            <w:r>
              <w:rPr>
                <w:color w:val="000000"/>
              </w:rPr>
              <w:t>0</w:t>
            </w:r>
          </w:p>
        </w:tc>
        <w:tc>
          <w:tcPr>
            <w:tcW w:w="960" w:type="dxa"/>
            <w:vAlign w:val="bottom"/>
          </w:tcPr>
          <w:p w14:paraId="14489217" w14:textId="77777777" w:rsidR="00C14BB6" w:rsidRDefault="00C14BB6" w:rsidP="00C14BB6">
            <w:pPr>
              <w:jc w:val="center"/>
              <w:rPr>
                <w:color w:val="000000"/>
              </w:rPr>
            </w:pPr>
            <w:r>
              <w:rPr>
                <w:color w:val="000000"/>
              </w:rPr>
              <w:t>0</w:t>
            </w:r>
          </w:p>
        </w:tc>
        <w:tc>
          <w:tcPr>
            <w:tcW w:w="1080" w:type="dxa"/>
            <w:vAlign w:val="bottom"/>
          </w:tcPr>
          <w:p w14:paraId="3F1939DF" w14:textId="77777777" w:rsidR="00C14BB6" w:rsidRDefault="00C14BB6" w:rsidP="00C14BB6">
            <w:pPr>
              <w:jc w:val="center"/>
              <w:rPr>
                <w:color w:val="000000"/>
              </w:rPr>
            </w:pPr>
            <w:r>
              <w:rPr>
                <w:color w:val="000000"/>
              </w:rPr>
              <w:t>0</w:t>
            </w:r>
          </w:p>
        </w:tc>
        <w:tc>
          <w:tcPr>
            <w:tcW w:w="1080" w:type="dxa"/>
            <w:vAlign w:val="bottom"/>
          </w:tcPr>
          <w:p w14:paraId="45CDFEB9" w14:textId="77777777" w:rsidR="00C14BB6" w:rsidRDefault="00C14BB6" w:rsidP="00C14BB6">
            <w:pPr>
              <w:jc w:val="center"/>
              <w:rPr>
                <w:color w:val="000000"/>
              </w:rPr>
            </w:pPr>
            <w:r>
              <w:rPr>
                <w:color w:val="000000"/>
              </w:rPr>
              <w:t>0</w:t>
            </w:r>
          </w:p>
        </w:tc>
        <w:tc>
          <w:tcPr>
            <w:tcW w:w="960" w:type="dxa"/>
            <w:vAlign w:val="bottom"/>
          </w:tcPr>
          <w:p w14:paraId="0AB1C977" w14:textId="77777777" w:rsidR="00C14BB6" w:rsidRDefault="00C14BB6" w:rsidP="00C14BB6">
            <w:pPr>
              <w:jc w:val="center"/>
              <w:rPr>
                <w:color w:val="000000"/>
              </w:rPr>
            </w:pPr>
            <w:r>
              <w:rPr>
                <w:color w:val="000000"/>
              </w:rPr>
              <w:t>1</w:t>
            </w:r>
          </w:p>
        </w:tc>
        <w:tc>
          <w:tcPr>
            <w:tcW w:w="960" w:type="dxa"/>
            <w:vAlign w:val="bottom"/>
          </w:tcPr>
          <w:p w14:paraId="618A8DEE" w14:textId="77777777" w:rsidR="00C14BB6" w:rsidRDefault="00C14BB6" w:rsidP="00C14BB6">
            <w:pPr>
              <w:jc w:val="center"/>
              <w:rPr>
                <w:color w:val="000000"/>
              </w:rPr>
            </w:pPr>
            <w:r>
              <w:rPr>
                <w:color w:val="000000"/>
              </w:rPr>
              <w:t>100</w:t>
            </w:r>
          </w:p>
        </w:tc>
        <w:tc>
          <w:tcPr>
            <w:tcW w:w="960" w:type="dxa"/>
            <w:vAlign w:val="bottom"/>
          </w:tcPr>
          <w:p w14:paraId="1B73CA0A" w14:textId="77777777" w:rsidR="00C14BB6" w:rsidRDefault="00C14BB6" w:rsidP="00C14BB6">
            <w:pPr>
              <w:jc w:val="center"/>
              <w:rPr>
                <w:color w:val="000000"/>
              </w:rPr>
            </w:pPr>
            <w:r>
              <w:rPr>
                <w:color w:val="000000"/>
              </w:rPr>
              <w:t>0</w:t>
            </w:r>
          </w:p>
        </w:tc>
        <w:tc>
          <w:tcPr>
            <w:tcW w:w="960" w:type="dxa"/>
            <w:vAlign w:val="bottom"/>
          </w:tcPr>
          <w:p w14:paraId="441AAEA9" w14:textId="77777777" w:rsidR="00C14BB6" w:rsidRDefault="00C14BB6" w:rsidP="00C14BB6">
            <w:pPr>
              <w:jc w:val="center"/>
              <w:rPr>
                <w:color w:val="000000"/>
              </w:rPr>
            </w:pPr>
            <w:r>
              <w:rPr>
                <w:color w:val="000000"/>
              </w:rPr>
              <w:t>0</w:t>
            </w:r>
          </w:p>
        </w:tc>
      </w:tr>
      <w:tr w:rsidR="00C14BB6" w:rsidRPr="00F60D3F" w14:paraId="2A57F123" w14:textId="77777777" w:rsidTr="00C14BB6">
        <w:trPr>
          <w:trHeight w:val="283"/>
        </w:trPr>
        <w:tc>
          <w:tcPr>
            <w:tcW w:w="720" w:type="dxa"/>
            <w:vAlign w:val="bottom"/>
          </w:tcPr>
          <w:p w14:paraId="1E785894" w14:textId="77777777" w:rsidR="00C14BB6" w:rsidRDefault="00C14BB6" w:rsidP="00C14BB6">
            <w:pPr>
              <w:jc w:val="right"/>
              <w:rPr>
                <w:color w:val="000000"/>
              </w:rPr>
            </w:pPr>
            <w:r>
              <w:rPr>
                <w:color w:val="000000"/>
              </w:rPr>
              <w:t>8</w:t>
            </w:r>
          </w:p>
        </w:tc>
        <w:tc>
          <w:tcPr>
            <w:tcW w:w="4920" w:type="dxa"/>
            <w:vAlign w:val="bottom"/>
          </w:tcPr>
          <w:p w14:paraId="09EADA4B" w14:textId="77777777" w:rsidR="00C14BB6" w:rsidRDefault="00C14BB6" w:rsidP="00C14BB6">
            <w:pPr>
              <w:rPr>
                <w:color w:val="000000"/>
              </w:rPr>
            </w:pPr>
            <w:r>
              <w:rPr>
                <w:color w:val="000000"/>
              </w:rPr>
              <w:t>Красногородский муниципальный округ</w:t>
            </w:r>
          </w:p>
        </w:tc>
        <w:tc>
          <w:tcPr>
            <w:tcW w:w="1560" w:type="dxa"/>
            <w:vAlign w:val="bottom"/>
          </w:tcPr>
          <w:p w14:paraId="11C52F63" w14:textId="77777777" w:rsidR="00C14BB6" w:rsidRDefault="00C14BB6" w:rsidP="00C14BB6">
            <w:pPr>
              <w:jc w:val="center"/>
              <w:rPr>
                <w:color w:val="000000"/>
              </w:rPr>
            </w:pPr>
          </w:p>
        </w:tc>
        <w:tc>
          <w:tcPr>
            <w:tcW w:w="960" w:type="dxa"/>
            <w:vAlign w:val="bottom"/>
          </w:tcPr>
          <w:p w14:paraId="54B7AF06" w14:textId="77777777" w:rsidR="00C14BB6" w:rsidRDefault="00C14BB6" w:rsidP="00C14BB6">
            <w:pPr>
              <w:jc w:val="center"/>
              <w:rPr>
                <w:color w:val="000000"/>
              </w:rPr>
            </w:pPr>
          </w:p>
        </w:tc>
        <w:tc>
          <w:tcPr>
            <w:tcW w:w="960" w:type="dxa"/>
            <w:vAlign w:val="bottom"/>
          </w:tcPr>
          <w:p w14:paraId="25C24CA7" w14:textId="77777777" w:rsidR="00C14BB6" w:rsidRDefault="00C14BB6" w:rsidP="00C14BB6">
            <w:pPr>
              <w:jc w:val="center"/>
              <w:rPr>
                <w:color w:val="000000"/>
              </w:rPr>
            </w:pPr>
          </w:p>
        </w:tc>
        <w:tc>
          <w:tcPr>
            <w:tcW w:w="1080" w:type="dxa"/>
            <w:vAlign w:val="bottom"/>
          </w:tcPr>
          <w:p w14:paraId="2A03637C" w14:textId="77777777" w:rsidR="00C14BB6" w:rsidRDefault="00C14BB6" w:rsidP="00C14BB6">
            <w:pPr>
              <w:jc w:val="center"/>
              <w:rPr>
                <w:color w:val="000000"/>
              </w:rPr>
            </w:pPr>
          </w:p>
        </w:tc>
        <w:tc>
          <w:tcPr>
            <w:tcW w:w="1080" w:type="dxa"/>
            <w:vAlign w:val="bottom"/>
          </w:tcPr>
          <w:p w14:paraId="5F0C4417" w14:textId="77777777" w:rsidR="00C14BB6" w:rsidRDefault="00C14BB6" w:rsidP="00C14BB6">
            <w:pPr>
              <w:jc w:val="center"/>
              <w:rPr>
                <w:color w:val="000000"/>
              </w:rPr>
            </w:pPr>
          </w:p>
        </w:tc>
        <w:tc>
          <w:tcPr>
            <w:tcW w:w="960" w:type="dxa"/>
            <w:vAlign w:val="bottom"/>
          </w:tcPr>
          <w:p w14:paraId="749D2176" w14:textId="77777777" w:rsidR="00C14BB6" w:rsidRDefault="00C14BB6" w:rsidP="00C14BB6">
            <w:pPr>
              <w:jc w:val="center"/>
              <w:rPr>
                <w:color w:val="000000"/>
              </w:rPr>
            </w:pPr>
          </w:p>
        </w:tc>
        <w:tc>
          <w:tcPr>
            <w:tcW w:w="960" w:type="dxa"/>
            <w:vAlign w:val="bottom"/>
          </w:tcPr>
          <w:p w14:paraId="4B19966A" w14:textId="77777777" w:rsidR="00C14BB6" w:rsidRDefault="00C14BB6" w:rsidP="00C14BB6">
            <w:pPr>
              <w:jc w:val="center"/>
              <w:rPr>
                <w:color w:val="000000"/>
              </w:rPr>
            </w:pPr>
          </w:p>
        </w:tc>
        <w:tc>
          <w:tcPr>
            <w:tcW w:w="960" w:type="dxa"/>
            <w:vAlign w:val="bottom"/>
          </w:tcPr>
          <w:p w14:paraId="2FAC45BD" w14:textId="77777777" w:rsidR="00C14BB6" w:rsidRDefault="00C14BB6" w:rsidP="00C14BB6">
            <w:pPr>
              <w:jc w:val="center"/>
              <w:rPr>
                <w:color w:val="000000"/>
              </w:rPr>
            </w:pPr>
          </w:p>
        </w:tc>
        <w:tc>
          <w:tcPr>
            <w:tcW w:w="960" w:type="dxa"/>
            <w:vAlign w:val="bottom"/>
          </w:tcPr>
          <w:p w14:paraId="7EFC2658" w14:textId="77777777" w:rsidR="00C14BB6" w:rsidRDefault="00C14BB6" w:rsidP="00C14BB6">
            <w:pPr>
              <w:jc w:val="center"/>
              <w:rPr>
                <w:color w:val="000000"/>
              </w:rPr>
            </w:pPr>
          </w:p>
        </w:tc>
      </w:tr>
      <w:tr w:rsidR="00C14BB6" w:rsidRPr="00F60D3F" w14:paraId="7DAA2441" w14:textId="77777777" w:rsidTr="00C14BB6">
        <w:trPr>
          <w:trHeight w:val="283"/>
        </w:trPr>
        <w:tc>
          <w:tcPr>
            <w:tcW w:w="720" w:type="dxa"/>
            <w:vAlign w:val="bottom"/>
          </w:tcPr>
          <w:p w14:paraId="0ACA863D" w14:textId="77777777" w:rsidR="00C14BB6" w:rsidRDefault="00C14BB6" w:rsidP="00C14BB6">
            <w:pPr>
              <w:jc w:val="right"/>
              <w:rPr>
                <w:color w:val="000000"/>
              </w:rPr>
            </w:pPr>
            <w:r>
              <w:rPr>
                <w:color w:val="000000"/>
              </w:rPr>
              <w:t>9</w:t>
            </w:r>
          </w:p>
        </w:tc>
        <w:tc>
          <w:tcPr>
            <w:tcW w:w="4920" w:type="dxa"/>
            <w:vAlign w:val="bottom"/>
          </w:tcPr>
          <w:p w14:paraId="168C8052" w14:textId="77777777" w:rsidR="00C14BB6" w:rsidRDefault="00C14BB6" w:rsidP="00C14BB6">
            <w:pPr>
              <w:rPr>
                <w:color w:val="000000"/>
              </w:rPr>
            </w:pPr>
            <w:r>
              <w:rPr>
                <w:color w:val="000000"/>
              </w:rPr>
              <w:t>Куньинский муниципальный округ</w:t>
            </w:r>
          </w:p>
        </w:tc>
        <w:tc>
          <w:tcPr>
            <w:tcW w:w="1560" w:type="dxa"/>
            <w:vAlign w:val="bottom"/>
          </w:tcPr>
          <w:p w14:paraId="27237912" w14:textId="77777777" w:rsidR="00C14BB6" w:rsidRDefault="00C14BB6" w:rsidP="00C14BB6">
            <w:pPr>
              <w:jc w:val="center"/>
              <w:rPr>
                <w:color w:val="000000"/>
              </w:rPr>
            </w:pPr>
            <w:r>
              <w:rPr>
                <w:color w:val="000000"/>
              </w:rPr>
              <w:t>1</w:t>
            </w:r>
          </w:p>
        </w:tc>
        <w:tc>
          <w:tcPr>
            <w:tcW w:w="960" w:type="dxa"/>
            <w:vAlign w:val="bottom"/>
          </w:tcPr>
          <w:p w14:paraId="16E8729F" w14:textId="77777777" w:rsidR="00C14BB6" w:rsidRDefault="00C14BB6" w:rsidP="00C14BB6">
            <w:pPr>
              <w:jc w:val="center"/>
              <w:rPr>
                <w:color w:val="000000"/>
              </w:rPr>
            </w:pPr>
            <w:r>
              <w:rPr>
                <w:color w:val="000000"/>
              </w:rPr>
              <w:t>1</w:t>
            </w:r>
          </w:p>
        </w:tc>
        <w:tc>
          <w:tcPr>
            <w:tcW w:w="960" w:type="dxa"/>
            <w:vAlign w:val="bottom"/>
          </w:tcPr>
          <w:p w14:paraId="6E81F163" w14:textId="77777777" w:rsidR="00C14BB6" w:rsidRDefault="00C14BB6" w:rsidP="00C14BB6">
            <w:pPr>
              <w:jc w:val="center"/>
              <w:rPr>
                <w:color w:val="000000"/>
              </w:rPr>
            </w:pPr>
            <w:r>
              <w:rPr>
                <w:color w:val="000000"/>
              </w:rPr>
              <w:t>100</w:t>
            </w:r>
          </w:p>
        </w:tc>
        <w:tc>
          <w:tcPr>
            <w:tcW w:w="1080" w:type="dxa"/>
            <w:vAlign w:val="bottom"/>
          </w:tcPr>
          <w:p w14:paraId="0A164294" w14:textId="77777777" w:rsidR="00C14BB6" w:rsidRDefault="00C14BB6" w:rsidP="00C14BB6">
            <w:pPr>
              <w:jc w:val="center"/>
              <w:rPr>
                <w:color w:val="000000"/>
              </w:rPr>
            </w:pPr>
            <w:r>
              <w:rPr>
                <w:color w:val="000000"/>
              </w:rPr>
              <w:t>0</w:t>
            </w:r>
          </w:p>
        </w:tc>
        <w:tc>
          <w:tcPr>
            <w:tcW w:w="1080" w:type="dxa"/>
            <w:vAlign w:val="bottom"/>
          </w:tcPr>
          <w:p w14:paraId="1304D28E" w14:textId="77777777" w:rsidR="00C14BB6" w:rsidRDefault="00C14BB6" w:rsidP="00C14BB6">
            <w:pPr>
              <w:jc w:val="center"/>
              <w:rPr>
                <w:color w:val="000000"/>
              </w:rPr>
            </w:pPr>
            <w:r>
              <w:rPr>
                <w:color w:val="000000"/>
              </w:rPr>
              <w:t>0</w:t>
            </w:r>
          </w:p>
        </w:tc>
        <w:tc>
          <w:tcPr>
            <w:tcW w:w="960" w:type="dxa"/>
            <w:vAlign w:val="bottom"/>
          </w:tcPr>
          <w:p w14:paraId="3B0E3A33" w14:textId="77777777" w:rsidR="00C14BB6" w:rsidRDefault="00C14BB6" w:rsidP="00C14BB6">
            <w:pPr>
              <w:jc w:val="center"/>
              <w:rPr>
                <w:color w:val="000000"/>
              </w:rPr>
            </w:pPr>
            <w:r>
              <w:rPr>
                <w:color w:val="000000"/>
              </w:rPr>
              <w:t>0</w:t>
            </w:r>
          </w:p>
        </w:tc>
        <w:tc>
          <w:tcPr>
            <w:tcW w:w="960" w:type="dxa"/>
            <w:vAlign w:val="bottom"/>
          </w:tcPr>
          <w:p w14:paraId="2BDB7B3D" w14:textId="77777777" w:rsidR="00C14BB6" w:rsidRDefault="00C14BB6" w:rsidP="00C14BB6">
            <w:pPr>
              <w:jc w:val="center"/>
              <w:rPr>
                <w:color w:val="000000"/>
              </w:rPr>
            </w:pPr>
            <w:r>
              <w:rPr>
                <w:color w:val="000000"/>
              </w:rPr>
              <w:t>0</w:t>
            </w:r>
          </w:p>
        </w:tc>
        <w:tc>
          <w:tcPr>
            <w:tcW w:w="960" w:type="dxa"/>
            <w:vAlign w:val="bottom"/>
          </w:tcPr>
          <w:p w14:paraId="1E139C4B" w14:textId="77777777" w:rsidR="00C14BB6" w:rsidRDefault="00C14BB6" w:rsidP="00C14BB6">
            <w:pPr>
              <w:jc w:val="center"/>
              <w:rPr>
                <w:color w:val="000000"/>
              </w:rPr>
            </w:pPr>
            <w:r>
              <w:rPr>
                <w:color w:val="000000"/>
              </w:rPr>
              <w:t>0</w:t>
            </w:r>
          </w:p>
        </w:tc>
        <w:tc>
          <w:tcPr>
            <w:tcW w:w="960" w:type="dxa"/>
            <w:vAlign w:val="bottom"/>
          </w:tcPr>
          <w:p w14:paraId="715FA782" w14:textId="77777777" w:rsidR="00C14BB6" w:rsidRDefault="00C14BB6" w:rsidP="00C14BB6">
            <w:pPr>
              <w:jc w:val="center"/>
              <w:rPr>
                <w:color w:val="000000"/>
              </w:rPr>
            </w:pPr>
            <w:r>
              <w:rPr>
                <w:color w:val="000000"/>
              </w:rPr>
              <w:t>0</w:t>
            </w:r>
          </w:p>
        </w:tc>
      </w:tr>
      <w:tr w:rsidR="00C14BB6" w:rsidRPr="00F60D3F" w14:paraId="4DFAEAE2" w14:textId="77777777" w:rsidTr="00C14BB6">
        <w:trPr>
          <w:trHeight w:val="283"/>
        </w:trPr>
        <w:tc>
          <w:tcPr>
            <w:tcW w:w="720" w:type="dxa"/>
            <w:vAlign w:val="bottom"/>
          </w:tcPr>
          <w:p w14:paraId="033DBF8A" w14:textId="77777777" w:rsidR="00C14BB6" w:rsidRDefault="00C14BB6" w:rsidP="00C14BB6">
            <w:pPr>
              <w:jc w:val="right"/>
              <w:rPr>
                <w:color w:val="000000"/>
              </w:rPr>
            </w:pPr>
            <w:r>
              <w:rPr>
                <w:color w:val="000000"/>
              </w:rPr>
              <w:t>10</w:t>
            </w:r>
          </w:p>
        </w:tc>
        <w:tc>
          <w:tcPr>
            <w:tcW w:w="4920" w:type="dxa"/>
            <w:vAlign w:val="bottom"/>
          </w:tcPr>
          <w:p w14:paraId="72E9B03A" w14:textId="77777777" w:rsidR="00C14BB6" w:rsidRDefault="00C14BB6" w:rsidP="00C14BB6">
            <w:pPr>
              <w:rPr>
                <w:color w:val="000000"/>
              </w:rPr>
            </w:pPr>
            <w:r>
              <w:rPr>
                <w:color w:val="000000"/>
              </w:rPr>
              <w:t>Локнянский муниципальный округ</w:t>
            </w:r>
          </w:p>
        </w:tc>
        <w:tc>
          <w:tcPr>
            <w:tcW w:w="1560" w:type="dxa"/>
            <w:vAlign w:val="bottom"/>
          </w:tcPr>
          <w:p w14:paraId="0A1A8987" w14:textId="77777777" w:rsidR="00C14BB6" w:rsidRDefault="00C14BB6" w:rsidP="00C14BB6">
            <w:pPr>
              <w:jc w:val="center"/>
              <w:rPr>
                <w:color w:val="000000"/>
              </w:rPr>
            </w:pPr>
          </w:p>
        </w:tc>
        <w:tc>
          <w:tcPr>
            <w:tcW w:w="960" w:type="dxa"/>
            <w:vAlign w:val="bottom"/>
          </w:tcPr>
          <w:p w14:paraId="371AAC2D" w14:textId="77777777" w:rsidR="00C14BB6" w:rsidRDefault="00C14BB6" w:rsidP="00C14BB6">
            <w:pPr>
              <w:jc w:val="center"/>
              <w:rPr>
                <w:color w:val="000000"/>
              </w:rPr>
            </w:pPr>
          </w:p>
        </w:tc>
        <w:tc>
          <w:tcPr>
            <w:tcW w:w="960" w:type="dxa"/>
            <w:vAlign w:val="bottom"/>
          </w:tcPr>
          <w:p w14:paraId="154C13AA" w14:textId="77777777" w:rsidR="00C14BB6" w:rsidRDefault="00C14BB6" w:rsidP="00C14BB6">
            <w:pPr>
              <w:jc w:val="center"/>
              <w:rPr>
                <w:color w:val="000000"/>
              </w:rPr>
            </w:pPr>
          </w:p>
        </w:tc>
        <w:tc>
          <w:tcPr>
            <w:tcW w:w="1080" w:type="dxa"/>
            <w:vAlign w:val="bottom"/>
          </w:tcPr>
          <w:p w14:paraId="229B2804" w14:textId="77777777" w:rsidR="00C14BB6" w:rsidRDefault="00C14BB6" w:rsidP="00C14BB6">
            <w:pPr>
              <w:jc w:val="center"/>
              <w:rPr>
                <w:color w:val="000000"/>
              </w:rPr>
            </w:pPr>
          </w:p>
        </w:tc>
        <w:tc>
          <w:tcPr>
            <w:tcW w:w="1080" w:type="dxa"/>
            <w:vAlign w:val="bottom"/>
          </w:tcPr>
          <w:p w14:paraId="355AF154" w14:textId="77777777" w:rsidR="00C14BB6" w:rsidRDefault="00C14BB6" w:rsidP="00C14BB6">
            <w:pPr>
              <w:jc w:val="center"/>
              <w:rPr>
                <w:color w:val="000000"/>
              </w:rPr>
            </w:pPr>
          </w:p>
        </w:tc>
        <w:tc>
          <w:tcPr>
            <w:tcW w:w="960" w:type="dxa"/>
            <w:vAlign w:val="bottom"/>
          </w:tcPr>
          <w:p w14:paraId="7CE8EF1D" w14:textId="77777777" w:rsidR="00C14BB6" w:rsidRDefault="00C14BB6" w:rsidP="00C14BB6">
            <w:pPr>
              <w:jc w:val="center"/>
              <w:rPr>
                <w:color w:val="000000"/>
              </w:rPr>
            </w:pPr>
          </w:p>
        </w:tc>
        <w:tc>
          <w:tcPr>
            <w:tcW w:w="960" w:type="dxa"/>
            <w:vAlign w:val="bottom"/>
          </w:tcPr>
          <w:p w14:paraId="0F2A364E" w14:textId="77777777" w:rsidR="00C14BB6" w:rsidRDefault="00C14BB6" w:rsidP="00C14BB6">
            <w:pPr>
              <w:jc w:val="center"/>
              <w:rPr>
                <w:color w:val="000000"/>
              </w:rPr>
            </w:pPr>
          </w:p>
        </w:tc>
        <w:tc>
          <w:tcPr>
            <w:tcW w:w="960" w:type="dxa"/>
            <w:vAlign w:val="bottom"/>
          </w:tcPr>
          <w:p w14:paraId="61721118" w14:textId="77777777" w:rsidR="00C14BB6" w:rsidRDefault="00C14BB6" w:rsidP="00C14BB6">
            <w:pPr>
              <w:jc w:val="center"/>
              <w:rPr>
                <w:color w:val="000000"/>
              </w:rPr>
            </w:pPr>
          </w:p>
        </w:tc>
        <w:tc>
          <w:tcPr>
            <w:tcW w:w="960" w:type="dxa"/>
            <w:vAlign w:val="bottom"/>
          </w:tcPr>
          <w:p w14:paraId="7006BFD9" w14:textId="77777777" w:rsidR="00C14BB6" w:rsidRDefault="00C14BB6" w:rsidP="00C14BB6">
            <w:pPr>
              <w:jc w:val="center"/>
              <w:rPr>
                <w:color w:val="000000"/>
              </w:rPr>
            </w:pPr>
          </w:p>
        </w:tc>
      </w:tr>
      <w:tr w:rsidR="00C14BB6" w:rsidRPr="00F60D3F" w14:paraId="3F7D2898" w14:textId="77777777" w:rsidTr="00C14BB6">
        <w:trPr>
          <w:trHeight w:val="283"/>
        </w:trPr>
        <w:tc>
          <w:tcPr>
            <w:tcW w:w="720" w:type="dxa"/>
            <w:vAlign w:val="bottom"/>
          </w:tcPr>
          <w:p w14:paraId="2E11AE1A" w14:textId="77777777" w:rsidR="00C14BB6" w:rsidRDefault="00C14BB6" w:rsidP="00C14BB6">
            <w:pPr>
              <w:jc w:val="right"/>
              <w:rPr>
                <w:color w:val="000000"/>
              </w:rPr>
            </w:pPr>
            <w:r>
              <w:rPr>
                <w:color w:val="000000"/>
              </w:rPr>
              <w:t>11</w:t>
            </w:r>
          </w:p>
        </w:tc>
        <w:tc>
          <w:tcPr>
            <w:tcW w:w="4920" w:type="dxa"/>
            <w:vAlign w:val="bottom"/>
          </w:tcPr>
          <w:p w14:paraId="7750F8A7" w14:textId="77777777" w:rsidR="00C14BB6" w:rsidRDefault="00C14BB6" w:rsidP="00C14BB6">
            <w:pPr>
              <w:rPr>
                <w:color w:val="000000"/>
              </w:rPr>
            </w:pPr>
            <w:r>
              <w:rPr>
                <w:color w:val="000000"/>
              </w:rPr>
              <w:t>Невельский муниципальный округ</w:t>
            </w:r>
          </w:p>
        </w:tc>
        <w:tc>
          <w:tcPr>
            <w:tcW w:w="1560" w:type="dxa"/>
            <w:vAlign w:val="bottom"/>
          </w:tcPr>
          <w:p w14:paraId="78601D5E" w14:textId="77777777" w:rsidR="00C14BB6" w:rsidRDefault="00C14BB6" w:rsidP="00C14BB6">
            <w:pPr>
              <w:jc w:val="center"/>
              <w:rPr>
                <w:color w:val="000000"/>
              </w:rPr>
            </w:pPr>
            <w:r>
              <w:rPr>
                <w:color w:val="000000"/>
              </w:rPr>
              <w:t>4</w:t>
            </w:r>
          </w:p>
        </w:tc>
        <w:tc>
          <w:tcPr>
            <w:tcW w:w="960" w:type="dxa"/>
            <w:vAlign w:val="bottom"/>
          </w:tcPr>
          <w:p w14:paraId="1A53A559" w14:textId="77777777" w:rsidR="00C14BB6" w:rsidRDefault="00C14BB6" w:rsidP="00C14BB6">
            <w:pPr>
              <w:jc w:val="center"/>
              <w:rPr>
                <w:color w:val="000000"/>
              </w:rPr>
            </w:pPr>
            <w:r>
              <w:rPr>
                <w:color w:val="000000"/>
              </w:rPr>
              <w:t>0</w:t>
            </w:r>
          </w:p>
        </w:tc>
        <w:tc>
          <w:tcPr>
            <w:tcW w:w="960" w:type="dxa"/>
            <w:vAlign w:val="bottom"/>
          </w:tcPr>
          <w:p w14:paraId="15FB0719" w14:textId="77777777" w:rsidR="00C14BB6" w:rsidRDefault="00C14BB6" w:rsidP="00C14BB6">
            <w:pPr>
              <w:jc w:val="center"/>
              <w:rPr>
                <w:color w:val="000000"/>
              </w:rPr>
            </w:pPr>
            <w:r>
              <w:rPr>
                <w:color w:val="000000"/>
              </w:rPr>
              <w:t>0</w:t>
            </w:r>
          </w:p>
        </w:tc>
        <w:tc>
          <w:tcPr>
            <w:tcW w:w="1080" w:type="dxa"/>
            <w:vAlign w:val="bottom"/>
          </w:tcPr>
          <w:p w14:paraId="5A4C13A9" w14:textId="77777777" w:rsidR="00C14BB6" w:rsidRDefault="00C14BB6" w:rsidP="00C14BB6">
            <w:pPr>
              <w:jc w:val="center"/>
              <w:rPr>
                <w:color w:val="000000"/>
              </w:rPr>
            </w:pPr>
            <w:r>
              <w:rPr>
                <w:color w:val="000000"/>
              </w:rPr>
              <w:t>1</w:t>
            </w:r>
          </w:p>
        </w:tc>
        <w:tc>
          <w:tcPr>
            <w:tcW w:w="1080" w:type="dxa"/>
            <w:vAlign w:val="bottom"/>
          </w:tcPr>
          <w:p w14:paraId="339B2279" w14:textId="77777777" w:rsidR="00C14BB6" w:rsidRDefault="00C14BB6" w:rsidP="00C14BB6">
            <w:pPr>
              <w:jc w:val="center"/>
              <w:rPr>
                <w:color w:val="000000"/>
              </w:rPr>
            </w:pPr>
            <w:r>
              <w:rPr>
                <w:color w:val="000000"/>
              </w:rPr>
              <w:t>25</w:t>
            </w:r>
          </w:p>
        </w:tc>
        <w:tc>
          <w:tcPr>
            <w:tcW w:w="960" w:type="dxa"/>
            <w:vAlign w:val="bottom"/>
          </w:tcPr>
          <w:p w14:paraId="61863AE5" w14:textId="77777777" w:rsidR="00C14BB6" w:rsidRDefault="00C14BB6" w:rsidP="00C14BB6">
            <w:pPr>
              <w:jc w:val="center"/>
              <w:rPr>
                <w:color w:val="000000"/>
              </w:rPr>
            </w:pPr>
            <w:r>
              <w:rPr>
                <w:color w:val="000000"/>
              </w:rPr>
              <w:t>1</w:t>
            </w:r>
          </w:p>
        </w:tc>
        <w:tc>
          <w:tcPr>
            <w:tcW w:w="960" w:type="dxa"/>
            <w:vAlign w:val="bottom"/>
          </w:tcPr>
          <w:p w14:paraId="758E5335" w14:textId="77777777" w:rsidR="00C14BB6" w:rsidRDefault="00C14BB6" w:rsidP="00C14BB6">
            <w:pPr>
              <w:jc w:val="center"/>
              <w:rPr>
                <w:color w:val="000000"/>
              </w:rPr>
            </w:pPr>
            <w:r>
              <w:rPr>
                <w:color w:val="000000"/>
              </w:rPr>
              <w:t>25</w:t>
            </w:r>
          </w:p>
        </w:tc>
        <w:tc>
          <w:tcPr>
            <w:tcW w:w="960" w:type="dxa"/>
            <w:vAlign w:val="bottom"/>
          </w:tcPr>
          <w:p w14:paraId="701B074C" w14:textId="77777777" w:rsidR="00C14BB6" w:rsidRDefault="00C14BB6" w:rsidP="00C14BB6">
            <w:pPr>
              <w:jc w:val="center"/>
              <w:rPr>
                <w:color w:val="000000"/>
              </w:rPr>
            </w:pPr>
            <w:r>
              <w:rPr>
                <w:color w:val="000000"/>
              </w:rPr>
              <w:t>2</w:t>
            </w:r>
          </w:p>
        </w:tc>
        <w:tc>
          <w:tcPr>
            <w:tcW w:w="960" w:type="dxa"/>
            <w:vAlign w:val="bottom"/>
          </w:tcPr>
          <w:p w14:paraId="57F3CFF1" w14:textId="77777777" w:rsidR="00C14BB6" w:rsidRDefault="00C14BB6" w:rsidP="00C14BB6">
            <w:pPr>
              <w:jc w:val="center"/>
              <w:rPr>
                <w:color w:val="000000"/>
              </w:rPr>
            </w:pPr>
            <w:r>
              <w:rPr>
                <w:color w:val="000000"/>
              </w:rPr>
              <w:t>50</w:t>
            </w:r>
          </w:p>
        </w:tc>
      </w:tr>
      <w:tr w:rsidR="00C14BB6" w:rsidRPr="00F60D3F" w14:paraId="5555A035" w14:textId="77777777" w:rsidTr="00C14BB6">
        <w:trPr>
          <w:trHeight w:val="283"/>
        </w:trPr>
        <w:tc>
          <w:tcPr>
            <w:tcW w:w="720" w:type="dxa"/>
            <w:vAlign w:val="bottom"/>
          </w:tcPr>
          <w:p w14:paraId="3F8B131B" w14:textId="77777777" w:rsidR="00C14BB6" w:rsidRDefault="00C14BB6" w:rsidP="00C14BB6">
            <w:pPr>
              <w:jc w:val="right"/>
              <w:rPr>
                <w:color w:val="000000"/>
              </w:rPr>
            </w:pPr>
            <w:r>
              <w:rPr>
                <w:color w:val="000000"/>
              </w:rPr>
              <w:t>12</w:t>
            </w:r>
          </w:p>
        </w:tc>
        <w:tc>
          <w:tcPr>
            <w:tcW w:w="4920" w:type="dxa"/>
            <w:vAlign w:val="bottom"/>
          </w:tcPr>
          <w:p w14:paraId="5568BC03" w14:textId="77777777" w:rsidR="00C14BB6" w:rsidRDefault="00C14BB6" w:rsidP="00C14BB6">
            <w:pPr>
              <w:rPr>
                <w:color w:val="000000"/>
              </w:rPr>
            </w:pPr>
            <w:r>
              <w:rPr>
                <w:color w:val="000000"/>
              </w:rPr>
              <w:t>Новоржевский муниципальный округ</w:t>
            </w:r>
          </w:p>
        </w:tc>
        <w:tc>
          <w:tcPr>
            <w:tcW w:w="1560" w:type="dxa"/>
            <w:vAlign w:val="bottom"/>
          </w:tcPr>
          <w:p w14:paraId="2E01AAB0" w14:textId="77777777" w:rsidR="00C14BB6" w:rsidRDefault="00C14BB6" w:rsidP="00C14BB6">
            <w:pPr>
              <w:jc w:val="center"/>
              <w:rPr>
                <w:color w:val="000000"/>
              </w:rPr>
            </w:pPr>
            <w:r>
              <w:rPr>
                <w:color w:val="000000"/>
              </w:rPr>
              <w:t>1</w:t>
            </w:r>
          </w:p>
        </w:tc>
        <w:tc>
          <w:tcPr>
            <w:tcW w:w="960" w:type="dxa"/>
            <w:vAlign w:val="bottom"/>
          </w:tcPr>
          <w:p w14:paraId="10FDF57C" w14:textId="77777777" w:rsidR="00C14BB6" w:rsidRDefault="00C14BB6" w:rsidP="00C14BB6">
            <w:pPr>
              <w:jc w:val="center"/>
              <w:rPr>
                <w:color w:val="000000"/>
              </w:rPr>
            </w:pPr>
            <w:r>
              <w:rPr>
                <w:color w:val="000000"/>
              </w:rPr>
              <w:t>0</w:t>
            </w:r>
          </w:p>
        </w:tc>
        <w:tc>
          <w:tcPr>
            <w:tcW w:w="960" w:type="dxa"/>
            <w:vAlign w:val="bottom"/>
          </w:tcPr>
          <w:p w14:paraId="79BF5DD3" w14:textId="77777777" w:rsidR="00C14BB6" w:rsidRDefault="00C14BB6" w:rsidP="00C14BB6">
            <w:pPr>
              <w:jc w:val="center"/>
              <w:rPr>
                <w:color w:val="000000"/>
              </w:rPr>
            </w:pPr>
            <w:r>
              <w:rPr>
                <w:color w:val="000000"/>
              </w:rPr>
              <w:t>0</w:t>
            </w:r>
          </w:p>
        </w:tc>
        <w:tc>
          <w:tcPr>
            <w:tcW w:w="1080" w:type="dxa"/>
            <w:vAlign w:val="bottom"/>
          </w:tcPr>
          <w:p w14:paraId="3D7F684E" w14:textId="77777777" w:rsidR="00C14BB6" w:rsidRDefault="00C14BB6" w:rsidP="00C14BB6">
            <w:pPr>
              <w:jc w:val="center"/>
              <w:rPr>
                <w:color w:val="000000"/>
              </w:rPr>
            </w:pPr>
            <w:r>
              <w:rPr>
                <w:color w:val="000000"/>
              </w:rPr>
              <w:t>0</w:t>
            </w:r>
          </w:p>
        </w:tc>
        <w:tc>
          <w:tcPr>
            <w:tcW w:w="1080" w:type="dxa"/>
            <w:vAlign w:val="bottom"/>
          </w:tcPr>
          <w:p w14:paraId="5BD14D87" w14:textId="77777777" w:rsidR="00C14BB6" w:rsidRDefault="00C14BB6" w:rsidP="00C14BB6">
            <w:pPr>
              <w:jc w:val="center"/>
              <w:rPr>
                <w:color w:val="000000"/>
              </w:rPr>
            </w:pPr>
            <w:r>
              <w:rPr>
                <w:color w:val="000000"/>
              </w:rPr>
              <w:t>0</w:t>
            </w:r>
          </w:p>
        </w:tc>
        <w:tc>
          <w:tcPr>
            <w:tcW w:w="960" w:type="dxa"/>
            <w:vAlign w:val="bottom"/>
          </w:tcPr>
          <w:p w14:paraId="0798220B" w14:textId="77777777" w:rsidR="00C14BB6" w:rsidRDefault="00C14BB6" w:rsidP="00C14BB6">
            <w:pPr>
              <w:jc w:val="center"/>
              <w:rPr>
                <w:color w:val="000000"/>
              </w:rPr>
            </w:pPr>
            <w:r>
              <w:rPr>
                <w:color w:val="000000"/>
              </w:rPr>
              <w:t>1</w:t>
            </w:r>
          </w:p>
        </w:tc>
        <w:tc>
          <w:tcPr>
            <w:tcW w:w="960" w:type="dxa"/>
            <w:vAlign w:val="bottom"/>
          </w:tcPr>
          <w:p w14:paraId="725EA5FB" w14:textId="77777777" w:rsidR="00C14BB6" w:rsidRDefault="00C14BB6" w:rsidP="00C14BB6">
            <w:pPr>
              <w:jc w:val="center"/>
              <w:rPr>
                <w:color w:val="000000"/>
              </w:rPr>
            </w:pPr>
            <w:r>
              <w:rPr>
                <w:color w:val="000000"/>
              </w:rPr>
              <w:t>100</w:t>
            </w:r>
          </w:p>
        </w:tc>
        <w:tc>
          <w:tcPr>
            <w:tcW w:w="960" w:type="dxa"/>
            <w:vAlign w:val="bottom"/>
          </w:tcPr>
          <w:p w14:paraId="341291E9" w14:textId="77777777" w:rsidR="00C14BB6" w:rsidRDefault="00C14BB6" w:rsidP="00C14BB6">
            <w:pPr>
              <w:jc w:val="center"/>
              <w:rPr>
                <w:color w:val="000000"/>
              </w:rPr>
            </w:pPr>
            <w:r>
              <w:rPr>
                <w:color w:val="000000"/>
              </w:rPr>
              <w:t>0</w:t>
            </w:r>
          </w:p>
        </w:tc>
        <w:tc>
          <w:tcPr>
            <w:tcW w:w="960" w:type="dxa"/>
            <w:vAlign w:val="bottom"/>
          </w:tcPr>
          <w:p w14:paraId="477457B5" w14:textId="77777777" w:rsidR="00C14BB6" w:rsidRDefault="00C14BB6" w:rsidP="00C14BB6">
            <w:pPr>
              <w:jc w:val="center"/>
              <w:rPr>
                <w:color w:val="000000"/>
              </w:rPr>
            </w:pPr>
            <w:r>
              <w:rPr>
                <w:color w:val="000000"/>
              </w:rPr>
              <w:t>0</w:t>
            </w:r>
          </w:p>
        </w:tc>
      </w:tr>
      <w:tr w:rsidR="00C14BB6" w:rsidRPr="00F60D3F" w14:paraId="3CC16826" w14:textId="77777777" w:rsidTr="00C14BB6">
        <w:trPr>
          <w:trHeight w:val="283"/>
        </w:trPr>
        <w:tc>
          <w:tcPr>
            <w:tcW w:w="720" w:type="dxa"/>
            <w:vAlign w:val="bottom"/>
          </w:tcPr>
          <w:p w14:paraId="50EFE8D8" w14:textId="77777777" w:rsidR="00C14BB6" w:rsidRDefault="00C14BB6" w:rsidP="00C14BB6">
            <w:pPr>
              <w:jc w:val="right"/>
              <w:rPr>
                <w:color w:val="000000"/>
              </w:rPr>
            </w:pPr>
            <w:r>
              <w:rPr>
                <w:color w:val="000000"/>
              </w:rPr>
              <w:t>13</w:t>
            </w:r>
          </w:p>
        </w:tc>
        <w:tc>
          <w:tcPr>
            <w:tcW w:w="4920" w:type="dxa"/>
            <w:vAlign w:val="bottom"/>
          </w:tcPr>
          <w:p w14:paraId="1EC48D46" w14:textId="77777777" w:rsidR="00C14BB6" w:rsidRDefault="00C14BB6" w:rsidP="00C14BB6">
            <w:pPr>
              <w:rPr>
                <w:color w:val="000000"/>
              </w:rPr>
            </w:pPr>
            <w:r>
              <w:rPr>
                <w:color w:val="000000"/>
              </w:rPr>
              <w:t>Новосокольнический муниципальный округ</w:t>
            </w:r>
          </w:p>
        </w:tc>
        <w:tc>
          <w:tcPr>
            <w:tcW w:w="1560" w:type="dxa"/>
            <w:vAlign w:val="bottom"/>
          </w:tcPr>
          <w:p w14:paraId="756C71FF" w14:textId="77777777" w:rsidR="00C14BB6" w:rsidRDefault="00C14BB6" w:rsidP="00C14BB6">
            <w:pPr>
              <w:jc w:val="center"/>
              <w:rPr>
                <w:color w:val="000000"/>
              </w:rPr>
            </w:pPr>
            <w:r>
              <w:rPr>
                <w:color w:val="000000"/>
              </w:rPr>
              <w:t>1</w:t>
            </w:r>
          </w:p>
        </w:tc>
        <w:tc>
          <w:tcPr>
            <w:tcW w:w="960" w:type="dxa"/>
            <w:vAlign w:val="bottom"/>
          </w:tcPr>
          <w:p w14:paraId="5C5E2CFC" w14:textId="77777777" w:rsidR="00C14BB6" w:rsidRDefault="00C14BB6" w:rsidP="00C14BB6">
            <w:pPr>
              <w:jc w:val="center"/>
              <w:rPr>
                <w:color w:val="000000"/>
              </w:rPr>
            </w:pPr>
            <w:r>
              <w:rPr>
                <w:color w:val="000000"/>
              </w:rPr>
              <w:t>1</w:t>
            </w:r>
          </w:p>
        </w:tc>
        <w:tc>
          <w:tcPr>
            <w:tcW w:w="960" w:type="dxa"/>
            <w:vAlign w:val="bottom"/>
          </w:tcPr>
          <w:p w14:paraId="23F0A860" w14:textId="77777777" w:rsidR="00C14BB6" w:rsidRDefault="00C14BB6" w:rsidP="00C14BB6">
            <w:pPr>
              <w:jc w:val="center"/>
              <w:rPr>
                <w:color w:val="000000"/>
              </w:rPr>
            </w:pPr>
            <w:r>
              <w:rPr>
                <w:color w:val="000000"/>
              </w:rPr>
              <w:t>100</w:t>
            </w:r>
          </w:p>
        </w:tc>
        <w:tc>
          <w:tcPr>
            <w:tcW w:w="1080" w:type="dxa"/>
            <w:vAlign w:val="bottom"/>
          </w:tcPr>
          <w:p w14:paraId="627822C5" w14:textId="77777777" w:rsidR="00C14BB6" w:rsidRDefault="00C14BB6" w:rsidP="00C14BB6">
            <w:pPr>
              <w:jc w:val="center"/>
              <w:rPr>
                <w:color w:val="000000"/>
              </w:rPr>
            </w:pPr>
            <w:r>
              <w:rPr>
                <w:color w:val="000000"/>
              </w:rPr>
              <w:t>0</w:t>
            </w:r>
          </w:p>
        </w:tc>
        <w:tc>
          <w:tcPr>
            <w:tcW w:w="1080" w:type="dxa"/>
            <w:vAlign w:val="bottom"/>
          </w:tcPr>
          <w:p w14:paraId="35DACCBD" w14:textId="77777777" w:rsidR="00C14BB6" w:rsidRDefault="00C14BB6" w:rsidP="00C14BB6">
            <w:pPr>
              <w:jc w:val="center"/>
              <w:rPr>
                <w:color w:val="000000"/>
              </w:rPr>
            </w:pPr>
            <w:r>
              <w:rPr>
                <w:color w:val="000000"/>
              </w:rPr>
              <w:t>0</w:t>
            </w:r>
          </w:p>
        </w:tc>
        <w:tc>
          <w:tcPr>
            <w:tcW w:w="960" w:type="dxa"/>
            <w:vAlign w:val="bottom"/>
          </w:tcPr>
          <w:p w14:paraId="25ED3B17" w14:textId="77777777" w:rsidR="00C14BB6" w:rsidRDefault="00C14BB6" w:rsidP="00C14BB6">
            <w:pPr>
              <w:jc w:val="center"/>
              <w:rPr>
                <w:color w:val="000000"/>
              </w:rPr>
            </w:pPr>
            <w:r>
              <w:rPr>
                <w:color w:val="000000"/>
              </w:rPr>
              <w:t>0</w:t>
            </w:r>
          </w:p>
        </w:tc>
        <w:tc>
          <w:tcPr>
            <w:tcW w:w="960" w:type="dxa"/>
            <w:vAlign w:val="bottom"/>
          </w:tcPr>
          <w:p w14:paraId="19009F53" w14:textId="77777777" w:rsidR="00C14BB6" w:rsidRDefault="00C14BB6" w:rsidP="00C14BB6">
            <w:pPr>
              <w:jc w:val="center"/>
              <w:rPr>
                <w:color w:val="000000"/>
              </w:rPr>
            </w:pPr>
            <w:r>
              <w:rPr>
                <w:color w:val="000000"/>
              </w:rPr>
              <w:t>0</w:t>
            </w:r>
          </w:p>
        </w:tc>
        <w:tc>
          <w:tcPr>
            <w:tcW w:w="960" w:type="dxa"/>
            <w:vAlign w:val="bottom"/>
          </w:tcPr>
          <w:p w14:paraId="47ECEEF2" w14:textId="77777777" w:rsidR="00C14BB6" w:rsidRDefault="00C14BB6" w:rsidP="00C14BB6">
            <w:pPr>
              <w:jc w:val="center"/>
              <w:rPr>
                <w:color w:val="000000"/>
              </w:rPr>
            </w:pPr>
            <w:r>
              <w:rPr>
                <w:color w:val="000000"/>
              </w:rPr>
              <w:t>0</w:t>
            </w:r>
          </w:p>
        </w:tc>
        <w:tc>
          <w:tcPr>
            <w:tcW w:w="960" w:type="dxa"/>
            <w:vAlign w:val="bottom"/>
          </w:tcPr>
          <w:p w14:paraId="679791CE" w14:textId="77777777" w:rsidR="00C14BB6" w:rsidRDefault="00C14BB6" w:rsidP="00C14BB6">
            <w:pPr>
              <w:jc w:val="center"/>
              <w:rPr>
                <w:color w:val="000000"/>
              </w:rPr>
            </w:pPr>
            <w:r>
              <w:rPr>
                <w:color w:val="000000"/>
              </w:rPr>
              <w:t>0</w:t>
            </w:r>
          </w:p>
        </w:tc>
      </w:tr>
      <w:tr w:rsidR="00C14BB6" w:rsidRPr="00F60D3F" w14:paraId="51E8DCFE" w14:textId="77777777" w:rsidTr="00C14BB6">
        <w:trPr>
          <w:trHeight w:val="283"/>
        </w:trPr>
        <w:tc>
          <w:tcPr>
            <w:tcW w:w="720" w:type="dxa"/>
            <w:vAlign w:val="bottom"/>
          </w:tcPr>
          <w:p w14:paraId="62C54B40" w14:textId="77777777" w:rsidR="00C14BB6" w:rsidRDefault="00C14BB6" w:rsidP="00C14BB6">
            <w:pPr>
              <w:jc w:val="right"/>
              <w:rPr>
                <w:color w:val="000000"/>
              </w:rPr>
            </w:pPr>
            <w:r>
              <w:rPr>
                <w:color w:val="000000"/>
              </w:rPr>
              <w:t>14</w:t>
            </w:r>
          </w:p>
        </w:tc>
        <w:tc>
          <w:tcPr>
            <w:tcW w:w="4920" w:type="dxa"/>
            <w:vAlign w:val="bottom"/>
          </w:tcPr>
          <w:p w14:paraId="45E4C119" w14:textId="77777777" w:rsidR="00C14BB6" w:rsidRDefault="00C14BB6" w:rsidP="00C14BB6">
            <w:pPr>
              <w:rPr>
                <w:color w:val="000000"/>
              </w:rPr>
            </w:pPr>
            <w:r>
              <w:rPr>
                <w:color w:val="000000"/>
              </w:rPr>
              <w:t>Опочецкий муниципальный округ</w:t>
            </w:r>
          </w:p>
        </w:tc>
        <w:tc>
          <w:tcPr>
            <w:tcW w:w="1560" w:type="dxa"/>
            <w:vAlign w:val="bottom"/>
          </w:tcPr>
          <w:p w14:paraId="73D0B6AB" w14:textId="77777777" w:rsidR="00C14BB6" w:rsidRDefault="00C14BB6" w:rsidP="00C14BB6">
            <w:pPr>
              <w:jc w:val="center"/>
              <w:rPr>
                <w:color w:val="000000"/>
              </w:rPr>
            </w:pPr>
          </w:p>
        </w:tc>
        <w:tc>
          <w:tcPr>
            <w:tcW w:w="960" w:type="dxa"/>
            <w:vAlign w:val="bottom"/>
          </w:tcPr>
          <w:p w14:paraId="28FCAF1D" w14:textId="77777777" w:rsidR="00C14BB6" w:rsidRDefault="00C14BB6" w:rsidP="00C14BB6">
            <w:pPr>
              <w:jc w:val="center"/>
              <w:rPr>
                <w:color w:val="000000"/>
              </w:rPr>
            </w:pPr>
          </w:p>
        </w:tc>
        <w:tc>
          <w:tcPr>
            <w:tcW w:w="960" w:type="dxa"/>
            <w:vAlign w:val="bottom"/>
          </w:tcPr>
          <w:p w14:paraId="00D6C215" w14:textId="77777777" w:rsidR="00C14BB6" w:rsidRDefault="00C14BB6" w:rsidP="00C14BB6">
            <w:pPr>
              <w:jc w:val="center"/>
              <w:rPr>
                <w:color w:val="000000"/>
              </w:rPr>
            </w:pPr>
          </w:p>
        </w:tc>
        <w:tc>
          <w:tcPr>
            <w:tcW w:w="1080" w:type="dxa"/>
            <w:vAlign w:val="bottom"/>
          </w:tcPr>
          <w:p w14:paraId="49E04B3D" w14:textId="77777777" w:rsidR="00C14BB6" w:rsidRDefault="00C14BB6" w:rsidP="00C14BB6">
            <w:pPr>
              <w:jc w:val="center"/>
              <w:rPr>
                <w:color w:val="000000"/>
              </w:rPr>
            </w:pPr>
          </w:p>
        </w:tc>
        <w:tc>
          <w:tcPr>
            <w:tcW w:w="1080" w:type="dxa"/>
            <w:vAlign w:val="bottom"/>
          </w:tcPr>
          <w:p w14:paraId="3CB33210" w14:textId="77777777" w:rsidR="00C14BB6" w:rsidRDefault="00C14BB6" w:rsidP="00C14BB6">
            <w:pPr>
              <w:jc w:val="center"/>
              <w:rPr>
                <w:color w:val="000000"/>
              </w:rPr>
            </w:pPr>
          </w:p>
        </w:tc>
        <w:tc>
          <w:tcPr>
            <w:tcW w:w="960" w:type="dxa"/>
            <w:vAlign w:val="bottom"/>
          </w:tcPr>
          <w:p w14:paraId="41945905" w14:textId="77777777" w:rsidR="00C14BB6" w:rsidRDefault="00C14BB6" w:rsidP="00C14BB6">
            <w:pPr>
              <w:jc w:val="center"/>
              <w:rPr>
                <w:color w:val="000000"/>
              </w:rPr>
            </w:pPr>
          </w:p>
        </w:tc>
        <w:tc>
          <w:tcPr>
            <w:tcW w:w="960" w:type="dxa"/>
            <w:vAlign w:val="bottom"/>
          </w:tcPr>
          <w:p w14:paraId="7327DA0C" w14:textId="77777777" w:rsidR="00C14BB6" w:rsidRDefault="00C14BB6" w:rsidP="00C14BB6">
            <w:pPr>
              <w:jc w:val="center"/>
              <w:rPr>
                <w:color w:val="000000"/>
              </w:rPr>
            </w:pPr>
          </w:p>
        </w:tc>
        <w:tc>
          <w:tcPr>
            <w:tcW w:w="960" w:type="dxa"/>
            <w:vAlign w:val="bottom"/>
          </w:tcPr>
          <w:p w14:paraId="5AE4F844" w14:textId="77777777" w:rsidR="00C14BB6" w:rsidRDefault="00C14BB6" w:rsidP="00C14BB6">
            <w:pPr>
              <w:jc w:val="center"/>
              <w:rPr>
                <w:color w:val="000000"/>
              </w:rPr>
            </w:pPr>
          </w:p>
        </w:tc>
        <w:tc>
          <w:tcPr>
            <w:tcW w:w="960" w:type="dxa"/>
            <w:vAlign w:val="bottom"/>
          </w:tcPr>
          <w:p w14:paraId="1D1536ED" w14:textId="77777777" w:rsidR="00C14BB6" w:rsidRDefault="00C14BB6" w:rsidP="00C14BB6">
            <w:pPr>
              <w:jc w:val="center"/>
              <w:rPr>
                <w:color w:val="000000"/>
              </w:rPr>
            </w:pPr>
          </w:p>
        </w:tc>
      </w:tr>
      <w:tr w:rsidR="00C14BB6" w:rsidRPr="00F60D3F" w14:paraId="714CF702" w14:textId="77777777" w:rsidTr="00C14BB6">
        <w:trPr>
          <w:trHeight w:val="283"/>
        </w:trPr>
        <w:tc>
          <w:tcPr>
            <w:tcW w:w="720" w:type="dxa"/>
            <w:vAlign w:val="bottom"/>
          </w:tcPr>
          <w:p w14:paraId="6D72CD45" w14:textId="77777777" w:rsidR="00C14BB6" w:rsidRDefault="00C14BB6" w:rsidP="00C14BB6">
            <w:pPr>
              <w:jc w:val="right"/>
              <w:rPr>
                <w:color w:val="000000"/>
              </w:rPr>
            </w:pPr>
            <w:r>
              <w:rPr>
                <w:color w:val="000000"/>
              </w:rPr>
              <w:t>15</w:t>
            </w:r>
          </w:p>
        </w:tc>
        <w:tc>
          <w:tcPr>
            <w:tcW w:w="4920" w:type="dxa"/>
            <w:vAlign w:val="bottom"/>
          </w:tcPr>
          <w:p w14:paraId="6839B777" w14:textId="77777777" w:rsidR="00C14BB6" w:rsidRDefault="00C14BB6" w:rsidP="00C14BB6">
            <w:pPr>
              <w:rPr>
                <w:color w:val="000000"/>
              </w:rPr>
            </w:pPr>
            <w:r>
              <w:rPr>
                <w:color w:val="000000"/>
              </w:rPr>
              <w:t>Островский муниципальный округ</w:t>
            </w:r>
          </w:p>
        </w:tc>
        <w:tc>
          <w:tcPr>
            <w:tcW w:w="1560" w:type="dxa"/>
            <w:vAlign w:val="bottom"/>
          </w:tcPr>
          <w:p w14:paraId="0940438C" w14:textId="77777777" w:rsidR="00C14BB6" w:rsidRDefault="00C14BB6" w:rsidP="00C14BB6">
            <w:pPr>
              <w:jc w:val="center"/>
              <w:rPr>
                <w:color w:val="000000"/>
              </w:rPr>
            </w:pPr>
            <w:r>
              <w:rPr>
                <w:color w:val="000000"/>
              </w:rPr>
              <w:t>2</w:t>
            </w:r>
          </w:p>
        </w:tc>
        <w:tc>
          <w:tcPr>
            <w:tcW w:w="960" w:type="dxa"/>
            <w:vAlign w:val="bottom"/>
          </w:tcPr>
          <w:p w14:paraId="016C1A3F" w14:textId="77777777" w:rsidR="00C14BB6" w:rsidRDefault="00C14BB6" w:rsidP="00C14BB6">
            <w:pPr>
              <w:jc w:val="center"/>
              <w:rPr>
                <w:color w:val="000000"/>
              </w:rPr>
            </w:pPr>
            <w:r>
              <w:rPr>
                <w:color w:val="000000"/>
              </w:rPr>
              <w:t>0</w:t>
            </w:r>
          </w:p>
        </w:tc>
        <w:tc>
          <w:tcPr>
            <w:tcW w:w="960" w:type="dxa"/>
            <w:vAlign w:val="bottom"/>
          </w:tcPr>
          <w:p w14:paraId="2B3781D5" w14:textId="77777777" w:rsidR="00C14BB6" w:rsidRDefault="00C14BB6" w:rsidP="00C14BB6">
            <w:pPr>
              <w:jc w:val="center"/>
              <w:rPr>
                <w:color w:val="000000"/>
              </w:rPr>
            </w:pPr>
            <w:r>
              <w:rPr>
                <w:color w:val="000000"/>
              </w:rPr>
              <w:t>0</w:t>
            </w:r>
          </w:p>
        </w:tc>
        <w:tc>
          <w:tcPr>
            <w:tcW w:w="1080" w:type="dxa"/>
            <w:vAlign w:val="bottom"/>
          </w:tcPr>
          <w:p w14:paraId="0B7CA2E6" w14:textId="77777777" w:rsidR="00C14BB6" w:rsidRDefault="00C14BB6" w:rsidP="00C14BB6">
            <w:pPr>
              <w:jc w:val="center"/>
              <w:rPr>
                <w:color w:val="000000"/>
              </w:rPr>
            </w:pPr>
            <w:r>
              <w:rPr>
                <w:color w:val="000000"/>
              </w:rPr>
              <w:t>0</w:t>
            </w:r>
          </w:p>
        </w:tc>
        <w:tc>
          <w:tcPr>
            <w:tcW w:w="1080" w:type="dxa"/>
            <w:vAlign w:val="bottom"/>
          </w:tcPr>
          <w:p w14:paraId="4781FA5A" w14:textId="77777777" w:rsidR="00C14BB6" w:rsidRDefault="00C14BB6" w:rsidP="00C14BB6">
            <w:pPr>
              <w:jc w:val="center"/>
              <w:rPr>
                <w:color w:val="000000"/>
              </w:rPr>
            </w:pPr>
            <w:r>
              <w:rPr>
                <w:color w:val="000000"/>
              </w:rPr>
              <w:t>0</w:t>
            </w:r>
          </w:p>
        </w:tc>
        <w:tc>
          <w:tcPr>
            <w:tcW w:w="960" w:type="dxa"/>
            <w:vAlign w:val="bottom"/>
          </w:tcPr>
          <w:p w14:paraId="606E3801" w14:textId="77777777" w:rsidR="00C14BB6" w:rsidRDefault="00C14BB6" w:rsidP="00C14BB6">
            <w:pPr>
              <w:jc w:val="center"/>
              <w:rPr>
                <w:color w:val="000000"/>
              </w:rPr>
            </w:pPr>
            <w:r>
              <w:rPr>
                <w:color w:val="000000"/>
              </w:rPr>
              <w:t>1</w:t>
            </w:r>
          </w:p>
        </w:tc>
        <w:tc>
          <w:tcPr>
            <w:tcW w:w="960" w:type="dxa"/>
            <w:vAlign w:val="bottom"/>
          </w:tcPr>
          <w:p w14:paraId="7F6776B2" w14:textId="77777777" w:rsidR="00C14BB6" w:rsidRDefault="00C14BB6" w:rsidP="00C14BB6">
            <w:pPr>
              <w:jc w:val="center"/>
              <w:rPr>
                <w:color w:val="000000"/>
              </w:rPr>
            </w:pPr>
            <w:r>
              <w:rPr>
                <w:color w:val="000000"/>
              </w:rPr>
              <w:t>50</w:t>
            </w:r>
          </w:p>
        </w:tc>
        <w:tc>
          <w:tcPr>
            <w:tcW w:w="960" w:type="dxa"/>
            <w:vAlign w:val="bottom"/>
          </w:tcPr>
          <w:p w14:paraId="3F417FED" w14:textId="77777777" w:rsidR="00C14BB6" w:rsidRDefault="00C14BB6" w:rsidP="00C14BB6">
            <w:pPr>
              <w:jc w:val="center"/>
              <w:rPr>
                <w:color w:val="000000"/>
              </w:rPr>
            </w:pPr>
            <w:r>
              <w:rPr>
                <w:color w:val="000000"/>
              </w:rPr>
              <w:t>1</w:t>
            </w:r>
          </w:p>
        </w:tc>
        <w:tc>
          <w:tcPr>
            <w:tcW w:w="960" w:type="dxa"/>
            <w:vAlign w:val="bottom"/>
          </w:tcPr>
          <w:p w14:paraId="4ED58B47" w14:textId="77777777" w:rsidR="00C14BB6" w:rsidRDefault="00C14BB6" w:rsidP="00C14BB6">
            <w:pPr>
              <w:jc w:val="center"/>
              <w:rPr>
                <w:color w:val="000000"/>
              </w:rPr>
            </w:pPr>
            <w:r>
              <w:rPr>
                <w:color w:val="000000"/>
              </w:rPr>
              <w:t>50</w:t>
            </w:r>
          </w:p>
        </w:tc>
      </w:tr>
      <w:tr w:rsidR="00C14BB6" w:rsidRPr="00F60D3F" w14:paraId="784B6A5E" w14:textId="77777777" w:rsidTr="00C14BB6">
        <w:trPr>
          <w:trHeight w:val="283"/>
        </w:trPr>
        <w:tc>
          <w:tcPr>
            <w:tcW w:w="720" w:type="dxa"/>
            <w:vAlign w:val="bottom"/>
          </w:tcPr>
          <w:p w14:paraId="30AD0E39" w14:textId="77777777" w:rsidR="00C14BB6" w:rsidRDefault="00C14BB6" w:rsidP="00C14BB6">
            <w:pPr>
              <w:jc w:val="right"/>
              <w:rPr>
                <w:color w:val="000000"/>
              </w:rPr>
            </w:pPr>
            <w:r>
              <w:rPr>
                <w:color w:val="000000"/>
              </w:rPr>
              <w:t>16</w:t>
            </w:r>
          </w:p>
        </w:tc>
        <w:tc>
          <w:tcPr>
            <w:tcW w:w="4920" w:type="dxa"/>
            <w:vAlign w:val="bottom"/>
          </w:tcPr>
          <w:p w14:paraId="7A077C57" w14:textId="77777777" w:rsidR="00C14BB6" w:rsidRDefault="00C14BB6" w:rsidP="00C14BB6">
            <w:pPr>
              <w:rPr>
                <w:color w:val="000000"/>
              </w:rPr>
            </w:pPr>
            <w:r>
              <w:rPr>
                <w:color w:val="000000"/>
              </w:rPr>
              <w:t>Палкинский муниципальный округ</w:t>
            </w:r>
          </w:p>
        </w:tc>
        <w:tc>
          <w:tcPr>
            <w:tcW w:w="1560" w:type="dxa"/>
            <w:vAlign w:val="bottom"/>
          </w:tcPr>
          <w:p w14:paraId="0C3A1B6E" w14:textId="77777777" w:rsidR="00C14BB6" w:rsidRDefault="00C14BB6" w:rsidP="00C14BB6">
            <w:pPr>
              <w:jc w:val="center"/>
              <w:rPr>
                <w:color w:val="000000"/>
              </w:rPr>
            </w:pPr>
            <w:r>
              <w:rPr>
                <w:color w:val="000000"/>
              </w:rPr>
              <w:t>1</w:t>
            </w:r>
          </w:p>
        </w:tc>
        <w:tc>
          <w:tcPr>
            <w:tcW w:w="960" w:type="dxa"/>
            <w:vAlign w:val="bottom"/>
          </w:tcPr>
          <w:p w14:paraId="2C3B0E53" w14:textId="77777777" w:rsidR="00C14BB6" w:rsidRDefault="00C14BB6" w:rsidP="00C14BB6">
            <w:pPr>
              <w:jc w:val="center"/>
              <w:rPr>
                <w:color w:val="000000"/>
              </w:rPr>
            </w:pPr>
            <w:r>
              <w:rPr>
                <w:color w:val="000000"/>
              </w:rPr>
              <w:t>0</w:t>
            </w:r>
          </w:p>
        </w:tc>
        <w:tc>
          <w:tcPr>
            <w:tcW w:w="960" w:type="dxa"/>
            <w:vAlign w:val="bottom"/>
          </w:tcPr>
          <w:p w14:paraId="70A144F1" w14:textId="77777777" w:rsidR="00C14BB6" w:rsidRDefault="00C14BB6" w:rsidP="00C14BB6">
            <w:pPr>
              <w:jc w:val="center"/>
              <w:rPr>
                <w:color w:val="000000"/>
              </w:rPr>
            </w:pPr>
            <w:r>
              <w:rPr>
                <w:color w:val="000000"/>
              </w:rPr>
              <w:t>0</w:t>
            </w:r>
          </w:p>
        </w:tc>
        <w:tc>
          <w:tcPr>
            <w:tcW w:w="1080" w:type="dxa"/>
            <w:vAlign w:val="bottom"/>
          </w:tcPr>
          <w:p w14:paraId="75DEB3A1" w14:textId="77777777" w:rsidR="00C14BB6" w:rsidRDefault="00C14BB6" w:rsidP="00C14BB6">
            <w:pPr>
              <w:jc w:val="center"/>
              <w:rPr>
                <w:color w:val="000000"/>
              </w:rPr>
            </w:pPr>
            <w:r>
              <w:rPr>
                <w:color w:val="000000"/>
              </w:rPr>
              <w:t>0</w:t>
            </w:r>
          </w:p>
        </w:tc>
        <w:tc>
          <w:tcPr>
            <w:tcW w:w="1080" w:type="dxa"/>
            <w:vAlign w:val="bottom"/>
          </w:tcPr>
          <w:p w14:paraId="7B9E1ED9" w14:textId="77777777" w:rsidR="00C14BB6" w:rsidRDefault="00C14BB6" w:rsidP="00C14BB6">
            <w:pPr>
              <w:jc w:val="center"/>
              <w:rPr>
                <w:color w:val="000000"/>
              </w:rPr>
            </w:pPr>
            <w:r>
              <w:rPr>
                <w:color w:val="000000"/>
              </w:rPr>
              <w:t>0</w:t>
            </w:r>
          </w:p>
        </w:tc>
        <w:tc>
          <w:tcPr>
            <w:tcW w:w="960" w:type="dxa"/>
            <w:vAlign w:val="bottom"/>
          </w:tcPr>
          <w:p w14:paraId="7C12524E" w14:textId="77777777" w:rsidR="00C14BB6" w:rsidRDefault="00C14BB6" w:rsidP="00C14BB6">
            <w:pPr>
              <w:jc w:val="center"/>
              <w:rPr>
                <w:color w:val="000000"/>
              </w:rPr>
            </w:pPr>
            <w:r>
              <w:rPr>
                <w:color w:val="000000"/>
              </w:rPr>
              <w:t>0</w:t>
            </w:r>
          </w:p>
        </w:tc>
        <w:tc>
          <w:tcPr>
            <w:tcW w:w="960" w:type="dxa"/>
            <w:vAlign w:val="bottom"/>
          </w:tcPr>
          <w:p w14:paraId="65EC74B1" w14:textId="77777777" w:rsidR="00C14BB6" w:rsidRDefault="00C14BB6" w:rsidP="00C14BB6">
            <w:pPr>
              <w:jc w:val="center"/>
              <w:rPr>
                <w:color w:val="000000"/>
              </w:rPr>
            </w:pPr>
            <w:r>
              <w:rPr>
                <w:color w:val="000000"/>
              </w:rPr>
              <w:t>0</w:t>
            </w:r>
          </w:p>
        </w:tc>
        <w:tc>
          <w:tcPr>
            <w:tcW w:w="960" w:type="dxa"/>
            <w:vAlign w:val="bottom"/>
          </w:tcPr>
          <w:p w14:paraId="3B459BF8" w14:textId="77777777" w:rsidR="00C14BB6" w:rsidRDefault="00C14BB6" w:rsidP="00C14BB6">
            <w:pPr>
              <w:jc w:val="center"/>
              <w:rPr>
                <w:color w:val="000000"/>
              </w:rPr>
            </w:pPr>
            <w:r>
              <w:rPr>
                <w:color w:val="000000"/>
              </w:rPr>
              <w:t>1</w:t>
            </w:r>
          </w:p>
        </w:tc>
        <w:tc>
          <w:tcPr>
            <w:tcW w:w="960" w:type="dxa"/>
            <w:vAlign w:val="bottom"/>
          </w:tcPr>
          <w:p w14:paraId="787D419F" w14:textId="77777777" w:rsidR="00C14BB6" w:rsidRDefault="00C14BB6" w:rsidP="00C14BB6">
            <w:pPr>
              <w:jc w:val="center"/>
              <w:rPr>
                <w:color w:val="000000"/>
              </w:rPr>
            </w:pPr>
            <w:r>
              <w:rPr>
                <w:color w:val="000000"/>
              </w:rPr>
              <w:t>100</w:t>
            </w:r>
          </w:p>
        </w:tc>
      </w:tr>
      <w:tr w:rsidR="00C14BB6" w:rsidRPr="00F60D3F" w14:paraId="3F7AD3C3" w14:textId="77777777" w:rsidTr="00C14BB6">
        <w:trPr>
          <w:trHeight w:val="283"/>
        </w:trPr>
        <w:tc>
          <w:tcPr>
            <w:tcW w:w="720" w:type="dxa"/>
            <w:vAlign w:val="bottom"/>
          </w:tcPr>
          <w:p w14:paraId="003C90DD" w14:textId="77777777" w:rsidR="00C14BB6" w:rsidRDefault="00C14BB6" w:rsidP="00C14BB6">
            <w:pPr>
              <w:jc w:val="right"/>
              <w:rPr>
                <w:color w:val="000000"/>
              </w:rPr>
            </w:pPr>
            <w:r>
              <w:rPr>
                <w:color w:val="000000"/>
              </w:rPr>
              <w:t>17</w:t>
            </w:r>
          </w:p>
        </w:tc>
        <w:tc>
          <w:tcPr>
            <w:tcW w:w="4920" w:type="dxa"/>
            <w:vAlign w:val="bottom"/>
          </w:tcPr>
          <w:p w14:paraId="2E8E1360" w14:textId="77777777" w:rsidR="00C14BB6" w:rsidRDefault="00C14BB6" w:rsidP="00C14BB6">
            <w:pPr>
              <w:rPr>
                <w:color w:val="000000"/>
              </w:rPr>
            </w:pPr>
            <w:r>
              <w:rPr>
                <w:color w:val="000000"/>
              </w:rPr>
              <w:t>Печорский муниципальный округ</w:t>
            </w:r>
          </w:p>
        </w:tc>
        <w:tc>
          <w:tcPr>
            <w:tcW w:w="1560" w:type="dxa"/>
            <w:vAlign w:val="bottom"/>
          </w:tcPr>
          <w:p w14:paraId="1B8A2059" w14:textId="77777777" w:rsidR="00C14BB6" w:rsidRDefault="00C14BB6" w:rsidP="00C14BB6">
            <w:pPr>
              <w:jc w:val="center"/>
              <w:rPr>
                <w:color w:val="000000"/>
              </w:rPr>
            </w:pPr>
            <w:r>
              <w:rPr>
                <w:color w:val="000000"/>
              </w:rPr>
              <w:t>4</w:t>
            </w:r>
          </w:p>
        </w:tc>
        <w:tc>
          <w:tcPr>
            <w:tcW w:w="960" w:type="dxa"/>
            <w:vAlign w:val="bottom"/>
          </w:tcPr>
          <w:p w14:paraId="1D07A95C" w14:textId="77777777" w:rsidR="00C14BB6" w:rsidRDefault="00C14BB6" w:rsidP="00C14BB6">
            <w:pPr>
              <w:jc w:val="center"/>
              <w:rPr>
                <w:color w:val="000000"/>
              </w:rPr>
            </w:pPr>
            <w:r>
              <w:rPr>
                <w:color w:val="000000"/>
              </w:rPr>
              <w:t>0</w:t>
            </w:r>
          </w:p>
        </w:tc>
        <w:tc>
          <w:tcPr>
            <w:tcW w:w="960" w:type="dxa"/>
            <w:vAlign w:val="bottom"/>
          </w:tcPr>
          <w:p w14:paraId="49F8FCA6" w14:textId="77777777" w:rsidR="00C14BB6" w:rsidRDefault="00C14BB6" w:rsidP="00C14BB6">
            <w:pPr>
              <w:jc w:val="center"/>
              <w:rPr>
                <w:color w:val="000000"/>
              </w:rPr>
            </w:pPr>
            <w:r>
              <w:rPr>
                <w:color w:val="000000"/>
              </w:rPr>
              <w:t>0</w:t>
            </w:r>
          </w:p>
        </w:tc>
        <w:tc>
          <w:tcPr>
            <w:tcW w:w="1080" w:type="dxa"/>
            <w:vAlign w:val="bottom"/>
          </w:tcPr>
          <w:p w14:paraId="7001380E" w14:textId="77777777" w:rsidR="00C14BB6" w:rsidRDefault="00C14BB6" w:rsidP="00C14BB6">
            <w:pPr>
              <w:jc w:val="center"/>
              <w:rPr>
                <w:color w:val="000000"/>
              </w:rPr>
            </w:pPr>
            <w:r>
              <w:rPr>
                <w:color w:val="000000"/>
              </w:rPr>
              <w:t>2</w:t>
            </w:r>
          </w:p>
        </w:tc>
        <w:tc>
          <w:tcPr>
            <w:tcW w:w="1080" w:type="dxa"/>
            <w:vAlign w:val="bottom"/>
          </w:tcPr>
          <w:p w14:paraId="79D0636C" w14:textId="77777777" w:rsidR="00C14BB6" w:rsidRDefault="00C14BB6" w:rsidP="00C14BB6">
            <w:pPr>
              <w:jc w:val="center"/>
              <w:rPr>
                <w:color w:val="000000"/>
              </w:rPr>
            </w:pPr>
            <w:r>
              <w:rPr>
                <w:color w:val="000000"/>
              </w:rPr>
              <w:t>50</w:t>
            </w:r>
          </w:p>
        </w:tc>
        <w:tc>
          <w:tcPr>
            <w:tcW w:w="960" w:type="dxa"/>
            <w:vAlign w:val="bottom"/>
          </w:tcPr>
          <w:p w14:paraId="4A832DA1" w14:textId="77777777" w:rsidR="00C14BB6" w:rsidRDefault="00C14BB6" w:rsidP="00C14BB6">
            <w:pPr>
              <w:jc w:val="center"/>
              <w:rPr>
                <w:color w:val="000000"/>
              </w:rPr>
            </w:pPr>
            <w:r>
              <w:rPr>
                <w:color w:val="000000"/>
              </w:rPr>
              <w:t>0</w:t>
            </w:r>
          </w:p>
        </w:tc>
        <w:tc>
          <w:tcPr>
            <w:tcW w:w="960" w:type="dxa"/>
            <w:vAlign w:val="bottom"/>
          </w:tcPr>
          <w:p w14:paraId="257A5C05" w14:textId="77777777" w:rsidR="00C14BB6" w:rsidRDefault="00C14BB6" w:rsidP="00C14BB6">
            <w:pPr>
              <w:jc w:val="center"/>
              <w:rPr>
                <w:color w:val="000000"/>
              </w:rPr>
            </w:pPr>
            <w:r>
              <w:rPr>
                <w:color w:val="000000"/>
              </w:rPr>
              <w:t>0</w:t>
            </w:r>
          </w:p>
        </w:tc>
        <w:tc>
          <w:tcPr>
            <w:tcW w:w="960" w:type="dxa"/>
            <w:vAlign w:val="bottom"/>
          </w:tcPr>
          <w:p w14:paraId="6229002F" w14:textId="77777777" w:rsidR="00C14BB6" w:rsidRDefault="00C14BB6" w:rsidP="00C14BB6">
            <w:pPr>
              <w:jc w:val="center"/>
              <w:rPr>
                <w:color w:val="000000"/>
              </w:rPr>
            </w:pPr>
            <w:r>
              <w:rPr>
                <w:color w:val="000000"/>
              </w:rPr>
              <w:t>2</w:t>
            </w:r>
          </w:p>
        </w:tc>
        <w:tc>
          <w:tcPr>
            <w:tcW w:w="960" w:type="dxa"/>
            <w:vAlign w:val="bottom"/>
          </w:tcPr>
          <w:p w14:paraId="59F8F925" w14:textId="77777777" w:rsidR="00C14BB6" w:rsidRDefault="00C14BB6" w:rsidP="00C14BB6">
            <w:pPr>
              <w:jc w:val="center"/>
              <w:rPr>
                <w:color w:val="000000"/>
              </w:rPr>
            </w:pPr>
            <w:r>
              <w:rPr>
                <w:color w:val="000000"/>
              </w:rPr>
              <w:t>50</w:t>
            </w:r>
          </w:p>
        </w:tc>
      </w:tr>
      <w:tr w:rsidR="00C14BB6" w:rsidRPr="00F60D3F" w14:paraId="199428F7" w14:textId="77777777" w:rsidTr="00C14BB6">
        <w:trPr>
          <w:trHeight w:val="283"/>
        </w:trPr>
        <w:tc>
          <w:tcPr>
            <w:tcW w:w="720" w:type="dxa"/>
            <w:vAlign w:val="bottom"/>
          </w:tcPr>
          <w:p w14:paraId="661AB914" w14:textId="77777777" w:rsidR="00C14BB6" w:rsidRDefault="00C14BB6" w:rsidP="00C14BB6">
            <w:pPr>
              <w:jc w:val="right"/>
              <w:rPr>
                <w:color w:val="000000"/>
              </w:rPr>
            </w:pPr>
            <w:r>
              <w:rPr>
                <w:color w:val="000000"/>
              </w:rPr>
              <w:lastRenderedPageBreak/>
              <w:t>18</w:t>
            </w:r>
          </w:p>
        </w:tc>
        <w:tc>
          <w:tcPr>
            <w:tcW w:w="4920" w:type="dxa"/>
            <w:vAlign w:val="bottom"/>
          </w:tcPr>
          <w:p w14:paraId="2A3B1AEB" w14:textId="77777777" w:rsidR="00C14BB6" w:rsidRDefault="00C14BB6" w:rsidP="00C14BB6">
            <w:pPr>
              <w:rPr>
                <w:color w:val="000000"/>
              </w:rPr>
            </w:pPr>
            <w:r>
              <w:rPr>
                <w:color w:val="000000"/>
              </w:rPr>
              <w:t>Плюсский муниципальный округ</w:t>
            </w:r>
          </w:p>
        </w:tc>
        <w:tc>
          <w:tcPr>
            <w:tcW w:w="1560" w:type="dxa"/>
            <w:vAlign w:val="bottom"/>
          </w:tcPr>
          <w:p w14:paraId="38847D5E" w14:textId="77777777" w:rsidR="00C14BB6" w:rsidRDefault="00C14BB6" w:rsidP="00C14BB6">
            <w:pPr>
              <w:jc w:val="center"/>
              <w:rPr>
                <w:color w:val="000000"/>
              </w:rPr>
            </w:pPr>
          </w:p>
        </w:tc>
        <w:tc>
          <w:tcPr>
            <w:tcW w:w="960" w:type="dxa"/>
            <w:vAlign w:val="bottom"/>
          </w:tcPr>
          <w:p w14:paraId="4DCA4A60" w14:textId="77777777" w:rsidR="00C14BB6" w:rsidRDefault="00C14BB6" w:rsidP="00C14BB6">
            <w:pPr>
              <w:jc w:val="center"/>
              <w:rPr>
                <w:color w:val="000000"/>
              </w:rPr>
            </w:pPr>
          </w:p>
        </w:tc>
        <w:tc>
          <w:tcPr>
            <w:tcW w:w="960" w:type="dxa"/>
            <w:vAlign w:val="bottom"/>
          </w:tcPr>
          <w:p w14:paraId="64942CCC" w14:textId="77777777" w:rsidR="00C14BB6" w:rsidRDefault="00C14BB6" w:rsidP="00C14BB6">
            <w:pPr>
              <w:jc w:val="center"/>
              <w:rPr>
                <w:color w:val="000000"/>
              </w:rPr>
            </w:pPr>
          </w:p>
        </w:tc>
        <w:tc>
          <w:tcPr>
            <w:tcW w:w="1080" w:type="dxa"/>
            <w:vAlign w:val="bottom"/>
          </w:tcPr>
          <w:p w14:paraId="23878BD7" w14:textId="77777777" w:rsidR="00C14BB6" w:rsidRDefault="00C14BB6" w:rsidP="00C14BB6">
            <w:pPr>
              <w:jc w:val="center"/>
              <w:rPr>
                <w:color w:val="000000"/>
              </w:rPr>
            </w:pPr>
          </w:p>
        </w:tc>
        <w:tc>
          <w:tcPr>
            <w:tcW w:w="1080" w:type="dxa"/>
            <w:vAlign w:val="bottom"/>
          </w:tcPr>
          <w:p w14:paraId="220C8901" w14:textId="77777777" w:rsidR="00C14BB6" w:rsidRDefault="00C14BB6" w:rsidP="00C14BB6">
            <w:pPr>
              <w:jc w:val="center"/>
              <w:rPr>
                <w:color w:val="000000"/>
              </w:rPr>
            </w:pPr>
          </w:p>
        </w:tc>
        <w:tc>
          <w:tcPr>
            <w:tcW w:w="960" w:type="dxa"/>
            <w:vAlign w:val="bottom"/>
          </w:tcPr>
          <w:p w14:paraId="55F0B34B" w14:textId="77777777" w:rsidR="00C14BB6" w:rsidRDefault="00C14BB6" w:rsidP="00C14BB6">
            <w:pPr>
              <w:jc w:val="center"/>
              <w:rPr>
                <w:color w:val="000000"/>
              </w:rPr>
            </w:pPr>
          </w:p>
        </w:tc>
        <w:tc>
          <w:tcPr>
            <w:tcW w:w="960" w:type="dxa"/>
            <w:vAlign w:val="bottom"/>
          </w:tcPr>
          <w:p w14:paraId="0E1B2C7A" w14:textId="77777777" w:rsidR="00C14BB6" w:rsidRDefault="00C14BB6" w:rsidP="00C14BB6">
            <w:pPr>
              <w:jc w:val="center"/>
              <w:rPr>
                <w:color w:val="000000"/>
              </w:rPr>
            </w:pPr>
          </w:p>
        </w:tc>
        <w:tc>
          <w:tcPr>
            <w:tcW w:w="960" w:type="dxa"/>
            <w:vAlign w:val="bottom"/>
          </w:tcPr>
          <w:p w14:paraId="4385EAD5" w14:textId="77777777" w:rsidR="00C14BB6" w:rsidRDefault="00C14BB6" w:rsidP="00C14BB6">
            <w:pPr>
              <w:jc w:val="center"/>
              <w:rPr>
                <w:color w:val="000000"/>
              </w:rPr>
            </w:pPr>
          </w:p>
        </w:tc>
        <w:tc>
          <w:tcPr>
            <w:tcW w:w="960" w:type="dxa"/>
            <w:vAlign w:val="bottom"/>
          </w:tcPr>
          <w:p w14:paraId="038ED529" w14:textId="77777777" w:rsidR="00C14BB6" w:rsidRDefault="00C14BB6" w:rsidP="00C14BB6">
            <w:pPr>
              <w:jc w:val="center"/>
              <w:rPr>
                <w:color w:val="000000"/>
              </w:rPr>
            </w:pPr>
          </w:p>
        </w:tc>
      </w:tr>
      <w:tr w:rsidR="00C14BB6" w:rsidRPr="00F60D3F" w14:paraId="52D5DA5B" w14:textId="77777777" w:rsidTr="00C14BB6">
        <w:trPr>
          <w:trHeight w:val="283"/>
        </w:trPr>
        <w:tc>
          <w:tcPr>
            <w:tcW w:w="720" w:type="dxa"/>
            <w:vAlign w:val="bottom"/>
          </w:tcPr>
          <w:p w14:paraId="63F43F81" w14:textId="77777777" w:rsidR="00C14BB6" w:rsidRDefault="00C14BB6" w:rsidP="00C14BB6">
            <w:pPr>
              <w:jc w:val="right"/>
              <w:rPr>
                <w:color w:val="000000"/>
              </w:rPr>
            </w:pPr>
            <w:r>
              <w:rPr>
                <w:color w:val="000000"/>
              </w:rPr>
              <w:t>19</w:t>
            </w:r>
          </w:p>
        </w:tc>
        <w:tc>
          <w:tcPr>
            <w:tcW w:w="4920" w:type="dxa"/>
            <w:vAlign w:val="bottom"/>
          </w:tcPr>
          <w:p w14:paraId="2C352569" w14:textId="77777777" w:rsidR="00C14BB6" w:rsidRDefault="00C14BB6" w:rsidP="00C14BB6">
            <w:pPr>
              <w:rPr>
                <w:color w:val="000000"/>
              </w:rPr>
            </w:pPr>
            <w:r>
              <w:rPr>
                <w:color w:val="000000"/>
              </w:rPr>
              <w:t>Порховский муниципальный округ</w:t>
            </w:r>
          </w:p>
        </w:tc>
        <w:tc>
          <w:tcPr>
            <w:tcW w:w="1560" w:type="dxa"/>
            <w:vAlign w:val="bottom"/>
          </w:tcPr>
          <w:p w14:paraId="0DE8F60E" w14:textId="77777777" w:rsidR="00C14BB6" w:rsidRDefault="00C14BB6" w:rsidP="00C14BB6">
            <w:pPr>
              <w:jc w:val="center"/>
              <w:rPr>
                <w:color w:val="000000"/>
              </w:rPr>
            </w:pPr>
          </w:p>
        </w:tc>
        <w:tc>
          <w:tcPr>
            <w:tcW w:w="960" w:type="dxa"/>
            <w:vAlign w:val="bottom"/>
          </w:tcPr>
          <w:p w14:paraId="3D342072" w14:textId="77777777" w:rsidR="00C14BB6" w:rsidRDefault="00C14BB6" w:rsidP="00C14BB6">
            <w:pPr>
              <w:jc w:val="center"/>
              <w:rPr>
                <w:color w:val="000000"/>
              </w:rPr>
            </w:pPr>
          </w:p>
        </w:tc>
        <w:tc>
          <w:tcPr>
            <w:tcW w:w="960" w:type="dxa"/>
            <w:vAlign w:val="bottom"/>
          </w:tcPr>
          <w:p w14:paraId="13CD9972" w14:textId="77777777" w:rsidR="00C14BB6" w:rsidRDefault="00C14BB6" w:rsidP="00C14BB6">
            <w:pPr>
              <w:jc w:val="center"/>
              <w:rPr>
                <w:color w:val="000000"/>
              </w:rPr>
            </w:pPr>
          </w:p>
        </w:tc>
        <w:tc>
          <w:tcPr>
            <w:tcW w:w="1080" w:type="dxa"/>
            <w:vAlign w:val="bottom"/>
          </w:tcPr>
          <w:p w14:paraId="518470B2" w14:textId="77777777" w:rsidR="00C14BB6" w:rsidRDefault="00C14BB6" w:rsidP="00C14BB6">
            <w:pPr>
              <w:jc w:val="center"/>
              <w:rPr>
                <w:color w:val="000000"/>
              </w:rPr>
            </w:pPr>
          </w:p>
        </w:tc>
        <w:tc>
          <w:tcPr>
            <w:tcW w:w="1080" w:type="dxa"/>
            <w:vAlign w:val="bottom"/>
          </w:tcPr>
          <w:p w14:paraId="60E4450A" w14:textId="77777777" w:rsidR="00C14BB6" w:rsidRDefault="00C14BB6" w:rsidP="00C14BB6">
            <w:pPr>
              <w:jc w:val="center"/>
              <w:rPr>
                <w:color w:val="000000"/>
              </w:rPr>
            </w:pPr>
          </w:p>
        </w:tc>
        <w:tc>
          <w:tcPr>
            <w:tcW w:w="960" w:type="dxa"/>
            <w:vAlign w:val="bottom"/>
          </w:tcPr>
          <w:p w14:paraId="30396B72" w14:textId="77777777" w:rsidR="00C14BB6" w:rsidRDefault="00C14BB6" w:rsidP="00C14BB6">
            <w:pPr>
              <w:jc w:val="center"/>
              <w:rPr>
                <w:color w:val="000000"/>
              </w:rPr>
            </w:pPr>
          </w:p>
        </w:tc>
        <w:tc>
          <w:tcPr>
            <w:tcW w:w="960" w:type="dxa"/>
            <w:vAlign w:val="bottom"/>
          </w:tcPr>
          <w:p w14:paraId="25DBD3F3" w14:textId="77777777" w:rsidR="00C14BB6" w:rsidRDefault="00C14BB6" w:rsidP="00C14BB6">
            <w:pPr>
              <w:jc w:val="center"/>
              <w:rPr>
                <w:color w:val="000000"/>
              </w:rPr>
            </w:pPr>
          </w:p>
        </w:tc>
        <w:tc>
          <w:tcPr>
            <w:tcW w:w="960" w:type="dxa"/>
            <w:vAlign w:val="bottom"/>
          </w:tcPr>
          <w:p w14:paraId="7D5EDB74" w14:textId="77777777" w:rsidR="00C14BB6" w:rsidRDefault="00C14BB6" w:rsidP="00C14BB6">
            <w:pPr>
              <w:jc w:val="center"/>
              <w:rPr>
                <w:color w:val="000000"/>
              </w:rPr>
            </w:pPr>
          </w:p>
        </w:tc>
        <w:tc>
          <w:tcPr>
            <w:tcW w:w="960" w:type="dxa"/>
            <w:vAlign w:val="bottom"/>
          </w:tcPr>
          <w:p w14:paraId="3B15EA9A" w14:textId="77777777" w:rsidR="00C14BB6" w:rsidRDefault="00C14BB6" w:rsidP="00C14BB6">
            <w:pPr>
              <w:jc w:val="center"/>
              <w:rPr>
                <w:color w:val="000000"/>
              </w:rPr>
            </w:pPr>
          </w:p>
        </w:tc>
      </w:tr>
      <w:tr w:rsidR="00C14BB6" w:rsidRPr="00F60D3F" w14:paraId="797D0E74" w14:textId="77777777" w:rsidTr="00C14BB6">
        <w:trPr>
          <w:trHeight w:val="283"/>
        </w:trPr>
        <w:tc>
          <w:tcPr>
            <w:tcW w:w="720" w:type="dxa"/>
            <w:vAlign w:val="bottom"/>
          </w:tcPr>
          <w:p w14:paraId="7126A8AD" w14:textId="77777777" w:rsidR="00C14BB6" w:rsidRDefault="00C14BB6" w:rsidP="00C14BB6">
            <w:pPr>
              <w:jc w:val="right"/>
              <w:rPr>
                <w:color w:val="000000"/>
              </w:rPr>
            </w:pPr>
            <w:r>
              <w:rPr>
                <w:color w:val="000000"/>
              </w:rPr>
              <w:t>20</w:t>
            </w:r>
          </w:p>
        </w:tc>
        <w:tc>
          <w:tcPr>
            <w:tcW w:w="4920" w:type="dxa"/>
            <w:vAlign w:val="bottom"/>
          </w:tcPr>
          <w:p w14:paraId="7321E9F5" w14:textId="77777777" w:rsidR="00C14BB6" w:rsidRDefault="00C14BB6" w:rsidP="00C14BB6">
            <w:pPr>
              <w:rPr>
                <w:color w:val="000000"/>
              </w:rPr>
            </w:pPr>
            <w:r>
              <w:rPr>
                <w:color w:val="000000"/>
              </w:rPr>
              <w:t>Псковский муниципальный округ</w:t>
            </w:r>
          </w:p>
        </w:tc>
        <w:tc>
          <w:tcPr>
            <w:tcW w:w="1560" w:type="dxa"/>
            <w:vAlign w:val="bottom"/>
          </w:tcPr>
          <w:p w14:paraId="7719589B" w14:textId="77777777" w:rsidR="00C14BB6" w:rsidRDefault="00C14BB6" w:rsidP="00C14BB6">
            <w:pPr>
              <w:jc w:val="center"/>
              <w:rPr>
                <w:color w:val="000000"/>
              </w:rPr>
            </w:pPr>
            <w:r>
              <w:rPr>
                <w:color w:val="000000"/>
              </w:rPr>
              <w:t>1</w:t>
            </w:r>
          </w:p>
        </w:tc>
        <w:tc>
          <w:tcPr>
            <w:tcW w:w="960" w:type="dxa"/>
            <w:vAlign w:val="bottom"/>
          </w:tcPr>
          <w:p w14:paraId="22693536" w14:textId="77777777" w:rsidR="00C14BB6" w:rsidRDefault="00C14BB6" w:rsidP="00C14BB6">
            <w:pPr>
              <w:jc w:val="center"/>
              <w:rPr>
                <w:color w:val="000000"/>
              </w:rPr>
            </w:pPr>
            <w:r>
              <w:rPr>
                <w:color w:val="000000"/>
              </w:rPr>
              <w:t>0</w:t>
            </w:r>
          </w:p>
        </w:tc>
        <w:tc>
          <w:tcPr>
            <w:tcW w:w="960" w:type="dxa"/>
            <w:vAlign w:val="bottom"/>
          </w:tcPr>
          <w:p w14:paraId="392B18AE" w14:textId="77777777" w:rsidR="00C14BB6" w:rsidRDefault="00C14BB6" w:rsidP="00C14BB6">
            <w:pPr>
              <w:jc w:val="center"/>
              <w:rPr>
                <w:color w:val="000000"/>
              </w:rPr>
            </w:pPr>
            <w:r>
              <w:rPr>
                <w:color w:val="000000"/>
              </w:rPr>
              <w:t>0</w:t>
            </w:r>
          </w:p>
        </w:tc>
        <w:tc>
          <w:tcPr>
            <w:tcW w:w="1080" w:type="dxa"/>
            <w:vAlign w:val="bottom"/>
          </w:tcPr>
          <w:p w14:paraId="455EB0AA" w14:textId="77777777" w:rsidR="00C14BB6" w:rsidRDefault="00C14BB6" w:rsidP="00C14BB6">
            <w:pPr>
              <w:jc w:val="center"/>
              <w:rPr>
                <w:color w:val="000000"/>
              </w:rPr>
            </w:pPr>
            <w:r>
              <w:rPr>
                <w:color w:val="000000"/>
              </w:rPr>
              <w:t>0</w:t>
            </w:r>
          </w:p>
        </w:tc>
        <w:tc>
          <w:tcPr>
            <w:tcW w:w="1080" w:type="dxa"/>
            <w:vAlign w:val="bottom"/>
          </w:tcPr>
          <w:p w14:paraId="5CAC4159" w14:textId="77777777" w:rsidR="00C14BB6" w:rsidRDefault="00C14BB6" w:rsidP="00C14BB6">
            <w:pPr>
              <w:jc w:val="center"/>
              <w:rPr>
                <w:color w:val="000000"/>
              </w:rPr>
            </w:pPr>
            <w:r>
              <w:rPr>
                <w:color w:val="000000"/>
              </w:rPr>
              <w:t>0</w:t>
            </w:r>
          </w:p>
        </w:tc>
        <w:tc>
          <w:tcPr>
            <w:tcW w:w="960" w:type="dxa"/>
            <w:vAlign w:val="bottom"/>
          </w:tcPr>
          <w:p w14:paraId="5753DA22" w14:textId="77777777" w:rsidR="00C14BB6" w:rsidRDefault="00C14BB6" w:rsidP="00C14BB6">
            <w:pPr>
              <w:jc w:val="center"/>
              <w:rPr>
                <w:color w:val="000000"/>
              </w:rPr>
            </w:pPr>
            <w:r>
              <w:rPr>
                <w:color w:val="000000"/>
              </w:rPr>
              <w:t>1</w:t>
            </w:r>
          </w:p>
        </w:tc>
        <w:tc>
          <w:tcPr>
            <w:tcW w:w="960" w:type="dxa"/>
            <w:vAlign w:val="bottom"/>
          </w:tcPr>
          <w:p w14:paraId="46E42C48" w14:textId="77777777" w:rsidR="00C14BB6" w:rsidRDefault="00C14BB6" w:rsidP="00C14BB6">
            <w:pPr>
              <w:jc w:val="center"/>
              <w:rPr>
                <w:color w:val="000000"/>
              </w:rPr>
            </w:pPr>
            <w:r>
              <w:rPr>
                <w:color w:val="000000"/>
              </w:rPr>
              <w:t>100</w:t>
            </w:r>
          </w:p>
        </w:tc>
        <w:tc>
          <w:tcPr>
            <w:tcW w:w="960" w:type="dxa"/>
            <w:vAlign w:val="bottom"/>
          </w:tcPr>
          <w:p w14:paraId="3A83AF82" w14:textId="77777777" w:rsidR="00C14BB6" w:rsidRDefault="00C14BB6" w:rsidP="00C14BB6">
            <w:pPr>
              <w:jc w:val="center"/>
              <w:rPr>
                <w:color w:val="000000"/>
              </w:rPr>
            </w:pPr>
            <w:r>
              <w:rPr>
                <w:color w:val="000000"/>
              </w:rPr>
              <w:t>0</w:t>
            </w:r>
          </w:p>
        </w:tc>
        <w:tc>
          <w:tcPr>
            <w:tcW w:w="960" w:type="dxa"/>
            <w:vAlign w:val="bottom"/>
          </w:tcPr>
          <w:p w14:paraId="68F0D089" w14:textId="77777777" w:rsidR="00C14BB6" w:rsidRDefault="00C14BB6" w:rsidP="00C14BB6">
            <w:pPr>
              <w:jc w:val="center"/>
              <w:rPr>
                <w:color w:val="000000"/>
              </w:rPr>
            </w:pPr>
            <w:r>
              <w:rPr>
                <w:color w:val="000000"/>
              </w:rPr>
              <w:t>0</w:t>
            </w:r>
          </w:p>
        </w:tc>
      </w:tr>
      <w:tr w:rsidR="00C14BB6" w:rsidRPr="00F60D3F" w14:paraId="40D6DB64" w14:textId="77777777" w:rsidTr="00C14BB6">
        <w:trPr>
          <w:trHeight w:val="283"/>
        </w:trPr>
        <w:tc>
          <w:tcPr>
            <w:tcW w:w="720" w:type="dxa"/>
            <w:vAlign w:val="bottom"/>
          </w:tcPr>
          <w:p w14:paraId="4DA06D8E" w14:textId="77777777" w:rsidR="00C14BB6" w:rsidRDefault="00C14BB6" w:rsidP="00C14BB6">
            <w:pPr>
              <w:jc w:val="right"/>
              <w:rPr>
                <w:color w:val="000000"/>
              </w:rPr>
            </w:pPr>
            <w:r>
              <w:rPr>
                <w:color w:val="000000"/>
              </w:rPr>
              <w:t>21</w:t>
            </w:r>
          </w:p>
        </w:tc>
        <w:tc>
          <w:tcPr>
            <w:tcW w:w="4920" w:type="dxa"/>
            <w:vAlign w:val="bottom"/>
          </w:tcPr>
          <w:p w14:paraId="1E97AC57" w14:textId="77777777" w:rsidR="00C14BB6" w:rsidRDefault="00C14BB6" w:rsidP="00C14BB6">
            <w:pPr>
              <w:rPr>
                <w:color w:val="000000"/>
              </w:rPr>
            </w:pPr>
            <w:r>
              <w:rPr>
                <w:color w:val="000000"/>
              </w:rPr>
              <w:t>Пустошкинский муниципальный округ</w:t>
            </w:r>
          </w:p>
        </w:tc>
        <w:tc>
          <w:tcPr>
            <w:tcW w:w="1560" w:type="dxa"/>
            <w:vAlign w:val="bottom"/>
          </w:tcPr>
          <w:p w14:paraId="3BBB5195" w14:textId="77777777" w:rsidR="00C14BB6" w:rsidRDefault="00C14BB6" w:rsidP="00C14BB6">
            <w:pPr>
              <w:jc w:val="center"/>
              <w:rPr>
                <w:color w:val="000000"/>
              </w:rPr>
            </w:pPr>
          </w:p>
        </w:tc>
        <w:tc>
          <w:tcPr>
            <w:tcW w:w="960" w:type="dxa"/>
            <w:vAlign w:val="bottom"/>
          </w:tcPr>
          <w:p w14:paraId="1C35A204" w14:textId="77777777" w:rsidR="00C14BB6" w:rsidRDefault="00C14BB6" w:rsidP="00C14BB6">
            <w:pPr>
              <w:jc w:val="center"/>
              <w:rPr>
                <w:color w:val="000000"/>
              </w:rPr>
            </w:pPr>
          </w:p>
        </w:tc>
        <w:tc>
          <w:tcPr>
            <w:tcW w:w="960" w:type="dxa"/>
            <w:vAlign w:val="bottom"/>
          </w:tcPr>
          <w:p w14:paraId="5095219C" w14:textId="77777777" w:rsidR="00C14BB6" w:rsidRDefault="00C14BB6" w:rsidP="00C14BB6">
            <w:pPr>
              <w:jc w:val="center"/>
              <w:rPr>
                <w:color w:val="000000"/>
              </w:rPr>
            </w:pPr>
          </w:p>
        </w:tc>
        <w:tc>
          <w:tcPr>
            <w:tcW w:w="1080" w:type="dxa"/>
            <w:vAlign w:val="bottom"/>
          </w:tcPr>
          <w:p w14:paraId="04373352" w14:textId="77777777" w:rsidR="00C14BB6" w:rsidRDefault="00C14BB6" w:rsidP="00C14BB6">
            <w:pPr>
              <w:jc w:val="center"/>
              <w:rPr>
                <w:color w:val="000000"/>
              </w:rPr>
            </w:pPr>
          </w:p>
        </w:tc>
        <w:tc>
          <w:tcPr>
            <w:tcW w:w="1080" w:type="dxa"/>
            <w:vAlign w:val="bottom"/>
          </w:tcPr>
          <w:p w14:paraId="54B87581" w14:textId="77777777" w:rsidR="00C14BB6" w:rsidRDefault="00C14BB6" w:rsidP="00C14BB6">
            <w:pPr>
              <w:jc w:val="center"/>
              <w:rPr>
                <w:color w:val="000000"/>
              </w:rPr>
            </w:pPr>
          </w:p>
        </w:tc>
        <w:tc>
          <w:tcPr>
            <w:tcW w:w="960" w:type="dxa"/>
            <w:vAlign w:val="bottom"/>
          </w:tcPr>
          <w:p w14:paraId="4380AFDA" w14:textId="77777777" w:rsidR="00C14BB6" w:rsidRDefault="00C14BB6" w:rsidP="00C14BB6">
            <w:pPr>
              <w:jc w:val="center"/>
              <w:rPr>
                <w:color w:val="000000"/>
              </w:rPr>
            </w:pPr>
          </w:p>
        </w:tc>
        <w:tc>
          <w:tcPr>
            <w:tcW w:w="960" w:type="dxa"/>
            <w:vAlign w:val="bottom"/>
          </w:tcPr>
          <w:p w14:paraId="3AE71DCE" w14:textId="77777777" w:rsidR="00C14BB6" w:rsidRDefault="00C14BB6" w:rsidP="00C14BB6">
            <w:pPr>
              <w:jc w:val="center"/>
              <w:rPr>
                <w:color w:val="000000"/>
              </w:rPr>
            </w:pPr>
          </w:p>
        </w:tc>
        <w:tc>
          <w:tcPr>
            <w:tcW w:w="960" w:type="dxa"/>
            <w:vAlign w:val="bottom"/>
          </w:tcPr>
          <w:p w14:paraId="4F6F38FC" w14:textId="77777777" w:rsidR="00C14BB6" w:rsidRDefault="00C14BB6" w:rsidP="00C14BB6">
            <w:pPr>
              <w:jc w:val="center"/>
              <w:rPr>
                <w:color w:val="000000"/>
              </w:rPr>
            </w:pPr>
          </w:p>
        </w:tc>
        <w:tc>
          <w:tcPr>
            <w:tcW w:w="960" w:type="dxa"/>
            <w:vAlign w:val="bottom"/>
          </w:tcPr>
          <w:p w14:paraId="78E9EA85" w14:textId="77777777" w:rsidR="00C14BB6" w:rsidRDefault="00C14BB6" w:rsidP="00C14BB6">
            <w:pPr>
              <w:jc w:val="center"/>
              <w:rPr>
                <w:color w:val="000000"/>
              </w:rPr>
            </w:pPr>
          </w:p>
        </w:tc>
      </w:tr>
      <w:tr w:rsidR="00C14BB6" w:rsidRPr="00F60D3F" w14:paraId="4990485E" w14:textId="77777777" w:rsidTr="00C14BB6">
        <w:trPr>
          <w:trHeight w:val="283"/>
        </w:trPr>
        <w:tc>
          <w:tcPr>
            <w:tcW w:w="720" w:type="dxa"/>
            <w:vAlign w:val="bottom"/>
          </w:tcPr>
          <w:p w14:paraId="0DAB5489" w14:textId="77777777" w:rsidR="00C14BB6" w:rsidRDefault="00C14BB6" w:rsidP="00C14BB6">
            <w:pPr>
              <w:jc w:val="right"/>
              <w:rPr>
                <w:color w:val="000000"/>
              </w:rPr>
            </w:pPr>
            <w:r>
              <w:rPr>
                <w:color w:val="000000"/>
              </w:rPr>
              <w:t>22</w:t>
            </w:r>
          </w:p>
        </w:tc>
        <w:tc>
          <w:tcPr>
            <w:tcW w:w="4920" w:type="dxa"/>
            <w:vAlign w:val="bottom"/>
          </w:tcPr>
          <w:p w14:paraId="00D6D102" w14:textId="77777777" w:rsidR="00C14BB6" w:rsidRDefault="00C14BB6" w:rsidP="00C14BB6">
            <w:pPr>
              <w:rPr>
                <w:color w:val="000000"/>
              </w:rPr>
            </w:pPr>
            <w:r>
              <w:rPr>
                <w:color w:val="000000"/>
              </w:rPr>
              <w:t>Пушкиногорский муниципальный округ</w:t>
            </w:r>
          </w:p>
        </w:tc>
        <w:tc>
          <w:tcPr>
            <w:tcW w:w="1560" w:type="dxa"/>
            <w:vAlign w:val="bottom"/>
          </w:tcPr>
          <w:p w14:paraId="4C1CE6E8" w14:textId="77777777" w:rsidR="00C14BB6" w:rsidRDefault="00C14BB6" w:rsidP="00C14BB6">
            <w:pPr>
              <w:jc w:val="center"/>
              <w:rPr>
                <w:color w:val="000000"/>
              </w:rPr>
            </w:pPr>
          </w:p>
        </w:tc>
        <w:tc>
          <w:tcPr>
            <w:tcW w:w="960" w:type="dxa"/>
            <w:vAlign w:val="bottom"/>
          </w:tcPr>
          <w:p w14:paraId="0BD3406E" w14:textId="77777777" w:rsidR="00C14BB6" w:rsidRDefault="00C14BB6" w:rsidP="00C14BB6">
            <w:pPr>
              <w:jc w:val="center"/>
              <w:rPr>
                <w:color w:val="000000"/>
              </w:rPr>
            </w:pPr>
          </w:p>
        </w:tc>
        <w:tc>
          <w:tcPr>
            <w:tcW w:w="960" w:type="dxa"/>
            <w:vAlign w:val="bottom"/>
          </w:tcPr>
          <w:p w14:paraId="425B7B5A" w14:textId="77777777" w:rsidR="00C14BB6" w:rsidRDefault="00C14BB6" w:rsidP="00C14BB6">
            <w:pPr>
              <w:jc w:val="center"/>
              <w:rPr>
                <w:color w:val="000000"/>
              </w:rPr>
            </w:pPr>
          </w:p>
        </w:tc>
        <w:tc>
          <w:tcPr>
            <w:tcW w:w="1080" w:type="dxa"/>
            <w:vAlign w:val="bottom"/>
          </w:tcPr>
          <w:p w14:paraId="4A97F8CC" w14:textId="77777777" w:rsidR="00C14BB6" w:rsidRDefault="00C14BB6" w:rsidP="00C14BB6">
            <w:pPr>
              <w:jc w:val="center"/>
              <w:rPr>
                <w:color w:val="000000"/>
              </w:rPr>
            </w:pPr>
          </w:p>
        </w:tc>
        <w:tc>
          <w:tcPr>
            <w:tcW w:w="1080" w:type="dxa"/>
            <w:vAlign w:val="bottom"/>
          </w:tcPr>
          <w:p w14:paraId="4330806D" w14:textId="77777777" w:rsidR="00C14BB6" w:rsidRDefault="00C14BB6" w:rsidP="00C14BB6">
            <w:pPr>
              <w:jc w:val="center"/>
              <w:rPr>
                <w:color w:val="000000"/>
              </w:rPr>
            </w:pPr>
          </w:p>
        </w:tc>
        <w:tc>
          <w:tcPr>
            <w:tcW w:w="960" w:type="dxa"/>
            <w:vAlign w:val="bottom"/>
          </w:tcPr>
          <w:p w14:paraId="36BBB907" w14:textId="77777777" w:rsidR="00C14BB6" w:rsidRDefault="00C14BB6" w:rsidP="00C14BB6">
            <w:pPr>
              <w:jc w:val="center"/>
              <w:rPr>
                <w:color w:val="000000"/>
              </w:rPr>
            </w:pPr>
          </w:p>
        </w:tc>
        <w:tc>
          <w:tcPr>
            <w:tcW w:w="960" w:type="dxa"/>
            <w:vAlign w:val="bottom"/>
          </w:tcPr>
          <w:p w14:paraId="5AB61CCE" w14:textId="77777777" w:rsidR="00C14BB6" w:rsidRDefault="00C14BB6" w:rsidP="00C14BB6">
            <w:pPr>
              <w:jc w:val="center"/>
              <w:rPr>
                <w:color w:val="000000"/>
              </w:rPr>
            </w:pPr>
          </w:p>
        </w:tc>
        <w:tc>
          <w:tcPr>
            <w:tcW w:w="960" w:type="dxa"/>
            <w:vAlign w:val="bottom"/>
          </w:tcPr>
          <w:p w14:paraId="177BEDD2" w14:textId="77777777" w:rsidR="00C14BB6" w:rsidRDefault="00C14BB6" w:rsidP="00C14BB6">
            <w:pPr>
              <w:jc w:val="center"/>
              <w:rPr>
                <w:color w:val="000000"/>
              </w:rPr>
            </w:pPr>
          </w:p>
        </w:tc>
        <w:tc>
          <w:tcPr>
            <w:tcW w:w="960" w:type="dxa"/>
            <w:vAlign w:val="bottom"/>
          </w:tcPr>
          <w:p w14:paraId="085F42BF" w14:textId="77777777" w:rsidR="00C14BB6" w:rsidRDefault="00C14BB6" w:rsidP="00C14BB6">
            <w:pPr>
              <w:jc w:val="center"/>
              <w:rPr>
                <w:color w:val="000000"/>
              </w:rPr>
            </w:pPr>
          </w:p>
        </w:tc>
      </w:tr>
      <w:tr w:rsidR="00C14BB6" w:rsidRPr="00F60D3F" w14:paraId="562853E9" w14:textId="77777777" w:rsidTr="00C14BB6">
        <w:trPr>
          <w:trHeight w:val="283"/>
        </w:trPr>
        <w:tc>
          <w:tcPr>
            <w:tcW w:w="720" w:type="dxa"/>
            <w:vAlign w:val="bottom"/>
          </w:tcPr>
          <w:p w14:paraId="3F3513B8" w14:textId="77777777" w:rsidR="00C14BB6" w:rsidRDefault="00C14BB6" w:rsidP="00C14BB6">
            <w:pPr>
              <w:jc w:val="right"/>
              <w:rPr>
                <w:color w:val="000000"/>
              </w:rPr>
            </w:pPr>
            <w:r>
              <w:rPr>
                <w:color w:val="000000"/>
              </w:rPr>
              <w:t>23</w:t>
            </w:r>
          </w:p>
        </w:tc>
        <w:tc>
          <w:tcPr>
            <w:tcW w:w="4920" w:type="dxa"/>
            <w:vAlign w:val="bottom"/>
          </w:tcPr>
          <w:p w14:paraId="72423DF3" w14:textId="77777777" w:rsidR="00C14BB6" w:rsidRDefault="00C14BB6" w:rsidP="00C14BB6">
            <w:pPr>
              <w:rPr>
                <w:color w:val="000000"/>
              </w:rPr>
            </w:pPr>
            <w:r>
              <w:rPr>
                <w:color w:val="000000"/>
              </w:rPr>
              <w:t>Пыталовский муниципальный округ</w:t>
            </w:r>
          </w:p>
        </w:tc>
        <w:tc>
          <w:tcPr>
            <w:tcW w:w="1560" w:type="dxa"/>
            <w:vAlign w:val="bottom"/>
          </w:tcPr>
          <w:p w14:paraId="724F97BF" w14:textId="77777777" w:rsidR="00C14BB6" w:rsidRDefault="00C14BB6" w:rsidP="00C14BB6">
            <w:pPr>
              <w:jc w:val="center"/>
              <w:rPr>
                <w:color w:val="000000"/>
              </w:rPr>
            </w:pPr>
            <w:r>
              <w:rPr>
                <w:color w:val="000000"/>
              </w:rPr>
              <w:t>2</w:t>
            </w:r>
          </w:p>
        </w:tc>
        <w:tc>
          <w:tcPr>
            <w:tcW w:w="960" w:type="dxa"/>
            <w:vAlign w:val="bottom"/>
          </w:tcPr>
          <w:p w14:paraId="727D7FFB" w14:textId="77777777" w:rsidR="00C14BB6" w:rsidRDefault="00C14BB6" w:rsidP="00C14BB6">
            <w:pPr>
              <w:jc w:val="center"/>
              <w:rPr>
                <w:color w:val="000000"/>
              </w:rPr>
            </w:pPr>
            <w:r>
              <w:rPr>
                <w:color w:val="000000"/>
              </w:rPr>
              <w:t>0</w:t>
            </w:r>
          </w:p>
        </w:tc>
        <w:tc>
          <w:tcPr>
            <w:tcW w:w="960" w:type="dxa"/>
            <w:vAlign w:val="bottom"/>
          </w:tcPr>
          <w:p w14:paraId="53A3BB4A" w14:textId="77777777" w:rsidR="00C14BB6" w:rsidRDefault="00C14BB6" w:rsidP="00C14BB6">
            <w:pPr>
              <w:jc w:val="center"/>
              <w:rPr>
                <w:color w:val="000000"/>
              </w:rPr>
            </w:pPr>
            <w:r>
              <w:rPr>
                <w:color w:val="000000"/>
              </w:rPr>
              <w:t>0</w:t>
            </w:r>
          </w:p>
        </w:tc>
        <w:tc>
          <w:tcPr>
            <w:tcW w:w="1080" w:type="dxa"/>
            <w:vAlign w:val="bottom"/>
          </w:tcPr>
          <w:p w14:paraId="4B54F081" w14:textId="77777777" w:rsidR="00C14BB6" w:rsidRDefault="00C14BB6" w:rsidP="00C14BB6">
            <w:pPr>
              <w:jc w:val="center"/>
              <w:rPr>
                <w:color w:val="000000"/>
              </w:rPr>
            </w:pPr>
            <w:r>
              <w:rPr>
                <w:color w:val="000000"/>
              </w:rPr>
              <w:t>0</w:t>
            </w:r>
          </w:p>
        </w:tc>
        <w:tc>
          <w:tcPr>
            <w:tcW w:w="1080" w:type="dxa"/>
            <w:vAlign w:val="bottom"/>
          </w:tcPr>
          <w:p w14:paraId="149B70EA" w14:textId="77777777" w:rsidR="00C14BB6" w:rsidRDefault="00C14BB6" w:rsidP="00C14BB6">
            <w:pPr>
              <w:jc w:val="center"/>
              <w:rPr>
                <w:color w:val="000000"/>
              </w:rPr>
            </w:pPr>
            <w:r>
              <w:rPr>
                <w:color w:val="000000"/>
              </w:rPr>
              <w:t>0</w:t>
            </w:r>
          </w:p>
        </w:tc>
        <w:tc>
          <w:tcPr>
            <w:tcW w:w="960" w:type="dxa"/>
            <w:vAlign w:val="bottom"/>
          </w:tcPr>
          <w:p w14:paraId="2A4771A3" w14:textId="77777777" w:rsidR="00C14BB6" w:rsidRDefault="00C14BB6" w:rsidP="00C14BB6">
            <w:pPr>
              <w:jc w:val="center"/>
              <w:rPr>
                <w:color w:val="000000"/>
              </w:rPr>
            </w:pPr>
            <w:r>
              <w:rPr>
                <w:color w:val="000000"/>
              </w:rPr>
              <w:t>1</w:t>
            </w:r>
          </w:p>
        </w:tc>
        <w:tc>
          <w:tcPr>
            <w:tcW w:w="960" w:type="dxa"/>
            <w:vAlign w:val="bottom"/>
          </w:tcPr>
          <w:p w14:paraId="11DF4FA3" w14:textId="77777777" w:rsidR="00C14BB6" w:rsidRDefault="00C14BB6" w:rsidP="00C14BB6">
            <w:pPr>
              <w:jc w:val="center"/>
              <w:rPr>
                <w:color w:val="000000"/>
              </w:rPr>
            </w:pPr>
            <w:r>
              <w:rPr>
                <w:color w:val="000000"/>
              </w:rPr>
              <w:t>50</w:t>
            </w:r>
          </w:p>
        </w:tc>
        <w:tc>
          <w:tcPr>
            <w:tcW w:w="960" w:type="dxa"/>
            <w:vAlign w:val="bottom"/>
          </w:tcPr>
          <w:p w14:paraId="3EFED663" w14:textId="77777777" w:rsidR="00C14BB6" w:rsidRDefault="00C14BB6" w:rsidP="00C14BB6">
            <w:pPr>
              <w:jc w:val="center"/>
              <w:rPr>
                <w:color w:val="000000"/>
              </w:rPr>
            </w:pPr>
            <w:r>
              <w:rPr>
                <w:color w:val="000000"/>
              </w:rPr>
              <w:t>1</w:t>
            </w:r>
          </w:p>
        </w:tc>
        <w:tc>
          <w:tcPr>
            <w:tcW w:w="960" w:type="dxa"/>
            <w:vAlign w:val="bottom"/>
          </w:tcPr>
          <w:p w14:paraId="51737A51" w14:textId="77777777" w:rsidR="00C14BB6" w:rsidRDefault="00C14BB6" w:rsidP="00C14BB6">
            <w:pPr>
              <w:jc w:val="center"/>
              <w:rPr>
                <w:color w:val="000000"/>
              </w:rPr>
            </w:pPr>
            <w:r>
              <w:rPr>
                <w:color w:val="000000"/>
              </w:rPr>
              <w:t>50</w:t>
            </w:r>
          </w:p>
        </w:tc>
      </w:tr>
      <w:tr w:rsidR="00C14BB6" w:rsidRPr="00F60D3F" w14:paraId="579A2CAB" w14:textId="77777777" w:rsidTr="00C14BB6">
        <w:trPr>
          <w:trHeight w:val="283"/>
        </w:trPr>
        <w:tc>
          <w:tcPr>
            <w:tcW w:w="720" w:type="dxa"/>
            <w:vAlign w:val="bottom"/>
          </w:tcPr>
          <w:p w14:paraId="6427ED5B" w14:textId="77777777" w:rsidR="00C14BB6" w:rsidRDefault="00C14BB6" w:rsidP="00C14BB6">
            <w:pPr>
              <w:jc w:val="right"/>
              <w:rPr>
                <w:color w:val="000000"/>
              </w:rPr>
            </w:pPr>
            <w:r>
              <w:rPr>
                <w:color w:val="000000"/>
              </w:rPr>
              <w:t>24</w:t>
            </w:r>
          </w:p>
        </w:tc>
        <w:tc>
          <w:tcPr>
            <w:tcW w:w="4920" w:type="dxa"/>
            <w:vAlign w:val="bottom"/>
          </w:tcPr>
          <w:p w14:paraId="6AC9A27C" w14:textId="77777777" w:rsidR="00C14BB6" w:rsidRDefault="00C14BB6" w:rsidP="00C14BB6">
            <w:pPr>
              <w:rPr>
                <w:color w:val="000000"/>
              </w:rPr>
            </w:pPr>
            <w:r>
              <w:rPr>
                <w:color w:val="000000"/>
              </w:rPr>
              <w:t>Себежский муниципальный округ</w:t>
            </w:r>
          </w:p>
        </w:tc>
        <w:tc>
          <w:tcPr>
            <w:tcW w:w="1560" w:type="dxa"/>
            <w:vAlign w:val="bottom"/>
          </w:tcPr>
          <w:p w14:paraId="546B5480" w14:textId="77777777" w:rsidR="00C14BB6" w:rsidRDefault="00C14BB6" w:rsidP="00C14BB6">
            <w:pPr>
              <w:jc w:val="center"/>
              <w:rPr>
                <w:color w:val="000000"/>
              </w:rPr>
            </w:pPr>
            <w:r>
              <w:rPr>
                <w:color w:val="000000"/>
              </w:rPr>
              <w:t>1</w:t>
            </w:r>
          </w:p>
        </w:tc>
        <w:tc>
          <w:tcPr>
            <w:tcW w:w="960" w:type="dxa"/>
            <w:vAlign w:val="bottom"/>
          </w:tcPr>
          <w:p w14:paraId="34958A3E" w14:textId="77777777" w:rsidR="00C14BB6" w:rsidRDefault="00C14BB6" w:rsidP="00C14BB6">
            <w:pPr>
              <w:jc w:val="center"/>
              <w:rPr>
                <w:color w:val="000000"/>
              </w:rPr>
            </w:pPr>
            <w:r>
              <w:rPr>
                <w:color w:val="000000"/>
              </w:rPr>
              <w:t>0</w:t>
            </w:r>
          </w:p>
        </w:tc>
        <w:tc>
          <w:tcPr>
            <w:tcW w:w="960" w:type="dxa"/>
            <w:vAlign w:val="bottom"/>
          </w:tcPr>
          <w:p w14:paraId="67E53AE5" w14:textId="77777777" w:rsidR="00C14BB6" w:rsidRDefault="00C14BB6" w:rsidP="00C14BB6">
            <w:pPr>
              <w:jc w:val="center"/>
              <w:rPr>
                <w:color w:val="000000"/>
              </w:rPr>
            </w:pPr>
            <w:r>
              <w:rPr>
                <w:color w:val="000000"/>
              </w:rPr>
              <w:t>0</w:t>
            </w:r>
          </w:p>
        </w:tc>
        <w:tc>
          <w:tcPr>
            <w:tcW w:w="1080" w:type="dxa"/>
            <w:vAlign w:val="bottom"/>
          </w:tcPr>
          <w:p w14:paraId="6011633E" w14:textId="77777777" w:rsidR="00C14BB6" w:rsidRDefault="00C14BB6" w:rsidP="00C14BB6">
            <w:pPr>
              <w:jc w:val="center"/>
              <w:rPr>
                <w:color w:val="000000"/>
              </w:rPr>
            </w:pPr>
            <w:r>
              <w:rPr>
                <w:color w:val="000000"/>
              </w:rPr>
              <w:t>0</w:t>
            </w:r>
          </w:p>
        </w:tc>
        <w:tc>
          <w:tcPr>
            <w:tcW w:w="1080" w:type="dxa"/>
            <w:vAlign w:val="bottom"/>
          </w:tcPr>
          <w:p w14:paraId="16192BA0" w14:textId="77777777" w:rsidR="00C14BB6" w:rsidRDefault="00C14BB6" w:rsidP="00C14BB6">
            <w:pPr>
              <w:jc w:val="center"/>
              <w:rPr>
                <w:color w:val="000000"/>
              </w:rPr>
            </w:pPr>
            <w:r>
              <w:rPr>
                <w:color w:val="000000"/>
              </w:rPr>
              <w:t>0</w:t>
            </w:r>
          </w:p>
        </w:tc>
        <w:tc>
          <w:tcPr>
            <w:tcW w:w="960" w:type="dxa"/>
            <w:vAlign w:val="bottom"/>
          </w:tcPr>
          <w:p w14:paraId="5EAB5464" w14:textId="77777777" w:rsidR="00C14BB6" w:rsidRDefault="00C14BB6" w:rsidP="00C14BB6">
            <w:pPr>
              <w:jc w:val="center"/>
              <w:rPr>
                <w:color w:val="000000"/>
              </w:rPr>
            </w:pPr>
            <w:r>
              <w:rPr>
                <w:color w:val="000000"/>
              </w:rPr>
              <w:t>1</w:t>
            </w:r>
          </w:p>
        </w:tc>
        <w:tc>
          <w:tcPr>
            <w:tcW w:w="960" w:type="dxa"/>
            <w:vAlign w:val="bottom"/>
          </w:tcPr>
          <w:p w14:paraId="6DD1742A" w14:textId="77777777" w:rsidR="00C14BB6" w:rsidRDefault="00C14BB6" w:rsidP="00C14BB6">
            <w:pPr>
              <w:jc w:val="center"/>
              <w:rPr>
                <w:color w:val="000000"/>
              </w:rPr>
            </w:pPr>
            <w:r>
              <w:rPr>
                <w:color w:val="000000"/>
              </w:rPr>
              <w:t>100</w:t>
            </w:r>
          </w:p>
        </w:tc>
        <w:tc>
          <w:tcPr>
            <w:tcW w:w="960" w:type="dxa"/>
            <w:vAlign w:val="bottom"/>
          </w:tcPr>
          <w:p w14:paraId="1762686B" w14:textId="77777777" w:rsidR="00C14BB6" w:rsidRDefault="00C14BB6" w:rsidP="00C14BB6">
            <w:pPr>
              <w:jc w:val="center"/>
              <w:rPr>
                <w:color w:val="000000"/>
              </w:rPr>
            </w:pPr>
            <w:r>
              <w:rPr>
                <w:color w:val="000000"/>
              </w:rPr>
              <w:t>0</w:t>
            </w:r>
          </w:p>
        </w:tc>
        <w:tc>
          <w:tcPr>
            <w:tcW w:w="960" w:type="dxa"/>
            <w:vAlign w:val="bottom"/>
          </w:tcPr>
          <w:p w14:paraId="354C9FC6" w14:textId="77777777" w:rsidR="00C14BB6" w:rsidRDefault="00C14BB6" w:rsidP="00C14BB6">
            <w:pPr>
              <w:jc w:val="center"/>
              <w:rPr>
                <w:color w:val="000000"/>
              </w:rPr>
            </w:pPr>
            <w:r>
              <w:rPr>
                <w:color w:val="000000"/>
              </w:rPr>
              <w:t>0</w:t>
            </w:r>
          </w:p>
        </w:tc>
      </w:tr>
      <w:tr w:rsidR="00C14BB6" w:rsidRPr="00F60D3F" w14:paraId="0839C734" w14:textId="77777777" w:rsidTr="00C14BB6">
        <w:trPr>
          <w:trHeight w:val="283"/>
        </w:trPr>
        <w:tc>
          <w:tcPr>
            <w:tcW w:w="720" w:type="dxa"/>
            <w:vAlign w:val="bottom"/>
          </w:tcPr>
          <w:p w14:paraId="50B08FBC" w14:textId="77777777" w:rsidR="00C14BB6" w:rsidRDefault="00C14BB6" w:rsidP="00C14BB6">
            <w:pPr>
              <w:jc w:val="right"/>
              <w:rPr>
                <w:color w:val="000000"/>
              </w:rPr>
            </w:pPr>
            <w:r>
              <w:rPr>
                <w:color w:val="000000"/>
              </w:rPr>
              <w:t>25</w:t>
            </w:r>
          </w:p>
        </w:tc>
        <w:tc>
          <w:tcPr>
            <w:tcW w:w="4920" w:type="dxa"/>
            <w:vAlign w:val="bottom"/>
          </w:tcPr>
          <w:p w14:paraId="2087038E" w14:textId="77777777" w:rsidR="00C14BB6" w:rsidRDefault="00C14BB6" w:rsidP="00C14BB6">
            <w:pPr>
              <w:rPr>
                <w:color w:val="000000"/>
              </w:rPr>
            </w:pPr>
            <w:r>
              <w:rPr>
                <w:color w:val="000000"/>
              </w:rPr>
              <w:t>Струго-Красненский муниципальный округ</w:t>
            </w:r>
          </w:p>
        </w:tc>
        <w:tc>
          <w:tcPr>
            <w:tcW w:w="1560" w:type="dxa"/>
            <w:vAlign w:val="bottom"/>
          </w:tcPr>
          <w:p w14:paraId="76A01368" w14:textId="77777777" w:rsidR="00C14BB6" w:rsidRDefault="00C14BB6" w:rsidP="00C14BB6">
            <w:pPr>
              <w:jc w:val="center"/>
              <w:rPr>
                <w:color w:val="000000"/>
              </w:rPr>
            </w:pPr>
          </w:p>
        </w:tc>
        <w:tc>
          <w:tcPr>
            <w:tcW w:w="960" w:type="dxa"/>
            <w:vAlign w:val="bottom"/>
          </w:tcPr>
          <w:p w14:paraId="76157F27" w14:textId="77777777" w:rsidR="00C14BB6" w:rsidRDefault="00C14BB6" w:rsidP="00C14BB6">
            <w:pPr>
              <w:jc w:val="center"/>
              <w:rPr>
                <w:color w:val="000000"/>
              </w:rPr>
            </w:pPr>
          </w:p>
        </w:tc>
        <w:tc>
          <w:tcPr>
            <w:tcW w:w="960" w:type="dxa"/>
            <w:vAlign w:val="bottom"/>
          </w:tcPr>
          <w:p w14:paraId="31BBFD78" w14:textId="77777777" w:rsidR="00C14BB6" w:rsidRDefault="00C14BB6" w:rsidP="00C14BB6">
            <w:pPr>
              <w:jc w:val="center"/>
              <w:rPr>
                <w:color w:val="000000"/>
              </w:rPr>
            </w:pPr>
          </w:p>
        </w:tc>
        <w:tc>
          <w:tcPr>
            <w:tcW w:w="1080" w:type="dxa"/>
            <w:vAlign w:val="bottom"/>
          </w:tcPr>
          <w:p w14:paraId="13F7B9A4" w14:textId="77777777" w:rsidR="00C14BB6" w:rsidRDefault="00C14BB6" w:rsidP="00C14BB6">
            <w:pPr>
              <w:jc w:val="center"/>
              <w:rPr>
                <w:color w:val="000000"/>
              </w:rPr>
            </w:pPr>
          </w:p>
        </w:tc>
        <w:tc>
          <w:tcPr>
            <w:tcW w:w="1080" w:type="dxa"/>
            <w:vAlign w:val="bottom"/>
          </w:tcPr>
          <w:p w14:paraId="21998246" w14:textId="77777777" w:rsidR="00C14BB6" w:rsidRDefault="00C14BB6" w:rsidP="00C14BB6">
            <w:pPr>
              <w:jc w:val="center"/>
              <w:rPr>
                <w:color w:val="000000"/>
              </w:rPr>
            </w:pPr>
          </w:p>
        </w:tc>
        <w:tc>
          <w:tcPr>
            <w:tcW w:w="960" w:type="dxa"/>
            <w:vAlign w:val="bottom"/>
          </w:tcPr>
          <w:p w14:paraId="19278C07" w14:textId="77777777" w:rsidR="00C14BB6" w:rsidRDefault="00C14BB6" w:rsidP="00C14BB6">
            <w:pPr>
              <w:jc w:val="center"/>
              <w:rPr>
                <w:color w:val="000000"/>
              </w:rPr>
            </w:pPr>
          </w:p>
        </w:tc>
        <w:tc>
          <w:tcPr>
            <w:tcW w:w="960" w:type="dxa"/>
            <w:vAlign w:val="bottom"/>
          </w:tcPr>
          <w:p w14:paraId="1D339ECB" w14:textId="77777777" w:rsidR="00C14BB6" w:rsidRDefault="00C14BB6" w:rsidP="00C14BB6">
            <w:pPr>
              <w:jc w:val="center"/>
              <w:rPr>
                <w:color w:val="000000"/>
              </w:rPr>
            </w:pPr>
          </w:p>
        </w:tc>
        <w:tc>
          <w:tcPr>
            <w:tcW w:w="960" w:type="dxa"/>
            <w:vAlign w:val="bottom"/>
          </w:tcPr>
          <w:p w14:paraId="605F98B4" w14:textId="77777777" w:rsidR="00C14BB6" w:rsidRDefault="00C14BB6" w:rsidP="00C14BB6">
            <w:pPr>
              <w:jc w:val="center"/>
              <w:rPr>
                <w:color w:val="000000"/>
              </w:rPr>
            </w:pPr>
          </w:p>
        </w:tc>
        <w:tc>
          <w:tcPr>
            <w:tcW w:w="960" w:type="dxa"/>
            <w:vAlign w:val="bottom"/>
          </w:tcPr>
          <w:p w14:paraId="4E720BC1" w14:textId="77777777" w:rsidR="00C14BB6" w:rsidRDefault="00C14BB6" w:rsidP="00C14BB6">
            <w:pPr>
              <w:jc w:val="center"/>
              <w:rPr>
                <w:color w:val="000000"/>
              </w:rPr>
            </w:pPr>
          </w:p>
        </w:tc>
      </w:tr>
      <w:tr w:rsidR="00C14BB6" w:rsidRPr="00F60D3F" w14:paraId="7C70B753" w14:textId="77777777" w:rsidTr="00C14BB6">
        <w:trPr>
          <w:trHeight w:val="283"/>
        </w:trPr>
        <w:tc>
          <w:tcPr>
            <w:tcW w:w="720" w:type="dxa"/>
            <w:vAlign w:val="bottom"/>
          </w:tcPr>
          <w:p w14:paraId="2B9BD26F" w14:textId="77777777" w:rsidR="00C14BB6" w:rsidRDefault="00C14BB6" w:rsidP="00C14BB6">
            <w:pPr>
              <w:jc w:val="right"/>
              <w:rPr>
                <w:color w:val="000000"/>
              </w:rPr>
            </w:pPr>
            <w:r>
              <w:rPr>
                <w:color w:val="000000"/>
              </w:rPr>
              <w:t>26</w:t>
            </w:r>
          </w:p>
        </w:tc>
        <w:tc>
          <w:tcPr>
            <w:tcW w:w="4920" w:type="dxa"/>
            <w:vAlign w:val="bottom"/>
          </w:tcPr>
          <w:p w14:paraId="13E4BD2D" w14:textId="77777777" w:rsidR="00C14BB6" w:rsidRDefault="00C14BB6" w:rsidP="00C14BB6">
            <w:pPr>
              <w:rPr>
                <w:color w:val="000000"/>
              </w:rPr>
            </w:pPr>
            <w:r>
              <w:rPr>
                <w:color w:val="000000"/>
              </w:rPr>
              <w:t>Усвятский муниципальный округ</w:t>
            </w:r>
          </w:p>
        </w:tc>
        <w:tc>
          <w:tcPr>
            <w:tcW w:w="1560" w:type="dxa"/>
            <w:vAlign w:val="bottom"/>
          </w:tcPr>
          <w:p w14:paraId="493A1A73" w14:textId="77777777" w:rsidR="00C14BB6" w:rsidRDefault="00C14BB6" w:rsidP="00C14BB6">
            <w:pPr>
              <w:jc w:val="center"/>
              <w:rPr>
                <w:color w:val="000000"/>
              </w:rPr>
            </w:pPr>
          </w:p>
        </w:tc>
        <w:tc>
          <w:tcPr>
            <w:tcW w:w="960" w:type="dxa"/>
            <w:vAlign w:val="bottom"/>
          </w:tcPr>
          <w:p w14:paraId="551582F8" w14:textId="77777777" w:rsidR="00C14BB6" w:rsidRDefault="00C14BB6" w:rsidP="00C14BB6">
            <w:pPr>
              <w:jc w:val="center"/>
              <w:rPr>
                <w:color w:val="000000"/>
              </w:rPr>
            </w:pPr>
          </w:p>
        </w:tc>
        <w:tc>
          <w:tcPr>
            <w:tcW w:w="960" w:type="dxa"/>
            <w:vAlign w:val="bottom"/>
          </w:tcPr>
          <w:p w14:paraId="354E5217" w14:textId="77777777" w:rsidR="00C14BB6" w:rsidRDefault="00C14BB6" w:rsidP="00C14BB6">
            <w:pPr>
              <w:jc w:val="center"/>
              <w:rPr>
                <w:color w:val="000000"/>
              </w:rPr>
            </w:pPr>
          </w:p>
        </w:tc>
        <w:tc>
          <w:tcPr>
            <w:tcW w:w="1080" w:type="dxa"/>
            <w:vAlign w:val="bottom"/>
          </w:tcPr>
          <w:p w14:paraId="18B008B6" w14:textId="77777777" w:rsidR="00C14BB6" w:rsidRDefault="00C14BB6" w:rsidP="00C14BB6">
            <w:pPr>
              <w:jc w:val="center"/>
              <w:rPr>
                <w:color w:val="000000"/>
              </w:rPr>
            </w:pPr>
          </w:p>
        </w:tc>
        <w:tc>
          <w:tcPr>
            <w:tcW w:w="1080" w:type="dxa"/>
            <w:vAlign w:val="bottom"/>
          </w:tcPr>
          <w:p w14:paraId="344AE51E" w14:textId="77777777" w:rsidR="00C14BB6" w:rsidRDefault="00C14BB6" w:rsidP="00C14BB6">
            <w:pPr>
              <w:jc w:val="center"/>
              <w:rPr>
                <w:color w:val="000000"/>
              </w:rPr>
            </w:pPr>
          </w:p>
        </w:tc>
        <w:tc>
          <w:tcPr>
            <w:tcW w:w="960" w:type="dxa"/>
            <w:vAlign w:val="bottom"/>
          </w:tcPr>
          <w:p w14:paraId="38446FD0" w14:textId="77777777" w:rsidR="00C14BB6" w:rsidRDefault="00C14BB6" w:rsidP="00C14BB6">
            <w:pPr>
              <w:jc w:val="center"/>
              <w:rPr>
                <w:color w:val="000000"/>
              </w:rPr>
            </w:pPr>
          </w:p>
        </w:tc>
        <w:tc>
          <w:tcPr>
            <w:tcW w:w="960" w:type="dxa"/>
            <w:vAlign w:val="bottom"/>
          </w:tcPr>
          <w:p w14:paraId="34825614" w14:textId="77777777" w:rsidR="00C14BB6" w:rsidRDefault="00C14BB6" w:rsidP="00C14BB6">
            <w:pPr>
              <w:jc w:val="center"/>
              <w:rPr>
                <w:color w:val="000000"/>
              </w:rPr>
            </w:pPr>
          </w:p>
        </w:tc>
        <w:tc>
          <w:tcPr>
            <w:tcW w:w="960" w:type="dxa"/>
            <w:vAlign w:val="bottom"/>
          </w:tcPr>
          <w:p w14:paraId="072D1D1A" w14:textId="77777777" w:rsidR="00C14BB6" w:rsidRDefault="00C14BB6" w:rsidP="00C14BB6">
            <w:pPr>
              <w:jc w:val="center"/>
              <w:rPr>
                <w:color w:val="000000"/>
              </w:rPr>
            </w:pPr>
          </w:p>
        </w:tc>
        <w:tc>
          <w:tcPr>
            <w:tcW w:w="960" w:type="dxa"/>
            <w:vAlign w:val="bottom"/>
          </w:tcPr>
          <w:p w14:paraId="68C22E22" w14:textId="77777777" w:rsidR="00C14BB6" w:rsidRDefault="00C14BB6" w:rsidP="00C14BB6">
            <w:pPr>
              <w:jc w:val="center"/>
              <w:rPr>
                <w:color w:val="000000"/>
              </w:rPr>
            </w:pPr>
          </w:p>
        </w:tc>
      </w:tr>
      <w:tr w:rsidR="00C14BB6" w:rsidRPr="00F60D3F" w14:paraId="4F83A8FF" w14:textId="77777777" w:rsidTr="00C14BB6">
        <w:trPr>
          <w:trHeight w:val="283"/>
        </w:trPr>
        <w:tc>
          <w:tcPr>
            <w:tcW w:w="720" w:type="dxa"/>
            <w:vAlign w:val="bottom"/>
          </w:tcPr>
          <w:p w14:paraId="0B35D75A" w14:textId="77777777" w:rsidR="00C14BB6" w:rsidRDefault="00C14BB6" w:rsidP="00C14BB6">
            <w:pPr>
              <w:jc w:val="right"/>
              <w:rPr>
                <w:color w:val="000000"/>
              </w:rPr>
            </w:pPr>
            <w:r>
              <w:rPr>
                <w:color w:val="000000"/>
              </w:rPr>
              <w:t>27</w:t>
            </w:r>
          </w:p>
        </w:tc>
        <w:tc>
          <w:tcPr>
            <w:tcW w:w="4920" w:type="dxa"/>
            <w:vAlign w:val="bottom"/>
          </w:tcPr>
          <w:p w14:paraId="2B935643" w14:textId="77777777" w:rsidR="00C14BB6" w:rsidRDefault="00C14BB6" w:rsidP="00C14BB6">
            <w:pPr>
              <w:rPr>
                <w:color w:val="000000"/>
              </w:rPr>
            </w:pPr>
            <w:r>
              <w:rPr>
                <w:color w:val="000000"/>
              </w:rPr>
              <w:t>Обучающиеся государственных интернатов</w:t>
            </w:r>
          </w:p>
        </w:tc>
        <w:tc>
          <w:tcPr>
            <w:tcW w:w="1560" w:type="dxa"/>
            <w:vAlign w:val="bottom"/>
          </w:tcPr>
          <w:p w14:paraId="4E611584" w14:textId="77777777" w:rsidR="00C14BB6" w:rsidRDefault="00C14BB6" w:rsidP="00C14BB6">
            <w:pPr>
              <w:jc w:val="center"/>
              <w:rPr>
                <w:color w:val="000000"/>
              </w:rPr>
            </w:pPr>
            <w:r>
              <w:rPr>
                <w:color w:val="000000"/>
              </w:rPr>
              <w:t>1</w:t>
            </w:r>
          </w:p>
        </w:tc>
        <w:tc>
          <w:tcPr>
            <w:tcW w:w="960" w:type="dxa"/>
            <w:vAlign w:val="bottom"/>
          </w:tcPr>
          <w:p w14:paraId="7D83463C" w14:textId="77777777" w:rsidR="00C14BB6" w:rsidRDefault="00C14BB6" w:rsidP="00C14BB6">
            <w:pPr>
              <w:jc w:val="center"/>
              <w:rPr>
                <w:color w:val="000000"/>
              </w:rPr>
            </w:pPr>
            <w:r>
              <w:rPr>
                <w:color w:val="000000"/>
              </w:rPr>
              <w:t>0</w:t>
            </w:r>
          </w:p>
        </w:tc>
        <w:tc>
          <w:tcPr>
            <w:tcW w:w="960" w:type="dxa"/>
            <w:vAlign w:val="bottom"/>
          </w:tcPr>
          <w:p w14:paraId="302A7178" w14:textId="77777777" w:rsidR="00C14BB6" w:rsidRDefault="00C14BB6" w:rsidP="00C14BB6">
            <w:pPr>
              <w:jc w:val="center"/>
              <w:rPr>
                <w:color w:val="000000"/>
              </w:rPr>
            </w:pPr>
            <w:r>
              <w:rPr>
                <w:color w:val="000000"/>
              </w:rPr>
              <w:t>0</w:t>
            </w:r>
          </w:p>
        </w:tc>
        <w:tc>
          <w:tcPr>
            <w:tcW w:w="1080" w:type="dxa"/>
            <w:vAlign w:val="bottom"/>
          </w:tcPr>
          <w:p w14:paraId="674FE43B" w14:textId="77777777" w:rsidR="00C14BB6" w:rsidRDefault="00C14BB6" w:rsidP="00C14BB6">
            <w:pPr>
              <w:jc w:val="center"/>
              <w:rPr>
                <w:color w:val="000000"/>
              </w:rPr>
            </w:pPr>
            <w:r>
              <w:rPr>
                <w:color w:val="000000"/>
              </w:rPr>
              <w:t>1</w:t>
            </w:r>
          </w:p>
        </w:tc>
        <w:tc>
          <w:tcPr>
            <w:tcW w:w="1080" w:type="dxa"/>
            <w:vAlign w:val="bottom"/>
          </w:tcPr>
          <w:p w14:paraId="7EF38AE4" w14:textId="77777777" w:rsidR="00C14BB6" w:rsidRDefault="00C14BB6" w:rsidP="00C14BB6">
            <w:pPr>
              <w:jc w:val="center"/>
              <w:rPr>
                <w:color w:val="000000"/>
              </w:rPr>
            </w:pPr>
            <w:r>
              <w:rPr>
                <w:color w:val="000000"/>
              </w:rPr>
              <w:t>100</w:t>
            </w:r>
          </w:p>
        </w:tc>
        <w:tc>
          <w:tcPr>
            <w:tcW w:w="960" w:type="dxa"/>
            <w:vAlign w:val="bottom"/>
          </w:tcPr>
          <w:p w14:paraId="60243667" w14:textId="77777777" w:rsidR="00C14BB6" w:rsidRDefault="00C14BB6" w:rsidP="00C14BB6">
            <w:pPr>
              <w:jc w:val="center"/>
              <w:rPr>
                <w:color w:val="000000"/>
              </w:rPr>
            </w:pPr>
            <w:r>
              <w:rPr>
                <w:color w:val="000000"/>
              </w:rPr>
              <w:t>0</w:t>
            </w:r>
          </w:p>
        </w:tc>
        <w:tc>
          <w:tcPr>
            <w:tcW w:w="960" w:type="dxa"/>
            <w:vAlign w:val="bottom"/>
          </w:tcPr>
          <w:p w14:paraId="6847E4B5" w14:textId="77777777" w:rsidR="00C14BB6" w:rsidRDefault="00C14BB6" w:rsidP="00C14BB6">
            <w:pPr>
              <w:jc w:val="center"/>
              <w:rPr>
                <w:color w:val="000000"/>
              </w:rPr>
            </w:pPr>
            <w:r>
              <w:rPr>
                <w:color w:val="000000"/>
              </w:rPr>
              <w:t>0</w:t>
            </w:r>
          </w:p>
        </w:tc>
        <w:tc>
          <w:tcPr>
            <w:tcW w:w="960" w:type="dxa"/>
            <w:vAlign w:val="bottom"/>
          </w:tcPr>
          <w:p w14:paraId="291DE50C" w14:textId="77777777" w:rsidR="00C14BB6" w:rsidRDefault="00C14BB6" w:rsidP="00C14BB6">
            <w:pPr>
              <w:jc w:val="center"/>
              <w:rPr>
                <w:color w:val="000000"/>
              </w:rPr>
            </w:pPr>
            <w:r>
              <w:rPr>
                <w:color w:val="000000"/>
              </w:rPr>
              <w:t>0</w:t>
            </w:r>
          </w:p>
        </w:tc>
        <w:tc>
          <w:tcPr>
            <w:tcW w:w="960" w:type="dxa"/>
            <w:vAlign w:val="bottom"/>
          </w:tcPr>
          <w:p w14:paraId="7AE8C969" w14:textId="77777777" w:rsidR="00C14BB6" w:rsidRDefault="00C14BB6" w:rsidP="00C14BB6">
            <w:pPr>
              <w:jc w:val="center"/>
              <w:rPr>
                <w:color w:val="000000"/>
              </w:rPr>
            </w:pPr>
            <w:r>
              <w:rPr>
                <w:color w:val="000000"/>
              </w:rPr>
              <w:t>0</w:t>
            </w:r>
          </w:p>
        </w:tc>
      </w:tr>
      <w:tr w:rsidR="00C14BB6" w:rsidRPr="00F60D3F" w14:paraId="55FC67B7" w14:textId="77777777" w:rsidTr="00C14BB6">
        <w:trPr>
          <w:trHeight w:val="283"/>
        </w:trPr>
        <w:tc>
          <w:tcPr>
            <w:tcW w:w="720" w:type="dxa"/>
            <w:vAlign w:val="bottom"/>
          </w:tcPr>
          <w:p w14:paraId="08F70F30" w14:textId="77777777" w:rsidR="00C14BB6" w:rsidRDefault="00C14BB6" w:rsidP="00C14BB6">
            <w:pPr>
              <w:jc w:val="right"/>
              <w:rPr>
                <w:color w:val="000000"/>
              </w:rPr>
            </w:pPr>
            <w:r>
              <w:rPr>
                <w:color w:val="000000"/>
              </w:rPr>
              <w:t>28</w:t>
            </w:r>
          </w:p>
        </w:tc>
        <w:tc>
          <w:tcPr>
            <w:tcW w:w="4920" w:type="dxa"/>
            <w:vAlign w:val="bottom"/>
          </w:tcPr>
          <w:p w14:paraId="090E6208" w14:textId="77777777" w:rsidR="00C14BB6" w:rsidRDefault="00C14BB6" w:rsidP="00C14BB6">
            <w:pPr>
              <w:rPr>
                <w:color w:val="000000"/>
              </w:rPr>
            </w:pPr>
            <w:r>
              <w:rPr>
                <w:color w:val="000000"/>
              </w:rPr>
              <w:t>Экстернат</w:t>
            </w:r>
          </w:p>
        </w:tc>
        <w:tc>
          <w:tcPr>
            <w:tcW w:w="1560" w:type="dxa"/>
            <w:vAlign w:val="bottom"/>
          </w:tcPr>
          <w:p w14:paraId="07D38C39" w14:textId="77777777" w:rsidR="00C14BB6" w:rsidRDefault="00C14BB6" w:rsidP="00C14BB6">
            <w:pPr>
              <w:jc w:val="center"/>
              <w:rPr>
                <w:color w:val="000000"/>
              </w:rPr>
            </w:pPr>
            <w:r>
              <w:rPr>
                <w:color w:val="000000"/>
              </w:rPr>
              <w:t>5</w:t>
            </w:r>
          </w:p>
        </w:tc>
        <w:tc>
          <w:tcPr>
            <w:tcW w:w="960" w:type="dxa"/>
            <w:vAlign w:val="bottom"/>
          </w:tcPr>
          <w:p w14:paraId="59B72CD7" w14:textId="77777777" w:rsidR="00C14BB6" w:rsidRDefault="00C14BB6" w:rsidP="00C14BB6">
            <w:pPr>
              <w:jc w:val="center"/>
              <w:rPr>
                <w:color w:val="000000"/>
              </w:rPr>
            </w:pPr>
            <w:r>
              <w:rPr>
                <w:color w:val="000000"/>
              </w:rPr>
              <w:t>2</w:t>
            </w:r>
          </w:p>
        </w:tc>
        <w:tc>
          <w:tcPr>
            <w:tcW w:w="960" w:type="dxa"/>
            <w:vAlign w:val="bottom"/>
          </w:tcPr>
          <w:p w14:paraId="63400E8B" w14:textId="77777777" w:rsidR="00C14BB6" w:rsidRDefault="00C14BB6" w:rsidP="00C14BB6">
            <w:pPr>
              <w:jc w:val="center"/>
              <w:rPr>
                <w:color w:val="000000"/>
              </w:rPr>
            </w:pPr>
            <w:r>
              <w:rPr>
                <w:color w:val="000000"/>
              </w:rPr>
              <w:t>40</w:t>
            </w:r>
          </w:p>
        </w:tc>
        <w:tc>
          <w:tcPr>
            <w:tcW w:w="1080" w:type="dxa"/>
            <w:vAlign w:val="bottom"/>
          </w:tcPr>
          <w:p w14:paraId="2B7ACD8E" w14:textId="77777777" w:rsidR="00C14BB6" w:rsidRDefault="00C14BB6" w:rsidP="00C14BB6">
            <w:pPr>
              <w:jc w:val="center"/>
              <w:rPr>
                <w:color w:val="000000"/>
              </w:rPr>
            </w:pPr>
            <w:r>
              <w:rPr>
                <w:color w:val="000000"/>
              </w:rPr>
              <w:t>0</w:t>
            </w:r>
          </w:p>
        </w:tc>
        <w:tc>
          <w:tcPr>
            <w:tcW w:w="1080" w:type="dxa"/>
            <w:vAlign w:val="bottom"/>
          </w:tcPr>
          <w:p w14:paraId="212C7902" w14:textId="77777777" w:rsidR="00C14BB6" w:rsidRDefault="00C14BB6" w:rsidP="00C14BB6">
            <w:pPr>
              <w:jc w:val="center"/>
              <w:rPr>
                <w:color w:val="000000"/>
              </w:rPr>
            </w:pPr>
            <w:r>
              <w:rPr>
                <w:color w:val="000000"/>
              </w:rPr>
              <w:t>0</w:t>
            </w:r>
          </w:p>
        </w:tc>
        <w:tc>
          <w:tcPr>
            <w:tcW w:w="960" w:type="dxa"/>
            <w:vAlign w:val="bottom"/>
          </w:tcPr>
          <w:p w14:paraId="422B12F3" w14:textId="77777777" w:rsidR="00C14BB6" w:rsidRDefault="00C14BB6" w:rsidP="00C14BB6">
            <w:pPr>
              <w:jc w:val="center"/>
              <w:rPr>
                <w:color w:val="000000"/>
              </w:rPr>
            </w:pPr>
            <w:r>
              <w:rPr>
                <w:color w:val="000000"/>
              </w:rPr>
              <w:t>3</w:t>
            </w:r>
          </w:p>
        </w:tc>
        <w:tc>
          <w:tcPr>
            <w:tcW w:w="960" w:type="dxa"/>
            <w:vAlign w:val="bottom"/>
          </w:tcPr>
          <w:p w14:paraId="0982CA39" w14:textId="77777777" w:rsidR="00C14BB6" w:rsidRDefault="00C14BB6" w:rsidP="00C14BB6">
            <w:pPr>
              <w:jc w:val="center"/>
              <w:rPr>
                <w:color w:val="000000"/>
              </w:rPr>
            </w:pPr>
            <w:r>
              <w:rPr>
                <w:color w:val="000000"/>
              </w:rPr>
              <w:t>60</w:t>
            </w:r>
          </w:p>
        </w:tc>
        <w:tc>
          <w:tcPr>
            <w:tcW w:w="960" w:type="dxa"/>
            <w:vAlign w:val="bottom"/>
          </w:tcPr>
          <w:p w14:paraId="7994AD4B" w14:textId="77777777" w:rsidR="00C14BB6" w:rsidRDefault="00C14BB6" w:rsidP="00C14BB6">
            <w:pPr>
              <w:jc w:val="center"/>
              <w:rPr>
                <w:color w:val="000000"/>
              </w:rPr>
            </w:pPr>
            <w:r>
              <w:rPr>
                <w:color w:val="000000"/>
              </w:rPr>
              <w:t>0</w:t>
            </w:r>
          </w:p>
        </w:tc>
        <w:tc>
          <w:tcPr>
            <w:tcW w:w="960" w:type="dxa"/>
            <w:vAlign w:val="bottom"/>
          </w:tcPr>
          <w:p w14:paraId="57C9061D" w14:textId="77777777" w:rsidR="00C14BB6" w:rsidRDefault="00C14BB6" w:rsidP="00C14BB6">
            <w:pPr>
              <w:jc w:val="center"/>
              <w:rPr>
                <w:color w:val="000000"/>
              </w:rPr>
            </w:pPr>
            <w:r>
              <w:rPr>
                <w:color w:val="000000"/>
              </w:rPr>
              <w:t>0</w:t>
            </w:r>
          </w:p>
        </w:tc>
      </w:tr>
      <w:tr w:rsidR="00C14BB6" w:rsidRPr="00F60D3F" w14:paraId="023F46B4" w14:textId="77777777" w:rsidTr="00C14BB6">
        <w:trPr>
          <w:trHeight w:val="283"/>
        </w:trPr>
        <w:tc>
          <w:tcPr>
            <w:tcW w:w="720" w:type="dxa"/>
            <w:vAlign w:val="bottom"/>
          </w:tcPr>
          <w:p w14:paraId="4F23C7DF" w14:textId="77777777" w:rsidR="00C14BB6" w:rsidRDefault="00C14BB6" w:rsidP="00C14BB6">
            <w:pPr>
              <w:jc w:val="right"/>
              <w:rPr>
                <w:color w:val="000000"/>
              </w:rPr>
            </w:pPr>
            <w:r>
              <w:rPr>
                <w:color w:val="000000"/>
              </w:rPr>
              <w:t>29</w:t>
            </w:r>
          </w:p>
        </w:tc>
        <w:tc>
          <w:tcPr>
            <w:tcW w:w="4920" w:type="dxa"/>
            <w:vAlign w:val="bottom"/>
          </w:tcPr>
          <w:p w14:paraId="2AB7A189" w14:textId="77777777" w:rsidR="00C14BB6" w:rsidRDefault="00C14BB6" w:rsidP="00C14BB6">
            <w:pPr>
              <w:rPr>
                <w:color w:val="000000"/>
              </w:rPr>
            </w:pPr>
            <w:r>
              <w:rPr>
                <w:color w:val="000000"/>
              </w:rPr>
              <w:t>Обучающиеся частных ОО</w:t>
            </w:r>
          </w:p>
        </w:tc>
        <w:tc>
          <w:tcPr>
            <w:tcW w:w="1560" w:type="dxa"/>
            <w:vAlign w:val="bottom"/>
          </w:tcPr>
          <w:p w14:paraId="61BCD158" w14:textId="77777777" w:rsidR="00C14BB6" w:rsidRDefault="00C14BB6" w:rsidP="00C14BB6">
            <w:pPr>
              <w:jc w:val="center"/>
              <w:rPr>
                <w:color w:val="000000"/>
              </w:rPr>
            </w:pPr>
            <w:r>
              <w:rPr>
                <w:color w:val="000000"/>
              </w:rPr>
              <w:t>3</w:t>
            </w:r>
          </w:p>
        </w:tc>
        <w:tc>
          <w:tcPr>
            <w:tcW w:w="960" w:type="dxa"/>
            <w:vAlign w:val="bottom"/>
          </w:tcPr>
          <w:p w14:paraId="23B80F3D" w14:textId="77777777" w:rsidR="00C14BB6" w:rsidRDefault="00C14BB6" w:rsidP="00C14BB6">
            <w:pPr>
              <w:jc w:val="center"/>
              <w:rPr>
                <w:color w:val="000000"/>
              </w:rPr>
            </w:pPr>
            <w:r>
              <w:rPr>
                <w:color w:val="000000"/>
              </w:rPr>
              <w:t>0</w:t>
            </w:r>
          </w:p>
        </w:tc>
        <w:tc>
          <w:tcPr>
            <w:tcW w:w="960" w:type="dxa"/>
            <w:vAlign w:val="bottom"/>
          </w:tcPr>
          <w:p w14:paraId="672D4AB5" w14:textId="77777777" w:rsidR="00C14BB6" w:rsidRDefault="00C14BB6" w:rsidP="00C14BB6">
            <w:pPr>
              <w:jc w:val="center"/>
              <w:rPr>
                <w:color w:val="000000"/>
              </w:rPr>
            </w:pPr>
            <w:r>
              <w:rPr>
                <w:color w:val="000000"/>
              </w:rPr>
              <w:t>0</w:t>
            </w:r>
          </w:p>
        </w:tc>
        <w:tc>
          <w:tcPr>
            <w:tcW w:w="1080" w:type="dxa"/>
            <w:vAlign w:val="bottom"/>
          </w:tcPr>
          <w:p w14:paraId="4F9800C2" w14:textId="77777777" w:rsidR="00C14BB6" w:rsidRDefault="00C14BB6" w:rsidP="00C14BB6">
            <w:pPr>
              <w:jc w:val="center"/>
              <w:rPr>
                <w:color w:val="000000"/>
              </w:rPr>
            </w:pPr>
            <w:r>
              <w:rPr>
                <w:color w:val="000000"/>
              </w:rPr>
              <w:t>0</w:t>
            </w:r>
          </w:p>
        </w:tc>
        <w:tc>
          <w:tcPr>
            <w:tcW w:w="1080" w:type="dxa"/>
            <w:vAlign w:val="bottom"/>
          </w:tcPr>
          <w:p w14:paraId="1561E7BF" w14:textId="77777777" w:rsidR="00C14BB6" w:rsidRDefault="00C14BB6" w:rsidP="00C14BB6">
            <w:pPr>
              <w:jc w:val="center"/>
              <w:rPr>
                <w:color w:val="000000"/>
              </w:rPr>
            </w:pPr>
            <w:r>
              <w:rPr>
                <w:color w:val="000000"/>
              </w:rPr>
              <w:t>0</w:t>
            </w:r>
          </w:p>
        </w:tc>
        <w:tc>
          <w:tcPr>
            <w:tcW w:w="960" w:type="dxa"/>
            <w:vAlign w:val="bottom"/>
          </w:tcPr>
          <w:p w14:paraId="680458FC" w14:textId="77777777" w:rsidR="00C14BB6" w:rsidRDefault="00C14BB6" w:rsidP="00C14BB6">
            <w:pPr>
              <w:jc w:val="center"/>
              <w:rPr>
                <w:color w:val="000000"/>
              </w:rPr>
            </w:pPr>
            <w:r>
              <w:rPr>
                <w:color w:val="000000"/>
              </w:rPr>
              <w:t>1</w:t>
            </w:r>
          </w:p>
        </w:tc>
        <w:tc>
          <w:tcPr>
            <w:tcW w:w="960" w:type="dxa"/>
            <w:vAlign w:val="bottom"/>
          </w:tcPr>
          <w:p w14:paraId="09D6AA25" w14:textId="77777777" w:rsidR="00C14BB6" w:rsidRDefault="00C14BB6" w:rsidP="00C14BB6">
            <w:pPr>
              <w:jc w:val="center"/>
              <w:rPr>
                <w:color w:val="000000"/>
              </w:rPr>
            </w:pPr>
            <w:r>
              <w:rPr>
                <w:color w:val="000000"/>
              </w:rPr>
              <w:t>33,33</w:t>
            </w:r>
          </w:p>
        </w:tc>
        <w:tc>
          <w:tcPr>
            <w:tcW w:w="960" w:type="dxa"/>
            <w:vAlign w:val="bottom"/>
          </w:tcPr>
          <w:p w14:paraId="0B4A04D1" w14:textId="77777777" w:rsidR="00C14BB6" w:rsidRDefault="00C14BB6" w:rsidP="00C14BB6">
            <w:pPr>
              <w:jc w:val="center"/>
              <w:rPr>
                <w:color w:val="000000"/>
              </w:rPr>
            </w:pPr>
            <w:r>
              <w:rPr>
                <w:color w:val="000000"/>
              </w:rPr>
              <w:t>2</w:t>
            </w:r>
          </w:p>
        </w:tc>
        <w:tc>
          <w:tcPr>
            <w:tcW w:w="960" w:type="dxa"/>
            <w:vAlign w:val="bottom"/>
          </w:tcPr>
          <w:p w14:paraId="31A78252" w14:textId="77777777" w:rsidR="00C14BB6" w:rsidRDefault="00C14BB6" w:rsidP="00C14BB6">
            <w:pPr>
              <w:jc w:val="center"/>
              <w:rPr>
                <w:color w:val="000000"/>
              </w:rPr>
            </w:pPr>
            <w:r>
              <w:rPr>
                <w:color w:val="000000"/>
              </w:rPr>
              <w:t>66,67</w:t>
            </w:r>
          </w:p>
        </w:tc>
      </w:tr>
    </w:tbl>
    <w:p w14:paraId="508822BC" w14:textId="77777777" w:rsidR="008E06E7" w:rsidRPr="00F60D3F" w:rsidRDefault="008E06E7" w:rsidP="00FE3701">
      <w:pPr>
        <w:tabs>
          <w:tab w:val="left" w:pos="709"/>
        </w:tabs>
        <w:jc w:val="both"/>
        <w:rPr>
          <w:b/>
        </w:rPr>
      </w:pPr>
    </w:p>
    <w:p w14:paraId="11A95ABF" w14:textId="77777777" w:rsidR="008E06E7" w:rsidRPr="00F60D3F" w:rsidRDefault="008E06E7" w:rsidP="00676C2A">
      <w:pPr>
        <w:pStyle w:val="3"/>
        <w:numPr>
          <w:ilvl w:val="1"/>
          <w:numId w:val="4"/>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Результаты по группам участников экзамена с различным уровнем подготовки с учетом типа ОО</w:t>
      </w:r>
      <w:r w:rsidRPr="00F60D3F">
        <w:rPr>
          <w:rFonts w:ascii="Times New Roman" w:hAnsi="Times New Roman"/>
          <w:color w:val="auto"/>
          <w:sz w:val="28"/>
          <w:vertAlign w:val="superscript"/>
        </w:rPr>
        <w:footnoteReference w:id="3"/>
      </w:r>
      <w:r w:rsidRPr="00F60D3F">
        <w:rPr>
          <w:rFonts w:ascii="Times New Roman" w:hAnsi="Times New Roman"/>
          <w:color w:val="auto"/>
          <w:sz w:val="28"/>
        </w:rPr>
        <w:t xml:space="preserve"> </w:t>
      </w:r>
    </w:p>
    <w:p w14:paraId="290B10B4" w14:textId="77777777" w:rsidR="008E06E7" w:rsidRPr="00F60D3F" w:rsidRDefault="008E06E7" w:rsidP="000849F6">
      <w:pPr>
        <w:pStyle w:val="af8"/>
        <w:keepNext/>
        <w:jc w:val="right"/>
        <w:rPr>
          <w:iCs w:val="0"/>
          <w:color w:val="auto"/>
        </w:rPr>
      </w:pPr>
      <w:r w:rsidRPr="00F60D3F">
        <w:rPr>
          <w:bCs/>
          <w:iCs w:val="0"/>
          <w:color w:val="auto"/>
        </w:rPr>
        <w:t>Таблица 2</w:t>
      </w:r>
      <w:r w:rsidRPr="00F60D3F">
        <w:rPr>
          <w:bCs/>
          <w:iCs w:val="0"/>
          <w:color w:val="auto"/>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4833"/>
        <w:gridCol w:w="1320"/>
        <w:gridCol w:w="1440"/>
        <w:gridCol w:w="1440"/>
        <w:gridCol w:w="1320"/>
        <w:gridCol w:w="1412"/>
        <w:gridCol w:w="1843"/>
      </w:tblGrid>
      <w:tr w:rsidR="008E06E7" w:rsidRPr="00F60D3F" w14:paraId="6AAD1E6C" w14:textId="77777777" w:rsidTr="00E430CF">
        <w:trPr>
          <w:cantSplit/>
          <w:trHeight w:val="495"/>
          <w:tblHeader/>
        </w:trPr>
        <w:tc>
          <w:tcPr>
            <w:tcW w:w="709" w:type="dxa"/>
            <w:vMerge w:val="restart"/>
            <w:vAlign w:val="center"/>
          </w:tcPr>
          <w:p w14:paraId="288C8F86" w14:textId="77777777" w:rsidR="008E06E7" w:rsidRPr="00A935F2" w:rsidRDefault="008E06E7" w:rsidP="00836E32">
            <w:pPr>
              <w:pStyle w:val="a3"/>
              <w:spacing w:after="0" w:line="240" w:lineRule="auto"/>
              <w:ind w:left="0"/>
              <w:jc w:val="center"/>
              <w:rPr>
                <w:rFonts w:ascii="Times New Roman" w:hAnsi="Times New Roman"/>
                <w:b/>
                <w:sz w:val="24"/>
                <w:szCs w:val="24"/>
              </w:rPr>
            </w:pPr>
            <w:r w:rsidRPr="00A935F2">
              <w:rPr>
                <w:rFonts w:ascii="Times New Roman" w:hAnsi="Times New Roman"/>
                <w:b/>
                <w:sz w:val="24"/>
                <w:szCs w:val="24"/>
              </w:rPr>
              <w:t>№ п/п</w:t>
            </w:r>
          </w:p>
        </w:tc>
        <w:tc>
          <w:tcPr>
            <w:tcW w:w="4833" w:type="dxa"/>
            <w:vMerge w:val="restart"/>
            <w:vAlign w:val="center"/>
          </w:tcPr>
          <w:p w14:paraId="336AE21F" w14:textId="77777777" w:rsidR="008E06E7" w:rsidRPr="00A935F2" w:rsidRDefault="008E06E7" w:rsidP="00017C63">
            <w:pPr>
              <w:pStyle w:val="a3"/>
              <w:spacing w:after="0" w:line="240" w:lineRule="auto"/>
              <w:ind w:left="0"/>
              <w:rPr>
                <w:rFonts w:ascii="Times New Roman" w:hAnsi="Times New Roman"/>
                <w:b/>
                <w:sz w:val="24"/>
                <w:szCs w:val="24"/>
              </w:rPr>
            </w:pPr>
            <w:r w:rsidRPr="00A935F2">
              <w:rPr>
                <w:rFonts w:ascii="Times New Roman" w:hAnsi="Times New Roman"/>
                <w:b/>
                <w:sz w:val="24"/>
                <w:szCs w:val="24"/>
              </w:rPr>
              <w:t>Участники ОГЭ</w:t>
            </w:r>
          </w:p>
        </w:tc>
        <w:tc>
          <w:tcPr>
            <w:tcW w:w="8775" w:type="dxa"/>
            <w:gridSpan w:val="6"/>
            <w:vAlign w:val="center"/>
          </w:tcPr>
          <w:p w14:paraId="26717BF5" w14:textId="77777777" w:rsidR="008E06E7" w:rsidRPr="00A935F2" w:rsidRDefault="008E06E7" w:rsidP="0058376C">
            <w:pPr>
              <w:pStyle w:val="a3"/>
              <w:spacing w:after="0" w:line="240" w:lineRule="auto"/>
              <w:ind w:left="0"/>
              <w:jc w:val="center"/>
              <w:rPr>
                <w:rFonts w:ascii="Times New Roman" w:hAnsi="Times New Roman"/>
                <w:b/>
                <w:sz w:val="24"/>
                <w:szCs w:val="24"/>
              </w:rPr>
            </w:pPr>
            <w:r w:rsidRPr="00A935F2">
              <w:rPr>
                <w:rFonts w:ascii="Times New Roman" w:hAnsi="Times New Roman"/>
                <w:b/>
                <w:sz w:val="24"/>
                <w:szCs w:val="24"/>
              </w:rPr>
              <w:t>Доля участников, получивших отметку</w:t>
            </w:r>
            <w:r w:rsidRPr="00A935F2">
              <w:rPr>
                <w:rStyle w:val="a7"/>
                <w:rFonts w:ascii="Times New Roman" w:hAnsi="Times New Roman"/>
                <w:b/>
                <w:sz w:val="24"/>
                <w:szCs w:val="24"/>
              </w:rPr>
              <w:footnoteReference w:id="4"/>
            </w:r>
          </w:p>
        </w:tc>
      </w:tr>
      <w:tr w:rsidR="008E06E7" w:rsidRPr="00F60D3F" w14:paraId="503EEF00" w14:textId="77777777" w:rsidTr="00E430CF">
        <w:trPr>
          <w:cantSplit/>
          <w:trHeight w:val="495"/>
          <w:tblHeader/>
        </w:trPr>
        <w:tc>
          <w:tcPr>
            <w:tcW w:w="709" w:type="dxa"/>
            <w:vMerge/>
            <w:vAlign w:val="center"/>
          </w:tcPr>
          <w:p w14:paraId="0E750CD3" w14:textId="77777777" w:rsidR="008E06E7" w:rsidRPr="00A935F2" w:rsidRDefault="008E06E7" w:rsidP="00836E32">
            <w:pPr>
              <w:pStyle w:val="a3"/>
              <w:spacing w:after="0" w:line="240" w:lineRule="auto"/>
              <w:ind w:left="0"/>
              <w:jc w:val="center"/>
              <w:rPr>
                <w:rFonts w:ascii="Times New Roman" w:hAnsi="Times New Roman"/>
                <w:sz w:val="24"/>
                <w:szCs w:val="24"/>
              </w:rPr>
            </w:pPr>
          </w:p>
        </w:tc>
        <w:tc>
          <w:tcPr>
            <w:tcW w:w="4833" w:type="dxa"/>
            <w:vMerge/>
            <w:vAlign w:val="center"/>
          </w:tcPr>
          <w:p w14:paraId="3B79AA3B" w14:textId="77777777" w:rsidR="008E06E7" w:rsidRPr="00A935F2" w:rsidRDefault="008E06E7" w:rsidP="00017C63">
            <w:pPr>
              <w:pStyle w:val="a3"/>
              <w:spacing w:after="0" w:line="240" w:lineRule="auto"/>
              <w:ind w:left="0"/>
              <w:rPr>
                <w:rFonts w:ascii="Times New Roman" w:hAnsi="Times New Roman"/>
                <w:sz w:val="24"/>
                <w:szCs w:val="24"/>
              </w:rPr>
            </w:pPr>
          </w:p>
        </w:tc>
        <w:tc>
          <w:tcPr>
            <w:tcW w:w="1320" w:type="dxa"/>
            <w:vAlign w:val="center"/>
          </w:tcPr>
          <w:p w14:paraId="45848063" w14:textId="77777777" w:rsidR="008E06E7" w:rsidRPr="00A935F2" w:rsidRDefault="008E06E7" w:rsidP="000E0643">
            <w:pPr>
              <w:pStyle w:val="a3"/>
              <w:spacing w:after="0" w:line="240" w:lineRule="auto"/>
              <w:ind w:left="0"/>
              <w:jc w:val="center"/>
              <w:rPr>
                <w:rFonts w:ascii="Times New Roman" w:hAnsi="Times New Roman"/>
                <w:sz w:val="24"/>
                <w:szCs w:val="24"/>
              </w:rPr>
            </w:pPr>
            <w:r w:rsidRPr="00A935F2">
              <w:rPr>
                <w:rFonts w:ascii="Times New Roman" w:hAnsi="Times New Roman"/>
                <w:sz w:val="24"/>
                <w:szCs w:val="24"/>
              </w:rPr>
              <w:t>«2»</w:t>
            </w:r>
          </w:p>
        </w:tc>
        <w:tc>
          <w:tcPr>
            <w:tcW w:w="1440" w:type="dxa"/>
            <w:vAlign w:val="center"/>
          </w:tcPr>
          <w:p w14:paraId="073E1F79" w14:textId="77777777" w:rsidR="008E06E7" w:rsidRPr="00A935F2" w:rsidRDefault="008E06E7" w:rsidP="000E0643">
            <w:pPr>
              <w:pStyle w:val="a3"/>
              <w:spacing w:after="0" w:line="240" w:lineRule="auto"/>
              <w:ind w:left="0"/>
              <w:jc w:val="center"/>
              <w:rPr>
                <w:rFonts w:ascii="Times New Roman" w:hAnsi="Times New Roman"/>
                <w:sz w:val="24"/>
                <w:szCs w:val="24"/>
              </w:rPr>
            </w:pPr>
            <w:r w:rsidRPr="00A935F2">
              <w:rPr>
                <w:rFonts w:ascii="Times New Roman" w:hAnsi="Times New Roman"/>
                <w:sz w:val="24"/>
                <w:szCs w:val="24"/>
              </w:rPr>
              <w:t>«3»</w:t>
            </w:r>
          </w:p>
        </w:tc>
        <w:tc>
          <w:tcPr>
            <w:tcW w:w="1440" w:type="dxa"/>
            <w:vAlign w:val="center"/>
          </w:tcPr>
          <w:p w14:paraId="754A1FB3" w14:textId="77777777" w:rsidR="008E06E7" w:rsidRPr="00A935F2" w:rsidRDefault="008E06E7" w:rsidP="000E0643">
            <w:pPr>
              <w:pStyle w:val="a3"/>
              <w:spacing w:after="0" w:line="240" w:lineRule="auto"/>
              <w:ind w:left="0"/>
              <w:jc w:val="center"/>
              <w:rPr>
                <w:rFonts w:ascii="Times New Roman" w:hAnsi="Times New Roman"/>
                <w:sz w:val="24"/>
                <w:szCs w:val="24"/>
              </w:rPr>
            </w:pPr>
            <w:r w:rsidRPr="00A935F2">
              <w:rPr>
                <w:rFonts w:ascii="Times New Roman" w:hAnsi="Times New Roman"/>
                <w:sz w:val="24"/>
                <w:szCs w:val="24"/>
              </w:rPr>
              <w:t>«4»</w:t>
            </w:r>
          </w:p>
        </w:tc>
        <w:tc>
          <w:tcPr>
            <w:tcW w:w="1320" w:type="dxa"/>
            <w:vAlign w:val="center"/>
          </w:tcPr>
          <w:p w14:paraId="37AEFF74" w14:textId="77777777" w:rsidR="008E06E7" w:rsidRPr="00A935F2" w:rsidRDefault="008E06E7" w:rsidP="00D6675C">
            <w:pPr>
              <w:pStyle w:val="a3"/>
              <w:spacing w:after="0" w:line="240" w:lineRule="auto"/>
              <w:ind w:left="0"/>
              <w:jc w:val="center"/>
              <w:rPr>
                <w:rFonts w:ascii="Times New Roman" w:hAnsi="Times New Roman"/>
                <w:sz w:val="24"/>
                <w:szCs w:val="24"/>
              </w:rPr>
            </w:pPr>
            <w:r w:rsidRPr="00A935F2">
              <w:rPr>
                <w:rFonts w:ascii="Times New Roman" w:hAnsi="Times New Roman"/>
                <w:sz w:val="24"/>
                <w:szCs w:val="24"/>
              </w:rPr>
              <w:t>«5»</w:t>
            </w:r>
          </w:p>
        </w:tc>
        <w:tc>
          <w:tcPr>
            <w:tcW w:w="1412" w:type="dxa"/>
            <w:vAlign w:val="center"/>
          </w:tcPr>
          <w:p w14:paraId="4F8ACE7F" w14:textId="77777777" w:rsidR="008E06E7" w:rsidRPr="00A935F2" w:rsidRDefault="008E06E7" w:rsidP="00174828">
            <w:pPr>
              <w:pStyle w:val="a3"/>
              <w:spacing w:after="0" w:line="240" w:lineRule="auto"/>
              <w:ind w:left="0"/>
              <w:jc w:val="center"/>
              <w:rPr>
                <w:rFonts w:ascii="Times New Roman" w:hAnsi="Times New Roman"/>
                <w:sz w:val="24"/>
                <w:szCs w:val="24"/>
              </w:rPr>
            </w:pPr>
            <w:r w:rsidRPr="00A935F2">
              <w:rPr>
                <w:rFonts w:ascii="Times New Roman" w:hAnsi="Times New Roman"/>
                <w:sz w:val="24"/>
                <w:szCs w:val="24"/>
              </w:rPr>
              <w:t xml:space="preserve">«4» и «5» </w:t>
            </w:r>
            <w:r w:rsidRPr="00A935F2">
              <w:rPr>
                <w:rFonts w:ascii="Times New Roman" w:hAnsi="Times New Roman"/>
                <w:sz w:val="24"/>
                <w:szCs w:val="24"/>
              </w:rPr>
              <w:br/>
              <w:t>(качество обучения)</w:t>
            </w:r>
          </w:p>
        </w:tc>
        <w:tc>
          <w:tcPr>
            <w:tcW w:w="1843" w:type="dxa"/>
            <w:vAlign w:val="center"/>
          </w:tcPr>
          <w:p w14:paraId="1B20B14F" w14:textId="77777777" w:rsidR="008E06E7" w:rsidRPr="00A935F2" w:rsidRDefault="008E06E7" w:rsidP="00174828">
            <w:pPr>
              <w:pStyle w:val="a3"/>
              <w:spacing w:after="0" w:line="240" w:lineRule="auto"/>
              <w:ind w:left="0"/>
              <w:jc w:val="center"/>
              <w:rPr>
                <w:rFonts w:ascii="Times New Roman" w:hAnsi="Times New Roman"/>
                <w:sz w:val="24"/>
                <w:szCs w:val="24"/>
              </w:rPr>
            </w:pPr>
            <w:r w:rsidRPr="00A935F2">
              <w:rPr>
                <w:rFonts w:ascii="Times New Roman" w:hAnsi="Times New Roman"/>
                <w:sz w:val="24"/>
                <w:szCs w:val="24"/>
              </w:rPr>
              <w:t xml:space="preserve">«3», «4» и «5» </w:t>
            </w:r>
            <w:r w:rsidRPr="00A935F2">
              <w:rPr>
                <w:rFonts w:ascii="Times New Roman" w:hAnsi="Times New Roman"/>
                <w:sz w:val="24"/>
                <w:szCs w:val="24"/>
              </w:rPr>
              <w:br/>
              <w:t>(уровень обученности)</w:t>
            </w:r>
          </w:p>
        </w:tc>
      </w:tr>
      <w:tr w:rsidR="00C14BB6" w:rsidRPr="00F60D3F" w14:paraId="5D471CD4" w14:textId="77777777" w:rsidTr="00C14BB6">
        <w:trPr>
          <w:trHeight w:val="283"/>
        </w:trPr>
        <w:tc>
          <w:tcPr>
            <w:tcW w:w="709" w:type="dxa"/>
            <w:vAlign w:val="bottom"/>
          </w:tcPr>
          <w:p w14:paraId="1963C1E6" w14:textId="77777777" w:rsidR="00C14BB6" w:rsidRDefault="00C14BB6" w:rsidP="00C14BB6">
            <w:pPr>
              <w:jc w:val="right"/>
              <w:rPr>
                <w:color w:val="000000"/>
              </w:rPr>
            </w:pPr>
            <w:r>
              <w:rPr>
                <w:color w:val="000000"/>
              </w:rPr>
              <w:t>1</w:t>
            </w:r>
          </w:p>
        </w:tc>
        <w:tc>
          <w:tcPr>
            <w:tcW w:w="4833" w:type="dxa"/>
            <w:vAlign w:val="bottom"/>
          </w:tcPr>
          <w:p w14:paraId="23124170" w14:textId="77777777" w:rsidR="00C14BB6" w:rsidRDefault="00C14BB6" w:rsidP="00C14BB6">
            <w:pPr>
              <w:rPr>
                <w:color w:val="000000"/>
              </w:rPr>
            </w:pPr>
            <w:r>
              <w:rPr>
                <w:color w:val="000000"/>
              </w:rPr>
              <w:t>Обучающиеся муниципальных ООШ</w:t>
            </w:r>
          </w:p>
        </w:tc>
        <w:tc>
          <w:tcPr>
            <w:tcW w:w="1320" w:type="dxa"/>
            <w:vAlign w:val="bottom"/>
          </w:tcPr>
          <w:p w14:paraId="0E6537F6" w14:textId="77777777" w:rsidR="00C14BB6" w:rsidRDefault="00C14BB6" w:rsidP="000A1BBC">
            <w:pPr>
              <w:jc w:val="center"/>
              <w:rPr>
                <w:color w:val="000000"/>
              </w:rPr>
            </w:pPr>
            <w:r>
              <w:rPr>
                <w:color w:val="000000"/>
              </w:rPr>
              <w:t>0</w:t>
            </w:r>
          </w:p>
        </w:tc>
        <w:tc>
          <w:tcPr>
            <w:tcW w:w="1440" w:type="dxa"/>
            <w:vAlign w:val="bottom"/>
          </w:tcPr>
          <w:p w14:paraId="5C209CC6" w14:textId="77777777" w:rsidR="00C14BB6" w:rsidRDefault="00C14BB6" w:rsidP="000A1BBC">
            <w:pPr>
              <w:jc w:val="center"/>
              <w:rPr>
                <w:color w:val="000000"/>
              </w:rPr>
            </w:pPr>
            <w:r>
              <w:rPr>
                <w:color w:val="000000"/>
              </w:rPr>
              <w:t>0</w:t>
            </w:r>
          </w:p>
        </w:tc>
        <w:tc>
          <w:tcPr>
            <w:tcW w:w="1440" w:type="dxa"/>
            <w:vAlign w:val="bottom"/>
          </w:tcPr>
          <w:p w14:paraId="6A2B51E9" w14:textId="77777777" w:rsidR="00C14BB6" w:rsidRDefault="00C14BB6" w:rsidP="000A1BBC">
            <w:pPr>
              <w:jc w:val="center"/>
              <w:rPr>
                <w:color w:val="000000"/>
              </w:rPr>
            </w:pPr>
            <w:r>
              <w:rPr>
                <w:color w:val="000000"/>
              </w:rPr>
              <w:t>100</w:t>
            </w:r>
          </w:p>
        </w:tc>
        <w:tc>
          <w:tcPr>
            <w:tcW w:w="1320" w:type="dxa"/>
            <w:vAlign w:val="bottom"/>
          </w:tcPr>
          <w:p w14:paraId="1AF24CC3" w14:textId="77777777" w:rsidR="00C14BB6" w:rsidRDefault="00C14BB6" w:rsidP="000A1BBC">
            <w:pPr>
              <w:jc w:val="center"/>
              <w:rPr>
                <w:color w:val="000000"/>
              </w:rPr>
            </w:pPr>
            <w:r>
              <w:rPr>
                <w:color w:val="000000"/>
              </w:rPr>
              <w:t>0</w:t>
            </w:r>
          </w:p>
        </w:tc>
        <w:tc>
          <w:tcPr>
            <w:tcW w:w="1412" w:type="dxa"/>
            <w:vAlign w:val="bottom"/>
          </w:tcPr>
          <w:p w14:paraId="5C7784A5" w14:textId="77777777" w:rsidR="00C14BB6" w:rsidRDefault="00C14BB6" w:rsidP="000A1BBC">
            <w:pPr>
              <w:jc w:val="center"/>
              <w:rPr>
                <w:color w:val="000000"/>
              </w:rPr>
            </w:pPr>
            <w:r>
              <w:rPr>
                <w:color w:val="000000"/>
              </w:rPr>
              <w:t>100</w:t>
            </w:r>
          </w:p>
        </w:tc>
        <w:tc>
          <w:tcPr>
            <w:tcW w:w="1843" w:type="dxa"/>
            <w:vAlign w:val="bottom"/>
          </w:tcPr>
          <w:p w14:paraId="7028836F" w14:textId="77777777" w:rsidR="00C14BB6" w:rsidRDefault="00C14BB6" w:rsidP="000A1BBC">
            <w:pPr>
              <w:jc w:val="center"/>
              <w:rPr>
                <w:color w:val="000000"/>
              </w:rPr>
            </w:pPr>
            <w:r>
              <w:rPr>
                <w:color w:val="000000"/>
              </w:rPr>
              <w:t>100</w:t>
            </w:r>
          </w:p>
        </w:tc>
      </w:tr>
      <w:tr w:rsidR="00C14BB6" w:rsidRPr="00F60D3F" w14:paraId="0B468963" w14:textId="77777777" w:rsidTr="00C14BB6">
        <w:trPr>
          <w:trHeight w:val="283"/>
        </w:trPr>
        <w:tc>
          <w:tcPr>
            <w:tcW w:w="709" w:type="dxa"/>
            <w:vAlign w:val="bottom"/>
          </w:tcPr>
          <w:p w14:paraId="0C29D340" w14:textId="77777777" w:rsidR="00C14BB6" w:rsidRDefault="00C14BB6" w:rsidP="00C14BB6">
            <w:pPr>
              <w:jc w:val="right"/>
              <w:rPr>
                <w:color w:val="000000"/>
              </w:rPr>
            </w:pPr>
            <w:r>
              <w:rPr>
                <w:color w:val="000000"/>
              </w:rPr>
              <w:t>2</w:t>
            </w:r>
          </w:p>
        </w:tc>
        <w:tc>
          <w:tcPr>
            <w:tcW w:w="4833" w:type="dxa"/>
            <w:vAlign w:val="bottom"/>
          </w:tcPr>
          <w:p w14:paraId="3B99F6BF" w14:textId="77777777" w:rsidR="00C14BB6" w:rsidRDefault="00C14BB6" w:rsidP="00C14BB6">
            <w:pPr>
              <w:rPr>
                <w:color w:val="000000"/>
              </w:rPr>
            </w:pPr>
            <w:r>
              <w:rPr>
                <w:color w:val="000000"/>
              </w:rPr>
              <w:t>Обучающиеся муниципальных СОШ</w:t>
            </w:r>
          </w:p>
        </w:tc>
        <w:tc>
          <w:tcPr>
            <w:tcW w:w="1320" w:type="dxa"/>
            <w:vAlign w:val="bottom"/>
          </w:tcPr>
          <w:p w14:paraId="1C9BD594" w14:textId="77777777" w:rsidR="00C14BB6" w:rsidRDefault="00C14BB6" w:rsidP="000A1BBC">
            <w:pPr>
              <w:jc w:val="center"/>
              <w:rPr>
                <w:color w:val="000000"/>
              </w:rPr>
            </w:pPr>
            <w:r>
              <w:rPr>
                <w:color w:val="000000"/>
              </w:rPr>
              <w:t>13,16</w:t>
            </w:r>
          </w:p>
        </w:tc>
        <w:tc>
          <w:tcPr>
            <w:tcW w:w="1440" w:type="dxa"/>
            <w:vAlign w:val="bottom"/>
          </w:tcPr>
          <w:p w14:paraId="215D6097" w14:textId="77777777" w:rsidR="00C14BB6" w:rsidRDefault="00C14BB6" w:rsidP="000A1BBC">
            <w:pPr>
              <w:jc w:val="center"/>
              <w:rPr>
                <w:color w:val="000000"/>
              </w:rPr>
            </w:pPr>
            <w:r>
              <w:rPr>
                <w:color w:val="000000"/>
              </w:rPr>
              <w:t>26,32</w:t>
            </w:r>
          </w:p>
        </w:tc>
        <w:tc>
          <w:tcPr>
            <w:tcW w:w="1440" w:type="dxa"/>
            <w:vAlign w:val="bottom"/>
          </w:tcPr>
          <w:p w14:paraId="164F41D2" w14:textId="77777777" w:rsidR="00C14BB6" w:rsidRDefault="00C14BB6" w:rsidP="000A1BBC">
            <w:pPr>
              <w:jc w:val="center"/>
              <w:rPr>
                <w:color w:val="000000"/>
              </w:rPr>
            </w:pPr>
            <w:r>
              <w:rPr>
                <w:color w:val="000000"/>
              </w:rPr>
              <w:t>36,84</w:t>
            </w:r>
          </w:p>
        </w:tc>
        <w:tc>
          <w:tcPr>
            <w:tcW w:w="1320" w:type="dxa"/>
            <w:vAlign w:val="bottom"/>
          </w:tcPr>
          <w:p w14:paraId="799CDB45" w14:textId="77777777" w:rsidR="00C14BB6" w:rsidRDefault="00C14BB6" w:rsidP="000A1BBC">
            <w:pPr>
              <w:jc w:val="center"/>
              <w:rPr>
                <w:color w:val="000000"/>
              </w:rPr>
            </w:pPr>
            <w:r>
              <w:rPr>
                <w:color w:val="000000"/>
              </w:rPr>
              <w:t>23,68</w:t>
            </w:r>
          </w:p>
        </w:tc>
        <w:tc>
          <w:tcPr>
            <w:tcW w:w="1412" w:type="dxa"/>
            <w:vAlign w:val="bottom"/>
          </w:tcPr>
          <w:p w14:paraId="1194D8EF" w14:textId="77777777" w:rsidR="00C14BB6" w:rsidRDefault="00C14BB6" w:rsidP="000A1BBC">
            <w:pPr>
              <w:jc w:val="center"/>
              <w:rPr>
                <w:color w:val="000000"/>
              </w:rPr>
            </w:pPr>
            <w:r>
              <w:rPr>
                <w:color w:val="000000"/>
              </w:rPr>
              <w:t>60,53</w:t>
            </w:r>
          </w:p>
        </w:tc>
        <w:tc>
          <w:tcPr>
            <w:tcW w:w="1843" w:type="dxa"/>
            <w:vAlign w:val="bottom"/>
          </w:tcPr>
          <w:p w14:paraId="16530DD6" w14:textId="77777777" w:rsidR="00C14BB6" w:rsidRDefault="00C14BB6" w:rsidP="000A1BBC">
            <w:pPr>
              <w:jc w:val="center"/>
              <w:rPr>
                <w:color w:val="000000"/>
              </w:rPr>
            </w:pPr>
            <w:r>
              <w:rPr>
                <w:color w:val="000000"/>
              </w:rPr>
              <w:t>86,84</w:t>
            </w:r>
          </w:p>
        </w:tc>
      </w:tr>
      <w:tr w:rsidR="00C14BB6" w:rsidRPr="00F60D3F" w14:paraId="77D138DA" w14:textId="77777777" w:rsidTr="00C14BB6">
        <w:trPr>
          <w:trHeight w:val="283"/>
        </w:trPr>
        <w:tc>
          <w:tcPr>
            <w:tcW w:w="709" w:type="dxa"/>
            <w:vAlign w:val="bottom"/>
          </w:tcPr>
          <w:p w14:paraId="2C1148BF" w14:textId="77777777" w:rsidR="00C14BB6" w:rsidRDefault="00C14BB6" w:rsidP="00C14BB6">
            <w:pPr>
              <w:jc w:val="right"/>
              <w:rPr>
                <w:color w:val="000000"/>
              </w:rPr>
            </w:pPr>
            <w:r>
              <w:rPr>
                <w:color w:val="000000"/>
              </w:rPr>
              <w:t>3</w:t>
            </w:r>
          </w:p>
        </w:tc>
        <w:tc>
          <w:tcPr>
            <w:tcW w:w="4833" w:type="dxa"/>
            <w:vAlign w:val="bottom"/>
          </w:tcPr>
          <w:p w14:paraId="2E20A08E" w14:textId="77777777" w:rsidR="00C14BB6" w:rsidRDefault="00C14BB6" w:rsidP="00C14BB6">
            <w:pPr>
              <w:rPr>
                <w:color w:val="000000"/>
              </w:rPr>
            </w:pPr>
            <w:r>
              <w:rPr>
                <w:color w:val="000000"/>
              </w:rPr>
              <w:t>Обучающиеся муниципальных гимназий</w:t>
            </w:r>
          </w:p>
        </w:tc>
        <w:tc>
          <w:tcPr>
            <w:tcW w:w="1320" w:type="dxa"/>
            <w:vAlign w:val="bottom"/>
          </w:tcPr>
          <w:p w14:paraId="34BC20E8" w14:textId="77777777" w:rsidR="00C14BB6" w:rsidRDefault="00C14BB6" w:rsidP="000A1BBC">
            <w:pPr>
              <w:jc w:val="center"/>
              <w:rPr>
                <w:color w:val="000000"/>
              </w:rPr>
            </w:pPr>
            <w:r>
              <w:rPr>
                <w:color w:val="000000"/>
              </w:rPr>
              <w:t>4,17</w:t>
            </w:r>
          </w:p>
        </w:tc>
        <w:tc>
          <w:tcPr>
            <w:tcW w:w="1440" w:type="dxa"/>
            <w:vAlign w:val="bottom"/>
          </w:tcPr>
          <w:p w14:paraId="30473C66" w14:textId="77777777" w:rsidR="00C14BB6" w:rsidRDefault="00C14BB6" w:rsidP="000A1BBC">
            <w:pPr>
              <w:jc w:val="center"/>
              <w:rPr>
                <w:color w:val="000000"/>
              </w:rPr>
            </w:pPr>
            <w:r>
              <w:rPr>
                <w:color w:val="000000"/>
              </w:rPr>
              <w:t>37,5</w:t>
            </w:r>
          </w:p>
        </w:tc>
        <w:tc>
          <w:tcPr>
            <w:tcW w:w="1440" w:type="dxa"/>
            <w:vAlign w:val="bottom"/>
          </w:tcPr>
          <w:p w14:paraId="37E4DFE9" w14:textId="77777777" w:rsidR="00C14BB6" w:rsidRDefault="00C14BB6" w:rsidP="000A1BBC">
            <w:pPr>
              <w:jc w:val="center"/>
              <w:rPr>
                <w:color w:val="000000"/>
              </w:rPr>
            </w:pPr>
            <w:r>
              <w:rPr>
                <w:color w:val="000000"/>
              </w:rPr>
              <w:t>29,17</w:t>
            </w:r>
          </w:p>
        </w:tc>
        <w:tc>
          <w:tcPr>
            <w:tcW w:w="1320" w:type="dxa"/>
            <w:vAlign w:val="bottom"/>
          </w:tcPr>
          <w:p w14:paraId="626EB2BA" w14:textId="77777777" w:rsidR="00C14BB6" w:rsidRDefault="00C14BB6" w:rsidP="000A1BBC">
            <w:pPr>
              <w:jc w:val="center"/>
              <w:rPr>
                <w:color w:val="000000"/>
              </w:rPr>
            </w:pPr>
            <w:r>
              <w:rPr>
                <w:color w:val="000000"/>
              </w:rPr>
              <w:t>29,17</w:t>
            </w:r>
          </w:p>
        </w:tc>
        <w:tc>
          <w:tcPr>
            <w:tcW w:w="1412" w:type="dxa"/>
            <w:vAlign w:val="bottom"/>
          </w:tcPr>
          <w:p w14:paraId="4BCB758B" w14:textId="77777777" w:rsidR="00C14BB6" w:rsidRDefault="00C14BB6" w:rsidP="000A1BBC">
            <w:pPr>
              <w:jc w:val="center"/>
              <w:rPr>
                <w:color w:val="000000"/>
              </w:rPr>
            </w:pPr>
            <w:r>
              <w:rPr>
                <w:color w:val="000000"/>
              </w:rPr>
              <w:t>58,33</w:t>
            </w:r>
          </w:p>
        </w:tc>
        <w:tc>
          <w:tcPr>
            <w:tcW w:w="1843" w:type="dxa"/>
            <w:vAlign w:val="bottom"/>
          </w:tcPr>
          <w:p w14:paraId="57692585" w14:textId="77777777" w:rsidR="00C14BB6" w:rsidRDefault="00C14BB6" w:rsidP="000A1BBC">
            <w:pPr>
              <w:jc w:val="center"/>
              <w:rPr>
                <w:color w:val="000000"/>
              </w:rPr>
            </w:pPr>
            <w:r>
              <w:rPr>
                <w:color w:val="000000"/>
              </w:rPr>
              <w:t>95,83</w:t>
            </w:r>
          </w:p>
        </w:tc>
      </w:tr>
      <w:tr w:rsidR="00C14BB6" w:rsidRPr="00F60D3F" w14:paraId="2A9F2527" w14:textId="77777777" w:rsidTr="00C14BB6">
        <w:trPr>
          <w:trHeight w:val="283"/>
        </w:trPr>
        <w:tc>
          <w:tcPr>
            <w:tcW w:w="709" w:type="dxa"/>
            <w:vAlign w:val="bottom"/>
          </w:tcPr>
          <w:p w14:paraId="307F05B9" w14:textId="77777777" w:rsidR="00C14BB6" w:rsidRDefault="00C14BB6" w:rsidP="00C14BB6">
            <w:pPr>
              <w:jc w:val="right"/>
              <w:rPr>
                <w:color w:val="000000"/>
              </w:rPr>
            </w:pPr>
            <w:r>
              <w:rPr>
                <w:color w:val="000000"/>
              </w:rPr>
              <w:t>4</w:t>
            </w:r>
          </w:p>
        </w:tc>
        <w:tc>
          <w:tcPr>
            <w:tcW w:w="4833" w:type="dxa"/>
            <w:vAlign w:val="bottom"/>
          </w:tcPr>
          <w:p w14:paraId="140B4DDF" w14:textId="77777777" w:rsidR="00C14BB6" w:rsidRDefault="00C14BB6" w:rsidP="00C14BB6">
            <w:pPr>
              <w:rPr>
                <w:color w:val="000000"/>
              </w:rPr>
            </w:pPr>
            <w:r>
              <w:rPr>
                <w:color w:val="000000"/>
              </w:rPr>
              <w:t>Обучающиеся муниципальных лицеев</w:t>
            </w:r>
          </w:p>
        </w:tc>
        <w:tc>
          <w:tcPr>
            <w:tcW w:w="1320" w:type="dxa"/>
            <w:vAlign w:val="bottom"/>
          </w:tcPr>
          <w:p w14:paraId="10B71851" w14:textId="77777777" w:rsidR="00C14BB6" w:rsidRDefault="00C14BB6" w:rsidP="000A1BBC">
            <w:pPr>
              <w:jc w:val="center"/>
              <w:rPr>
                <w:color w:val="000000"/>
              </w:rPr>
            </w:pPr>
            <w:r>
              <w:rPr>
                <w:color w:val="000000"/>
              </w:rPr>
              <w:t>0</w:t>
            </w:r>
          </w:p>
        </w:tc>
        <w:tc>
          <w:tcPr>
            <w:tcW w:w="1440" w:type="dxa"/>
            <w:vAlign w:val="bottom"/>
          </w:tcPr>
          <w:p w14:paraId="5B2C86A8" w14:textId="77777777" w:rsidR="00C14BB6" w:rsidRDefault="00C14BB6" w:rsidP="000A1BBC">
            <w:pPr>
              <w:jc w:val="center"/>
              <w:rPr>
                <w:color w:val="000000"/>
              </w:rPr>
            </w:pPr>
            <w:r>
              <w:rPr>
                <w:color w:val="000000"/>
              </w:rPr>
              <w:t>11,11</w:t>
            </w:r>
          </w:p>
        </w:tc>
        <w:tc>
          <w:tcPr>
            <w:tcW w:w="1440" w:type="dxa"/>
            <w:vAlign w:val="bottom"/>
          </w:tcPr>
          <w:p w14:paraId="5636D3D1" w14:textId="77777777" w:rsidR="00C14BB6" w:rsidRDefault="00C14BB6" w:rsidP="000A1BBC">
            <w:pPr>
              <w:jc w:val="center"/>
              <w:rPr>
                <w:color w:val="000000"/>
              </w:rPr>
            </w:pPr>
            <w:r>
              <w:rPr>
                <w:color w:val="000000"/>
              </w:rPr>
              <w:t>44,44</w:t>
            </w:r>
          </w:p>
        </w:tc>
        <w:tc>
          <w:tcPr>
            <w:tcW w:w="1320" w:type="dxa"/>
            <w:vAlign w:val="bottom"/>
          </w:tcPr>
          <w:p w14:paraId="1068CB46" w14:textId="77777777" w:rsidR="00C14BB6" w:rsidRDefault="00C14BB6" w:rsidP="000A1BBC">
            <w:pPr>
              <w:jc w:val="center"/>
              <w:rPr>
                <w:color w:val="000000"/>
              </w:rPr>
            </w:pPr>
            <w:r>
              <w:rPr>
                <w:color w:val="000000"/>
              </w:rPr>
              <w:t>44,44</w:t>
            </w:r>
          </w:p>
        </w:tc>
        <w:tc>
          <w:tcPr>
            <w:tcW w:w="1412" w:type="dxa"/>
            <w:vAlign w:val="bottom"/>
          </w:tcPr>
          <w:p w14:paraId="1F4B07CF" w14:textId="77777777" w:rsidR="00C14BB6" w:rsidRDefault="00C14BB6" w:rsidP="000A1BBC">
            <w:pPr>
              <w:jc w:val="center"/>
              <w:rPr>
                <w:color w:val="000000"/>
              </w:rPr>
            </w:pPr>
            <w:r>
              <w:rPr>
                <w:color w:val="000000"/>
              </w:rPr>
              <w:t>88,89</w:t>
            </w:r>
          </w:p>
        </w:tc>
        <w:tc>
          <w:tcPr>
            <w:tcW w:w="1843" w:type="dxa"/>
            <w:vAlign w:val="bottom"/>
          </w:tcPr>
          <w:p w14:paraId="1C775FB3" w14:textId="77777777" w:rsidR="00C14BB6" w:rsidRDefault="00C14BB6" w:rsidP="000A1BBC">
            <w:pPr>
              <w:jc w:val="center"/>
              <w:rPr>
                <w:color w:val="000000"/>
              </w:rPr>
            </w:pPr>
            <w:r>
              <w:rPr>
                <w:color w:val="000000"/>
              </w:rPr>
              <w:t>100</w:t>
            </w:r>
          </w:p>
        </w:tc>
      </w:tr>
      <w:tr w:rsidR="00C14BB6" w:rsidRPr="00F60D3F" w14:paraId="60D39C4B" w14:textId="77777777" w:rsidTr="00C14BB6">
        <w:trPr>
          <w:trHeight w:val="283"/>
        </w:trPr>
        <w:tc>
          <w:tcPr>
            <w:tcW w:w="709" w:type="dxa"/>
            <w:vAlign w:val="bottom"/>
          </w:tcPr>
          <w:p w14:paraId="36611BD1" w14:textId="77777777" w:rsidR="00C14BB6" w:rsidRDefault="00C14BB6" w:rsidP="00C14BB6">
            <w:pPr>
              <w:jc w:val="right"/>
              <w:rPr>
                <w:color w:val="000000"/>
              </w:rPr>
            </w:pPr>
            <w:r>
              <w:rPr>
                <w:color w:val="000000"/>
              </w:rPr>
              <w:t>5</w:t>
            </w:r>
          </w:p>
        </w:tc>
        <w:tc>
          <w:tcPr>
            <w:tcW w:w="4833" w:type="dxa"/>
            <w:vAlign w:val="bottom"/>
          </w:tcPr>
          <w:p w14:paraId="4674E1D0" w14:textId="77777777" w:rsidR="00C14BB6" w:rsidRDefault="00C14BB6" w:rsidP="00C14BB6">
            <w:pPr>
              <w:rPr>
                <w:color w:val="000000"/>
              </w:rPr>
            </w:pPr>
            <w:r>
              <w:rPr>
                <w:color w:val="000000"/>
              </w:rPr>
              <w:t>Обучающиеся государственных интернатов</w:t>
            </w:r>
          </w:p>
        </w:tc>
        <w:tc>
          <w:tcPr>
            <w:tcW w:w="1320" w:type="dxa"/>
            <w:vAlign w:val="bottom"/>
          </w:tcPr>
          <w:p w14:paraId="0D07CDF2" w14:textId="77777777" w:rsidR="00C14BB6" w:rsidRDefault="00C14BB6" w:rsidP="000A1BBC">
            <w:pPr>
              <w:jc w:val="center"/>
              <w:rPr>
                <w:color w:val="000000"/>
              </w:rPr>
            </w:pPr>
            <w:r>
              <w:rPr>
                <w:color w:val="000000"/>
              </w:rPr>
              <w:t>0</w:t>
            </w:r>
          </w:p>
        </w:tc>
        <w:tc>
          <w:tcPr>
            <w:tcW w:w="1440" w:type="dxa"/>
            <w:vAlign w:val="bottom"/>
          </w:tcPr>
          <w:p w14:paraId="7F74672C" w14:textId="77777777" w:rsidR="00C14BB6" w:rsidRDefault="00C14BB6" w:rsidP="000A1BBC">
            <w:pPr>
              <w:jc w:val="center"/>
              <w:rPr>
                <w:color w:val="000000"/>
              </w:rPr>
            </w:pPr>
            <w:r>
              <w:rPr>
                <w:color w:val="000000"/>
              </w:rPr>
              <w:t>100</w:t>
            </w:r>
          </w:p>
        </w:tc>
        <w:tc>
          <w:tcPr>
            <w:tcW w:w="1440" w:type="dxa"/>
            <w:vAlign w:val="bottom"/>
          </w:tcPr>
          <w:p w14:paraId="2FA6EDE9" w14:textId="77777777" w:rsidR="00C14BB6" w:rsidRDefault="00C14BB6" w:rsidP="000A1BBC">
            <w:pPr>
              <w:jc w:val="center"/>
              <w:rPr>
                <w:color w:val="000000"/>
              </w:rPr>
            </w:pPr>
            <w:r>
              <w:rPr>
                <w:color w:val="000000"/>
              </w:rPr>
              <w:t>0</w:t>
            </w:r>
          </w:p>
        </w:tc>
        <w:tc>
          <w:tcPr>
            <w:tcW w:w="1320" w:type="dxa"/>
            <w:vAlign w:val="bottom"/>
          </w:tcPr>
          <w:p w14:paraId="3201BEEA" w14:textId="77777777" w:rsidR="00C14BB6" w:rsidRDefault="00C14BB6" w:rsidP="000A1BBC">
            <w:pPr>
              <w:jc w:val="center"/>
              <w:rPr>
                <w:color w:val="000000"/>
              </w:rPr>
            </w:pPr>
            <w:r>
              <w:rPr>
                <w:color w:val="000000"/>
              </w:rPr>
              <w:t>0</w:t>
            </w:r>
          </w:p>
        </w:tc>
        <w:tc>
          <w:tcPr>
            <w:tcW w:w="1412" w:type="dxa"/>
            <w:vAlign w:val="bottom"/>
          </w:tcPr>
          <w:p w14:paraId="0805E47D" w14:textId="77777777" w:rsidR="00C14BB6" w:rsidRDefault="00C14BB6" w:rsidP="000A1BBC">
            <w:pPr>
              <w:jc w:val="center"/>
              <w:rPr>
                <w:color w:val="000000"/>
              </w:rPr>
            </w:pPr>
            <w:r>
              <w:rPr>
                <w:color w:val="000000"/>
              </w:rPr>
              <w:t>0</w:t>
            </w:r>
          </w:p>
        </w:tc>
        <w:tc>
          <w:tcPr>
            <w:tcW w:w="1843" w:type="dxa"/>
            <w:vAlign w:val="bottom"/>
          </w:tcPr>
          <w:p w14:paraId="651B3BD7" w14:textId="77777777" w:rsidR="00C14BB6" w:rsidRDefault="00C14BB6" w:rsidP="000A1BBC">
            <w:pPr>
              <w:jc w:val="center"/>
              <w:rPr>
                <w:color w:val="000000"/>
              </w:rPr>
            </w:pPr>
            <w:r>
              <w:rPr>
                <w:color w:val="000000"/>
              </w:rPr>
              <w:t>100</w:t>
            </w:r>
          </w:p>
        </w:tc>
      </w:tr>
      <w:tr w:rsidR="00C14BB6" w:rsidRPr="00F60D3F" w14:paraId="6B767284" w14:textId="77777777" w:rsidTr="00C14BB6">
        <w:trPr>
          <w:trHeight w:val="283"/>
        </w:trPr>
        <w:tc>
          <w:tcPr>
            <w:tcW w:w="709" w:type="dxa"/>
            <w:vAlign w:val="bottom"/>
          </w:tcPr>
          <w:p w14:paraId="311FC662" w14:textId="77777777" w:rsidR="00C14BB6" w:rsidRDefault="00C14BB6" w:rsidP="00C14BB6">
            <w:pPr>
              <w:jc w:val="right"/>
              <w:rPr>
                <w:color w:val="000000"/>
              </w:rPr>
            </w:pPr>
          </w:p>
        </w:tc>
        <w:tc>
          <w:tcPr>
            <w:tcW w:w="4833" w:type="dxa"/>
            <w:vAlign w:val="bottom"/>
          </w:tcPr>
          <w:p w14:paraId="2B0A6EFA" w14:textId="77777777" w:rsidR="00C14BB6" w:rsidRDefault="00C14BB6" w:rsidP="00C14BB6">
            <w:pPr>
              <w:rPr>
                <w:color w:val="000000"/>
              </w:rPr>
            </w:pPr>
            <w:r>
              <w:rPr>
                <w:color w:val="000000"/>
              </w:rPr>
              <w:t>Экстернат</w:t>
            </w:r>
          </w:p>
        </w:tc>
        <w:tc>
          <w:tcPr>
            <w:tcW w:w="1320" w:type="dxa"/>
            <w:vAlign w:val="bottom"/>
          </w:tcPr>
          <w:p w14:paraId="4A502A56" w14:textId="77777777" w:rsidR="00C14BB6" w:rsidRDefault="00C14BB6" w:rsidP="000A1BBC">
            <w:pPr>
              <w:jc w:val="center"/>
              <w:rPr>
                <w:color w:val="000000"/>
              </w:rPr>
            </w:pPr>
            <w:r>
              <w:rPr>
                <w:color w:val="000000"/>
              </w:rPr>
              <w:t>40</w:t>
            </w:r>
          </w:p>
        </w:tc>
        <w:tc>
          <w:tcPr>
            <w:tcW w:w="1440" w:type="dxa"/>
            <w:vAlign w:val="bottom"/>
          </w:tcPr>
          <w:p w14:paraId="007503F5" w14:textId="77777777" w:rsidR="00C14BB6" w:rsidRDefault="00C14BB6" w:rsidP="000A1BBC">
            <w:pPr>
              <w:jc w:val="center"/>
              <w:rPr>
                <w:color w:val="000000"/>
              </w:rPr>
            </w:pPr>
            <w:r>
              <w:rPr>
                <w:color w:val="000000"/>
              </w:rPr>
              <w:t>0</w:t>
            </w:r>
          </w:p>
        </w:tc>
        <w:tc>
          <w:tcPr>
            <w:tcW w:w="1440" w:type="dxa"/>
            <w:vAlign w:val="bottom"/>
          </w:tcPr>
          <w:p w14:paraId="242571E6" w14:textId="77777777" w:rsidR="00C14BB6" w:rsidRDefault="00C14BB6" w:rsidP="000A1BBC">
            <w:pPr>
              <w:jc w:val="center"/>
              <w:rPr>
                <w:color w:val="000000"/>
              </w:rPr>
            </w:pPr>
            <w:r>
              <w:rPr>
                <w:color w:val="000000"/>
              </w:rPr>
              <w:t>60</w:t>
            </w:r>
          </w:p>
        </w:tc>
        <w:tc>
          <w:tcPr>
            <w:tcW w:w="1320" w:type="dxa"/>
            <w:vAlign w:val="bottom"/>
          </w:tcPr>
          <w:p w14:paraId="4B8F3842" w14:textId="77777777" w:rsidR="00C14BB6" w:rsidRDefault="00C14BB6" w:rsidP="000A1BBC">
            <w:pPr>
              <w:jc w:val="center"/>
              <w:rPr>
                <w:color w:val="000000"/>
              </w:rPr>
            </w:pPr>
            <w:r>
              <w:rPr>
                <w:color w:val="000000"/>
              </w:rPr>
              <w:t>0</w:t>
            </w:r>
          </w:p>
        </w:tc>
        <w:tc>
          <w:tcPr>
            <w:tcW w:w="1412" w:type="dxa"/>
            <w:vAlign w:val="bottom"/>
          </w:tcPr>
          <w:p w14:paraId="506E07B1" w14:textId="77777777" w:rsidR="00C14BB6" w:rsidRDefault="00C14BB6" w:rsidP="000A1BBC">
            <w:pPr>
              <w:jc w:val="center"/>
              <w:rPr>
                <w:color w:val="000000"/>
              </w:rPr>
            </w:pPr>
            <w:r>
              <w:rPr>
                <w:color w:val="000000"/>
              </w:rPr>
              <w:t>60</w:t>
            </w:r>
          </w:p>
        </w:tc>
        <w:tc>
          <w:tcPr>
            <w:tcW w:w="1843" w:type="dxa"/>
            <w:vAlign w:val="bottom"/>
          </w:tcPr>
          <w:p w14:paraId="2829ED04" w14:textId="77777777" w:rsidR="00C14BB6" w:rsidRDefault="00C14BB6" w:rsidP="000A1BBC">
            <w:pPr>
              <w:jc w:val="center"/>
              <w:rPr>
                <w:color w:val="000000"/>
              </w:rPr>
            </w:pPr>
            <w:r>
              <w:rPr>
                <w:color w:val="000000"/>
              </w:rPr>
              <w:t>60</w:t>
            </w:r>
          </w:p>
        </w:tc>
      </w:tr>
      <w:tr w:rsidR="00C14BB6" w:rsidRPr="00F60D3F" w14:paraId="638AF39A" w14:textId="77777777" w:rsidTr="00C14BB6">
        <w:trPr>
          <w:trHeight w:val="283"/>
        </w:trPr>
        <w:tc>
          <w:tcPr>
            <w:tcW w:w="709" w:type="dxa"/>
            <w:vAlign w:val="bottom"/>
          </w:tcPr>
          <w:p w14:paraId="3A141768" w14:textId="77777777" w:rsidR="00C14BB6" w:rsidRDefault="00C14BB6" w:rsidP="00C14BB6">
            <w:pPr>
              <w:jc w:val="right"/>
              <w:rPr>
                <w:color w:val="000000"/>
              </w:rPr>
            </w:pPr>
          </w:p>
        </w:tc>
        <w:tc>
          <w:tcPr>
            <w:tcW w:w="4833" w:type="dxa"/>
            <w:vAlign w:val="bottom"/>
          </w:tcPr>
          <w:p w14:paraId="2FD2C886" w14:textId="77777777" w:rsidR="00C14BB6" w:rsidRDefault="00C14BB6" w:rsidP="00C14BB6">
            <w:pPr>
              <w:rPr>
                <w:color w:val="000000"/>
              </w:rPr>
            </w:pPr>
            <w:r>
              <w:rPr>
                <w:color w:val="000000"/>
              </w:rPr>
              <w:t>Обучающиеся частных ОО</w:t>
            </w:r>
          </w:p>
        </w:tc>
        <w:tc>
          <w:tcPr>
            <w:tcW w:w="1320" w:type="dxa"/>
            <w:vAlign w:val="bottom"/>
          </w:tcPr>
          <w:p w14:paraId="44638B0E" w14:textId="77777777" w:rsidR="00C14BB6" w:rsidRDefault="00C14BB6" w:rsidP="000A1BBC">
            <w:pPr>
              <w:jc w:val="center"/>
              <w:rPr>
                <w:color w:val="000000"/>
              </w:rPr>
            </w:pPr>
            <w:r>
              <w:rPr>
                <w:color w:val="000000"/>
              </w:rPr>
              <w:t>0</w:t>
            </w:r>
          </w:p>
        </w:tc>
        <w:tc>
          <w:tcPr>
            <w:tcW w:w="1440" w:type="dxa"/>
            <w:vAlign w:val="bottom"/>
          </w:tcPr>
          <w:p w14:paraId="39DA71C7" w14:textId="77777777" w:rsidR="00C14BB6" w:rsidRDefault="00C14BB6" w:rsidP="000A1BBC">
            <w:pPr>
              <w:jc w:val="center"/>
              <w:rPr>
                <w:color w:val="000000"/>
              </w:rPr>
            </w:pPr>
            <w:r>
              <w:rPr>
                <w:color w:val="000000"/>
              </w:rPr>
              <w:t>0</w:t>
            </w:r>
          </w:p>
        </w:tc>
        <w:tc>
          <w:tcPr>
            <w:tcW w:w="1440" w:type="dxa"/>
            <w:vAlign w:val="bottom"/>
          </w:tcPr>
          <w:p w14:paraId="0C4BA308" w14:textId="77777777" w:rsidR="00C14BB6" w:rsidRDefault="00C14BB6" w:rsidP="000A1BBC">
            <w:pPr>
              <w:jc w:val="center"/>
              <w:rPr>
                <w:color w:val="000000"/>
              </w:rPr>
            </w:pPr>
            <w:r>
              <w:rPr>
                <w:color w:val="000000"/>
              </w:rPr>
              <w:t>33,33</w:t>
            </w:r>
          </w:p>
        </w:tc>
        <w:tc>
          <w:tcPr>
            <w:tcW w:w="1320" w:type="dxa"/>
            <w:vAlign w:val="bottom"/>
          </w:tcPr>
          <w:p w14:paraId="4CBA252D" w14:textId="77777777" w:rsidR="00C14BB6" w:rsidRDefault="00C14BB6" w:rsidP="000A1BBC">
            <w:pPr>
              <w:jc w:val="center"/>
              <w:rPr>
                <w:color w:val="000000"/>
              </w:rPr>
            </w:pPr>
            <w:r>
              <w:rPr>
                <w:color w:val="000000"/>
              </w:rPr>
              <w:t>66,67</w:t>
            </w:r>
          </w:p>
        </w:tc>
        <w:tc>
          <w:tcPr>
            <w:tcW w:w="1412" w:type="dxa"/>
            <w:vAlign w:val="bottom"/>
          </w:tcPr>
          <w:p w14:paraId="1C30FCD3" w14:textId="77777777" w:rsidR="00C14BB6" w:rsidRDefault="00C14BB6" w:rsidP="000A1BBC">
            <w:pPr>
              <w:jc w:val="center"/>
              <w:rPr>
                <w:color w:val="000000"/>
              </w:rPr>
            </w:pPr>
            <w:r>
              <w:rPr>
                <w:color w:val="000000"/>
              </w:rPr>
              <w:t>100</w:t>
            </w:r>
          </w:p>
        </w:tc>
        <w:tc>
          <w:tcPr>
            <w:tcW w:w="1843" w:type="dxa"/>
            <w:vAlign w:val="bottom"/>
          </w:tcPr>
          <w:p w14:paraId="1E5FFD73" w14:textId="77777777" w:rsidR="00C14BB6" w:rsidRDefault="00C14BB6" w:rsidP="000A1BBC">
            <w:pPr>
              <w:jc w:val="center"/>
              <w:rPr>
                <w:color w:val="000000"/>
              </w:rPr>
            </w:pPr>
            <w:r>
              <w:rPr>
                <w:color w:val="000000"/>
              </w:rPr>
              <w:t>100</w:t>
            </w:r>
          </w:p>
        </w:tc>
      </w:tr>
    </w:tbl>
    <w:p w14:paraId="64B03814" w14:textId="77777777" w:rsidR="008E06E7" w:rsidRPr="00F60D3F" w:rsidRDefault="008E06E7" w:rsidP="00D116BF">
      <w:pPr>
        <w:pStyle w:val="a3"/>
        <w:spacing w:after="120" w:line="240" w:lineRule="auto"/>
        <w:ind w:left="709"/>
        <w:jc w:val="both"/>
        <w:rPr>
          <w:rFonts w:ascii="Times New Roman" w:hAnsi="Times New Roman"/>
          <w:b/>
          <w:sz w:val="24"/>
          <w:szCs w:val="24"/>
          <w:lang w:eastAsia="ru-RU"/>
        </w:rPr>
      </w:pPr>
    </w:p>
    <w:p w14:paraId="57644F00" w14:textId="77777777" w:rsidR="008E06E7" w:rsidRPr="00F60D3F" w:rsidRDefault="008E06E7" w:rsidP="00676C2A">
      <w:pPr>
        <w:pStyle w:val="3"/>
        <w:numPr>
          <w:ilvl w:val="1"/>
          <w:numId w:val="4"/>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Выделение перечня ОО, продемонстрировавших наиболее высокие результаты ОГЭ по </w:t>
      </w:r>
      <w:r>
        <w:rPr>
          <w:rFonts w:ascii="Times New Roman" w:hAnsi="Times New Roman"/>
          <w:color w:val="auto"/>
          <w:sz w:val="28"/>
        </w:rPr>
        <w:t>литературе</w:t>
      </w:r>
      <w:r w:rsidRPr="00F60D3F">
        <w:rPr>
          <w:rFonts w:ascii="Times New Roman" w:hAnsi="Times New Roman"/>
          <w:color w:val="auto"/>
          <w:sz w:val="28"/>
          <w:vertAlign w:val="superscript"/>
        </w:rPr>
        <w:footnoteReference w:id="5"/>
      </w:r>
    </w:p>
    <w:p w14:paraId="3E3796E1" w14:textId="77777777" w:rsidR="008E06E7" w:rsidRPr="00F60D3F" w:rsidRDefault="008E06E7" w:rsidP="002178E5">
      <w:pPr>
        <w:ind w:firstLine="284"/>
        <w:jc w:val="both"/>
        <w:rPr>
          <w:b/>
          <w:i/>
        </w:rPr>
      </w:pPr>
    </w:p>
    <w:p w14:paraId="75A41472" w14:textId="77777777" w:rsidR="008E06E7" w:rsidRPr="00F60D3F" w:rsidRDefault="008E06E7" w:rsidP="002178E5">
      <w:pPr>
        <w:ind w:firstLine="284"/>
        <w:jc w:val="both"/>
        <w:rPr>
          <w:b/>
          <w:i/>
        </w:rPr>
      </w:pPr>
      <w:r w:rsidRPr="00F60D3F">
        <w:rPr>
          <w:b/>
          <w:i/>
        </w:rPr>
        <w:t>Выбирается от 5 до 15%</w:t>
      </w:r>
      <w:r w:rsidRPr="00F60D3F">
        <w:rPr>
          <w:i/>
        </w:rPr>
        <w:t xml:space="preserve"> от общего числа ОО в субъекте Российской Федерации, в которых: </w:t>
      </w:r>
    </w:p>
    <w:p w14:paraId="32B14A08"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 xml:space="preserve">получивших отметки «4» и «5», </w:t>
      </w:r>
      <w:r w:rsidRPr="00F60D3F">
        <w:rPr>
          <w:rFonts w:ascii="Times New Roman" w:hAnsi="Times New Roman"/>
          <w:i/>
          <w:sz w:val="24"/>
          <w:szCs w:val="24"/>
          <w:lang w:eastAsia="ru-RU"/>
        </w:rPr>
        <w:t xml:space="preserve">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r w:rsidRPr="00F60D3F">
        <w:rPr>
          <w:rFonts w:ascii="Times New Roman" w:hAnsi="Times New Roman"/>
          <w:b/>
          <w:i/>
          <w:sz w:val="24"/>
          <w:szCs w:val="24"/>
          <w:lang w:eastAsia="ru-RU"/>
        </w:rPr>
        <w:t xml:space="preserve"> </w:t>
      </w:r>
    </w:p>
    <w:p w14:paraId="5671EF0B"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w:t>
      </w:r>
      <w:r w:rsidRPr="00F60D3F">
        <w:rPr>
          <w:rFonts w:ascii="Times New Roman" w:hAnsi="Times New Roman"/>
          <w:b/>
          <w:i/>
          <w:sz w:val="24"/>
          <w:szCs w:val="24"/>
          <w:lang w:eastAsia="ru-RU"/>
        </w:rPr>
        <w:t xml:space="preserve"> получивших неудовлетворительную отметку</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w:t>
      </w:r>
      <w:r w:rsidRPr="00F60D3F">
        <w:rPr>
          <w:rFonts w:ascii="Times New Roman" w:hAnsi="Times New Roman"/>
          <w:sz w:val="24"/>
          <w:szCs w:val="24"/>
          <w:lang w:eastAsia="ru-RU"/>
        </w:rPr>
        <w:t xml:space="preserve"> Федерации).</w:t>
      </w:r>
    </w:p>
    <w:p w14:paraId="6BEC668A" w14:textId="77777777" w:rsidR="008E06E7" w:rsidRPr="00F60D3F" w:rsidRDefault="008E06E7" w:rsidP="00633AAE">
      <w:pPr>
        <w:pStyle w:val="af8"/>
        <w:keepNext/>
        <w:spacing w:after="120"/>
        <w:jc w:val="right"/>
        <w:rPr>
          <w:iCs w:val="0"/>
          <w:color w:val="auto"/>
        </w:rPr>
      </w:pPr>
      <w:r w:rsidRPr="00F60D3F">
        <w:rPr>
          <w:bCs/>
          <w:iCs w:val="0"/>
          <w:color w:val="auto"/>
        </w:rPr>
        <w:t>Таблица 2</w:t>
      </w:r>
      <w:r w:rsidRPr="00F60D3F">
        <w:rPr>
          <w:bCs/>
          <w:iCs w:val="0"/>
          <w:color w:val="auto"/>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354"/>
        <w:gridCol w:w="3355"/>
        <w:gridCol w:w="3355"/>
      </w:tblGrid>
      <w:tr w:rsidR="008E06E7" w:rsidRPr="00F60D3F" w14:paraId="3863ECA5" w14:textId="77777777" w:rsidTr="000A1BBC">
        <w:trPr>
          <w:cantSplit/>
          <w:tblHeader/>
        </w:trPr>
        <w:tc>
          <w:tcPr>
            <w:tcW w:w="563" w:type="dxa"/>
            <w:vAlign w:val="center"/>
          </w:tcPr>
          <w:p w14:paraId="6726AB66" w14:textId="77777777" w:rsidR="008E06E7" w:rsidRPr="00A935F2" w:rsidRDefault="008E06E7" w:rsidP="005301B7">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 п/п</w:t>
            </w:r>
          </w:p>
        </w:tc>
        <w:tc>
          <w:tcPr>
            <w:tcW w:w="3548" w:type="dxa"/>
            <w:vAlign w:val="center"/>
          </w:tcPr>
          <w:p w14:paraId="518A5E37" w14:textId="77777777" w:rsidR="008E06E7" w:rsidRPr="00A935F2" w:rsidRDefault="008E06E7" w:rsidP="005301B7">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Название ОО</w:t>
            </w:r>
          </w:p>
        </w:tc>
        <w:tc>
          <w:tcPr>
            <w:tcW w:w="3354" w:type="dxa"/>
            <w:vAlign w:val="center"/>
          </w:tcPr>
          <w:p w14:paraId="444D4EFA" w14:textId="77777777" w:rsidR="008E06E7" w:rsidRPr="00A935F2" w:rsidRDefault="008E06E7" w:rsidP="005301B7">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Доля участников, получивших отметку «2»</w:t>
            </w:r>
          </w:p>
        </w:tc>
        <w:tc>
          <w:tcPr>
            <w:tcW w:w="3355" w:type="dxa"/>
            <w:vAlign w:val="center"/>
          </w:tcPr>
          <w:p w14:paraId="64DBB558" w14:textId="77777777" w:rsidR="008E06E7" w:rsidRPr="00A935F2" w:rsidRDefault="008E06E7" w:rsidP="005301B7">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 xml:space="preserve">Доля участников, получивших </w:t>
            </w:r>
            <w:r w:rsidRPr="00A935F2">
              <w:rPr>
                <w:rFonts w:ascii="Times New Roman" w:hAnsi="Times New Roman"/>
                <w:szCs w:val="20"/>
                <w:lang w:eastAsia="ru-RU"/>
              </w:rPr>
              <w:br/>
              <w:t xml:space="preserve">отметки «4» и «5» </w:t>
            </w:r>
          </w:p>
          <w:p w14:paraId="5BC8D9B8" w14:textId="77777777" w:rsidR="008E06E7" w:rsidRPr="00A935F2" w:rsidRDefault="008E06E7" w:rsidP="005301B7">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(качество обучения)</w:t>
            </w:r>
          </w:p>
        </w:tc>
        <w:tc>
          <w:tcPr>
            <w:tcW w:w="3355" w:type="dxa"/>
            <w:vAlign w:val="center"/>
          </w:tcPr>
          <w:p w14:paraId="43553F23" w14:textId="77777777" w:rsidR="008E06E7" w:rsidRPr="00A935F2" w:rsidRDefault="008E06E7" w:rsidP="0009799B">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 xml:space="preserve">Доля участников, получивших отметки «3», «4» и «5» </w:t>
            </w:r>
            <w:r w:rsidRPr="00A935F2">
              <w:rPr>
                <w:rFonts w:ascii="Times New Roman" w:hAnsi="Times New Roman"/>
                <w:szCs w:val="20"/>
                <w:lang w:eastAsia="ru-RU"/>
              </w:rPr>
              <w:br/>
            </w:r>
            <w:r w:rsidRPr="00A935F2">
              <w:rPr>
                <w:rFonts w:ascii="Times New Roman" w:eastAsia="MS Mincho" w:hAnsi="Times New Roman"/>
                <w:szCs w:val="20"/>
              </w:rPr>
              <w:t>(</w:t>
            </w:r>
            <w:r w:rsidRPr="00A935F2">
              <w:rPr>
                <w:rFonts w:ascii="Times New Roman" w:hAnsi="Times New Roman"/>
                <w:szCs w:val="20"/>
                <w:lang w:eastAsia="ru-RU"/>
              </w:rPr>
              <w:t>уровень обученности)</w:t>
            </w:r>
          </w:p>
        </w:tc>
      </w:tr>
      <w:tr w:rsidR="000A1BBC" w:rsidRPr="00F60D3F" w14:paraId="1C3CFA86" w14:textId="77777777" w:rsidTr="000A1BBC">
        <w:trPr>
          <w:trHeight w:val="20"/>
        </w:trPr>
        <w:tc>
          <w:tcPr>
            <w:tcW w:w="563" w:type="dxa"/>
            <w:vAlign w:val="center"/>
          </w:tcPr>
          <w:p w14:paraId="6C7A41FE" w14:textId="77777777" w:rsidR="000A1BBC" w:rsidRPr="00A935F2" w:rsidRDefault="000A1BBC" w:rsidP="00676C2A">
            <w:pPr>
              <w:pStyle w:val="a3"/>
              <w:numPr>
                <w:ilvl w:val="0"/>
                <w:numId w:val="5"/>
              </w:numPr>
              <w:spacing w:after="0" w:line="240" w:lineRule="auto"/>
              <w:rPr>
                <w:rFonts w:ascii="Times New Roman" w:hAnsi="Times New Roman"/>
                <w:b/>
                <w:szCs w:val="20"/>
                <w:lang w:eastAsia="ru-RU"/>
              </w:rPr>
            </w:pPr>
          </w:p>
        </w:tc>
        <w:tc>
          <w:tcPr>
            <w:tcW w:w="3548" w:type="dxa"/>
            <w:vAlign w:val="center"/>
          </w:tcPr>
          <w:p w14:paraId="29429520" w14:textId="77777777" w:rsidR="000A1BBC" w:rsidRPr="000A1BBC" w:rsidRDefault="000A1BBC" w:rsidP="000A1BBC">
            <w:pPr>
              <w:rPr>
                <w:rFonts w:eastAsia="Times New Roman"/>
                <w:color w:val="000000"/>
              </w:rPr>
            </w:pPr>
            <w:r w:rsidRPr="000A1BBC">
              <w:rPr>
                <w:rFonts w:eastAsia="Times New Roman"/>
                <w:color w:val="000000"/>
              </w:rPr>
              <w:t>Муниципальное автономное общеобразовательное учреждение "Гуманитарный лицей"</w:t>
            </w:r>
            <w:r>
              <w:rPr>
                <w:rFonts w:eastAsia="Times New Roman"/>
                <w:color w:val="000000"/>
              </w:rPr>
              <w:t>, Псков</w:t>
            </w:r>
          </w:p>
        </w:tc>
        <w:tc>
          <w:tcPr>
            <w:tcW w:w="3354" w:type="dxa"/>
            <w:vAlign w:val="center"/>
          </w:tcPr>
          <w:p w14:paraId="7A5FBD2B" w14:textId="77777777" w:rsidR="000A1BBC" w:rsidRPr="000A1BBC" w:rsidRDefault="000A1BBC" w:rsidP="000A1BBC">
            <w:pPr>
              <w:jc w:val="center"/>
              <w:rPr>
                <w:rFonts w:eastAsia="Times New Roman"/>
                <w:color w:val="000000"/>
              </w:rPr>
            </w:pPr>
            <w:r w:rsidRPr="000A1BBC">
              <w:rPr>
                <w:rFonts w:eastAsia="Times New Roman"/>
                <w:color w:val="000000"/>
              </w:rPr>
              <w:t>0</w:t>
            </w:r>
          </w:p>
        </w:tc>
        <w:tc>
          <w:tcPr>
            <w:tcW w:w="3355" w:type="dxa"/>
            <w:vAlign w:val="center"/>
          </w:tcPr>
          <w:p w14:paraId="45E924F0" w14:textId="77777777" w:rsidR="000A1BBC" w:rsidRPr="000A1BBC" w:rsidRDefault="000A1BBC" w:rsidP="000A1BBC">
            <w:pPr>
              <w:jc w:val="center"/>
              <w:rPr>
                <w:rFonts w:eastAsia="Times New Roman"/>
                <w:color w:val="000000"/>
              </w:rPr>
            </w:pPr>
            <w:r w:rsidRPr="000A1BBC">
              <w:rPr>
                <w:rFonts w:eastAsia="Times New Roman"/>
                <w:color w:val="000000"/>
              </w:rPr>
              <w:t>100</w:t>
            </w:r>
          </w:p>
        </w:tc>
        <w:tc>
          <w:tcPr>
            <w:tcW w:w="3355" w:type="dxa"/>
            <w:vAlign w:val="center"/>
          </w:tcPr>
          <w:p w14:paraId="1C3AF104" w14:textId="77777777" w:rsidR="000A1BBC" w:rsidRPr="000A1BBC" w:rsidRDefault="000A1BBC" w:rsidP="000A1BBC">
            <w:pPr>
              <w:jc w:val="center"/>
              <w:rPr>
                <w:rFonts w:eastAsia="Times New Roman"/>
                <w:color w:val="000000"/>
              </w:rPr>
            </w:pPr>
            <w:r w:rsidRPr="000A1BBC">
              <w:rPr>
                <w:rFonts w:eastAsia="Times New Roman"/>
                <w:color w:val="000000"/>
              </w:rPr>
              <w:t>100</w:t>
            </w:r>
          </w:p>
        </w:tc>
      </w:tr>
      <w:tr w:rsidR="000A1BBC" w:rsidRPr="00F60D3F" w14:paraId="63BE33C0" w14:textId="77777777" w:rsidTr="000A1BBC">
        <w:trPr>
          <w:trHeight w:val="20"/>
        </w:trPr>
        <w:tc>
          <w:tcPr>
            <w:tcW w:w="563" w:type="dxa"/>
            <w:vAlign w:val="center"/>
          </w:tcPr>
          <w:p w14:paraId="6A63B8E0" w14:textId="77777777" w:rsidR="000A1BBC" w:rsidRPr="00A935F2" w:rsidRDefault="000A1BBC" w:rsidP="00676C2A">
            <w:pPr>
              <w:pStyle w:val="a3"/>
              <w:numPr>
                <w:ilvl w:val="0"/>
                <w:numId w:val="5"/>
              </w:numPr>
              <w:spacing w:after="0" w:line="240" w:lineRule="auto"/>
              <w:rPr>
                <w:rFonts w:ascii="Times New Roman" w:hAnsi="Times New Roman"/>
                <w:b/>
                <w:szCs w:val="20"/>
                <w:lang w:eastAsia="ru-RU"/>
              </w:rPr>
            </w:pPr>
          </w:p>
        </w:tc>
        <w:tc>
          <w:tcPr>
            <w:tcW w:w="3548" w:type="dxa"/>
            <w:vAlign w:val="center"/>
          </w:tcPr>
          <w:p w14:paraId="0EB84D2F" w14:textId="77777777" w:rsidR="000A1BBC" w:rsidRPr="000A1BBC" w:rsidRDefault="000A1BBC" w:rsidP="000A1BBC">
            <w:pPr>
              <w:rPr>
                <w:rFonts w:eastAsia="Times New Roman"/>
                <w:color w:val="000000"/>
              </w:rPr>
            </w:pPr>
            <w:r w:rsidRPr="000A1BBC">
              <w:rPr>
                <w:rFonts w:eastAsia="Times New Roman"/>
                <w:color w:val="000000"/>
              </w:rPr>
              <w:t>Автономная некоммерческая общеобразовательная организация "Ольгинская гимназия"</w:t>
            </w:r>
            <w:r>
              <w:rPr>
                <w:rFonts w:eastAsia="Times New Roman"/>
                <w:color w:val="000000"/>
              </w:rPr>
              <w:t>, Псков</w:t>
            </w:r>
          </w:p>
        </w:tc>
        <w:tc>
          <w:tcPr>
            <w:tcW w:w="3354" w:type="dxa"/>
            <w:vAlign w:val="center"/>
          </w:tcPr>
          <w:p w14:paraId="4F75B574" w14:textId="77777777" w:rsidR="000A1BBC" w:rsidRPr="000A1BBC" w:rsidRDefault="000A1BBC" w:rsidP="000A1BBC">
            <w:pPr>
              <w:jc w:val="center"/>
              <w:rPr>
                <w:rFonts w:eastAsia="Times New Roman"/>
                <w:color w:val="000000"/>
              </w:rPr>
            </w:pPr>
            <w:r w:rsidRPr="000A1BBC">
              <w:rPr>
                <w:rFonts w:eastAsia="Times New Roman"/>
                <w:color w:val="000000"/>
              </w:rPr>
              <w:t>0</w:t>
            </w:r>
          </w:p>
        </w:tc>
        <w:tc>
          <w:tcPr>
            <w:tcW w:w="3355" w:type="dxa"/>
            <w:vAlign w:val="center"/>
          </w:tcPr>
          <w:p w14:paraId="71BEF183" w14:textId="77777777" w:rsidR="000A1BBC" w:rsidRPr="000A1BBC" w:rsidRDefault="000A1BBC" w:rsidP="000A1BBC">
            <w:pPr>
              <w:jc w:val="center"/>
              <w:rPr>
                <w:rFonts w:eastAsia="Times New Roman"/>
                <w:color w:val="000000"/>
              </w:rPr>
            </w:pPr>
            <w:r w:rsidRPr="000A1BBC">
              <w:rPr>
                <w:rFonts w:eastAsia="Times New Roman"/>
                <w:color w:val="000000"/>
              </w:rPr>
              <w:t>100</w:t>
            </w:r>
          </w:p>
        </w:tc>
        <w:tc>
          <w:tcPr>
            <w:tcW w:w="3355" w:type="dxa"/>
            <w:vAlign w:val="center"/>
          </w:tcPr>
          <w:p w14:paraId="45442EA4" w14:textId="77777777" w:rsidR="000A1BBC" w:rsidRPr="000A1BBC" w:rsidRDefault="000A1BBC" w:rsidP="000A1BBC">
            <w:pPr>
              <w:jc w:val="center"/>
              <w:rPr>
                <w:rFonts w:eastAsia="Times New Roman"/>
                <w:color w:val="000000"/>
              </w:rPr>
            </w:pPr>
            <w:r w:rsidRPr="000A1BBC">
              <w:rPr>
                <w:rFonts w:eastAsia="Times New Roman"/>
                <w:color w:val="000000"/>
              </w:rPr>
              <w:t>100</w:t>
            </w:r>
          </w:p>
        </w:tc>
      </w:tr>
      <w:tr w:rsidR="000A1BBC" w:rsidRPr="00F60D3F" w14:paraId="3CFAE326" w14:textId="77777777" w:rsidTr="000A1BBC">
        <w:trPr>
          <w:trHeight w:val="20"/>
        </w:trPr>
        <w:tc>
          <w:tcPr>
            <w:tcW w:w="563" w:type="dxa"/>
            <w:vAlign w:val="center"/>
          </w:tcPr>
          <w:p w14:paraId="12D4355A" w14:textId="77777777" w:rsidR="000A1BBC" w:rsidRPr="00A935F2" w:rsidRDefault="000A1BBC" w:rsidP="00676C2A">
            <w:pPr>
              <w:pStyle w:val="a3"/>
              <w:numPr>
                <w:ilvl w:val="0"/>
                <w:numId w:val="5"/>
              </w:numPr>
              <w:spacing w:after="0" w:line="240" w:lineRule="auto"/>
              <w:rPr>
                <w:rFonts w:ascii="Times New Roman" w:hAnsi="Times New Roman"/>
                <w:b/>
                <w:szCs w:val="20"/>
                <w:lang w:eastAsia="ru-RU"/>
              </w:rPr>
            </w:pPr>
          </w:p>
        </w:tc>
        <w:tc>
          <w:tcPr>
            <w:tcW w:w="3548" w:type="dxa"/>
            <w:vAlign w:val="center"/>
          </w:tcPr>
          <w:p w14:paraId="720F870C" w14:textId="77777777" w:rsidR="000A1BBC" w:rsidRPr="000A1BBC" w:rsidRDefault="000A1BBC" w:rsidP="000A1BBC">
            <w:pPr>
              <w:rPr>
                <w:rFonts w:eastAsia="Times New Roman"/>
                <w:color w:val="000000"/>
              </w:rPr>
            </w:pPr>
            <w:r w:rsidRPr="000A1BBC">
              <w:rPr>
                <w:rFonts w:eastAsia="Times New Roman"/>
                <w:color w:val="000000"/>
              </w:rPr>
              <w:t>Муниципальное бюджетное общеобразовательное учреждение "Лицей "Развитие"</w:t>
            </w:r>
            <w:r>
              <w:rPr>
                <w:rFonts w:eastAsia="Times New Roman"/>
                <w:color w:val="000000"/>
              </w:rPr>
              <w:t>, Псков</w:t>
            </w:r>
          </w:p>
        </w:tc>
        <w:tc>
          <w:tcPr>
            <w:tcW w:w="3354" w:type="dxa"/>
            <w:vAlign w:val="center"/>
          </w:tcPr>
          <w:p w14:paraId="58BCD0E4" w14:textId="77777777" w:rsidR="000A1BBC" w:rsidRPr="000A1BBC" w:rsidRDefault="000A1BBC" w:rsidP="000A1BBC">
            <w:pPr>
              <w:jc w:val="center"/>
              <w:rPr>
                <w:rFonts w:eastAsia="Times New Roman"/>
                <w:color w:val="000000"/>
              </w:rPr>
            </w:pPr>
            <w:r w:rsidRPr="000A1BBC">
              <w:rPr>
                <w:rFonts w:eastAsia="Times New Roman"/>
                <w:color w:val="000000"/>
              </w:rPr>
              <w:t>0</w:t>
            </w:r>
          </w:p>
        </w:tc>
        <w:tc>
          <w:tcPr>
            <w:tcW w:w="3355" w:type="dxa"/>
            <w:vAlign w:val="center"/>
          </w:tcPr>
          <w:p w14:paraId="5EA6ACA5" w14:textId="77777777" w:rsidR="000A1BBC" w:rsidRPr="000A1BBC" w:rsidRDefault="000A1BBC" w:rsidP="000A1BBC">
            <w:pPr>
              <w:jc w:val="center"/>
              <w:rPr>
                <w:rFonts w:eastAsia="Times New Roman"/>
                <w:color w:val="000000"/>
              </w:rPr>
            </w:pPr>
            <w:r w:rsidRPr="000A1BBC">
              <w:rPr>
                <w:rFonts w:eastAsia="Times New Roman"/>
                <w:color w:val="000000"/>
              </w:rPr>
              <w:t>83,33</w:t>
            </w:r>
          </w:p>
        </w:tc>
        <w:tc>
          <w:tcPr>
            <w:tcW w:w="3355" w:type="dxa"/>
            <w:vAlign w:val="center"/>
          </w:tcPr>
          <w:p w14:paraId="3B3A0C69" w14:textId="77777777" w:rsidR="000A1BBC" w:rsidRPr="000A1BBC" w:rsidRDefault="000A1BBC" w:rsidP="000A1BBC">
            <w:pPr>
              <w:jc w:val="center"/>
              <w:rPr>
                <w:rFonts w:eastAsia="Times New Roman"/>
                <w:color w:val="000000"/>
              </w:rPr>
            </w:pPr>
            <w:r w:rsidRPr="000A1BBC">
              <w:rPr>
                <w:rFonts w:eastAsia="Times New Roman"/>
                <w:color w:val="000000"/>
              </w:rPr>
              <w:t>100</w:t>
            </w:r>
          </w:p>
        </w:tc>
      </w:tr>
      <w:tr w:rsidR="000A1BBC" w:rsidRPr="00F60D3F" w14:paraId="5E1D1B79" w14:textId="77777777" w:rsidTr="000A1BBC">
        <w:trPr>
          <w:trHeight w:val="20"/>
        </w:trPr>
        <w:tc>
          <w:tcPr>
            <w:tcW w:w="563" w:type="dxa"/>
            <w:vAlign w:val="center"/>
          </w:tcPr>
          <w:p w14:paraId="7FE8FBD2" w14:textId="77777777" w:rsidR="000A1BBC" w:rsidRPr="00A935F2" w:rsidRDefault="000A1BBC" w:rsidP="00676C2A">
            <w:pPr>
              <w:pStyle w:val="a3"/>
              <w:numPr>
                <w:ilvl w:val="0"/>
                <w:numId w:val="5"/>
              </w:numPr>
              <w:spacing w:after="0" w:line="240" w:lineRule="auto"/>
              <w:rPr>
                <w:rFonts w:ascii="Times New Roman" w:hAnsi="Times New Roman"/>
                <w:b/>
                <w:szCs w:val="20"/>
                <w:lang w:eastAsia="ru-RU"/>
              </w:rPr>
            </w:pPr>
          </w:p>
        </w:tc>
        <w:tc>
          <w:tcPr>
            <w:tcW w:w="3548" w:type="dxa"/>
            <w:vAlign w:val="center"/>
          </w:tcPr>
          <w:p w14:paraId="2811B162" w14:textId="77777777" w:rsidR="000A1BBC" w:rsidRPr="000A1BBC" w:rsidRDefault="000A1BBC" w:rsidP="000A1BBC">
            <w:pPr>
              <w:rPr>
                <w:rFonts w:eastAsia="Times New Roman"/>
                <w:color w:val="000000"/>
              </w:rPr>
            </w:pPr>
            <w:r w:rsidRPr="000A1BBC">
              <w:rPr>
                <w:rFonts w:eastAsia="Times New Roman"/>
                <w:color w:val="000000"/>
              </w:rPr>
              <w:t>Муниципальное бюджетное общеобразовательное учреждение "Псковская инженерно-лингвистическая гимназия"</w:t>
            </w:r>
            <w:r>
              <w:rPr>
                <w:rFonts w:eastAsia="Times New Roman"/>
                <w:color w:val="000000"/>
              </w:rPr>
              <w:t>, Псков</w:t>
            </w:r>
          </w:p>
        </w:tc>
        <w:tc>
          <w:tcPr>
            <w:tcW w:w="3354" w:type="dxa"/>
            <w:vAlign w:val="center"/>
          </w:tcPr>
          <w:p w14:paraId="49CECD73" w14:textId="77777777" w:rsidR="000A1BBC" w:rsidRPr="000A1BBC" w:rsidRDefault="000A1BBC" w:rsidP="000A1BBC">
            <w:pPr>
              <w:jc w:val="center"/>
              <w:rPr>
                <w:rFonts w:eastAsia="Times New Roman"/>
                <w:color w:val="000000"/>
              </w:rPr>
            </w:pPr>
            <w:r w:rsidRPr="000A1BBC">
              <w:rPr>
                <w:rFonts w:eastAsia="Times New Roman"/>
                <w:color w:val="000000"/>
              </w:rPr>
              <w:t>0</w:t>
            </w:r>
          </w:p>
        </w:tc>
        <w:tc>
          <w:tcPr>
            <w:tcW w:w="3355" w:type="dxa"/>
            <w:vAlign w:val="center"/>
          </w:tcPr>
          <w:p w14:paraId="1DAC8E3F" w14:textId="77777777" w:rsidR="000A1BBC" w:rsidRPr="000A1BBC" w:rsidRDefault="000A1BBC" w:rsidP="000A1BBC">
            <w:pPr>
              <w:jc w:val="center"/>
              <w:rPr>
                <w:rFonts w:eastAsia="Times New Roman"/>
                <w:color w:val="000000"/>
              </w:rPr>
            </w:pPr>
            <w:r w:rsidRPr="000A1BBC">
              <w:rPr>
                <w:rFonts w:eastAsia="Times New Roman"/>
                <w:color w:val="000000"/>
              </w:rPr>
              <w:t>80</w:t>
            </w:r>
          </w:p>
        </w:tc>
        <w:tc>
          <w:tcPr>
            <w:tcW w:w="3355" w:type="dxa"/>
            <w:vAlign w:val="center"/>
          </w:tcPr>
          <w:p w14:paraId="7FD9B5B7" w14:textId="77777777" w:rsidR="000A1BBC" w:rsidRPr="000A1BBC" w:rsidRDefault="000A1BBC" w:rsidP="000A1BBC">
            <w:pPr>
              <w:jc w:val="center"/>
              <w:rPr>
                <w:rFonts w:eastAsia="Times New Roman"/>
                <w:color w:val="000000"/>
              </w:rPr>
            </w:pPr>
            <w:r w:rsidRPr="000A1BBC">
              <w:rPr>
                <w:rFonts w:eastAsia="Times New Roman"/>
                <w:color w:val="000000"/>
              </w:rPr>
              <w:t>100</w:t>
            </w:r>
          </w:p>
        </w:tc>
      </w:tr>
      <w:tr w:rsidR="000A1BBC" w:rsidRPr="00F60D3F" w14:paraId="6D0348CD" w14:textId="77777777" w:rsidTr="000A1BBC">
        <w:trPr>
          <w:trHeight w:val="20"/>
        </w:trPr>
        <w:tc>
          <w:tcPr>
            <w:tcW w:w="563" w:type="dxa"/>
            <w:vAlign w:val="center"/>
          </w:tcPr>
          <w:p w14:paraId="1DB3E3AD" w14:textId="77777777" w:rsidR="000A1BBC" w:rsidRPr="00A935F2" w:rsidRDefault="000A1BBC" w:rsidP="00676C2A">
            <w:pPr>
              <w:pStyle w:val="a3"/>
              <w:numPr>
                <w:ilvl w:val="0"/>
                <w:numId w:val="5"/>
              </w:numPr>
              <w:spacing w:after="0" w:line="240" w:lineRule="auto"/>
              <w:rPr>
                <w:rFonts w:ascii="Times New Roman" w:hAnsi="Times New Roman"/>
                <w:b/>
                <w:szCs w:val="20"/>
                <w:lang w:eastAsia="ru-RU"/>
              </w:rPr>
            </w:pPr>
          </w:p>
        </w:tc>
        <w:tc>
          <w:tcPr>
            <w:tcW w:w="3548" w:type="dxa"/>
            <w:vAlign w:val="center"/>
          </w:tcPr>
          <w:p w14:paraId="19321AD9" w14:textId="77777777" w:rsidR="000A1BBC" w:rsidRPr="000A1BBC" w:rsidRDefault="000A1BBC" w:rsidP="000A1BBC">
            <w:pPr>
              <w:rPr>
                <w:rFonts w:eastAsia="Times New Roman"/>
                <w:color w:val="000000"/>
              </w:rPr>
            </w:pPr>
            <w:r w:rsidRPr="000A1BBC">
              <w:rPr>
                <w:rFonts w:eastAsia="Times New Roman"/>
                <w:color w:val="000000"/>
              </w:rPr>
              <w:t xml:space="preserve">Муниципальное бюджетное общеобразовательное </w:t>
            </w:r>
            <w:r w:rsidRPr="000A1BBC">
              <w:rPr>
                <w:rFonts w:eastAsia="Times New Roman"/>
                <w:color w:val="000000"/>
              </w:rPr>
              <w:lastRenderedPageBreak/>
              <w:t>учреждение "Центр образования "Псковский педагогический комплекс"</w:t>
            </w:r>
          </w:p>
        </w:tc>
        <w:tc>
          <w:tcPr>
            <w:tcW w:w="3354" w:type="dxa"/>
            <w:vAlign w:val="center"/>
          </w:tcPr>
          <w:p w14:paraId="323CB6BF" w14:textId="77777777" w:rsidR="000A1BBC" w:rsidRPr="000A1BBC" w:rsidRDefault="000A1BBC" w:rsidP="000A1BBC">
            <w:pPr>
              <w:jc w:val="center"/>
              <w:rPr>
                <w:rFonts w:eastAsia="Times New Roman"/>
                <w:color w:val="000000"/>
              </w:rPr>
            </w:pPr>
            <w:r w:rsidRPr="000A1BBC">
              <w:rPr>
                <w:rFonts w:eastAsia="Times New Roman"/>
                <w:color w:val="000000"/>
              </w:rPr>
              <w:lastRenderedPageBreak/>
              <w:t>0</w:t>
            </w:r>
          </w:p>
        </w:tc>
        <w:tc>
          <w:tcPr>
            <w:tcW w:w="3355" w:type="dxa"/>
            <w:vAlign w:val="center"/>
          </w:tcPr>
          <w:p w14:paraId="5E3B94E7" w14:textId="77777777" w:rsidR="000A1BBC" w:rsidRPr="000A1BBC" w:rsidRDefault="000A1BBC" w:rsidP="000A1BBC">
            <w:pPr>
              <w:jc w:val="center"/>
              <w:rPr>
                <w:rFonts w:eastAsia="Times New Roman"/>
                <w:color w:val="000000"/>
              </w:rPr>
            </w:pPr>
            <w:r w:rsidRPr="000A1BBC">
              <w:rPr>
                <w:rFonts w:eastAsia="Times New Roman"/>
                <w:color w:val="000000"/>
              </w:rPr>
              <w:t>80</w:t>
            </w:r>
          </w:p>
        </w:tc>
        <w:tc>
          <w:tcPr>
            <w:tcW w:w="3355" w:type="dxa"/>
            <w:vAlign w:val="center"/>
          </w:tcPr>
          <w:p w14:paraId="2ECC41C1" w14:textId="77777777" w:rsidR="000A1BBC" w:rsidRPr="000A1BBC" w:rsidRDefault="000A1BBC" w:rsidP="000A1BBC">
            <w:pPr>
              <w:jc w:val="center"/>
              <w:rPr>
                <w:rFonts w:eastAsia="Times New Roman"/>
                <w:color w:val="000000"/>
              </w:rPr>
            </w:pPr>
            <w:r w:rsidRPr="000A1BBC">
              <w:rPr>
                <w:rFonts w:eastAsia="Times New Roman"/>
                <w:color w:val="000000"/>
              </w:rPr>
              <w:t>100</w:t>
            </w:r>
          </w:p>
        </w:tc>
      </w:tr>
    </w:tbl>
    <w:p w14:paraId="320CC973" w14:textId="77777777" w:rsidR="008E06E7" w:rsidRPr="00F60D3F" w:rsidRDefault="008E06E7" w:rsidP="00676C2A">
      <w:pPr>
        <w:pStyle w:val="3"/>
        <w:numPr>
          <w:ilvl w:val="1"/>
          <w:numId w:val="4"/>
        </w:numPr>
        <w:tabs>
          <w:tab w:val="left" w:pos="142"/>
        </w:tabs>
        <w:jc w:val="both"/>
        <w:rPr>
          <w:rFonts w:ascii="Times New Roman" w:hAnsi="Times New Roman"/>
          <w:color w:val="auto"/>
          <w:sz w:val="28"/>
        </w:rPr>
      </w:pPr>
      <w:bookmarkStart w:id="4" w:name="_Toc395183674"/>
      <w:bookmarkStart w:id="5" w:name="_Toc423954908"/>
      <w:bookmarkStart w:id="6" w:name="_Toc424490594"/>
      <w:r>
        <w:rPr>
          <w:rFonts w:ascii="Times New Roman" w:hAnsi="Times New Roman"/>
          <w:color w:val="auto"/>
          <w:sz w:val="28"/>
        </w:rPr>
        <w:t xml:space="preserve"> </w:t>
      </w:r>
      <w:r w:rsidRPr="00F60D3F">
        <w:rPr>
          <w:rFonts w:ascii="Times New Roman" w:hAnsi="Times New Roman"/>
          <w:color w:val="auto"/>
          <w:sz w:val="28"/>
        </w:rPr>
        <w:t xml:space="preserve">Выделение перечня ОО, продемонстрировавших самые низкие результаты ОГЭ по </w:t>
      </w:r>
      <w:r>
        <w:rPr>
          <w:rFonts w:ascii="Times New Roman" w:hAnsi="Times New Roman"/>
          <w:color w:val="auto"/>
          <w:sz w:val="28"/>
        </w:rPr>
        <w:t>литературе</w:t>
      </w:r>
      <w:r w:rsidRPr="00F60D3F">
        <w:rPr>
          <w:rFonts w:ascii="Times New Roman" w:hAnsi="Times New Roman"/>
          <w:color w:val="auto"/>
          <w:sz w:val="28"/>
          <w:vertAlign w:val="superscript"/>
        </w:rPr>
        <w:t>5</w:t>
      </w:r>
    </w:p>
    <w:p w14:paraId="2F9906B0" w14:textId="77777777" w:rsidR="008E06E7" w:rsidRPr="00F60D3F" w:rsidRDefault="008E06E7" w:rsidP="002178E5">
      <w:pPr>
        <w:pStyle w:val="a3"/>
        <w:spacing w:after="0" w:line="240" w:lineRule="auto"/>
        <w:ind w:left="0" w:firstLine="284"/>
        <w:jc w:val="both"/>
        <w:rPr>
          <w:rFonts w:ascii="Times New Roman" w:hAnsi="Times New Roman"/>
          <w:b/>
          <w:i/>
          <w:sz w:val="24"/>
          <w:szCs w:val="24"/>
          <w:lang w:eastAsia="ru-RU"/>
        </w:rPr>
      </w:pPr>
    </w:p>
    <w:p w14:paraId="1CA25379" w14:textId="77777777" w:rsidR="008E06E7" w:rsidRPr="00F60D3F" w:rsidRDefault="008E06E7" w:rsidP="002178E5">
      <w:pPr>
        <w:pStyle w:val="a3"/>
        <w:spacing w:after="0" w:line="240" w:lineRule="auto"/>
        <w:ind w:left="0" w:firstLine="284"/>
        <w:jc w:val="both"/>
        <w:rPr>
          <w:rFonts w:ascii="Times New Roman" w:hAnsi="Times New Roman"/>
          <w:i/>
          <w:sz w:val="24"/>
          <w:szCs w:val="24"/>
          <w:lang w:eastAsia="ru-RU"/>
        </w:rPr>
      </w:pPr>
      <w:r w:rsidRPr="00F60D3F">
        <w:rPr>
          <w:rFonts w:ascii="Times New Roman" w:hAnsi="Times New Roman"/>
          <w:b/>
          <w:i/>
          <w:sz w:val="24"/>
          <w:szCs w:val="24"/>
          <w:lang w:eastAsia="ru-RU"/>
        </w:rPr>
        <w:t xml:space="preserve">Выбирается от 5 до 15% </w:t>
      </w:r>
      <w:r w:rsidRPr="00F60D3F">
        <w:rPr>
          <w:rFonts w:ascii="Times New Roman" w:hAnsi="Times New Roman"/>
          <w:i/>
          <w:sz w:val="24"/>
          <w:szCs w:val="24"/>
          <w:lang w:eastAsia="ru-RU"/>
        </w:rPr>
        <w:t xml:space="preserve">от общего числа ОО в субъекте Российской Федерации, в которых: </w:t>
      </w:r>
    </w:p>
    <w:p w14:paraId="1A691204" w14:textId="77777777" w:rsidR="008E06E7" w:rsidRPr="00F60D3F" w:rsidRDefault="008E06E7" w:rsidP="00676C2A">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отметку «2»</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максимальные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4BE4DAC0" w14:textId="77777777" w:rsidR="008E06E7" w:rsidRPr="00F60D3F" w:rsidRDefault="008E06E7" w:rsidP="00676C2A">
      <w:pPr>
        <w:pStyle w:val="a3"/>
        <w:numPr>
          <w:ilvl w:val="0"/>
          <w:numId w:val="1"/>
        </w:numPr>
        <w:spacing w:after="120" w:line="240" w:lineRule="auto"/>
        <w:ind w:left="709" w:hanging="425"/>
        <w:jc w:val="both"/>
        <w:rPr>
          <w:rFonts w:ascii="Times New Roman" w:hAnsi="Times New Roman"/>
          <w:i/>
          <w:sz w:val="24"/>
          <w:szCs w:val="24"/>
          <w:lang w:eastAsia="ru-RU"/>
        </w:rPr>
      </w:pPr>
      <w:r w:rsidRPr="00F60D3F">
        <w:rPr>
          <w:rFonts w:ascii="Times New Roman" w:hAnsi="Times New Roman"/>
          <w:bCs/>
          <w:i/>
          <w:sz w:val="24"/>
          <w:szCs w:val="24"/>
          <w:lang w:eastAsia="ru-RU"/>
        </w:rPr>
        <w:t>доля</w:t>
      </w:r>
      <w:r w:rsidRPr="00F60D3F">
        <w:rPr>
          <w:rFonts w:ascii="Times New Roman" w:hAnsi="Times New Roman"/>
          <w:i/>
          <w:sz w:val="24"/>
          <w:szCs w:val="24"/>
          <w:lang w:eastAsia="ru-RU"/>
        </w:rPr>
        <w:t xml:space="preserve"> участников ОГЭ, </w:t>
      </w:r>
      <w:r w:rsidRPr="00F60D3F">
        <w:rPr>
          <w:rFonts w:ascii="Times New Roman" w:hAnsi="Times New Roman"/>
          <w:b/>
          <w:i/>
          <w:sz w:val="24"/>
          <w:szCs w:val="24"/>
          <w:lang w:eastAsia="ru-RU"/>
        </w:rPr>
        <w:t>получивших отметки «4» и «5»</w:t>
      </w:r>
      <w:r w:rsidRPr="00F60D3F">
        <w:rPr>
          <w:rFonts w:ascii="Times New Roman" w:hAnsi="Times New Roman"/>
          <w:i/>
          <w:sz w:val="24"/>
          <w:szCs w:val="24"/>
          <w:lang w:eastAsia="ru-RU"/>
        </w:rPr>
        <w:t xml:space="preserve">, имеет </w:t>
      </w:r>
      <w:r w:rsidRPr="00F60D3F">
        <w:rPr>
          <w:rFonts w:ascii="Times New Roman" w:hAnsi="Times New Roman"/>
          <w:b/>
          <w:i/>
          <w:sz w:val="24"/>
          <w:szCs w:val="24"/>
          <w:lang w:eastAsia="ru-RU"/>
        </w:rPr>
        <w:t>минимальные значения</w:t>
      </w:r>
      <w:r w:rsidRPr="00F60D3F">
        <w:rPr>
          <w:rFonts w:ascii="Times New Roman" w:hAnsi="Times New Roman"/>
          <w:i/>
          <w:sz w:val="24"/>
          <w:szCs w:val="24"/>
          <w:lang w:eastAsia="ru-RU"/>
        </w:rPr>
        <w:t xml:space="preserve"> (по сравнению с другими ОО субъекта Российской Федерации).</w:t>
      </w:r>
    </w:p>
    <w:p w14:paraId="25A8D38A" w14:textId="77777777" w:rsidR="008E06E7" w:rsidRPr="00F60D3F" w:rsidRDefault="008E06E7" w:rsidP="00633AAE">
      <w:pPr>
        <w:pStyle w:val="af8"/>
        <w:keepNext/>
        <w:spacing w:after="120"/>
        <w:jc w:val="right"/>
        <w:rPr>
          <w:iCs w:val="0"/>
          <w:color w:val="auto"/>
        </w:rPr>
      </w:pPr>
      <w:r w:rsidRPr="00F60D3F">
        <w:rPr>
          <w:bCs/>
          <w:iCs w:val="0"/>
          <w:color w:val="auto"/>
        </w:rPr>
        <w:t>Таблица 2</w:t>
      </w:r>
      <w:r w:rsidRPr="00F60D3F">
        <w:rPr>
          <w:bCs/>
          <w:iCs w:val="0"/>
          <w:color w:val="auto"/>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
        <w:gridCol w:w="3548"/>
        <w:gridCol w:w="3402"/>
        <w:gridCol w:w="3260"/>
        <w:gridCol w:w="3402"/>
      </w:tblGrid>
      <w:tr w:rsidR="008E06E7" w:rsidRPr="00F60D3F" w14:paraId="238E87CC" w14:textId="77777777" w:rsidTr="0009799B">
        <w:trPr>
          <w:cantSplit/>
          <w:tblHeader/>
        </w:trPr>
        <w:tc>
          <w:tcPr>
            <w:tcW w:w="563" w:type="dxa"/>
            <w:vAlign w:val="center"/>
          </w:tcPr>
          <w:p w14:paraId="58C81C2A" w14:textId="77777777" w:rsidR="008E06E7" w:rsidRPr="00A935F2" w:rsidRDefault="008E06E7" w:rsidP="00BE42D2">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 п/п</w:t>
            </w:r>
          </w:p>
        </w:tc>
        <w:tc>
          <w:tcPr>
            <w:tcW w:w="3548" w:type="dxa"/>
            <w:vAlign w:val="center"/>
          </w:tcPr>
          <w:p w14:paraId="0FED5898" w14:textId="77777777" w:rsidR="008E06E7" w:rsidRPr="00A935F2" w:rsidRDefault="008E06E7" w:rsidP="00BE42D2">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Название ОО</w:t>
            </w:r>
          </w:p>
        </w:tc>
        <w:tc>
          <w:tcPr>
            <w:tcW w:w="3402" w:type="dxa"/>
            <w:vAlign w:val="center"/>
          </w:tcPr>
          <w:p w14:paraId="1F6C70D3" w14:textId="77777777" w:rsidR="008E06E7" w:rsidRPr="00A935F2" w:rsidRDefault="008E06E7" w:rsidP="00BE42D2">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Доля участников, получивших отметку «2»</w:t>
            </w:r>
          </w:p>
        </w:tc>
        <w:tc>
          <w:tcPr>
            <w:tcW w:w="3260" w:type="dxa"/>
            <w:vAlign w:val="center"/>
          </w:tcPr>
          <w:p w14:paraId="1E310B92" w14:textId="77777777" w:rsidR="008E06E7" w:rsidRPr="00A935F2" w:rsidRDefault="008E06E7" w:rsidP="00323154">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Доля участников, получивших отметки</w:t>
            </w:r>
            <w:r w:rsidRPr="00A935F2">
              <w:rPr>
                <w:rFonts w:ascii="Times New Roman" w:hAnsi="Times New Roman"/>
                <w:szCs w:val="20"/>
                <w:lang w:eastAsia="ru-RU"/>
              </w:rPr>
              <w:br/>
              <w:t xml:space="preserve"> «4» и «5» </w:t>
            </w:r>
          </w:p>
          <w:p w14:paraId="5A95AD5D" w14:textId="77777777" w:rsidR="008E06E7" w:rsidRPr="00A935F2" w:rsidRDefault="008E06E7" w:rsidP="00D831A4">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(качество обучения)</w:t>
            </w:r>
          </w:p>
        </w:tc>
        <w:tc>
          <w:tcPr>
            <w:tcW w:w="3402" w:type="dxa"/>
            <w:vAlign w:val="center"/>
          </w:tcPr>
          <w:p w14:paraId="3B28B402" w14:textId="77777777" w:rsidR="008E06E7" w:rsidRPr="00A935F2" w:rsidRDefault="008E06E7" w:rsidP="0009799B">
            <w:pPr>
              <w:pStyle w:val="a3"/>
              <w:spacing w:after="0" w:line="240" w:lineRule="auto"/>
              <w:ind w:left="0"/>
              <w:jc w:val="center"/>
              <w:rPr>
                <w:rFonts w:ascii="Times New Roman" w:hAnsi="Times New Roman"/>
                <w:szCs w:val="20"/>
                <w:lang w:eastAsia="ru-RU"/>
              </w:rPr>
            </w:pPr>
            <w:r w:rsidRPr="00A935F2">
              <w:rPr>
                <w:rFonts w:ascii="Times New Roman" w:hAnsi="Times New Roman"/>
                <w:szCs w:val="20"/>
                <w:lang w:eastAsia="ru-RU"/>
              </w:rPr>
              <w:t xml:space="preserve">Доля участников, получивших отметки «3», «4» и «5» </w:t>
            </w:r>
            <w:r w:rsidRPr="00A935F2">
              <w:rPr>
                <w:rFonts w:ascii="Times New Roman" w:hAnsi="Times New Roman"/>
                <w:szCs w:val="20"/>
                <w:lang w:eastAsia="ru-RU"/>
              </w:rPr>
              <w:br/>
            </w:r>
            <w:r w:rsidRPr="00A935F2">
              <w:rPr>
                <w:rFonts w:ascii="Times New Roman" w:eastAsia="MS Mincho" w:hAnsi="Times New Roman"/>
                <w:szCs w:val="20"/>
              </w:rPr>
              <w:t>(</w:t>
            </w:r>
            <w:r w:rsidRPr="00A935F2">
              <w:rPr>
                <w:rFonts w:ascii="Times New Roman" w:hAnsi="Times New Roman"/>
                <w:szCs w:val="20"/>
                <w:lang w:eastAsia="ru-RU"/>
              </w:rPr>
              <w:t>уровень обученности)</w:t>
            </w:r>
          </w:p>
        </w:tc>
      </w:tr>
      <w:tr w:rsidR="000A1BBC" w:rsidRPr="00F60D3F" w14:paraId="34AF5A6F" w14:textId="77777777" w:rsidTr="0009799B">
        <w:trPr>
          <w:trHeight w:val="20"/>
        </w:trPr>
        <w:tc>
          <w:tcPr>
            <w:tcW w:w="563" w:type="dxa"/>
            <w:vAlign w:val="center"/>
          </w:tcPr>
          <w:p w14:paraId="2DFC5322" w14:textId="77777777" w:rsidR="000A1BBC" w:rsidRPr="00A935F2" w:rsidRDefault="000A1BBC" w:rsidP="00676C2A">
            <w:pPr>
              <w:pStyle w:val="a3"/>
              <w:numPr>
                <w:ilvl w:val="0"/>
                <w:numId w:val="6"/>
              </w:numPr>
              <w:spacing w:after="0" w:line="240" w:lineRule="auto"/>
              <w:rPr>
                <w:rFonts w:ascii="Times New Roman" w:hAnsi="Times New Roman"/>
                <w:sz w:val="24"/>
                <w:szCs w:val="20"/>
                <w:lang w:eastAsia="ru-RU"/>
              </w:rPr>
            </w:pPr>
          </w:p>
        </w:tc>
        <w:tc>
          <w:tcPr>
            <w:tcW w:w="3548" w:type="dxa"/>
            <w:vAlign w:val="center"/>
          </w:tcPr>
          <w:p w14:paraId="440E17C4" w14:textId="77777777" w:rsidR="000A1BBC" w:rsidRPr="000A1BBC" w:rsidRDefault="000A1BBC" w:rsidP="000A1BBC">
            <w:pPr>
              <w:rPr>
                <w:rFonts w:eastAsia="Times New Roman"/>
                <w:color w:val="000000"/>
              </w:rPr>
            </w:pPr>
            <w:r w:rsidRPr="000A1BBC">
              <w:rPr>
                <w:rFonts w:eastAsia="Times New Roman"/>
                <w:color w:val="000000"/>
              </w:rPr>
              <w:t xml:space="preserve">Муниципальное бюджетное образовательное учреждение "Средняя общеобразовательная школа №9 им. </w:t>
            </w:r>
            <w:proofErr w:type="spellStart"/>
            <w:r w:rsidRPr="000A1BBC">
              <w:rPr>
                <w:rFonts w:eastAsia="Times New Roman"/>
                <w:color w:val="000000"/>
              </w:rPr>
              <w:t>А.С.Пушкина</w:t>
            </w:r>
            <w:proofErr w:type="spellEnd"/>
            <w:r w:rsidRPr="000A1BBC">
              <w:rPr>
                <w:rFonts w:eastAsia="Times New Roman"/>
                <w:color w:val="000000"/>
              </w:rPr>
              <w:t>"</w:t>
            </w:r>
            <w:r>
              <w:rPr>
                <w:rFonts w:eastAsia="Times New Roman"/>
                <w:color w:val="000000"/>
              </w:rPr>
              <w:t>, Псков</w:t>
            </w:r>
          </w:p>
        </w:tc>
        <w:tc>
          <w:tcPr>
            <w:tcW w:w="3402" w:type="dxa"/>
            <w:vAlign w:val="center"/>
          </w:tcPr>
          <w:p w14:paraId="6BB2A0ED" w14:textId="77777777" w:rsidR="000A1BBC" w:rsidRPr="000A1BBC" w:rsidRDefault="000A1BBC" w:rsidP="000A1BBC">
            <w:pPr>
              <w:jc w:val="center"/>
              <w:rPr>
                <w:rFonts w:eastAsia="Times New Roman"/>
                <w:color w:val="000000"/>
              </w:rPr>
            </w:pPr>
            <w:r w:rsidRPr="000A1BBC">
              <w:rPr>
                <w:rFonts w:eastAsia="Times New Roman"/>
                <w:color w:val="000000"/>
              </w:rPr>
              <w:t>33,33</w:t>
            </w:r>
          </w:p>
        </w:tc>
        <w:tc>
          <w:tcPr>
            <w:tcW w:w="3260" w:type="dxa"/>
            <w:vAlign w:val="center"/>
          </w:tcPr>
          <w:p w14:paraId="3ED4A56D" w14:textId="77777777" w:rsidR="000A1BBC" w:rsidRPr="000A1BBC" w:rsidRDefault="000A1BBC" w:rsidP="000A1BBC">
            <w:pPr>
              <w:jc w:val="center"/>
              <w:rPr>
                <w:rFonts w:eastAsia="Times New Roman"/>
                <w:color w:val="000000"/>
              </w:rPr>
            </w:pPr>
            <w:r w:rsidRPr="000A1BBC">
              <w:rPr>
                <w:rFonts w:eastAsia="Times New Roman"/>
                <w:color w:val="000000"/>
              </w:rPr>
              <w:t>66,67</w:t>
            </w:r>
          </w:p>
        </w:tc>
        <w:tc>
          <w:tcPr>
            <w:tcW w:w="3402" w:type="dxa"/>
            <w:vAlign w:val="center"/>
          </w:tcPr>
          <w:p w14:paraId="7EDB0DDA" w14:textId="77777777" w:rsidR="000A1BBC" w:rsidRPr="000A1BBC" w:rsidRDefault="000A1BBC" w:rsidP="000A1BBC">
            <w:pPr>
              <w:jc w:val="center"/>
              <w:rPr>
                <w:rFonts w:eastAsia="Times New Roman"/>
                <w:color w:val="000000"/>
              </w:rPr>
            </w:pPr>
            <w:r w:rsidRPr="000A1BBC">
              <w:rPr>
                <w:rFonts w:eastAsia="Times New Roman"/>
                <w:color w:val="000000"/>
              </w:rPr>
              <w:t>66,67</w:t>
            </w:r>
          </w:p>
        </w:tc>
      </w:tr>
      <w:tr w:rsidR="000A1BBC" w:rsidRPr="00F60D3F" w14:paraId="6289677A" w14:textId="77777777" w:rsidTr="0009799B">
        <w:trPr>
          <w:trHeight w:val="20"/>
        </w:trPr>
        <w:tc>
          <w:tcPr>
            <w:tcW w:w="563" w:type="dxa"/>
            <w:vAlign w:val="center"/>
          </w:tcPr>
          <w:p w14:paraId="462D2014" w14:textId="77777777" w:rsidR="000A1BBC" w:rsidRPr="00A935F2" w:rsidRDefault="000A1BBC" w:rsidP="00676C2A">
            <w:pPr>
              <w:pStyle w:val="a3"/>
              <w:numPr>
                <w:ilvl w:val="0"/>
                <w:numId w:val="6"/>
              </w:numPr>
              <w:spacing w:after="0" w:line="240" w:lineRule="auto"/>
              <w:rPr>
                <w:rFonts w:ascii="Times New Roman" w:hAnsi="Times New Roman"/>
                <w:sz w:val="24"/>
                <w:szCs w:val="20"/>
                <w:lang w:eastAsia="ru-RU"/>
              </w:rPr>
            </w:pPr>
          </w:p>
        </w:tc>
        <w:tc>
          <w:tcPr>
            <w:tcW w:w="3548" w:type="dxa"/>
            <w:vAlign w:val="center"/>
          </w:tcPr>
          <w:p w14:paraId="4C346B3E" w14:textId="77777777" w:rsidR="000A1BBC" w:rsidRPr="000A1BBC" w:rsidRDefault="000A1BBC" w:rsidP="000A1BBC">
            <w:pPr>
              <w:rPr>
                <w:rFonts w:eastAsia="Times New Roman"/>
                <w:color w:val="000000"/>
              </w:rPr>
            </w:pPr>
            <w:r w:rsidRPr="000A1BBC">
              <w:rPr>
                <w:rFonts w:eastAsia="Times New Roman"/>
                <w:color w:val="000000"/>
              </w:rPr>
              <w:t>Муниципальное бюджетное общеобразовательное учреждение "Средняя общеобразовательная школа №6 им. Героя Советского Союза А.В. Попова"</w:t>
            </w:r>
            <w:r>
              <w:rPr>
                <w:rFonts w:eastAsia="Times New Roman"/>
                <w:color w:val="000000"/>
              </w:rPr>
              <w:t>, Великие Луки</w:t>
            </w:r>
          </w:p>
        </w:tc>
        <w:tc>
          <w:tcPr>
            <w:tcW w:w="3402" w:type="dxa"/>
            <w:vAlign w:val="center"/>
          </w:tcPr>
          <w:p w14:paraId="12030A69" w14:textId="77777777" w:rsidR="000A1BBC" w:rsidRPr="000A1BBC" w:rsidRDefault="000A1BBC" w:rsidP="000A1BBC">
            <w:pPr>
              <w:jc w:val="center"/>
              <w:rPr>
                <w:rFonts w:eastAsia="Times New Roman"/>
                <w:color w:val="000000"/>
              </w:rPr>
            </w:pPr>
            <w:r w:rsidRPr="000A1BBC">
              <w:rPr>
                <w:rFonts w:eastAsia="Times New Roman"/>
                <w:color w:val="000000"/>
              </w:rPr>
              <w:t>16,67</w:t>
            </w:r>
          </w:p>
        </w:tc>
        <w:tc>
          <w:tcPr>
            <w:tcW w:w="3260" w:type="dxa"/>
            <w:vAlign w:val="center"/>
          </w:tcPr>
          <w:p w14:paraId="19B30C4E" w14:textId="77777777" w:rsidR="000A1BBC" w:rsidRPr="000A1BBC" w:rsidRDefault="000A1BBC" w:rsidP="000A1BBC">
            <w:pPr>
              <w:jc w:val="center"/>
              <w:rPr>
                <w:rFonts w:eastAsia="Times New Roman"/>
                <w:color w:val="000000"/>
              </w:rPr>
            </w:pPr>
            <w:r w:rsidRPr="000A1BBC">
              <w:rPr>
                <w:rFonts w:eastAsia="Times New Roman"/>
                <w:color w:val="000000"/>
              </w:rPr>
              <w:t>33,33</w:t>
            </w:r>
          </w:p>
        </w:tc>
        <w:tc>
          <w:tcPr>
            <w:tcW w:w="3402" w:type="dxa"/>
            <w:vAlign w:val="center"/>
          </w:tcPr>
          <w:p w14:paraId="04EBBB9F" w14:textId="77777777" w:rsidR="000A1BBC" w:rsidRPr="000A1BBC" w:rsidRDefault="000A1BBC" w:rsidP="000A1BBC">
            <w:pPr>
              <w:jc w:val="center"/>
              <w:rPr>
                <w:rFonts w:eastAsia="Times New Roman"/>
                <w:color w:val="000000"/>
              </w:rPr>
            </w:pPr>
            <w:r w:rsidRPr="000A1BBC">
              <w:rPr>
                <w:rFonts w:eastAsia="Times New Roman"/>
                <w:color w:val="000000"/>
              </w:rPr>
              <w:t>83,33</w:t>
            </w:r>
          </w:p>
        </w:tc>
      </w:tr>
      <w:tr w:rsidR="000A1BBC" w:rsidRPr="00F60D3F" w14:paraId="4E100584" w14:textId="77777777" w:rsidTr="0009799B">
        <w:trPr>
          <w:trHeight w:val="20"/>
        </w:trPr>
        <w:tc>
          <w:tcPr>
            <w:tcW w:w="563" w:type="dxa"/>
            <w:vAlign w:val="center"/>
          </w:tcPr>
          <w:p w14:paraId="4C538D4F" w14:textId="77777777" w:rsidR="000A1BBC" w:rsidRPr="00A935F2" w:rsidRDefault="000A1BBC" w:rsidP="00676C2A">
            <w:pPr>
              <w:pStyle w:val="a3"/>
              <w:numPr>
                <w:ilvl w:val="0"/>
                <w:numId w:val="6"/>
              </w:numPr>
              <w:spacing w:after="0" w:line="240" w:lineRule="auto"/>
              <w:rPr>
                <w:rFonts w:ascii="Times New Roman" w:hAnsi="Times New Roman"/>
                <w:sz w:val="24"/>
                <w:szCs w:val="20"/>
                <w:lang w:eastAsia="ru-RU"/>
              </w:rPr>
            </w:pPr>
          </w:p>
        </w:tc>
        <w:tc>
          <w:tcPr>
            <w:tcW w:w="3548" w:type="dxa"/>
            <w:vAlign w:val="center"/>
          </w:tcPr>
          <w:p w14:paraId="3C60EF4F" w14:textId="77777777" w:rsidR="000A1BBC" w:rsidRPr="000A1BBC" w:rsidRDefault="000A1BBC" w:rsidP="000A1BBC">
            <w:pPr>
              <w:rPr>
                <w:rFonts w:eastAsia="Times New Roman"/>
                <w:color w:val="000000"/>
              </w:rPr>
            </w:pPr>
            <w:r w:rsidRPr="000A1BBC">
              <w:rPr>
                <w:rFonts w:eastAsia="Times New Roman"/>
                <w:color w:val="000000"/>
              </w:rPr>
              <w:t xml:space="preserve">Муниципальное бюджетное общеобразовательное </w:t>
            </w:r>
            <w:r w:rsidRPr="000A1BBC">
              <w:rPr>
                <w:rFonts w:eastAsia="Times New Roman"/>
                <w:color w:val="000000"/>
              </w:rPr>
              <w:lastRenderedPageBreak/>
              <w:t>учреждение "Гимназия № 29"</w:t>
            </w:r>
            <w:r>
              <w:rPr>
                <w:rFonts w:eastAsia="Times New Roman"/>
                <w:color w:val="000000"/>
              </w:rPr>
              <w:t>, Псков</w:t>
            </w:r>
          </w:p>
        </w:tc>
        <w:tc>
          <w:tcPr>
            <w:tcW w:w="3402" w:type="dxa"/>
            <w:vAlign w:val="center"/>
          </w:tcPr>
          <w:p w14:paraId="6DC97AD8" w14:textId="77777777" w:rsidR="000A1BBC" w:rsidRPr="000A1BBC" w:rsidRDefault="000A1BBC" w:rsidP="000A1BBC">
            <w:pPr>
              <w:jc w:val="center"/>
              <w:rPr>
                <w:rFonts w:eastAsia="Times New Roman"/>
                <w:color w:val="000000"/>
              </w:rPr>
            </w:pPr>
            <w:r w:rsidRPr="000A1BBC">
              <w:rPr>
                <w:rFonts w:eastAsia="Times New Roman"/>
                <w:color w:val="000000"/>
              </w:rPr>
              <w:lastRenderedPageBreak/>
              <w:t>16,67</w:t>
            </w:r>
          </w:p>
        </w:tc>
        <w:tc>
          <w:tcPr>
            <w:tcW w:w="3260" w:type="dxa"/>
            <w:vAlign w:val="center"/>
          </w:tcPr>
          <w:p w14:paraId="657AA5CE" w14:textId="77777777" w:rsidR="000A1BBC" w:rsidRPr="000A1BBC" w:rsidRDefault="000A1BBC" w:rsidP="000A1BBC">
            <w:pPr>
              <w:jc w:val="center"/>
              <w:rPr>
                <w:rFonts w:eastAsia="Times New Roman"/>
                <w:color w:val="000000"/>
              </w:rPr>
            </w:pPr>
            <w:r w:rsidRPr="000A1BBC">
              <w:rPr>
                <w:rFonts w:eastAsia="Times New Roman"/>
                <w:color w:val="000000"/>
              </w:rPr>
              <w:t>16,67</w:t>
            </w:r>
          </w:p>
        </w:tc>
        <w:tc>
          <w:tcPr>
            <w:tcW w:w="3402" w:type="dxa"/>
            <w:vAlign w:val="center"/>
          </w:tcPr>
          <w:p w14:paraId="2D37BB0F" w14:textId="77777777" w:rsidR="000A1BBC" w:rsidRPr="000A1BBC" w:rsidRDefault="000A1BBC" w:rsidP="000A1BBC">
            <w:pPr>
              <w:jc w:val="center"/>
              <w:rPr>
                <w:rFonts w:eastAsia="Times New Roman"/>
                <w:color w:val="000000"/>
              </w:rPr>
            </w:pPr>
            <w:r w:rsidRPr="000A1BBC">
              <w:rPr>
                <w:rFonts w:eastAsia="Times New Roman"/>
                <w:color w:val="000000"/>
              </w:rPr>
              <w:t>83,33</w:t>
            </w:r>
          </w:p>
        </w:tc>
      </w:tr>
      <w:bookmarkEnd w:id="4"/>
      <w:bookmarkEnd w:id="5"/>
      <w:bookmarkEnd w:id="6"/>
    </w:tbl>
    <w:p w14:paraId="57B07557" w14:textId="77777777" w:rsidR="008E06E7" w:rsidRPr="00F60D3F" w:rsidRDefault="008E06E7" w:rsidP="00F97F6F">
      <w:pPr>
        <w:jc w:val="both"/>
        <w:rPr>
          <w:b/>
        </w:rPr>
      </w:pPr>
    </w:p>
    <w:p w14:paraId="27926306" w14:textId="77777777" w:rsidR="008E06E7" w:rsidRPr="00F60D3F" w:rsidRDefault="008E06E7" w:rsidP="00F97F6F">
      <w:pPr>
        <w:jc w:val="both"/>
        <w:rPr>
          <w:b/>
        </w:rPr>
      </w:pPr>
    </w:p>
    <w:p w14:paraId="35ED9D8B" w14:textId="77777777" w:rsidR="008E06E7" w:rsidRDefault="008E06E7" w:rsidP="00676C2A">
      <w:pPr>
        <w:pStyle w:val="3"/>
        <w:numPr>
          <w:ilvl w:val="1"/>
          <w:numId w:val="4"/>
        </w:numPr>
        <w:tabs>
          <w:tab w:val="left" w:pos="142"/>
        </w:tabs>
        <w:ind w:left="426"/>
        <w:jc w:val="both"/>
        <w:rPr>
          <w:rFonts w:ascii="Times New Roman" w:hAnsi="Times New Roman"/>
          <w:color w:val="auto"/>
          <w:sz w:val="28"/>
        </w:rPr>
      </w:pPr>
      <w:r>
        <w:rPr>
          <w:rFonts w:ascii="Times New Roman" w:hAnsi="Times New Roman"/>
          <w:color w:val="auto"/>
          <w:sz w:val="28"/>
        </w:rPr>
        <w:t xml:space="preserve"> </w:t>
      </w:r>
      <w:r w:rsidRPr="00F60D3F">
        <w:rPr>
          <w:rFonts w:ascii="Times New Roman" w:hAnsi="Times New Roman"/>
          <w:color w:val="auto"/>
          <w:sz w:val="28"/>
        </w:rPr>
        <w:t xml:space="preserve">ВЫВОДЫ о характере результатов ОГЭ по </w:t>
      </w:r>
      <w:r>
        <w:rPr>
          <w:rFonts w:ascii="Times New Roman" w:hAnsi="Times New Roman"/>
          <w:color w:val="auto"/>
          <w:sz w:val="28"/>
        </w:rPr>
        <w:t>литературе</w:t>
      </w:r>
      <w:r w:rsidRPr="00F60D3F">
        <w:rPr>
          <w:rFonts w:ascii="Times New Roman" w:hAnsi="Times New Roman"/>
          <w:color w:val="auto"/>
          <w:sz w:val="28"/>
        </w:rPr>
        <w:t xml:space="preserve"> в 2026 году и в динамике</w:t>
      </w:r>
    </w:p>
    <w:p w14:paraId="77C1B875" w14:textId="77777777" w:rsidR="00EF4787" w:rsidRDefault="00EF4787" w:rsidP="00EF4787"/>
    <w:p w14:paraId="5DCE4DF9" w14:textId="77777777" w:rsidR="00321F6D" w:rsidRDefault="00321F6D" w:rsidP="00321F6D">
      <w:pPr>
        <w:ind w:firstLine="709"/>
        <w:jc w:val="both"/>
        <w:rPr>
          <w:color w:val="000000"/>
          <w:sz w:val="28"/>
          <w:szCs w:val="28"/>
        </w:rPr>
      </w:pPr>
      <w:r>
        <w:rPr>
          <w:sz w:val="28"/>
          <w:szCs w:val="28"/>
        </w:rPr>
        <w:t xml:space="preserve">Анализ </w:t>
      </w:r>
      <w:r w:rsidRPr="00406F93">
        <w:rPr>
          <w:sz w:val="28"/>
          <w:szCs w:val="28"/>
        </w:rPr>
        <w:t>д</w:t>
      </w:r>
      <w:r w:rsidRPr="00406F93">
        <w:rPr>
          <w:color w:val="000000"/>
          <w:sz w:val="28"/>
          <w:szCs w:val="28"/>
        </w:rPr>
        <w:t>иаграммы распределения тестовых баллов участников ОГЭ по предмету в 202</w:t>
      </w:r>
      <w:r>
        <w:rPr>
          <w:color w:val="000000"/>
          <w:sz w:val="28"/>
          <w:szCs w:val="28"/>
        </w:rPr>
        <w:t>6</w:t>
      </w:r>
      <w:r w:rsidRPr="00406F93">
        <w:rPr>
          <w:color w:val="000000"/>
          <w:sz w:val="28"/>
          <w:szCs w:val="28"/>
        </w:rPr>
        <w:t xml:space="preserve"> году</w:t>
      </w:r>
      <w:r>
        <w:rPr>
          <w:color w:val="000000"/>
          <w:sz w:val="28"/>
          <w:szCs w:val="28"/>
        </w:rPr>
        <w:t xml:space="preserve"> показывает, что наибольшее количество участников экзамена 2026 г. получили 29-30 баллов (17 чел.), что соответствует отметке «4». При этом отчётливо выявляются «пики» на баллах, соответствующих нижним границам двух отметок: 16 баллов (нижняя граница отметки «3» - 4 чел.), 33 балла (нижняя граница отметки «5» - 7 чел.), что может косвенно свидетельствовать о том, что проблема объективности оценивания педагогами письменных работ по литературе сохраняет свою актуальность, обусловленную в том числе спецификой гуманитарного знания. </w:t>
      </w:r>
    </w:p>
    <w:p w14:paraId="4E9231D5" w14:textId="77777777" w:rsidR="006913D5" w:rsidRPr="00406F93" w:rsidRDefault="006913D5" w:rsidP="006913D5">
      <w:pPr>
        <w:ind w:firstLine="709"/>
        <w:jc w:val="both"/>
      </w:pPr>
      <w:r w:rsidRPr="00406F93">
        <w:rPr>
          <w:sz w:val="28"/>
          <w:szCs w:val="28"/>
        </w:rPr>
        <w:t xml:space="preserve">Анализ статистических сведений (Табл. 2-4) позволяет выявить </w:t>
      </w:r>
      <w:r>
        <w:rPr>
          <w:sz w:val="28"/>
          <w:szCs w:val="28"/>
        </w:rPr>
        <w:t>отрицате</w:t>
      </w:r>
      <w:r w:rsidRPr="00406F93">
        <w:rPr>
          <w:sz w:val="28"/>
          <w:szCs w:val="28"/>
        </w:rPr>
        <w:t>льную динамику результатов ОГЭ по литературе в 202</w:t>
      </w:r>
      <w:r>
        <w:rPr>
          <w:sz w:val="28"/>
          <w:szCs w:val="28"/>
        </w:rPr>
        <w:t>6</w:t>
      </w:r>
      <w:r w:rsidRPr="00406F93">
        <w:rPr>
          <w:sz w:val="28"/>
          <w:szCs w:val="28"/>
        </w:rPr>
        <w:t xml:space="preserve"> году по сравнению с 202</w:t>
      </w:r>
      <w:r>
        <w:rPr>
          <w:sz w:val="28"/>
          <w:szCs w:val="28"/>
        </w:rPr>
        <w:t>5</w:t>
      </w:r>
      <w:r w:rsidRPr="00406F93">
        <w:rPr>
          <w:sz w:val="28"/>
          <w:szCs w:val="28"/>
        </w:rPr>
        <w:t xml:space="preserve"> годом: </w:t>
      </w:r>
      <w:r>
        <w:rPr>
          <w:sz w:val="28"/>
          <w:szCs w:val="28"/>
        </w:rPr>
        <w:t>снижение</w:t>
      </w:r>
      <w:r w:rsidRPr="00406F93">
        <w:rPr>
          <w:sz w:val="28"/>
          <w:szCs w:val="28"/>
        </w:rPr>
        <w:t xml:space="preserve"> качества выполнения работы </w:t>
      </w:r>
      <w:r w:rsidRPr="00BE080A">
        <w:rPr>
          <w:sz w:val="28"/>
          <w:szCs w:val="28"/>
        </w:rPr>
        <w:t xml:space="preserve">на </w:t>
      </w:r>
      <w:r w:rsidR="00BE080A">
        <w:rPr>
          <w:sz w:val="28"/>
          <w:szCs w:val="28"/>
        </w:rPr>
        <w:t>12,4</w:t>
      </w:r>
      <w:r w:rsidRPr="00BE080A">
        <w:rPr>
          <w:sz w:val="28"/>
          <w:szCs w:val="28"/>
        </w:rPr>
        <w:t xml:space="preserve"> %, уровня обученности – на </w:t>
      </w:r>
      <w:r w:rsidR="00BE080A">
        <w:rPr>
          <w:sz w:val="28"/>
          <w:szCs w:val="28"/>
        </w:rPr>
        <w:t>3</w:t>
      </w:r>
      <w:r w:rsidRPr="00BE080A">
        <w:rPr>
          <w:sz w:val="28"/>
          <w:szCs w:val="28"/>
        </w:rPr>
        <w:t>,</w:t>
      </w:r>
      <w:r w:rsidR="00BE080A">
        <w:rPr>
          <w:sz w:val="28"/>
          <w:szCs w:val="28"/>
        </w:rPr>
        <w:t>08</w:t>
      </w:r>
      <w:r w:rsidRPr="00BE080A">
        <w:rPr>
          <w:sz w:val="28"/>
          <w:szCs w:val="28"/>
        </w:rPr>
        <w:t xml:space="preserve"> %. </w:t>
      </w:r>
      <w:r w:rsidR="00933A24">
        <w:rPr>
          <w:sz w:val="28"/>
          <w:szCs w:val="28"/>
        </w:rPr>
        <w:t>Несмотря на снижение качества, р</w:t>
      </w:r>
      <w:r w:rsidRPr="00BE080A">
        <w:rPr>
          <w:sz w:val="28"/>
          <w:szCs w:val="28"/>
        </w:rPr>
        <w:t>аботы большинства участников экзамена свидетельствуют о том, что выпускники умеют внимательно читать и анализировать текст, хотя и допускают нередко логические неточности и ошибки, а часто не могут чётко, внятно и грамотно сформулировать свои, в общем-то, верные и умные мысли.</w:t>
      </w:r>
    </w:p>
    <w:p w14:paraId="598E9331" w14:textId="77777777" w:rsidR="006913D5" w:rsidRPr="00406F93" w:rsidRDefault="00933A24" w:rsidP="006913D5">
      <w:pPr>
        <w:ind w:firstLine="709"/>
        <w:jc w:val="both"/>
      </w:pPr>
      <w:r>
        <w:rPr>
          <w:color w:val="000000"/>
          <w:sz w:val="28"/>
          <w:szCs w:val="28"/>
        </w:rPr>
        <w:t>Сравнение результатов по АТЕ (Таблица 2-5) не может быть проведено корректно, т.к. количество выпускников в каждом АТЕ, кроме г. Псков и г. Великие Луки, менее 10 человек. В указанных городах результаты соотносятся следующим образом: в г. Пскове качество обучения выше на 5</w:t>
      </w:r>
      <w:r w:rsidR="00D6384C">
        <w:rPr>
          <w:color w:val="000000"/>
          <w:sz w:val="28"/>
          <w:szCs w:val="28"/>
        </w:rPr>
        <w:t xml:space="preserve">,56 </w:t>
      </w:r>
      <w:r>
        <w:rPr>
          <w:color w:val="000000"/>
          <w:sz w:val="28"/>
          <w:szCs w:val="28"/>
        </w:rPr>
        <w:t>% (</w:t>
      </w:r>
      <w:r w:rsidRPr="00933A24">
        <w:rPr>
          <w:color w:val="000000"/>
          <w:sz w:val="28"/>
          <w:szCs w:val="28"/>
        </w:rPr>
        <w:t>66,67</w:t>
      </w:r>
      <w:r>
        <w:rPr>
          <w:color w:val="000000"/>
          <w:sz w:val="28"/>
          <w:szCs w:val="28"/>
        </w:rPr>
        <w:t xml:space="preserve"> % и </w:t>
      </w:r>
      <w:r w:rsidRPr="00933A24">
        <w:rPr>
          <w:color w:val="000000"/>
          <w:sz w:val="28"/>
          <w:szCs w:val="28"/>
        </w:rPr>
        <w:t>61,11</w:t>
      </w:r>
      <w:r>
        <w:rPr>
          <w:color w:val="000000"/>
          <w:sz w:val="28"/>
          <w:szCs w:val="28"/>
        </w:rPr>
        <w:t xml:space="preserve"> %), а </w:t>
      </w:r>
      <w:r w:rsidR="00D6384C">
        <w:rPr>
          <w:color w:val="000000"/>
          <w:sz w:val="28"/>
          <w:szCs w:val="28"/>
        </w:rPr>
        <w:t xml:space="preserve">в </w:t>
      </w:r>
      <w:r>
        <w:rPr>
          <w:color w:val="000000"/>
          <w:sz w:val="28"/>
          <w:szCs w:val="28"/>
        </w:rPr>
        <w:t>г. Великие Луки выше</w:t>
      </w:r>
      <w:r w:rsidR="00D6384C">
        <w:rPr>
          <w:color w:val="000000"/>
          <w:sz w:val="28"/>
          <w:szCs w:val="28"/>
        </w:rPr>
        <w:t xml:space="preserve"> на 1.58 %</w:t>
      </w:r>
      <w:r>
        <w:rPr>
          <w:color w:val="000000"/>
          <w:sz w:val="28"/>
          <w:szCs w:val="28"/>
        </w:rPr>
        <w:t xml:space="preserve"> уровень </w:t>
      </w:r>
      <w:r w:rsidR="00D6384C">
        <w:rPr>
          <w:color w:val="000000"/>
          <w:sz w:val="28"/>
          <w:szCs w:val="28"/>
        </w:rPr>
        <w:t>обученности (</w:t>
      </w:r>
      <w:r w:rsidR="00D6384C" w:rsidRPr="00D6384C">
        <w:rPr>
          <w:color w:val="000000"/>
          <w:sz w:val="28"/>
          <w:szCs w:val="28"/>
        </w:rPr>
        <w:t>94,44</w:t>
      </w:r>
      <w:r w:rsidR="00D6384C">
        <w:rPr>
          <w:color w:val="000000"/>
          <w:sz w:val="28"/>
          <w:szCs w:val="28"/>
        </w:rPr>
        <w:t xml:space="preserve"> % и </w:t>
      </w:r>
      <w:r w:rsidR="00D6384C" w:rsidRPr="00D6384C">
        <w:rPr>
          <w:color w:val="000000"/>
          <w:sz w:val="28"/>
          <w:szCs w:val="28"/>
        </w:rPr>
        <w:t>92,86</w:t>
      </w:r>
      <w:r w:rsidR="00D6384C">
        <w:rPr>
          <w:color w:val="000000"/>
          <w:sz w:val="28"/>
          <w:szCs w:val="28"/>
        </w:rPr>
        <w:t xml:space="preserve"> %). </w:t>
      </w:r>
      <w:r w:rsidR="00511D19">
        <w:rPr>
          <w:color w:val="000000"/>
          <w:sz w:val="28"/>
          <w:szCs w:val="28"/>
        </w:rPr>
        <w:t>В</w:t>
      </w:r>
      <w:r w:rsidR="006913D5" w:rsidRPr="00406F93">
        <w:rPr>
          <w:color w:val="000000"/>
          <w:sz w:val="28"/>
          <w:szCs w:val="28"/>
        </w:rPr>
        <w:t xml:space="preserve">ыставленные баллы </w:t>
      </w:r>
      <w:r w:rsidR="006913D5" w:rsidRPr="00406F93">
        <w:rPr>
          <w:sz w:val="28"/>
          <w:szCs w:val="28"/>
        </w:rPr>
        <w:t>свидетельствуют,</w:t>
      </w:r>
      <w:r w:rsidR="006913D5" w:rsidRPr="00406F93">
        <w:rPr>
          <w:color w:val="000000"/>
          <w:sz w:val="28"/>
          <w:szCs w:val="28"/>
        </w:rPr>
        <w:t xml:space="preserve"> что ученики</w:t>
      </w:r>
      <w:r w:rsidR="00321F6D">
        <w:rPr>
          <w:color w:val="000000"/>
          <w:sz w:val="28"/>
          <w:szCs w:val="28"/>
        </w:rPr>
        <w:t>, преодолевшие минимальный порог, в целом</w:t>
      </w:r>
      <w:r w:rsidR="006913D5" w:rsidRPr="00406F93">
        <w:rPr>
          <w:color w:val="000000"/>
          <w:sz w:val="28"/>
          <w:szCs w:val="28"/>
        </w:rPr>
        <w:t xml:space="preserve"> понимают произведения, о которых пишут, умеют рассуждать, </w:t>
      </w:r>
      <w:r w:rsidR="006913D5" w:rsidRPr="00406F93">
        <w:rPr>
          <w:sz w:val="28"/>
          <w:szCs w:val="28"/>
        </w:rPr>
        <w:t>делать выводы, что</w:t>
      </w:r>
      <w:r w:rsidR="006913D5" w:rsidRPr="00406F93">
        <w:rPr>
          <w:color w:val="000000"/>
          <w:sz w:val="28"/>
          <w:szCs w:val="28"/>
        </w:rPr>
        <w:t xml:space="preserve"> работы подготовленных выпускников отличаются логичностью и последовательностью, четкой структурой содержания и грамотным использованием литературоведческих терминов, которые </w:t>
      </w:r>
      <w:r w:rsidR="00321F6D">
        <w:rPr>
          <w:color w:val="000000"/>
          <w:sz w:val="28"/>
          <w:szCs w:val="28"/>
        </w:rPr>
        <w:t>об</w:t>
      </w:r>
      <w:r w:rsidR="006913D5" w:rsidRPr="00406F93">
        <w:rPr>
          <w:color w:val="000000"/>
          <w:sz w:val="28"/>
          <w:szCs w:val="28"/>
        </w:rPr>
        <w:t>уч</w:t>
      </w:r>
      <w:r w:rsidR="00321F6D">
        <w:rPr>
          <w:color w:val="000000"/>
          <w:sz w:val="28"/>
          <w:szCs w:val="28"/>
        </w:rPr>
        <w:t>ающийся</w:t>
      </w:r>
      <w:r w:rsidR="006913D5" w:rsidRPr="00406F93">
        <w:rPr>
          <w:color w:val="000000"/>
          <w:sz w:val="28"/>
          <w:szCs w:val="28"/>
        </w:rPr>
        <w:t xml:space="preserve"> употреблял неоднократно и практически в каждом задании ОГЭ, причем, умело и уместно, </w:t>
      </w:r>
      <w:r w:rsidR="00C866A0">
        <w:rPr>
          <w:color w:val="000000"/>
          <w:sz w:val="28"/>
          <w:szCs w:val="28"/>
        </w:rPr>
        <w:t xml:space="preserve">в целях анализа произведения, </w:t>
      </w:r>
      <w:r w:rsidR="006913D5" w:rsidRPr="00406F93">
        <w:rPr>
          <w:color w:val="000000"/>
          <w:sz w:val="28"/>
          <w:szCs w:val="28"/>
        </w:rPr>
        <w:t>а не искусственно.</w:t>
      </w:r>
    </w:p>
    <w:p w14:paraId="4DB19E55" w14:textId="77777777" w:rsidR="006913D5" w:rsidRPr="00406F93" w:rsidRDefault="00D6384C" w:rsidP="00D6384C">
      <w:pPr>
        <w:ind w:firstLine="709"/>
        <w:jc w:val="both"/>
      </w:pPr>
      <w:r w:rsidRPr="00D6384C">
        <w:rPr>
          <w:color w:val="000000"/>
          <w:sz w:val="28"/>
          <w:szCs w:val="28"/>
        </w:rPr>
        <w:lastRenderedPageBreak/>
        <w:t xml:space="preserve">Результаты по группам участников экзамена с различным уровнем подготовки с учетом типа ОО </w:t>
      </w:r>
      <w:r>
        <w:rPr>
          <w:color w:val="000000"/>
          <w:sz w:val="28"/>
          <w:szCs w:val="28"/>
        </w:rPr>
        <w:t>(Таблица 2-6) корректно сравнивать только в отношении 3 категорий выпускников: о</w:t>
      </w:r>
      <w:r w:rsidRPr="00D6384C">
        <w:rPr>
          <w:color w:val="000000"/>
          <w:sz w:val="28"/>
          <w:szCs w:val="28"/>
        </w:rPr>
        <w:t xml:space="preserve">бучающиеся </w:t>
      </w:r>
      <w:r w:rsidR="00B0105B">
        <w:rPr>
          <w:color w:val="000000"/>
          <w:sz w:val="28"/>
          <w:szCs w:val="28"/>
        </w:rPr>
        <w:t xml:space="preserve">муниципальных </w:t>
      </w:r>
      <w:r w:rsidRPr="00D6384C">
        <w:rPr>
          <w:color w:val="000000"/>
          <w:sz w:val="28"/>
          <w:szCs w:val="28"/>
        </w:rPr>
        <w:t>лицеев</w:t>
      </w:r>
      <w:r>
        <w:rPr>
          <w:color w:val="000000"/>
          <w:sz w:val="28"/>
          <w:szCs w:val="28"/>
        </w:rPr>
        <w:t>, о</w:t>
      </w:r>
      <w:r w:rsidRPr="00D6384C">
        <w:rPr>
          <w:color w:val="000000"/>
          <w:sz w:val="28"/>
          <w:szCs w:val="28"/>
        </w:rPr>
        <w:t xml:space="preserve">бучающиеся </w:t>
      </w:r>
      <w:r w:rsidR="00B0105B">
        <w:rPr>
          <w:color w:val="000000"/>
          <w:sz w:val="28"/>
          <w:szCs w:val="28"/>
        </w:rPr>
        <w:t xml:space="preserve">муниципальных </w:t>
      </w:r>
      <w:r w:rsidRPr="00D6384C">
        <w:rPr>
          <w:color w:val="000000"/>
          <w:sz w:val="28"/>
          <w:szCs w:val="28"/>
        </w:rPr>
        <w:t>гимназий</w:t>
      </w:r>
      <w:r>
        <w:rPr>
          <w:color w:val="000000"/>
          <w:sz w:val="28"/>
          <w:szCs w:val="28"/>
        </w:rPr>
        <w:t>, о</w:t>
      </w:r>
      <w:r w:rsidRPr="00D6384C">
        <w:rPr>
          <w:color w:val="000000"/>
          <w:sz w:val="28"/>
          <w:szCs w:val="28"/>
        </w:rPr>
        <w:t xml:space="preserve">бучающиеся </w:t>
      </w:r>
      <w:r w:rsidR="00B0105B">
        <w:rPr>
          <w:color w:val="000000"/>
          <w:sz w:val="28"/>
          <w:szCs w:val="28"/>
        </w:rPr>
        <w:t xml:space="preserve">муниципальных </w:t>
      </w:r>
      <w:r w:rsidRPr="00D6384C">
        <w:rPr>
          <w:color w:val="000000"/>
          <w:sz w:val="28"/>
          <w:szCs w:val="28"/>
        </w:rPr>
        <w:t>СОШ</w:t>
      </w:r>
      <w:r>
        <w:rPr>
          <w:color w:val="000000"/>
          <w:sz w:val="28"/>
          <w:szCs w:val="28"/>
        </w:rPr>
        <w:t xml:space="preserve">, т.к. остальные категории участников не превышают 5 человек. </w:t>
      </w:r>
      <w:r w:rsidR="00B0105B">
        <w:rPr>
          <w:color w:val="000000"/>
          <w:sz w:val="28"/>
          <w:szCs w:val="28"/>
        </w:rPr>
        <w:t>Наибол</w:t>
      </w:r>
      <w:r w:rsidR="000A7B58">
        <w:rPr>
          <w:color w:val="000000"/>
          <w:sz w:val="28"/>
          <w:szCs w:val="28"/>
        </w:rPr>
        <w:t>е</w:t>
      </w:r>
      <w:r w:rsidR="00B0105B">
        <w:rPr>
          <w:color w:val="000000"/>
          <w:sz w:val="28"/>
          <w:szCs w:val="28"/>
        </w:rPr>
        <w:t xml:space="preserve">е </w:t>
      </w:r>
      <w:r w:rsidR="000A7B58">
        <w:rPr>
          <w:color w:val="000000"/>
          <w:sz w:val="28"/>
          <w:szCs w:val="28"/>
        </w:rPr>
        <w:t xml:space="preserve">высокие </w:t>
      </w:r>
      <w:r w:rsidR="00B0105B">
        <w:rPr>
          <w:color w:val="000000"/>
          <w:sz w:val="28"/>
          <w:szCs w:val="28"/>
        </w:rPr>
        <w:t xml:space="preserve">результаты показали выпускники лицеев, где уровень обученности – 100 %, а качество знаний - </w:t>
      </w:r>
      <w:r w:rsidR="00B0105B" w:rsidRPr="00B0105B">
        <w:rPr>
          <w:color w:val="000000"/>
          <w:sz w:val="28"/>
          <w:szCs w:val="28"/>
        </w:rPr>
        <w:t>88,89</w:t>
      </w:r>
      <w:r w:rsidR="00B0105B">
        <w:rPr>
          <w:color w:val="000000"/>
          <w:sz w:val="28"/>
          <w:szCs w:val="28"/>
        </w:rPr>
        <w:t xml:space="preserve"> %. Наименее высокие результаты в группе показали выпускники СОШ: уровень обученности </w:t>
      </w:r>
      <w:r w:rsidR="00B0105B" w:rsidRPr="00B0105B">
        <w:rPr>
          <w:color w:val="000000"/>
          <w:sz w:val="28"/>
          <w:szCs w:val="28"/>
        </w:rPr>
        <w:t>–</w:t>
      </w:r>
      <w:r w:rsidR="00B0105B">
        <w:rPr>
          <w:color w:val="000000"/>
          <w:sz w:val="28"/>
          <w:szCs w:val="28"/>
        </w:rPr>
        <w:t xml:space="preserve"> </w:t>
      </w:r>
      <w:r w:rsidR="00B0105B" w:rsidRPr="00B0105B">
        <w:rPr>
          <w:color w:val="000000"/>
          <w:sz w:val="28"/>
          <w:szCs w:val="28"/>
        </w:rPr>
        <w:t xml:space="preserve">86,84 %, а качество знаний </w:t>
      </w:r>
      <w:r w:rsidR="00B0105B">
        <w:rPr>
          <w:color w:val="000000"/>
          <w:sz w:val="28"/>
          <w:szCs w:val="28"/>
        </w:rPr>
        <w:t>–</w:t>
      </w:r>
      <w:r w:rsidR="00B0105B" w:rsidRPr="00B0105B">
        <w:rPr>
          <w:color w:val="000000"/>
          <w:sz w:val="28"/>
          <w:szCs w:val="28"/>
        </w:rPr>
        <w:t xml:space="preserve"> </w:t>
      </w:r>
      <w:r w:rsidR="00B0105B">
        <w:rPr>
          <w:color w:val="000000"/>
          <w:sz w:val="28"/>
          <w:szCs w:val="28"/>
        </w:rPr>
        <w:t>60,53</w:t>
      </w:r>
      <w:r w:rsidR="00B0105B" w:rsidRPr="00B0105B">
        <w:rPr>
          <w:color w:val="000000"/>
          <w:sz w:val="28"/>
          <w:szCs w:val="28"/>
        </w:rPr>
        <w:t xml:space="preserve"> %.</w:t>
      </w:r>
      <w:r w:rsidR="000A7B58">
        <w:rPr>
          <w:color w:val="000000"/>
          <w:sz w:val="28"/>
          <w:szCs w:val="28"/>
        </w:rPr>
        <w:t xml:space="preserve"> </w:t>
      </w:r>
      <w:r w:rsidR="006913D5" w:rsidRPr="00406F93">
        <w:rPr>
          <w:color w:val="000000"/>
          <w:sz w:val="28"/>
          <w:szCs w:val="28"/>
        </w:rPr>
        <w:t>Результаты, показанные выпускниками на экзамене, говорят о том, что ученики проявили творческие способности, основанные на освоении значительного литературного материала, продемонстрировали умения применять полученные знания на практике, т.е. демонстрировать функционально-грамотный подход к осмыслению заданий и созданию собственного текста, отражающего логику и причинно-следственные связи тех процессов, знание которых необходимо было продемонстрировать в ходе экзамена.</w:t>
      </w:r>
    </w:p>
    <w:p w14:paraId="3214136C" w14:textId="77777777" w:rsidR="006913D5" w:rsidRDefault="006913D5" w:rsidP="006913D5">
      <w:pPr>
        <w:ind w:firstLine="709"/>
        <w:jc w:val="both"/>
        <w:rPr>
          <w:color w:val="FF0000"/>
        </w:rPr>
      </w:pPr>
      <w:r w:rsidRPr="00406F93">
        <w:rPr>
          <w:sz w:val="28"/>
          <w:szCs w:val="28"/>
        </w:rPr>
        <w:t>О</w:t>
      </w:r>
      <w:r w:rsidR="00541EDC">
        <w:rPr>
          <w:sz w:val="28"/>
          <w:szCs w:val="28"/>
        </w:rPr>
        <w:t xml:space="preserve">тдельного внимания требуют результаты </w:t>
      </w:r>
      <w:r w:rsidR="00541EDC" w:rsidRPr="00541EDC">
        <w:rPr>
          <w:sz w:val="28"/>
          <w:szCs w:val="28"/>
        </w:rPr>
        <w:t>8,89</w:t>
      </w:r>
      <w:r w:rsidR="00541EDC">
        <w:rPr>
          <w:sz w:val="28"/>
          <w:szCs w:val="28"/>
        </w:rPr>
        <w:t xml:space="preserve"> % выпускников (8 чел.), которые не набрали минимальное количество баллов и получили отметку «2». </w:t>
      </w:r>
      <w:r w:rsidRPr="00406F93">
        <w:rPr>
          <w:color w:val="000000"/>
          <w:sz w:val="28"/>
          <w:szCs w:val="28"/>
        </w:rPr>
        <w:t>Баллы от 10 до 1</w:t>
      </w:r>
      <w:r w:rsidR="00541EDC">
        <w:rPr>
          <w:color w:val="000000"/>
          <w:sz w:val="28"/>
          <w:szCs w:val="28"/>
        </w:rPr>
        <w:t>5</w:t>
      </w:r>
      <w:r w:rsidRPr="00406F93">
        <w:rPr>
          <w:color w:val="000000"/>
          <w:sz w:val="28"/>
          <w:szCs w:val="28"/>
        </w:rPr>
        <w:t xml:space="preserve"> свидетельствуют о том, что подготовка выпускников не была качественной, в работах не продемонстрирован</w:t>
      </w:r>
      <w:r>
        <w:rPr>
          <w:color w:val="000000"/>
          <w:sz w:val="28"/>
          <w:szCs w:val="28"/>
        </w:rPr>
        <w:t xml:space="preserve"> навык написания ответов на вопросы в формате заданий ОГЭ, умение грамотно подтвердить свои мысли текстом на уровне анализа и правильно ввести цитату. </w:t>
      </w:r>
    </w:p>
    <w:p w14:paraId="4739E954" w14:textId="77777777" w:rsidR="006913D5" w:rsidRDefault="006913D5" w:rsidP="006913D5">
      <w:pPr>
        <w:ind w:firstLine="709"/>
        <w:jc w:val="both"/>
      </w:pPr>
      <w:r>
        <w:rPr>
          <w:color w:val="000000"/>
          <w:sz w:val="28"/>
          <w:szCs w:val="28"/>
        </w:rPr>
        <w:t xml:space="preserve">В целом результаты экзамена свидетельствуют о том, что у </w:t>
      </w:r>
      <w:r>
        <w:rPr>
          <w:sz w:val="28"/>
          <w:szCs w:val="28"/>
        </w:rPr>
        <w:t>обучающихся</w:t>
      </w:r>
      <w:r>
        <w:rPr>
          <w:color w:val="000000"/>
          <w:sz w:val="28"/>
          <w:szCs w:val="28"/>
        </w:rPr>
        <w:t xml:space="preserve"> сформированы базовые знания по предмету. Итоги текущего года показали </w:t>
      </w:r>
      <w:r w:rsidR="00541EDC">
        <w:rPr>
          <w:color w:val="000000"/>
          <w:sz w:val="28"/>
          <w:szCs w:val="28"/>
        </w:rPr>
        <w:t xml:space="preserve">относительную </w:t>
      </w:r>
      <w:r>
        <w:rPr>
          <w:color w:val="000000"/>
          <w:sz w:val="28"/>
          <w:szCs w:val="28"/>
        </w:rPr>
        <w:t xml:space="preserve">стабильность в демонстрации </w:t>
      </w:r>
      <w:r w:rsidR="00541EDC">
        <w:rPr>
          <w:color w:val="000000"/>
          <w:sz w:val="28"/>
          <w:szCs w:val="28"/>
        </w:rPr>
        <w:t xml:space="preserve">выпускниками, получившими от 16 баллов, </w:t>
      </w:r>
      <w:r>
        <w:rPr>
          <w:color w:val="000000"/>
          <w:sz w:val="28"/>
          <w:szCs w:val="28"/>
        </w:rPr>
        <w:t xml:space="preserve">умений формулировать проблематику изученного произведения, давать характеристику героям, осуществлять сопоставление, способность внятно выражать свое отношение к прочитанному, </w:t>
      </w:r>
      <w:r w:rsidR="00541EDC">
        <w:rPr>
          <w:color w:val="000000"/>
          <w:sz w:val="28"/>
          <w:szCs w:val="28"/>
        </w:rPr>
        <w:t>об</w:t>
      </w:r>
      <w:r>
        <w:rPr>
          <w:color w:val="000000"/>
          <w:sz w:val="28"/>
          <w:szCs w:val="28"/>
        </w:rPr>
        <w:t>уча</w:t>
      </w:r>
      <w:r w:rsidR="00541EDC">
        <w:rPr>
          <w:color w:val="000000"/>
          <w:sz w:val="28"/>
          <w:szCs w:val="28"/>
        </w:rPr>
        <w:t>ю</w:t>
      </w:r>
      <w:r>
        <w:rPr>
          <w:color w:val="000000"/>
          <w:sz w:val="28"/>
          <w:szCs w:val="28"/>
        </w:rPr>
        <w:t>щиеся понимают образную природу словесного искусства, знание содержания изученного произведения</w:t>
      </w:r>
      <w:r w:rsidR="00342DE4">
        <w:rPr>
          <w:color w:val="000000"/>
          <w:sz w:val="28"/>
          <w:szCs w:val="28"/>
        </w:rPr>
        <w:t xml:space="preserve"> и умение работать с текстом на экзамене</w:t>
      </w:r>
      <w:r>
        <w:rPr>
          <w:color w:val="000000"/>
          <w:sz w:val="28"/>
          <w:szCs w:val="28"/>
        </w:rPr>
        <w:t xml:space="preserve">. </w:t>
      </w:r>
    </w:p>
    <w:p w14:paraId="13B92637" w14:textId="77777777" w:rsidR="00F978C5" w:rsidRDefault="00EF4787" w:rsidP="00266810">
      <w:pPr>
        <w:jc w:val="both"/>
        <w:rPr>
          <w:b/>
        </w:rPr>
      </w:pPr>
      <w:r w:rsidRPr="00F978C5">
        <w:rPr>
          <w:color w:val="000000"/>
          <w:sz w:val="28"/>
          <w:szCs w:val="28"/>
        </w:rPr>
        <w:t xml:space="preserve"> </w:t>
      </w:r>
    </w:p>
    <w:p w14:paraId="40FBD8A2" w14:textId="77777777" w:rsidR="00342DE4" w:rsidRDefault="00342DE4">
      <w:pPr>
        <w:rPr>
          <w:rFonts w:eastAsia="SimSun"/>
          <w:b/>
          <w:bCs/>
          <w:sz w:val="28"/>
          <w:szCs w:val="28"/>
        </w:rPr>
      </w:pPr>
      <w:r>
        <w:rPr>
          <w:b/>
          <w:bCs/>
          <w:sz w:val="28"/>
          <w:szCs w:val="28"/>
        </w:rPr>
        <w:br w:type="page"/>
      </w:r>
    </w:p>
    <w:p w14:paraId="18B291BA" w14:textId="77777777" w:rsidR="008E06E7" w:rsidRPr="00F60D3F" w:rsidRDefault="008E06E7" w:rsidP="00D75ECF">
      <w:pPr>
        <w:pStyle w:val="2"/>
        <w:numPr>
          <w:ilvl w:val="1"/>
          <w:numId w:val="0"/>
        </w:numPr>
        <w:jc w:val="center"/>
        <w:rPr>
          <w:rFonts w:ascii="Times New Roman" w:hAnsi="Times New Roman"/>
          <w:b/>
          <w:bCs/>
          <w:color w:val="auto"/>
          <w:sz w:val="28"/>
          <w:szCs w:val="28"/>
        </w:rPr>
      </w:pPr>
      <w:r w:rsidRPr="00F60D3F">
        <w:rPr>
          <w:rFonts w:ascii="Times New Roman" w:hAnsi="Times New Roman"/>
          <w:b/>
          <w:bCs/>
          <w:color w:val="auto"/>
          <w:sz w:val="28"/>
          <w:szCs w:val="28"/>
        </w:rPr>
        <w:lastRenderedPageBreak/>
        <w:t>Раздел 3. МЕТОДИЧЕСКИЙ АНАЛИЗ РЕЗУЛЬТАТОВ ВЫПОЛНЕНИЯ ЗАДАНИЙ КИМ</w:t>
      </w:r>
      <w:r w:rsidRPr="00F60D3F">
        <w:rPr>
          <w:rFonts w:ascii="Times New Roman" w:hAnsi="Times New Roman"/>
          <w:b/>
          <w:bCs/>
          <w:color w:val="auto"/>
          <w:sz w:val="28"/>
          <w:szCs w:val="28"/>
        </w:rPr>
        <w:br/>
        <w:t xml:space="preserve"> И РЕКОМЕНДАЦИИ ДЛЯ РЕГИОНАЛЬНОЙ СИСТЕМЫ ОБРАЗОВАНИЯ</w:t>
      </w:r>
    </w:p>
    <w:p w14:paraId="158D3C01" w14:textId="77777777" w:rsidR="008E06E7" w:rsidRPr="000A1BBC" w:rsidRDefault="008E06E7" w:rsidP="000A1BBC">
      <w:pPr>
        <w:pStyle w:val="a3"/>
        <w:keepNext/>
        <w:keepLines/>
        <w:spacing w:before="200" w:after="0" w:line="240" w:lineRule="auto"/>
        <w:ind w:left="927"/>
        <w:contextualSpacing w:val="0"/>
        <w:outlineLvl w:val="2"/>
        <w:rPr>
          <w:rFonts w:ascii="Times New Roman" w:eastAsia="SimSun" w:hAnsi="Times New Roman"/>
          <w:vanish/>
          <w:sz w:val="28"/>
          <w:szCs w:val="24"/>
          <w:lang w:eastAsia="ru-RU"/>
        </w:rPr>
      </w:pPr>
    </w:p>
    <w:p w14:paraId="6643A503" w14:textId="77777777" w:rsidR="008E06E7" w:rsidRPr="00F60D3F" w:rsidRDefault="008E06E7" w:rsidP="00676C2A">
      <w:pPr>
        <w:pStyle w:val="3"/>
        <w:numPr>
          <w:ilvl w:val="1"/>
          <w:numId w:val="6"/>
        </w:numPr>
        <w:tabs>
          <w:tab w:val="left" w:pos="142"/>
        </w:tabs>
        <w:rPr>
          <w:rFonts w:ascii="Times New Roman" w:hAnsi="Times New Roman"/>
          <w:color w:val="auto"/>
        </w:rPr>
      </w:pPr>
      <w:r w:rsidRPr="00F60D3F">
        <w:rPr>
          <w:rFonts w:ascii="Times New Roman" w:hAnsi="Times New Roman"/>
          <w:color w:val="auto"/>
        </w:rPr>
        <w:t>Статистический анализ выполнения заданий КИМ</w:t>
      </w:r>
    </w:p>
    <w:p w14:paraId="4C1E5C33" w14:textId="77777777" w:rsidR="008E06E7" w:rsidRPr="00F60D3F" w:rsidRDefault="008E06E7" w:rsidP="00D75ECF">
      <w:pPr>
        <w:ind w:left="-426" w:firstLine="852"/>
        <w:contextualSpacing/>
        <w:jc w:val="both"/>
        <w:rPr>
          <w:b/>
          <w:i/>
          <w:iCs/>
        </w:rPr>
      </w:pPr>
    </w:p>
    <w:p w14:paraId="43C3F0E3" w14:textId="77777777" w:rsidR="008E06E7" w:rsidRPr="00F60D3F" w:rsidRDefault="008E06E7" w:rsidP="00676C2A">
      <w:pPr>
        <w:pStyle w:val="3"/>
        <w:numPr>
          <w:ilvl w:val="2"/>
          <w:numId w:val="6"/>
        </w:numPr>
        <w:ind w:left="1791"/>
        <w:rPr>
          <w:rFonts w:ascii="Times New Roman" w:hAnsi="Times New Roman"/>
          <w:bCs w:val="0"/>
          <w:color w:val="auto"/>
        </w:rPr>
      </w:pPr>
      <w:r w:rsidRPr="00F60D3F">
        <w:rPr>
          <w:rFonts w:ascii="Times New Roman" w:hAnsi="Times New Roman"/>
          <w:bCs w:val="0"/>
          <w:color w:val="auto"/>
        </w:rPr>
        <w:t>Основные статистические характеристики выполнения заданий КИМ в 2026 году</w:t>
      </w:r>
    </w:p>
    <w:p w14:paraId="4EFCFE91" w14:textId="77777777" w:rsidR="008E06E7" w:rsidRPr="00F60D3F" w:rsidRDefault="008E06E7" w:rsidP="00D75ECF">
      <w:pPr>
        <w:ind w:left="567"/>
        <w:contextualSpacing/>
        <w:jc w:val="both"/>
        <w:rPr>
          <w:iCs/>
          <w:sz w:val="28"/>
          <w:szCs w:val="28"/>
        </w:rPr>
      </w:pPr>
    </w:p>
    <w:p w14:paraId="5ABEF32A" w14:textId="77777777" w:rsidR="008E06E7" w:rsidRPr="00F60D3F" w:rsidRDefault="008E06E7" w:rsidP="006702D6">
      <w:pPr>
        <w:ind w:left="142" w:firstLine="709"/>
        <w:contextualSpacing/>
        <w:jc w:val="both"/>
        <w:rPr>
          <w:iCs/>
          <w:sz w:val="28"/>
          <w:szCs w:val="28"/>
        </w:rPr>
      </w:pPr>
      <w:r w:rsidRPr="00F60D3F">
        <w:rPr>
          <w:iCs/>
          <w:sz w:val="28"/>
          <w:szCs w:val="28"/>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14:paraId="6A838113" w14:textId="77777777" w:rsidR="008E06E7" w:rsidRPr="00F60D3F" w:rsidRDefault="008E06E7" w:rsidP="006702D6">
      <w:pPr>
        <w:pStyle w:val="af8"/>
        <w:keepNext/>
        <w:jc w:val="right"/>
        <w:rPr>
          <w:iCs w:val="0"/>
          <w:color w:val="auto"/>
        </w:rPr>
      </w:pPr>
      <w:r w:rsidRPr="00F60D3F">
        <w:rPr>
          <w:bCs/>
          <w:iCs w:val="0"/>
          <w:color w:val="auto"/>
        </w:rPr>
        <w:t>Таблица 2</w:t>
      </w:r>
      <w:r w:rsidRPr="00F60D3F">
        <w:rPr>
          <w:bCs/>
          <w:iCs w:val="0"/>
          <w:color w:val="auto"/>
        </w:rPr>
        <w:noBreakHyphen/>
        <w:t>9</w:t>
      </w:r>
    </w:p>
    <w:tbl>
      <w:tblPr>
        <w:tblW w:w="14538" w:type="dxa"/>
        <w:tblInd w:w="93" w:type="dxa"/>
        <w:tblLook w:val="0000" w:firstRow="0" w:lastRow="0" w:firstColumn="0" w:lastColumn="0" w:noHBand="0" w:noVBand="0"/>
      </w:tblPr>
      <w:tblGrid>
        <w:gridCol w:w="1039"/>
        <w:gridCol w:w="5639"/>
        <w:gridCol w:w="1880"/>
        <w:gridCol w:w="1680"/>
        <w:gridCol w:w="980"/>
        <w:gridCol w:w="980"/>
        <w:gridCol w:w="980"/>
        <w:gridCol w:w="1360"/>
      </w:tblGrid>
      <w:tr w:rsidR="00091636" w:rsidRPr="00091636" w14:paraId="39FF4EF7" w14:textId="77777777" w:rsidTr="000A1BBC">
        <w:trPr>
          <w:trHeight w:val="978"/>
        </w:trPr>
        <w:tc>
          <w:tcPr>
            <w:tcW w:w="1039" w:type="dxa"/>
            <w:vMerge w:val="restart"/>
            <w:tcBorders>
              <w:top w:val="single" w:sz="4" w:space="0" w:color="auto"/>
              <w:left w:val="single" w:sz="4" w:space="0" w:color="auto"/>
              <w:bottom w:val="single" w:sz="4" w:space="0" w:color="auto"/>
              <w:right w:val="single" w:sz="4" w:space="0" w:color="auto"/>
            </w:tcBorders>
            <w:vAlign w:val="center"/>
          </w:tcPr>
          <w:p w14:paraId="51FBA88B" w14:textId="77777777" w:rsidR="00B37A2A" w:rsidRPr="00091636" w:rsidRDefault="008E06E7" w:rsidP="00D82B89">
            <w:pPr>
              <w:jc w:val="center"/>
              <w:rPr>
                <w:bCs/>
                <w:sz w:val="22"/>
                <w:szCs w:val="20"/>
              </w:rPr>
            </w:pPr>
            <w:r w:rsidRPr="00091636">
              <w:rPr>
                <w:bCs/>
                <w:sz w:val="22"/>
                <w:szCs w:val="20"/>
              </w:rPr>
              <w:t>Номер</w:t>
            </w:r>
            <w:r w:rsidR="004B0AEE" w:rsidRPr="00091636">
              <w:rPr>
                <w:bCs/>
                <w:sz w:val="22"/>
                <w:szCs w:val="20"/>
              </w:rPr>
              <w:t xml:space="preserve"> </w:t>
            </w:r>
          </w:p>
          <w:p w14:paraId="3E7DB2E4" w14:textId="77777777" w:rsidR="008E06E7" w:rsidRPr="00091636" w:rsidRDefault="008E06E7" w:rsidP="00D82B89">
            <w:pPr>
              <w:jc w:val="center"/>
              <w:rPr>
                <w:bCs/>
                <w:szCs w:val="20"/>
              </w:rPr>
            </w:pPr>
            <w:r w:rsidRPr="00091636">
              <w:rPr>
                <w:bCs/>
                <w:sz w:val="22"/>
                <w:szCs w:val="20"/>
              </w:rPr>
              <w:t xml:space="preserve"> задания </w:t>
            </w:r>
            <w:r w:rsidRPr="00091636">
              <w:rPr>
                <w:bCs/>
                <w:sz w:val="22"/>
                <w:szCs w:val="20"/>
              </w:rPr>
              <w:br/>
              <w:t>в КИМ</w:t>
            </w:r>
          </w:p>
        </w:tc>
        <w:tc>
          <w:tcPr>
            <w:tcW w:w="5639" w:type="dxa"/>
            <w:vMerge w:val="restart"/>
            <w:tcBorders>
              <w:top w:val="single" w:sz="4" w:space="0" w:color="auto"/>
              <w:left w:val="single" w:sz="4" w:space="0" w:color="auto"/>
              <w:bottom w:val="single" w:sz="4" w:space="0" w:color="auto"/>
              <w:right w:val="single" w:sz="4" w:space="0" w:color="auto"/>
            </w:tcBorders>
            <w:vAlign w:val="center"/>
          </w:tcPr>
          <w:p w14:paraId="774498DC" w14:textId="77777777" w:rsidR="008E06E7" w:rsidRPr="00091636" w:rsidRDefault="008E06E7" w:rsidP="00D82B89">
            <w:pPr>
              <w:jc w:val="center"/>
              <w:rPr>
                <w:bCs/>
                <w:szCs w:val="20"/>
              </w:rPr>
            </w:pPr>
            <w:r w:rsidRPr="00091636">
              <w:rPr>
                <w:bCs/>
                <w:sz w:val="22"/>
                <w:szCs w:val="20"/>
              </w:rPr>
              <w:t>Проверяемые элементы содержания / умения</w:t>
            </w:r>
          </w:p>
        </w:tc>
        <w:tc>
          <w:tcPr>
            <w:tcW w:w="1880" w:type="dxa"/>
            <w:vMerge w:val="restart"/>
            <w:tcBorders>
              <w:top w:val="single" w:sz="4" w:space="0" w:color="auto"/>
              <w:left w:val="single" w:sz="4" w:space="0" w:color="auto"/>
              <w:bottom w:val="single" w:sz="4" w:space="0" w:color="auto"/>
              <w:right w:val="single" w:sz="4" w:space="0" w:color="auto"/>
            </w:tcBorders>
            <w:vAlign w:val="center"/>
          </w:tcPr>
          <w:p w14:paraId="1DA92D6E" w14:textId="77777777" w:rsidR="008E06E7" w:rsidRPr="00091636" w:rsidRDefault="008E06E7" w:rsidP="00D82B89">
            <w:pPr>
              <w:jc w:val="center"/>
              <w:rPr>
                <w:bCs/>
                <w:szCs w:val="20"/>
              </w:rPr>
            </w:pPr>
            <w:r w:rsidRPr="00091636">
              <w:rPr>
                <w:bCs/>
                <w:sz w:val="22"/>
                <w:szCs w:val="20"/>
              </w:rPr>
              <w:t>Уровень сложности задания</w:t>
            </w:r>
          </w:p>
        </w:tc>
        <w:tc>
          <w:tcPr>
            <w:tcW w:w="1680" w:type="dxa"/>
            <w:vMerge w:val="restart"/>
            <w:tcBorders>
              <w:top w:val="single" w:sz="4" w:space="0" w:color="auto"/>
              <w:left w:val="single" w:sz="4" w:space="0" w:color="auto"/>
              <w:bottom w:val="single" w:sz="4" w:space="0" w:color="auto"/>
              <w:right w:val="single" w:sz="4" w:space="0" w:color="auto"/>
            </w:tcBorders>
            <w:vAlign w:val="center"/>
          </w:tcPr>
          <w:p w14:paraId="7E409206" w14:textId="77777777" w:rsidR="008E06E7" w:rsidRPr="00091636" w:rsidRDefault="008E06E7" w:rsidP="00D82B89">
            <w:pPr>
              <w:jc w:val="center"/>
              <w:rPr>
                <w:bCs/>
                <w:szCs w:val="20"/>
              </w:rPr>
            </w:pPr>
            <w:r w:rsidRPr="00091636">
              <w:rPr>
                <w:bCs/>
                <w:sz w:val="22"/>
                <w:szCs w:val="20"/>
              </w:rPr>
              <w:t>Средний процент выполнения</w:t>
            </w:r>
          </w:p>
        </w:tc>
        <w:tc>
          <w:tcPr>
            <w:tcW w:w="4300" w:type="dxa"/>
            <w:gridSpan w:val="4"/>
            <w:tcBorders>
              <w:top w:val="single" w:sz="4" w:space="0" w:color="auto"/>
              <w:left w:val="single" w:sz="4" w:space="0" w:color="auto"/>
              <w:bottom w:val="single" w:sz="4" w:space="0" w:color="auto"/>
              <w:right w:val="single" w:sz="4" w:space="0" w:color="auto"/>
            </w:tcBorders>
            <w:vAlign w:val="center"/>
          </w:tcPr>
          <w:p w14:paraId="0E2EF1CF" w14:textId="77777777" w:rsidR="008E06E7" w:rsidRPr="00091636" w:rsidRDefault="008E06E7" w:rsidP="00D82B89">
            <w:pPr>
              <w:jc w:val="center"/>
              <w:rPr>
                <w:bCs/>
                <w:szCs w:val="20"/>
              </w:rPr>
            </w:pPr>
            <w:r w:rsidRPr="00091636">
              <w:rPr>
                <w:bCs/>
                <w:sz w:val="22"/>
                <w:szCs w:val="20"/>
              </w:rPr>
              <w:t>Процент выполнения по региону в группах, получивших отметку</w:t>
            </w:r>
          </w:p>
        </w:tc>
      </w:tr>
      <w:tr w:rsidR="00091636" w:rsidRPr="00091636" w14:paraId="34C81D1A" w14:textId="77777777" w:rsidTr="000A1BBC">
        <w:trPr>
          <w:trHeight w:val="70"/>
        </w:trPr>
        <w:tc>
          <w:tcPr>
            <w:tcW w:w="1039" w:type="dxa"/>
            <w:vMerge/>
            <w:tcBorders>
              <w:top w:val="single" w:sz="4" w:space="0" w:color="auto"/>
              <w:left w:val="single" w:sz="4" w:space="0" w:color="auto"/>
              <w:bottom w:val="single" w:sz="4" w:space="0" w:color="auto"/>
              <w:right w:val="single" w:sz="4" w:space="0" w:color="auto"/>
            </w:tcBorders>
            <w:vAlign w:val="center"/>
          </w:tcPr>
          <w:p w14:paraId="12853F7C" w14:textId="77777777" w:rsidR="008E06E7" w:rsidRPr="00091636" w:rsidRDefault="008E06E7" w:rsidP="00E430CF">
            <w:pPr>
              <w:jc w:val="center"/>
              <w:rPr>
                <w:bCs/>
                <w:szCs w:val="20"/>
              </w:rPr>
            </w:pPr>
          </w:p>
        </w:tc>
        <w:tc>
          <w:tcPr>
            <w:tcW w:w="5639" w:type="dxa"/>
            <w:vMerge/>
            <w:tcBorders>
              <w:top w:val="single" w:sz="4" w:space="0" w:color="auto"/>
              <w:left w:val="single" w:sz="4" w:space="0" w:color="auto"/>
              <w:bottom w:val="single" w:sz="4" w:space="0" w:color="auto"/>
              <w:right w:val="single" w:sz="4" w:space="0" w:color="auto"/>
            </w:tcBorders>
            <w:vAlign w:val="center"/>
          </w:tcPr>
          <w:p w14:paraId="1CE14527" w14:textId="77777777" w:rsidR="008E06E7" w:rsidRPr="00091636" w:rsidRDefault="008E06E7" w:rsidP="00E430CF">
            <w:pPr>
              <w:jc w:val="center"/>
              <w:rPr>
                <w:bCs/>
                <w:szCs w:val="20"/>
              </w:rPr>
            </w:pPr>
          </w:p>
        </w:tc>
        <w:tc>
          <w:tcPr>
            <w:tcW w:w="1880" w:type="dxa"/>
            <w:vMerge/>
            <w:tcBorders>
              <w:top w:val="single" w:sz="4" w:space="0" w:color="auto"/>
              <w:left w:val="single" w:sz="4" w:space="0" w:color="auto"/>
              <w:bottom w:val="single" w:sz="4" w:space="0" w:color="auto"/>
              <w:right w:val="single" w:sz="4" w:space="0" w:color="auto"/>
            </w:tcBorders>
            <w:vAlign w:val="center"/>
          </w:tcPr>
          <w:p w14:paraId="09269920" w14:textId="77777777" w:rsidR="008E06E7" w:rsidRPr="00091636" w:rsidRDefault="008E06E7" w:rsidP="00E430CF">
            <w:pPr>
              <w:jc w:val="center"/>
              <w:rPr>
                <w:bCs/>
                <w:szCs w:val="20"/>
              </w:rPr>
            </w:pPr>
          </w:p>
        </w:tc>
        <w:tc>
          <w:tcPr>
            <w:tcW w:w="1680" w:type="dxa"/>
            <w:vMerge/>
            <w:tcBorders>
              <w:top w:val="single" w:sz="4" w:space="0" w:color="auto"/>
              <w:left w:val="single" w:sz="4" w:space="0" w:color="auto"/>
              <w:bottom w:val="single" w:sz="4" w:space="0" w:color="auto"/>
              <w:right w:val="single" w:sz="4" w:space="0" w:color="auto"/>
            </w:tcBorders>
            <w:vAlign w:val="center"/>
          </w:tcPr>
          <w:p w14:paraId="28CD1DB1" w14:textId="77777777" w:rsidR="008E06E7" w:rsidRPr="00091636" w:rsidRDefault="008E06E7" w:rsidP="00E430CF">
            <w:pPr>
              <w:jc w:val="center"/>
              <w:rPr>
                <w:bCs/>
                <w:szCs w:val="20"/>
              </w:rPr>
            </w:pPr>
          </w:p>
        </w:tc>
        <w:tc>
          <w:tcPr>
            <w:tcW w:w="980" w:type="dxa"/>
            <w:tcBorders>
              <w:top w:val="single" w:sz="4" w:space="0" w:color="auto"/>
              <w:left w:val="single" w:sz="4" w:space="0" w:color="auto"/>
              <w:bottom w:val="single" w:sz="4" w:space="0" w:color="auto"/>
              <w:right w:val="single" w:sz="4" w:space="0" w:color="auto"/>
            </w:tcBorders>
            <w:vAlign w:val="center"/>
          </w:tcPr>
          <w:p w14:paraId="5FF8EA90" w14:textId="77777777" w:rsidR="008E06E7" w:rsidRPr="00091636" w:rsidRDefault="008E06E7" w:rsidP="00E430CF">
            <w:pPr>
              <w:jc w:val="center"/>
              <w:rPr>
                <w:bCs/>
                <w:szCs w:val="20"/>
              </w:rPr>
            </w:pPr>
            <w:r w:rsidRPr="00091636">
              <w:rPr>
                <w:bCs/>
                <w:sz w:val="22"/>
                <w:szCs w:val="20"/>
              </w:rPr>
              <w:t>«2»</w:t>
            </w:r>
          </w:p>
        </w:tc>
        <w:tc>
          <w:tcPr>
            <w:tcW w:w="980" w:type="dxa"/>
            <w:tcBorders>
              <w:top w:val="single" w:sz="4" w:space="0" w:color="auto"/>
              <w:left w:val="single" w:sz="4" w:space="0" w:color="auto"/>
              <w:bottom w:val="single" w:sz="4" w:space="0" w:color="auto"/>
              <w:right w:val="single" w:sz="4" w:space="0" w:color="auto"/>
            </w:tcBorders>
            <w:vAlign w:val="center"/>
          </w:tcPr>
          <w:p w14:paraId="6B4B794A" w14:textId="77777777" w:rsidR="008E06E7" w:rsidRPr="00091636" w:rsidRDefault="008E06E7" w:rsidP="00E430CF">
            <w:pPr>
              <w:jc w:val="center"/>
              <w:rPr>
                <w:bCs/>
                <w:szCs w:val="20"/>
              </w:rPr>
            </w:pPr>
            <w:r w:rsidRPr="00091636">
              <w:rPr>
                <w:bCs/>
                <w:sz w:val="22"/>
                <w:szCs w:val="20"/>
              </w:rPr>
              <w:t>«3»</w:t>
            </w:r>
          </w:p>
        </w:tc>
        <w:tc>
          <w:tcPr>
            <w:tcW w:w="980" w:type="dxa"/>
            <w:tcBorders>
              <w:top w:val="single" w:sz="4" w:space="0" w:color="auto"/>
              <w:left w:val="single" w:sz="4" w:space="0" w:color="auto"/>
              <w:bottom w:val="single" w:sz="4" w:space="0" w:color="auto"/>
              <w:right w:val="single" w:sz="4" w:space="0" w:color="auto"/>
            </w:tcBorders>
            <w:vAlign w:val="center"/>
          </w:tcPr>
          <w:p w14:paraId="49790A10" w14:textId="77777777" w:rsidR="008E06E7" w:rsidRPr="00091636" w:rsidRDefault="008E06E7" w:rsidP="00E430CF">
            <w:pPr>
              <w:jc w:val="center"/>
              <w:rPr>
                <w:bCs/>
                <w:szCs w:val="20"/>
              </w:rPr>
            </w:pPr>
            <w:r w:rsidRPr="00091636">
              <w:rPr>
                <w:bCs/>
                <w:sz w:val="22"/>
                <w:szCs w:val="20"/>
              </w:rPr>
              <w:t>«4»</w:t>
            </w:r>
          </w:p>
        </w:tc>
        <w:tc>
          <w:tcPr>
            <w:tcW w:w="1360" w:type="dxa"/>
            <w:tcBorders>
              <w:top w:val="single" w:sz="4" w:space="0" w:color="auto"/>
              <w:left w:val="single" w:sz="4" w:space="0" w:color="auto"/>
              <w:bottom w:val="single" w:sz="4" w:space="0" w:color="auto"/>
              <w:right w:val="single" w:sz="4" w:space="0" w:color="auto"/>
            </w:tcBorders>
            <w:vAlign w:val="center"/>
          </w:tcPr>
          <w:p w14:paraId="4383DD28" w14:textId="77777777" w:rsidR="008E06E7" w:rsidRPr="00091636" w:rsidRDefault="008E06E7" w:rsidP="00E430CF">
            <w:pPr>
              <w:jc w:val="center"/>
              <w:rPr>
                <w:bCs/>
                <w:szCs w:val="20"/>
              </w:rPr>
            </w:pPr>
            <w:r w:rsidRPr="00091636">
              <w:rPr>
                <w:bCs/>
                <w:sz w:val="22"/>
                <w:szCs w:val="20"/>
              </w:rPr>
              <w:t>«5»</w:t>
            </w:r>
          </w:p>
        </w:tc>
      </w:tr>
      <w:tr w:rsidR="00091636" w:rsidRPr="00091636" w14:paraId="764D2FB3" w14:textId="77777777" w:rsidTr="00E02518">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7C11328D" w14:textId="77777777" w:rsidR="00E0281E" w:rsidRPr="00091636" w:rsidRDefault="00E0281E" w:rsidP="00E0281E">
            <w:r w:rsidRPr="00091636">
              <w:t>1.1/1.2</w:t>
            </w:r>
          </w:p>
        </w:tc>
        <w:tc>
          <w:tcPr>
            <w:tcW w:w="5639" w:type="dxa"/>
            <w:tcBorders>
              <w:top w:val="single" w:sz="4" w:space="0" w:color="auto"/>
              <w:left w:val="single" w:sz="4" w:space="0" w:color="auto"/>
              <w:bottom w:val="single" w:sz="4" w:space="0" w:color="auto"/>
              <w:right w:val="single" w:sz="4" w:space="0" w:color="auto"/>
            </w:tcBorders>
            <w:noWrap/>
            <w:vAlign w:val="bottom"/>
          </w:tcPr>
          <w:p w14:paraId="3ACD4FB2" w14:textId="77777777" w:rsidR="00E0281E" w:rsidRPr="00091636" w:rsidRDefault="00E0281E" w:rsidP="00E0281E">
            <w:pPr>
              <w:rPr>
                <w:sz w:val="18"/>
                <w:szCs w:val="18"/>
              </w:rPr>
            </w:pPr>
            <w:r w:rsidRPr="00091636">
              <w:rPr>
                <w:sz w:val="18"/>
                <w:szCs w:val="18"/>
              </w:rPr>
              <w:t>Развёрнутые рассуждения: о тематике и проблематике фрагмента эпического (или драматического, или лироэпического произведения), его принадлежности к конкретной части (главе); о видах и функциях авторских изобразительно- выразительных средств, элементов художественной формы и др.</w:t>
            </w:r>
          </w:p>
        </w:tc>
        <w:tc>
          <w:tcPr>
            <w:tcW w:w="1880" w:type="dxa"/>
            <w:tcBorders>
              <w:top w:val="single" w:sz="4" w:space="0" w:color="auto"/>
              <w:left w:val="single" w:sz="4" w:space="0" w:color="auto"/>
              <w:bottom w:val="single" w:sz="4" w:space="0" w:color="auto"/>
              <w:right w:val="single" w:sz="4" w:space="0" w:color="auto"/>
            </w:tcBorders>
            <w:noWrap/>
            <w:vAlign w:val="center"/>
          </w:tcPr>
          <w:p w14:paraId="71773EE5" w14:textId="77777777" w:rsidR="00E0281E" w:rsidRPr="00091636" w:rsidRDefault="00E0281E" w:rsidP="00E02518">
            <w:pPr>
              <w:jc w:val="center"/>
            </w:pPr>
            <w:r w:rsidRPr="00091636">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06B4D23A" w14:textId="77777777" w:rsidR="00E0281E" w:rsidRPr="00091636" w:rsidRDefault="00E0281E" w:rsidP="007E619E">
            <w:pPr>
              <w:jc w:val="center"/>
            </w:pPr>
            <w:r w:rsidRPr="00091636">
              <w:t>64,22</w:t>
            </w:r>
          </w:p>
        </w:tc>
        <w:tc>
          <w:tcPr>
            <w:tcW w:w="980" w:type="dxa"/>
            <w:tcBorders>
              <w:top w:val="single" w:sz="4" w:space="0" w:color="auto"/>
              <w:left w:val="single" w:sz="4" w:space="0" w:color="auto"/>
              <w:bottom w:val="single" w:sz="4" w:space="0" w:color="auto"/>
              <w:right w:val="single" w:sz="4" w:space="0" w:color="auto"/>
            </w:tcBorders>
            <w:noWrap/>
            <w:vAlign w:val="center"/>
          </w:tcPr>
          <w:p w14:paraId="61F1B86F" w14:textId="77777777" w:rsidR="00E0281E" w:rsidRPr="00091636" w:rsidRDefault="00E0281E" w:rsidP="007E619E">
            <w:pPr>
              <w:jc w:val="center"/>
            </w:pPr>
            <w:r w:rsidRPr="00091636">
              <w:t>32,5</w:t>
            </w:r>
          </w:p>
        </w:tc>
        <w:tc>
          <w:tcPr>
            <w:tcW w:w="980" w:type="dxa"/>
            <w:tcBorders>
              <w:top w:val="single" w:sz="4" w:space="0" w:color="auto"/>
              <w:left w:val="single" w:sz="4" w:space="0" w:color="auto"/>
              <w:bottom w:val="single" w:sz="4" w:space="0" w:color="auto"/>
              <w:right w:val="single" w:sz="4" w:space="0" w:color="auto"/>
            </w:tcBorders>
            <w:noWrap/>
            <w:vAlign w:val="center"/>
          </w:tcPr>
          <w:p w14:paraId="113D7177" w14:textId="77777777" w:rsidR="00E0281E" w:rsidRPr="00091636" w:rsidRDefault="00E0281E" w:rsidP="007E619E">
            <w:pPr>
              <w:jc w:val="center"/>
            </w:pPr>
            <w:r w:rsidRPr="00091636">
              <w:t>45,45</w:t>
            </w:r>
          </w:p>
        </w:tc>
        <w:tc>
          <w:tcPr>
            <w:tcW w:w="980" w:type="dxa"/>
            <w:tcBorders>
              <w:top w:val="single" w:sz="4" w:space="0" w:color="auto"/>
              <w:left w:val="single" w:sz="4" w:space="0" w:color="auto"/>
              <w:bottom w:val="single" w:sz="4" w:space="0" w:color="auto"/>
              <w:right w:val="single" w:sz="4" w:space="0" w:color="auto"/>
            </w:tcBorders>
            <w:noWrap/>
            <w:vAlign w:val="center"/>
          </w:tcPr>
          <w:p w14:paraId="7D368E5C" w14:textId="77777777" w:rsidR="00E0281E" w:rsidRPr="00091636" w:rsidRDefault="00E0281E" w:rsidP="007E619E">
            <w:pPr>
              <w:jc w:val="center"/>
            </w:pPr>
            <w:r w:rsidRPr="00091636">
              <w:t>65,29</w:t>
            </w:r>
          </w:p>
        </w:tc>
        <w:tc>
          <w:tcPr>
            <w:tcW w:w="1360" w:type="dxa"/>
            <w:tcBorders>
              <w:top w:val="single" w:sz="4" w:space="0" w:color="auto"/>
              <w:left w:val="single" w:sz="4" w:space="0" w:color="auto"/>
              <w:bottom w:val="single" w:sz="4" w:space="0" w:color="auto"/>
              <w:right w:val="single" w:sz="4" w:space="0" w:color="auto"/>
            </w:tcBorders>
            <w:noWrap/>
            <w:vAlign w:val="center"/>
          </w:tcPr>
          <w:p w14:paraId="31005F1A" w14:textId="77777777" w:rsidR="00E0281E" w:rsidRPr="00091636" w:rsidRDefault="00E0281E" w:rsidP="007E619E">
            <w:pPr>
              <w:jc w:val="center"/>
            </w:pPr>
            <w:r w:rsidRPr="00091636">
              <w:t>88,46</w:t>
            </w:r>
          </w:p>
        </w:tc>
      </w:tr>
      <w:tr w:rsidR="00091636" w:rsidRPr="00091636" w14:paraId="1A813C6B" w14:textId="77777777" w:rsidTr="00E02518">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0A2BDC45" w14:textId="77777777" w:rsidR="00E0281E" w:rsidRPr="00091636" w:rsidRDefault="00E0281E" w:rsidP="00E0281E">
            <w:r w:rsidRPr="00091636">
              <w:t>№</w:t>
            </w:r>
            <w:proofErr w:type="gramStart"/>
            <w:r w:rsidRPr="00091636">
              <w:t>1.K</w:t>
            </w:r>
            <w:proofErr w:type="gramEnd"/>
            <w:r w:rsidRPr="00091636">
              <w:t>1</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4FADE874" w14:textId="77777777" w:rsidR="00E0281E" w:rsidRPr="00091636" w:rsidRDefault="00E0281E" w:rsidP="00E0281E">
            <w:pPr>
              <w:tabs>
                <w:tab w:val="left" w:pos="0"/>
              </w:tabs>
              <w:autoSpaceDE w:val="0"/>
              <w:autoSpaceDN w:val="0"/>
              <w:adjustRightInd w:val="0"/>
              <w:rPr>
                <w:rFonts w:eastAsia="Times New Roman"/>
                <w:w w:val="105"/>
                <w:sz w:val="20"/>
                <w:szCs w:val="20"/>
                <w:lang w:eastAsia="en-US"/>
              </w:rPr>
            </w:pPr>
            <w:r w:rsidRPr="00091636">
              <w:rPr>
                <w:rFonts w:eastAsia="Times New Roman"/>
                <w:w w:val="105"/>
                <w:sz w:val="20"/>
                <w:szCs w:val="20"/>
                <w:lang w:eastAsia="en-US"/>
              </w:rPr>
              <w:t>Соответствие ответа заданию</w:t>
            </w:r>
          </w:p>
        </w:tc>
        <w:tc>
          <w:tcPr>
            <w:tcW w:w="1880" w:type="dxa"/>
            <w:tcBorders>
              <w:top w:val="single" w:sz="4" w:space="0" w:color="auto"/>
              <w:left w:val="single" w:sz="4" w:space="0" w:color="auto"/>
              <w:bottom w:val="single" w:sz="4" w:space="0" w:color="auto"/>
              <w:right w:val="single" w:sz="4" w:space="0" w:color="auto"/>
            </w:tcBorders>
            <w:noWrap/>
            <w:vAlign w:val="center"/>
          </w:tcPr>
          <w:p w14:paraId="5DBB9C7B" w14:textId="77777777" w:rsidR="00E0281E" w:rsidRPr="00091636" w:rsidRDefault="00E0281E" w:rsidP="00E02518">
            <w:pPr>
              <w:jc w:val="center"/>
            </w:pPr>
            <w:r w:rsidRPr="00091636">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016EFB92" w14:textId="77777777" w:rsidR="00E0281E" w:rsidRPr="00091636" w:rsidRDefault="00E0281E" w:rsidP="007E619E">
            <w:pPr>
              <w:jc w:val="center"/>
            </w:pPr>
            <w:r w:rsidRPr="00091636">
              <w:t>70</w:t>
            </w:r>
          </w:p>
        </w:tc>
        <w:tc>
          <w:tcPr>
            <w:tcW w:w="980" w:type="dxa"/>
            <w:tcBorders>
              <w:top w:val="single" w:sz="4" w:space="0" w:color="auto"/>
              <w:left w:val="single" w:sz="4" w:space="0" w:color="auto"/>
              <w:bottom w:val="single" w:sz="4" w:space="0" w:color="auto"/>
              <w:right w:val="single" w:sz="4" w:space="0" w:color="auto"/>
            </w:tcBorders>
            <w:noWrap/>
            <w:vAlign w:val="center"/>
          </w:tcPr>
          <w:p w14:paraId="19B5BE33" w14:textId="77777777" w:rsidR="00E0281E" w:rsidRPr="00091636" w:rsidRDefault="00E0281E" w:rsidP="007E619E">
            <w:pPr>
              <w:jc w:val="center"/>
            </w:pPr>
            <w:r w:rsidRPr="00091636">
              <w:t>37,5</w:t>
            </w:r>
          </w:p>
        </w:tc>
        <w:tc>
          <w:tcPr>
            <w:tcW w:w="980" w:type="dxa"/>
            <w:tcBorders>
              <w:top w:val="single" w:sz="4" w:space="0" w:color="auto"/>
              <w:left w:val="single" w:sz="4" w:space="0" w:color="auto"/>
              <w:bottom w:val="single" w:sz="4" w:space="0" w:color="auto"/>
              <w:right w:val="single" w:sz="4" w:space="0" w:color="auto"/>
            </w:tcBorders>
            <w:noWrap/>
            <w:vAlign w:val="center"/>
          </w:tcPr>
          <w:p w14:paraId="6C4E59CE" w14:textId="77777777" w:rsidR="00E0281E" w:rsidRPr="00091636" w:rsidRDefault="00E0281E" w:rsidP="007E619E">
            <w:pPr>
              <w:jc w:val="center"/>
            </w:pPr>
            <w:r w:rsidRPr="00091636">
              <w:t>54,55</w:t>
            </w:r>
          </w:p>
        </w:tc>
        <w:tc>
          <w:tcPr>
            <w:tcW w:w="980" w:type="dxa"/>
            <w:tcBorders>
              <w:top w:val="single" w:sz="4" w:space="0" w:color="auto"/>
              <w:left w:val="single" w:sz="4" w:space="0" w:color="auto"/>
              <w:bottom w:val="single" w:sz="4" w:space="0" w:color="auto"/>
              <w:right w:val="single" w:sz="4" w:space="0" w:color="auto"/>
            </w:tcBorders>
            <w:noWrap/>
            <w:vAlign w:val="center"/>
          </w:tcPr>
          <w:p w14:paraId="14D830C8" w14:textId="77777777" w:rsidR="00E0281E" w:rsidRPr="00091636" w:rsidRDefault="00E0281E" w:rsidP="007E619E">
            <w:pPr>
              <w:jc w:val="center"/>
            </w:pPr>
            <w:r w:rsidRPr="00091636">
              <w:t>71,57</w:t>
            </w:r>
          </w:p>
        </w:tc>
        <w:tc>
          <w:tcPr>
            <w:tcW w:w="1360" w:type="dxa"/>
            <w:tcBorders>
              <w:top w:val="single" w:sz="4" w:space="0" w:color="auto"/>
              <w:left w:val="single" w:sz="4" w:space="0" w:color="auto"/>
              <w:bottom w:val="single" w:sz="4" w:space="0" w:color="auto"/>
              <w:right w:val="single" w:sz="4" w:space="0" w:color="auto"/>
            </w:tcBorders>
            <w:noWrap/>
            <w:vAlign w:val="center"/>
          </w:tcPr>
          <w:p w14:paraId="44D42AF8" w14:textId="77777777" w:rsidR="00E0281E" w:rsidRPr="00091636" w:rsidRDefault="00E0281E" w:rsidP="007E619E">
            <w:pPr>
              <w:jc w:val="center"/>
            </w:pPr>
            <w:r w:rsidRPr="00091636">
              <w:t>91,03</w:t>
            </w:r>
          </w:p>
        </w:tc>
      </w:tr>
      <w:tr w:rsidR="00091636" w:rsidRPr="00091636" w14:paraId="38677275" w14:textId="77777777" w:rsidTr="00E02518">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6AF7A3EB" w14:textId="77777777" w:rsidR="00E0281E" w:rsidRPr="00091636" w:rsidRDefault="00E0281E" w:rsidP="00E0281E">
            <w:r w:rsidRPr="00091636">
              <w:t>№</w:t>
            </w:r>
            <w:proofErr w:type="gramStart"/>
            <w:r w:rsidRPr="00091636">
              <w:t>1.K2</w:t>
            </w:r>
            <w:proofErr w:type="gramEnd"/>
          </w:p>
        </w:tc>
        <w:tc>
          <w:tcPr>
            <w:tcW w:w="5639" w:type="dxa"/>
            <w:tcBorders>
              <w:top w:val="single" w:sz="8" w:space="0" w:color="000000"/>
              <w:left w:val="single" w:sz="8" w:space="0" w:color="000000"/>
              <w:right w:val="single" w:sz="8" w:space="0" w:color="000000"/>
            </w:tcBorders>
            <w:noWrap/>
            <w:vAlign w:val="center"/>
          </w:tcPr>
          <w:p w14:paraId="3958606A" w14:textId="77777777" w:rsidR="00E0281E" w:rsidRPr="00091636" w:rsidRDefault="00E0281E" w:rsidP="00E0281E">
            <w:pPr>
              <w:tabs>
                <w:tab w:val="left" w:pos="0"/>
              </w:tabs>
              <w:autoSpaceDE w:val="0"/>
              <w:autoSpaceDN w:val="0"/>
              <w:adjustRightInd w:val="0"/>
              <w:rPr>
                <w:rFonts w:eastAsia="Times New Roman"/>
                <w:w w:val="105"/>
                <w:sz w:val="20"/>
                <w:szCs w:val="20"/>
                <w:lang w:eastAsia="en-US"/>
              </w:rPr>
            </w:pPr>
            <w:r w:rsidRPr="00091636">
              <w:rPr>
                <w:rFonts w:eastAsia="Times New Roman"/>
                <w:w w:val="105"/>
                <w:sz w:val="20"/>
                <w:szCs w:val="20"/>
                <w:lang w:eastAsia="en-US"/>
              </w:rPr>
              <w:t>Логичность, соблюдение речевых и грамматических норм</w:t>
            </w:r>
          </w:p>
        </w:tc>
        <w:tc>
          <w:tcPr>
            <w:tcW w:w="1880" w:type="dxa"/>
            <w:tcBorders>
              <w:top w:val="single" w:sz="4" w:space="0" w:color="auto"/>
              <w:left w:val="single" w:sz="4" w:space="0" w:color="auto"/>
              <w:bottom w:val="single" w:sz="4" w:space="0" w:color="auto"/>
              <w:right w:val="single" w:sz="4" w:space="0" w:color="auto"/>
            </w:tcBorders>
            <w:noWrap/>
            <w:vAlign w:val="center"/>
          </w:tcPr>
          <w:p w14:paraId="0E7787AC" w14:textId="77777777" w:rsidR="00E0281E" w:rsidRPr="00091636" w:rsidRDefault="00E0281E" w:rsidP="00E02518">
            <w:pPr>
              <w:jc w:val="center"/>
            </w:pPr>
            <w:r w:rsidRPr="00091636">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1A9C77B3" w14:textId="77777777" w:rsidR="00E0281E" w:rsidRPr="00091636" w:rsidRDefault="00E0281E" w:rsidP="007E619E">
            <w:pPr>
              <w:jc w:val="center"/>
            </w:pPr>
            <w:r w:rsidRPr="00091636">
              <w:t>55,56</w:t>
            </w:r>
          </w:p>
        </w:tc>
        <w:tc>
          <w:tcPr>
            <w:tcW w:w="980" w:type="dxa"/>
            <w:tcBorders>
              <w:top w:val="single" w:sz="4" w:space="0" w:color="auto"/>
              <w:left w:val="single" w:sz="4" w:space="0" w:color="auto"/>
              <w:bottom w:val="single" w:sz="4" w:space="0" w:color="auto"/>
              <w:right w:val="single" w:sz="4" w:space="0" w:color="auto"/>
            </w:tcBorders>
            <w:noWrap/>
            <w:vAlign w:val="center"/>
          </w:tcPr>
          <w:p w14:paraId="7FA8D9ED" w14:textId="77777777" w:rsidR="00E0281E" w:rsidRPr="00091636" w:rsidRDefault="00E0281E" w:rsidP="007E619E">
            <w:pPr>
              <w:jc w:val="center"/>
            </w:pPr>
            <w:r w:rsidRPr="00091636">
              <w:t>25</w:t>
            </w:r>
          </w:p>
        </w:tc>
        <w:tc>
          <w:tcPr>
            <w:tcW w:w="980" w:type="dxa"/>
            <w:tcBorders>
              <w:top w:val="single" w:sz="4" w:space="0" w:color="auto"/>
              <w:left w:val="single" w:sz="4" w:space="0" w:color="auto"/>
              <w:bottom w:val="single" w:sz="4" w:space="0" w:color="auto"/>
              <w:right w:val="single" w:sz="4" w:space="0" w:color="auto"/>
            </w:tcBorders>
            <w:noWrap/>
            <w:vAlign w:val="center"/>
          </w:tcPr>
          <w:p w14:paraId="0BBD5961" w14:textId="77777777" w:rsidR="00E0281E" w:rsidRPr="00091636" w:rsidRDefault="00E0281E" w:rsidP="007E619E">
            <w:pPr>
              <w:jc w:val="center"/>
            </w:pPr>
            <w:r w:rsidRPr="00091636">
              <w:t>31,82</w:t>
            </w:r>
          </w:p>
        </w:tc>
        <w:tc>
          <w:tcPr>
            <w:tcW w:w="980" w:type="dxa"/>
            <w:tcBorders>
              <w:top w:val="single" w:sz="4" w:space="0" w:color="auto"/>
              <w:left w:val="single" w:sz="4" w:space="0" w:color="auto"/>
              <w:bottom w:val="single" w:sz="4" w:space="0" w:color="auto"/>
              <w:right w:val="single" w:sz="4" w:space="0" w:color="auto"/>
            </w:tcBorders>
            <w:noWrap/>
            <w:vAlign w:val="center"/>
          </w:tcPr>
          <w:p w14:paraId="7A1A9083" w14:textId="77777777" w:rsidR="00E0281E" w:rsidRPr="00091636" w:rsidRDefault="00E0281E" w:rsidP="007E619E">
            <w:pPr>
              <w:jc w:val="center"/>
            </w:pPr>
            <w:r w:rsidRPr="00091636">
              <w:t>55,88</w:t>
            </w:r>
          </w:p>
        </w:tc>
        <w:tc>
          <w:tcPr>
            <w:tcW w:w="1360" w:type="dxa"/>
            <w:tcBorders>
              <w:top w:val="single" w:sz="4" w:space="0" w:color="auto"/>
              <w:left w:val="single" w:sz="4" w:space="0" w:color="auto"/>
              <w:bottom w:val="single" w:sz="4" w:space="0" w:color="auto"/>
              <w:right w:val="single" w:sz="4" w:space="0" w:color="auto"/>
            </w:tcBorders>
            <w:noWrap/>
            <w:vAlign w:val="center"/>
          </w:tcPr>
          <w:p w14:paraId="6826ED38" w14:textId="77777777" w:rsidR="00E0281E" w:rsidRPr="00091636" w:rsidRDefault="00E0281E" w:rsidP="007E619E">
            <w:pPr>
              <w:jc w:val="center"/>
            </w:pPr>
            <w:r w:rsidRPr="00091636">
              <w:t>84,62</w:t>
            </w:r>
          </w:p>
        </w:tc>
      </w:tr>
      <w:tr w:rsidR="00091636" w:rsidRPr="00091636" w14:paraId="25384BD5" w14:textId="77777777" w:rsidTr="00E02518">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739EC8AB" w14:textId="77777777" w:rsidR="00E0281E" w:rsidRPr="00091636" w:rsidRDefault="00E0281E" w:rsidP="00E0281E">
            <w:r w:rsidRPr="00091636">
              <w:t>2.1/2.2</w:t>
            </w:r>
          </w:p>
        </w:tc>
        <w:tc>
          <w:tcPr>
            <w:tcW w:w="5639" w:type="dxa"/>
            <w:tcBorders>
              <w:top w:val="single" w:sz="8" w:space="0" w:color="000000"/>
              <w:left w:val="single" w:sz="8" w:space="0" w:color="000000"/>
              <w:right w:val="single" w:sz="8" w:space="0" w:color="000000"/>
            </w:tcBorders>
            <w:noWrap/>
          </w:tcPr>
          <w:p w14:paraId="2D8543FB" w14:textId="77777777" w:rsidR="00E0281E" w:rsidRPr="00091636" w:rsidRDefault="00E0281E" w:rsidP="00E0281E">
            <w:pPr>
              <w:pStyle w:val="TableParagraph"/>
              <w:tabs>
                <w:tab w:val="left" w:pos="0"/>
              </w:tabs>
              <w:spacing w:before="0"/>
              <w:rPr>
                <w:sz w:val="20"/>
                <w:szCs w:val="20"/>
              </w:rPr>
            </w:pPr>
            <w:r w:rsidRPr="00091636">
              <w:rPr>
                <w:w w:val="105"/>
                <w:sz w:val="20"/>
                <w:szCs w:val="20"/>
              </w:rPr>
              <w:t>Умения</w:t>
            </w:r>
            <w:r w:rsidRPr="00091636">
              <w:rPr>
                <w:spacing w:val="1"/>
                <w:w w:val="105"/>
                <w:sz w:val="20"/>
                <w:szCs w:val="20"/>
              </w:rPr>
              <w:t xml:space="preserve"> </w:t>
            </w:r>
            <w:r w:rsidRPr="00091636">
              <w:rPr>
                <w:w w:val="105"/>
                <w:sz w:val="20"/>
                <w:szCs w:val="20"/>
              </w:rPr>
              <w:t>выбрать</w:t>
            </w:r>
            <w:r w:rsidRPr="00091636">
              <w:rPr>
                <w:spacing w:val="1"/>
                <w:w w:val="105"/>
                <w:sz w:val="20"/>
                <w:szCs w:val="20"/>
              </w:rPr>
              <w:t xml:space="preserve"> </w:t>
            </w:r>
            <w:r w:rsidRPr="00091636">
              <w:rPr>
                <w:w w:val="105"/>
                <w:sz w:val="20"/>
                <w:szCs w:val="20"/>
              </w:rPr>
              <w:t>другой</w:t>
            </w:r>
            <w:r w:rsidRPr="00091636">
              <w:rPr>
                <w:spacing w:val="1"/>
                <w:w w:val="105"/>
                <w:sz w:val="20"/>
                <w:szCs w:val="20"/>
              </w:rPr>
              <w:t xml:space="preserve"> </w:t>
            </w:r>
            <w:r w:rsidRPr="00091636">
              <w:rPr>
                <w:w w:val="105"/>
                <w:sz w:val="20"/>
                <w:szCs w:val="20"/>
              </w:rPr>
              <w:t>фрагмент</w:t>
            </w:r>
            <w:r w:rsidRPr="00091636">
              <w:rPr>
                <w:spacing w:val="1"/>
                <w:w w:val="105"/>
                <w:sz w:val="20"/>
                <w:szCs w:val="20"/>
              </w:rPr>
              <w:t xml:space="preserve"> </w:t>
            </w:r>
            <w:r w:rsidRPr="00091636">
              <w:rPr>
                <w:w w:val="105"/>
                <w:sz w:val="20"/>
                <w:szCs w:val="20"/>
              </w:rPr>
              <w:t>из</w:t>
            </w:r>
            <w:r w:rsidRPr="00091636">
              <w:rPr>
                <w:spacing w:val="1"/>
                <w:w w:val="105"/>
                <w:sz w:val="20"/>
                <w:szCs w:val="20"/>
              </w:rPr>
              <w:t xml:space="preserve"> </w:t>
            </w:r>
            <w:r w:rsidRPr="00091636">
              <w:rPr>
                <w:w w:val="105"/>
                <w:sz w:val="20"/>
                <w:szCs w:val="20"/>
              </w:rPr>
              <w:t>эпического</w:t>
            </w:r>
            <w:r w:rsidRPr="00091636">
              <w:rPr>
                <w:spacing w:val="1"/>
                <w:w w:val="105"/>
                <w:sz w:val="20"/>
                <w:szCs w:val="20"/>
              </w:rPr>
              <w:t xml:space="preserve"> </w:t>
            </w:r>
            <w:r w:rsidRPr="00091636">
              <w:rPr>
                <w:w w:val="105"/>
                <w:sz w:val="20"/>
                <w:szCs w:val="20"/>
              </w:rPr>
              <w:t>(или</w:t>
            </w:r>
            <w:r w:rsidRPr="00091636">
              <w:rPr>
                <w:spacing w:val="1"/>
                <w:w w:val="105"/>
                <w:sz w:val="20"/>
                <w:szCs w:val="20"/>
              </w:rPr>
              <w:t xml:space="preserve"> </w:t>
            </w:r>
            <w:r w:rsidRPr="00091636">
              <w:rPr>
                <w:w w:val="105"/>
                <w:sz w:val="20"/>
                <w:szCs w:val="20"/>
              </w:rPr>
              <w:t>драматического,</w:t>
            </w:r>
            <w:r w:rsidRPr="00091636">
              <w:rPr>
                <w:spacing w:val="1"/>
                <w:w w:val="105"/>
                <w:sz w:val="20"/>
                <w:szCs w:val="20"/>
              </w:rPr>
              <w:t xml:space="preserve"> </w:t>
            </w:r>
            <w:r w:rsidRPr="00091636">
              <w:rPr>
                <w:w w:val="105"/>
                <w:sz w:val="20"/>
                <w:szCs w:val="20"/>
              </w:rPr>
              <w:t>или</w:t>
            </w:r>
            <w:r w:rsidRPr="00091636">
              <w:rPr>
                <w:spacing w:val="1"/>
                <w:w w:val="105"/>
                <w:sz w:val="20"/>
                <w:szCs w:val="20"/>
              </w:rPr>
              <w:t xml:space="preserve"> </w:t>
            </w:r>
            <w:r w:rsidRPr="00091636">
              <w:rPr>
                <w:spacing w:val="-6"/>
                <w:w w:val="105"/>
                <w:sz w:val="20"/>
                <w:szCs w:val="20"/>
              </w:rPr>
              <w:t xml:space="preserve">лироэпического) произведения </w:t>
            </w:r>
            <w:r w:rsidRPr="00091636">
              <w:rPr>
                <w:spacing w:val="-5"/>
                <w:w w:val="105"/>
                <w:sz w:val="20"/>
                <w:szCs w:val="20"/>
              </w:rPr>
              <w:t>в соответствии</w:t>
            </w:r>
            <w:r w:rsidRPr="00091636">
              <w:rPr>
                <w:spacing w:val="-39"/>
                <w:w w:val="105"/>
                <w:sz w:val="20"/>
                <w:szCs w:val="20"/>
              </w:rPr>
              <w:t xml:space="preserve"> </w:t>
            </w:r>
            <w:r w:rsidRPr="00091636">
              <w:rPr>
                <w:w w:val="105"/>
                <w:sz w:val="20"/>
                <w:szCs w:val="20"/>
              </w:rPr>
              <w:t>с</w:t>
            </w:r>
            <w:r w:rsidRPr="00091636">
              <w:rPr>
                <w:spacing w:val="1"/>
                <w:w w:val="105"/>
                <w:sz w:val="20"/>
                <w:szCs w:val="20"/>
              </w:rPr>
              <w:t xml:space="preserve"> </w:t>
            </w:r>
            <w:r w:rsidRPr="00091636">
              <w:rPr>
                <w:w w:val="105"/>
                <w:sz w:val="20"/>
                <w:szCs w:val="20"/>
              </w:rPr>
              <w:t>заданием,</w:t>
            </w:r>
            <w:r w:rsidRPr="00091636">
              <w:rPr>
                <w:spacing w:val="1"/>
                <w:w w:val="105"/>
                <w:sz w:val="20"/>
                <w:szCs w:val="20"/>
              </w:rPr>
              <w:t xml:space="preserve"> </w:t>
            </w:r>
            <w:r w:rsidRPr="00091636">
              <w:rPr>
                <w:w w:val="105"/>
                <w:sz w:val="20"/>
                <w:szCs w:val="20"/>
              </w:rPr>
              <w:t>построить</w:t>
            </w:r>
            <w:r w:rsidRPr="00091636">
              <w:rPr>
                <w:spacing w:val="1"/>
                <w:w w:val="105"/>
                <w:sz w:val="20"/>
                <w:szCs w:val="20"/>
              </w:rPr>
              <w:t xml:space="preserve"> </w:t>
            </w:r>
            <w:r w:rsidRPr="00091636">
              <w:rPr>
                <w:w w:val="105"/>
                <w:sz w:val="20"/>
                <w:szCs w:val="20"/>
              </w:rPr>
              <w:t>развёрнутое</w:t>
            </w:r>
            <w:r w:rsidRPr="00091636">
              <w:rPr>
                <w:spacing w:val="1"/>
                <w:w w:val="105"/>
                <w:sz w:val="20"/>
                <w:szCs w:val="20"/>
              </w:rPr>
              <w:t xml:space="preserve"> </w:t>
            </w:r>
            <w:r w:rsidRPr="00091636">
              <w:rPr>
                <w:w w:val="105"/>
                <w:sz w:val="20"/>
                <w:szCs w:val="20"/>
              </w:rPr>
              <w:t>рассуждение</w:t>
            </w:r>
            <w:r w:rsidRPr="00091636">
              <w:rPr>
                <w:spacing w:val="1"/>
                <w:w w:val="105"/>
                <w:sz w:val="20"/>
                <w:szCs w:val="20"/>
              </w:rPr>
              <w:t xml:space="preserve"> </w:t>
            </w:r>
            <w:r w:rsidRPr="00091636">
              <w:rPr>
                <w:w w:val="105"/>
                <w:sz w:val="20"/>
                <w:szCs w:val="20"/>
              </w:rPr>
              <w:t>с</w:t>
            </w:r>
            <w:r w:rsidRPr="00091636">
              <w:rPr>
                <w:spacing w:val="1"/>
                <w:w w:val="105"/>
                <w:sz w:val="20"/>
                <w:szCs w:val="20"/>
              </w:rPr>
              <w:t xml:space="preserve"> </w:t>
            </w:r>
            <w:r w:rsidRPr="00091636">
              <w:rPr>
                <w:w w:val="105"/>
                <w:sz w:val="20"/>
                <w:szCs w:val="20"/>
              </w:rPr>
              <w:t>опорой</w:t>
            </w:r>
            <w:r w:rsidRPr="00091636">
              <w:rPr>
                <w:spacing w:val="1"/>
                <w:w w:val="105"/>
                <w:sz w:val="20"/>
                <w:szCs w:val="20"/>
              </w:rPr>
              <w:t xml:space="preserve"> </w:t>
            </w:r>
            <w:r w:rsidRPr="00091636">
              <w:rPr>
                <w:w w:val="105"/>
                <w:sz w:val="20"/>
                <w:szCs w:val="20"/>
              </w:rPr>
              <w:t>на</w:t>
            </w:r>
            <w:r w:rsidRPr="00091636">
              <w:rPr>
                <w:spacing w:val="1"/>
                <w:w w:val="105"/>
                <w:sz w:val="20"/>
                <w:szCs w:val="20"/>
              </w:rPr>
              <w:t xml:space="preserve"> </w:t>
            </w:r>
            <w:r w:rsidRPr="00091636">
              <w:rPr>
                <w:w w:val="105"/>
                <w:sz w:val="20"/>
                <w:szCs w:val="20"/>
              </w:rPr>
              <w:t>анализ</w:t>
            </w:r>
            <w:r w:rsidRPr="00091636">
              <w:rPr>
                <w:spacing w:val="1"/>
                <w:w w:val="105"/>
                <w:sz w:val="20"/>
                <w:szCs w:val="20"/>
              </w:rPr>
              <w:t xml:space="preserve"> </w:t>
            </w:r>
            <w:r w:rsidRPr="00091636">
              <w:rPr>
                <w:spacing w:val="-1"/>
                <w:w w:val="105"/>
                <w:sz w:val="20"/>
                <w:szCs w:val="20"/>
              </w:rPr>
              <w:t>самостоятельно</w:t>
            </w:r>
            <w:r w:rsidRPr="00091636">
              <w:rPr>
                <w:spacing w:val="40"/>
                <w:w w:val="105"/>
                <w:sz w:val="20"/>
                <w:szCs w:val="20"/>
              </w:rPr>
              <w:t xml:space="preserve"> </w:t>
            </w:r>
            <w:r w:rsidRPr="00091636">
              <w:rPr>
                <w:w w:val="105"/>
                <w:sz w:val="20"/>
                <w:szCs w:val="20"/>
              </w:rPr>
              <w:t>выбранного фрагмента</w:t>
            </w:r>
            <w:r w:rsidRPr="00091636">
              <w:rPr>
                <w:spacing w:val="1"/>
                <w:w w:val="105"/>
                <w:sz w:val="20"/>
                <w:szCs w:val="20"/>
              </w:rPr>
              <w:t xml:space="preserve"> </w:t>
            </w:r>
            <w:r w:rsidRPr="00091636">
              <w:rPr>
                <w:spacing w:val="-3"/>
                <w:sz w:val="20"/>
                <w:szCs w:val="20"/>
              </w:rPr>
              <w:t>в</w:t>
            </w:r>
            <w:r w:rsidRPr="00091636">
              <w:rPr>
                <w:spacing w:val="-10"/>
                <w:sz w:val="20"/>
                <w:szCs w:val="20"/>
              </w:rPr>
              <w:t xml:space="preserve"> </w:t>
            </w:r>
            <w:r w:rsidRPr="00091636">
              <w:rPr>
                <w:spacing w:val="-3"/>
                <w:sz w:val="20"/>
                <w:szCs w:val="20"/>
              </w:rPr>
              <w:t>соответствии</w:t>
            </w:r>
            <w:r w:rsidRPr="00091636">
              <w:rPr>
                <w:spacing w:val="-10"/>
                <w:sz w:val="20"/>
                <w:szCs w:val="20"/>
              </w:rPr>
              <w:t xml:space="preserve"> </w:t>
            </w:r>
            <w:r w:rsidRPr="00091636">
              <w:rPr>
                <w:spacing w:val="-2"/>
                <w:sz w:val="20"/>
                <w:szCs w:val="20"/>
              </w:rPr>
              <w:t>с</w:t>
            </w:r>
            <w:r w:rsidRPr="00091636">
              <w:rPr>
                <w:spacing w:val="-10"/>
                <w:sz w:val="20"/>
                <w:szCs w:val="20"/>
              </w:rPr>
              <w:t xml:space="preserve"> </w:t>
            </w:r>
            <w:r w:rsidRPr="00091636">
              <w:rPr>
                <w:spacing w:val="-2"/>
                <w:sz w:val="20"/>
                <w:szCs w:val="20"/>
              </w:rPr>
              <w:t>заданием</w:t>
            </w:r>
          </w:p>
        </w:tc>
        <w:tc>
          <w:tcPr>
            <w:tcW w:w="1880" w:type="dxa"/>
            <w:tcBorders>
              <w:top w:val="single" w:sz="4" w:space="0" w:color="auto"/>
              <w:left w:val="single" w:sz="4" w:space="0" w:color="auto"/>
              <w:bottom w:val="single" w:sz="4" w:space="0" w:color="auto"/>
              <w:right w:val="single" w:sz="4" w:space="0" w:color="auto"/>
            </w:tcBorders>
            <w:noWrap/>
            <w:vAlign w:val="center"/>
          </w:tcPr>
          <w:p w14:paraId="6C8DB166" w14:textId="77777777" w:rsidR="00E0281E" w:rsidRPr="00091636" w:rsidRDefault="00E0281E" w:rsidP="00E02518">
            <w:pPr>
              <w:jc w:val="center"/>
            </w:pPr>
            <w:r w:rsidRPr="00091636">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12DB7F42" w14:textId="77777777" w:rsidR="00E0281E" w:rsidRPr="00091636" w:rsidRDefault="00E0281E" w:rsidP="007E619E">
            <w:pPr>
              <w:jc w:val="center"/>
            </w:pPr>
            <w:r w:rsidRPr="00091636">
              <w:t>60</w:t>
            </w:r>
          </w:p>
        </w:tc>
        <w:tc>
          <w:tcPr>
            <w:tcW w:w="980" w:type="dxa"/>
            <w:tcBorders>
              <w:top w:val="single" w:sz="4" w:space="0" w:color="auto"/>
              <w:left w:val="single" w:sz="4" w:space="0" w:color="auto"/>
              <w:bottom w:val="single" w:sz="4" w:space="0" w:color="auto"/>
              <w:right w:val="single" w:sz="4" w:space="0" w:color="auto"/>
            </w:tcBorders>
            <w:noWrap/>
            <w:vAlign w:val="center"/>
          </w:tcPr>
          <w:p w14:paraId="09ADBB5B" w14:textId="77777777" w:rsidR="00E0281E" w:rsidRPr="00091636" w:rsidRDefault="00E0281E" w:rsidP="007E619E">
            <w:pPr>
              <w:jc w:val="center"/>
            </w:pPr>
            <w:r w:rsidRPr="00091636">
              <w:t>17,5</w:t>
            </w:r>
          </w:p>
        </w:tc>
        <w:tc>
          <w:tcPr>
            <w:tcW w:w="980" w:type="dxa"/>
            <w:tcBorders>
              <w:top w:val="single" w:sz="4" w:space="0" w:color="auto"/>
              <w:left w:val="single" w:sz="4" w:space="0" w:color="auto"/>
              <w:bottom w:val="single" w:sz="4" w:space="0" w:color="auto"/>
              <w:right w:val="single" w:sz="4" w:space="0" w:color="auto"/>
            </w:tcBorders>
            <w:noWrap/>
            <w:vAlign w:val="center"/>
          </w:tcPr>
          <w:p w14:paraId="68F94442" w14:textId="77777777" w:rsidR="00E0281E" w:rsidRPr="00091636" w:rsidRDefault="00E0281E" w:rsidP="007E619E">
            <w:pPr>
              <w:jc w:val="center"/>
            </w:pPr>
            <w:r w:rsidRPr="00091636">
              <w:t>52,73</w:t>
            </w:r>
          </w:p>
        </w:tc>
        <w:tc>
          <w:tcPr>
            <w:tcW w:w="980" w:type="dxa"/>
            <w:tcBorders>
              <w:top w:val="single" w:sz="4" w:space="0" w:color="auto"/>
              <w:left w:val="single" w:sz="4" w:space="0" w:color="auto"/>
              <w:bottom w:val="single" w:sz="4" w:space="0" w:color="auto"/>
              <w:right w:val="single" w:sz="4" w:space="0" w:color="auto"/>
            </w:tcBorders>
            <w:noWrap/>
            <w:vAlign w:val="center"/>
          </w:tcPr>
          <w:p w14:paraId="3DBC8CA4" w14:textId="77777777" w:rsidR="00E0281E" w:rsidRPr="00091636" w:rsidRDefault="00E0281E" w:rsidP="007E619E">
            <w:pPr>
              <w:jc w:val="center"/>
            </w:pPr>
            <w:r w:rsidRPr="00091636">
              <w:t>55,88</w:t>
            </w:r>
          </w:p>
        </w:tc>
        <w:tc>
          <w:tcPr>
            <w:tcW w:w="1360" w:type="dxa"/>
            <w:tcBorders>
              <w:top w:val="single" w:sz="4" w:space="0" w:color="auto"/>
              <w:left w:val="single" w:sz="4" w:space="0" w:color="auto"/>
              <w:bottom w:val="single" w:sz="4" w:space="0" w:color="auto"/>
              <w:right w:val="single" w:sz="4" w:space="0" w:color="auto"/>
            </w:tcBorders>
            <w:noWrap/>
            <w:vAlign w:val="center"/>
          </w:tcPr>
          <w:p w14:paraId="056C424E" w14:textId="77777777" w:rsidR="00E0281E" w:rsidRPr="00091636" w:rsidRDefault="00E0281E" w:rsidP="007E619E">
            <w:pPr>
              <w:jc w:val="center"/>
            </w:pPr>
            <w:r w:rsidRPr="00091636">
              <w:t>84,62</w:t>
            </w:r>
          </w:p>
        </w:tc>
      </w:tr>
      <w:tr w:rsidR="00091636" w:rsidRPr="00091636" w14:paraId="634CB14B" w14:textId="77777777" w:rsidTr="00E02518">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7BC1E545" w14:textId="77777777" w:rsidR="00E0281E" w:rsidRPr="00091636" w:rsidRDefault="00E0281E" w:rsidP="00E0281E">
            <w:r w:rsidRPr="00091636">
              <w:t>№</w:t>
            </w:r>
            <w:proofErr w:type="gramStart"/>
            <w:r w:rsidRPr="00091636">
              <w:t>2.K</w:t>
            </w:r>
            <w:proofErr w:type="gramEnd"/>
            <w:r w:rsidRPr="00091636">
              <w:t>1</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58857F6D" w14:textId="77777777" w:rsidR="00E0281E" w:rsidRPr="00091636" w:rsidRDefault="00E0281E" w:rsidP="00E0281E">
            <w:pPr>
              <w:tabs>
                <w:tab w:val="left" w:pos="0"/>
              </w:tabs>
              <w:autoSpaceDE w:val="0"/>
              <w:autoSpaceDN w:val="0"/>
              <w:adjustRightInd w:val="0"/>
              <w:rPr>
                <w:rFonts w:eastAsia="Times New Roman"/>
                <w:w w:val="105"/>
                <w:sz w:val="20"/>
                <w:szCs w:val="20"/>
                <w:lang w:eastAsia="en-US"/>
              </w:rPr>
            </w:pPr>
            <w:r w:rsidRPr="00091636">
              <w:rPr>
                <w:rFonts w:eastAsia="Times New Roman"/>
                <w:w w:val="105"/>
                <w:sz w:val="20"/>
                <w:szCs w:val="20"/>
                <w:lang w:eastAsia="en-US"/>
              </w:rPr>
              <w:t>Соответствие ответа заданию</w:t>
            </w:r>
          </w:p>
        </w:tc>
        <w:tc>
          <w:tcPr>
            <w:tcW w:w="1880" w:type="dxa"/>
            <w:tcBorders>
              <w:top w:val="single" w:sz="4" w:space="0" w:color="auto"/>
              <w:left w:val="single" w:sz="4" w:space="0" w:color="auto"/>
              <w:bottom w:val="single" w:sz="4" w:space="0" w:color="auto"/>
              <w:right w:val="single" w:sz="4" w:space="0" w:color="auto"/>
            </w:tcBorders>
            <w:noWrap/>
            <w:vAlign w:val="center"/>
          </w:tcPr>
          <w:p w14:paraId="14766014" w14:textId="77777777" w:rsidR="00E0281E" w:rsidRPr="00091636" w:rsidRDefault="00E0281E" w:rsidP="00E02518">
            <w:pPr>
              <w:jc w:val="center"/>
            </w:pPr>
            <w:r w:rsidRPr="00091636">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1C508CD3" w14:textId="77777777" w:rsidR="00E0281E" w:rsidRPr="00091636" w:rsidRDefault="00E0281E" w:rsidP="007E619E">
            <w:pPr>
              <w:jc w:val="center"/>
            </w:pPr>
            <w:r w:rsidRPr="00091636">
              <w:t>72,22</w:t>
            </w:r>
          </w:p>
        </w:tc>
        <w:tc>
          <w:tcPr>
            <w:tcW w:w="980" w:type="dxa"/>
            <w:tcBorders>
              <w:top w:val="single" w:sz="4" w:space="0" w:color="auto"/>
              <w:left w:val="single" w:sz="4" w:space="0" w:color="auto"/>
              <w:bottom w:val="single" w:sz="4" w:space="0" w:color="auto"/>
              <w:right w:val="single" w:sz="4" w:space="0" w:color="auto"/>
            </w:tcBorders>
            <w:noWrap/>
            <w:vAlign w:val="center"/>
          </w:tcPr>
          <w:p w14:paraId="59373EE9" w14:textId="77777777" w:rsidR="00E0281E" w:rsidRPr="00091636" w:rsidRDefault="00E0281E" w:rsidP="007E619E">
            <w:pPr>
              <w:jc w:val="center"/>
            </w:pPr>
            <w:r w:rsidRPr="00091636">
              <w:t>20,83</w:t>
            </w:r>
          </w:p>
        </w:tc>
        <w:tc>
          <w:tcPr>
            <w:tcW w:w="980" w:type="dxa"/>
            <w:tcBorders>
              <w:top w:val="single" w:sz="4" w:space="0" w:color="auto"/>
              <w:left w:val="single" w:sz="4" w:space="0" w:color="auto"/>
              <w:bottom w:val="single" w:sz="4" w:space="0" w:color="auto"/>
              <w:right w:val="single" w:sz="4" w:space="0" w:color="auto"/>
            </w:tcBorders>
            <w:noWrap/>
            <w:vAlign w:val="center"/>
          </w:tcPr>
          <w:p w14:paraId="37755CB1" w14:textId="77777777" w:rsidR="00E0281E" w:rsidRPr="00091636" w:rsidRDefault="00E0281E" w:rsidP="007E619E">
            <w:pPr>
              <w:jc w:val="center"/>
            </w:pPr>
            <w:r w:rsidRPr="00091636">
              <w:t>66,67</w:t>
            </w:r>
          </w:p>
        </w:tc>
        <w:tc>
          <w:tcPr>
            <w:tcW w:w="980" w:type="dxa"/>
            <w:tcBorders>
              <w:top w:val="single" w:sz="4" w:space="0" w:color="auto"/>
              <w:left w:val="single" w:sz="4" w:space="0" w:color="auto"/>
              <w:bottom w:val="single" w:sz="4" w:space="0" w:color="auto"/>
              <w:right w:val="single" w:sz="4" w:space="0" w:color="auto"/>
            </w:tcBorders>
            <w:noWrap/>
            <w:vAlign w:val="center"/>
          </w:tcPr>
          <w:p w14:paraId="2C71C94B" w14:textId="77777777" w:rsidR="00E0281E" w:rsidRPr="00091636" w:rsidRDefault="00E0281E" w:rsidP="007E619E">
            <w:pPr>
              <w:jc w:val="center"/>
            </w:pPr>
            <w:r w:rsidRPr="00091636">
              <w:t>70,59</w:t>
            </w:r>
          </w:p>
        </w:tc>
        <w:tc>
          <w:tcPr>
            <w:tcW w:w="1360" w:type="dxa"/>
            <w:tcBorders>
              <w:top w:val="single" w:sz="4" w:space="0" w:color="auto"/>
              <w:left w:val="single" w:sz="4" w:space="0" w:color="auto"/>
              <w:bottom w:val="single" w:sz="4" w:space="0" w:color="auto"/>
              <w:right w:val="single" w:sz="4" w:space="0" w:color="auto"/>
            </w:tcBorders>
            <w:noWrap/>
            <w:vAlign w:val="center"/>
          </w:tcPr>
          <w:p w14:paraId="244417AB" w14:textId="77777777" w:rsidR="00E0281E" w:rsidRPr="00091636" w:rsidRDefault="00E0281E" w:rsidP="007E619E">
            <w:pPr>
              <w:jc w:val="center"/>
            </w:pPr>
            <w:r w:rsidRPr="00091636">
              <w:t>94,87</w:t>
            </w:r>
          </w:p>
        </w:tc>
      </w:tr>
      <w:tr w:rsidR="00091636" w:rsidRPr="00091636" w14:paraId="480ECEE7" w14:textId="77777777" w:rsidTr="00E02518">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103A709A" w14:textId="77777777" w:rsidR="00E0281E" w:rsidRPr="00091636" w:rsidRDefault="00E0281E" w:rsidP="00E0281E">
            <w:r w:rsidRPr="00091636">
              <w:t>№</w:t>
            </w:r>
            <w:proofErr w:type="gramStart"/>
            <w:r w:rsidRPr="00091636">
              <w:t>2.K2</w:t>
            </w:r>
            <w:proofErr w:type="gramEnd"/>
          </w:p>
        </w:tc>
        <w:tc>
          <w:tcPr>
            <w:tcW w:w="5639" w:type="dxa"/>
            <w:tcBorders>
              <w:top w:val="single" w:sz="8" w:space="0" w:color="000000"/>
              <w:left w:val="single" w:sz="8" w:space="0" w:color="000000"/>
              <w:right w:val="single" w:sz="8" w:space="0" w:color="000000"/>
            </w:tcBorders>
            <w:noWrap/>
            <w:vAlign w:val="center"/>
          </w:tcPr>
          <w:p w14:paraId="2CFE7C11" w14:textId="77777777" w:rsidR="00E0281E" w:rsidRPr="00091636" w:rsidRDefault="00E0281E" w:rsidP="00E0281E">
            <w:pPr>
              <w:tabs>
                <w:tab w:val="left" w:pos="0"/>
              </w:tabs>
              <w:autoSpaceDE w:val="0"/>
              <w:autoSpaceDN w:val="0"/>
              <w:adjustRightInd w:val="0"/>
              <w:rPr>
                <w:rFonts w:eastAsia="Times New Roman"/>
                <w:w w:val="105"/>
                <w:sz w:val="20"/>
                <w:szCs w:val="20"/>
                <w:lang w:eastAsia="en-US"/>
              </w:rPr>
            </w:pPr>
            <w:r w:rsidRPr="00091636">
              <w:rPr>
                <w:rFonts w:eastAsia="Times New Roman"/>
                <w:w w:val="105"/>
                <w:sz w:val="20"/>
                <w:szCs w:val="20"/>
                <w:lang w:eastAsia="en-US"/>
              </w:rPr>
              <w:t>Логичность, соблюдение речевых и грамматических норм</w:t>
            </w:r>
          </w:p>
        </w:tc>
        <w:tc>
          <w:tcPr>
            <w:tcW w:w="1880" w:type="dxa"/>
            <w:tcBorders>
              <w:top w:val="single" w:sz="4" w:space="0" w:color="auto"/>
              <w:left w:val="single" w:sz="4" w:space="0" w:color="auto"/>
              <w:bottom w:val="single" w:sz="4" w:space="0" w:color="auto"/>
              <w:right w:val="single" w:sz="4" w:space="0" w:color="auto"/>
            </w:tcBorders>
            <w:noWrap/>
            <w:vAlign w:val="center"/>
          </w:tcPr>
          <w:p w14:paraId="39EA73E4" w14:textId="77777777" w:rsidR="00E0281E" w:rsidRPr="00091636" w:rsidRDefault="00E0281E" w:rsidP="00E02518">
            <w:pPr>
              <w:jc w:val="center"/>
            </w:pPr>
            <w:r w:rsidRPr="00091636">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726CB1E4" w14:textId="77777777" w:rsidR="00E0281E" w:rsidRPr="00091636" w:rsidRDefault="00E0281E" w:rsidP="007E619E">
            <w:pPr>
              <w:jc w:val="center"/>
            </w:pPr>
            <w:r w:rsidRPr="00091636">
              <w:t>41,67</w:t>
            </w:r>
          </w:p>
        </w:tc>
        <w:tc>
          <w:tcPr>
            <w:tcW w:w="980" w:type="dxa"/>
            <w:tcBorders>
              <w:top w:val="single" w:sz="4" w:space="0" w:color="auto"/>
              <w:left w:val="single" w:sz="4" w:space="0" w:color="auto"/>
              <w:bottom w:val="single" w:sz="4" w:space="0" w:color="auto"/>
              <w:right w:val="single" w:sz="4" w:space="0" w:color="auto"/>
            </w:tcBorders>
            <w:noWrap/>
            <w:vAlign w:val="center"/>
          </w:tcPr>
          <w:p w14:paraId="4EF15D48" w14:textId="77777777" w:rsidR="00E0281E" w:rsidRPr="00091636" w:rsidRDefault="00E0281E" w:rsidP="007E619E">
            <w:pPr>
              <w:jc w:val="center"/>
            </w:pPr>
            <w:r w:rsidRPr="00091636">
              <w:t>12,5</w:t>
            </w:r>
          </w:p>
        </w:tc>
        <w:tc>
          <w:tcPr>
            <w:tcW w:w="980" w:type="dxa"/>
            <w:tcBorders>
              <w:top w:val="single" w:sz="4" w:space="0" w:color="auto"/>
              <w:left w:val="single" w:sz="4" w:space="0" w:color="auto"/>
              <w:bottom w:val="single" w:sz="4" w:space="0" w:color="auto"/>
              <w:right w:val="single" w:sz="4" w:space="0" w:color="auto"/>
            </w:tcBorders>
            <w:noWrap/>
            <w:vAlign w:val="center"/>
          </w:tcPr>
          <w:p w14:paraId="1C946AE6" w14:textId="77777777" w:rsidR="00E0281E" w:rsidRPr="00091636" w:rsidRDefault="00E0281E" w:rsidP="007E619E">
            <w:pPr>
              <w:jc w:val="center"/>
            </w:pPr>
            <w:r w:rsidRPr="00091636">
              <w:t>31,82</w:t>
            </w:r>
          </w:p>
        </w:tc>
        <w:tc>
          <w:tcPr>
            <w:tcW w:w="980" w:type="dxa"/>
            <w:tcBorders>
              <w:top w:val="single" w:sz="4" w:space="0" w:color="auto"/>
              <w:left w:val="single" w:sz="4" w:space="0" w:color="auto"/>
              <w:bottom w:val="single" w:sz="4" w:space="0" w:color="auto"/>
              <w:right w:val="single" w:sz="4" w:space="0" w:color="auto"/>
            </w:tcBorders>
            <w:noWrap/>
            <w:vAlign w:val="center"/>
          </w:tcPr>
          <w:p w14:paraId="04D5C7EF" w14:textId="77777777" w:rsidR="00E0281E" w:rsidRPr="00091636" w:rsidRDefault="00E0281E" w:rsidP="007E619E">
            <w:pPr>
              <w:jc w:val="center"/>
            </w:pPr>
            <w:r w:rsidRPr="00091636">
              <w:t>33,82</w:t>
            </w:r>
          </w:p>
        </w:tc>
        <w:tc>
          <w:tcPr>
            <w:tcW w:w="1360" w:type="dxa"/>
            <w:tcBorders>
              <w:top w:val="single" w:sz="4" w:space="0" w:color="auto"/>
              <w:left w:val="single" w:sz="4" w:space="0" w:color="auto"/>
              <w:bottom w:val="single" w:sz="4" w:space="0" w:color="auto"/>
              <w:right w:val="single" w:sz="4" w:space="0" w:color="auto"/>
            </w:tcBorders>
            <w:noWrap/>
            <w:vAlign w:val="center"/>
          </w:tcPr>
          <w:p w14:paraId="1863CF27" w14:textId="77777777" w:rsidR="00E0281E" w:rsidRPr="00091636" w:rsidRDefault="00E0281E" w:rsidP="007E619E">
            <w:pPr>
              <w:jc w:val="center"/>
            </w:pPr>
            <w:r w:rsidRPr="00091636">
              <w:t>69,23</w:t>
            </w:r>
          </w:p>
        </w:tc>
      </w:tr>
      <w:tr w:rsidR="00091636" w:rsidRPr="00091636" w14:paraId="7115E573" w14:textId="77777777" w:rsidTr="00E02518">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7B24558C" w14:textId="77777777" w:rsidR="00E0281E" w:rsidRPr="00091636" w:rsidRDefault="00E0281E" w:rsidP="00E0281E">
            <w:r w:rsidRPr="00091636">
              <w:t>3.1/3.2</w:t>
            </w:r>
          </w:p>
        </w:tc>
        <w:tc>
          <w:tcPr>
            <w:tcW w:w="5639" w:type="dxa"/>
            <w:tcBorders>
              <w:top w:val="single" w:sz="8" w:space="0" w:color="000000"/>
              <w:left w:val="single" w:sz="8" w:space="0" w:color="000000"/>
              <w:right w:val="single" w:sz="8" w:space="0" w:color="000000"/>
            </w:tcBorders>
            <w:noWrap/>
          </w:tcPr>
          <w:p w14:paraId="3BF2CFB3" w14:textId="77777777" w:rsidR="00E0281E" w:rsidRPr="00091636" w:rsidRDefault="00E0281E" w:rsidP="00E0281E">
            <w:pPr>
              <w:pStyle w:val="TableParagraph"/>
              <w:tabs>
                <w:tab w:val="left" w:pos="0"/>
              </w:tabs>
              <w:spacing w:before="0"/>
              <w:rPr>
                <w:sz w:val="20"/>
                <w:szCs w:val="20"/>
              </w:rPr>
            </w:pPr>
            <w:r w:rsidRPr="00091636">
              <w:rPr>
                <w:w w:val="105"/>
                <w:sz w:val="20"/>
                <w:szCs w:val="20"/>
              </w:rPr>
              <w:t>Развёрнутое</w:t>
            </w:r>
            <w:r w:rsidRPr="00091636">
              <w:rPr>
                <w:spacing w:val="1"/>
                <w:w w:val="105"/>
                <w:sz w:val="20"/>
                <w:szCs w:val="20"/>
              </w:rPr>
              <w:t xml:space="preserve"> </w:t>
            </w:r>
            <w:r w:rsidRPr="00091636">
              <w:rPr>
                <w:w w:val="105"/>
                <w:sz w:val="20"/>
                <w:szCs w:val="20"/>
              </w:rPr>
              <w:t>рассуждение</w:t>
            </w:r>
            <w:r w:rsidRPr="00091636">
              <w:rPr>
                <w:spacing w:val="1"/>
                <w:w w:val="105"/>
                <w:sz w:val="20"/>
                <w:szCs w:val="20"/>
              </w:rPr>
              <w:t xml:space="preserve"> </w:t>
            </w:r>
            <w:r w:rsidRPr="00091636">
              <w:rPr>
                <w:w w:val="105"/>
                <w:sz w:val="20"/>
                <w:szCs w:val="20"/>
              </w:rPr>
              <w:t>о</w:t>
            </w:r>
            <w:r w:rsidRPr="00091636">
              <w:rPr>
                <w:spacing w:val="1"/>
                <w:w w:val="105"/>
                <w:sz w:val="20"/>
                <w:szCs w:val="20"/>
              </w:rPr>
              <w:t xml:space="preserve"> </w:t>
            </w:r>
            <w:r w:rsidRPr="00091636">
              <w:rPr>
                <w:w w:val="105"/>
                <w:sz w:val="20"/>
                <w:szCs w:val="20"/>
              </w:rPr>
              <w:t>тематике,</w:t>
            </w:r>
            <w:r w:rsidRPr="00091636">
              <w:rPr>
                <w:spacing w:val="-39"/>
                <w:w w:val="105"/>
                <w:sz w:val="20"/>
                <w:szCs w:val="20"/>
              </w:rPr>
              <w:t xml:space="preserve"> </w:t>
            </w:r>
            <w:r w:rsidRPr="00091636">
              <w:rPr>
                <w:w w:val="105"/>
                <w:sz w:val="20"/>
                <w:szCs w:val="20"/>
              </w:rPr>
              <w:t>проблематике, лирическом герое,</w:t>
            </w:r>
            <w:r w:rsidRPr="00091636">
              <w:rPr>
                <w:spacing w:val="1"/>
                <w:w w:val="105"/>
                <w:sz w:val="20"/>
                <w:szCs w:val="20"/>
              </w:rPr>
              <w:t xml:space="preserve"> </w:t>
            </w:r>
            <w:r w:rsidRPr="00091636">
              <w:rPr>
                <w:w w:val="105"/>
                <w:sz w:val="20"/>
                <w:szCs w:val="20"/>
              </w:rPr>
              <w:t>об образах стихотворения (или басни, или</w:t>
            </w:r>
            <w:r w:rsidRPr="00091636">
              <w:rPr>
                <w:spacing w:val="1"/>
                <w:w w:val="105"/>
                <w:sz w:val="20"/>
                <w:szCs w:val="20"/>
              </w:rPr>
              <w:t xml:space="preserve"> </w:t>
            </w:r>
            <w:r w:rsidRPr="00091636">
              <w:rPr>
                <w:w w:val="105"/>
                <w:sz w:val="20"/>
                <w:szCs w:val="20"/>
              </w:rPr>
              <w:t>баллады), о</w:t>
            </w:r>
            <w:r w:rsidRPr="00091636">
              <w:rPr>
                <w:spacing w:val="1"/>
                <w:w w:val="105"/>
                <w:sz w:val="20"/>
                <w:szCs w:val="20"/>
              </w:rPr>
              <w:t xml:space="preserve"> </w:t>
            </w:r>
            <w:r w:rsidRPr="00091636">
              <w:rPr>
                <w:w w:val="105"/>
                <w:sz w:val="20"/>
                <w:szCs w:val="20"/>
              </w:rPr>
              <w:t>видах</w:t>
            </w:r>
            <w:r w:rsidRPr="00091636">
              <w:rPr>
                <w:spacing w:val="1"/>
                <w:w w:val="105"/>
                <w:sz w:val="20"/>
                <w:szCs w:val="20"/>
              </w:rPr>
              <w:t xml:space="preserve"> </w:t>
            </w:r>
            <w:r w:rsidRPr="00091636">
              <w:rPr>
                <w:w w:val="105"/>
                <w:sz w:val="20"/>
                <w:szCs w:val="20"/>
              </w:rPr>
              <w:t>и</w:t>
            </w:r>
            <w:r w:rsidRPr="00091636">
              <w:rPr>
                <w:spacing w:val="1"/>
                <w:w w:val="105"/>
                <w:sz w:val="20"/>
                <w:szCs w:val="20"/>
              </w:rPr>
              <w:t xml:space="preserve"> </w:t>
            </w:r>
            <w:r w:rsidRPr="00091636">
              <w:rPr>
                <w:w w:val="105"/>
                <w:sz w:val="20"/>
                <w:szCs w:val="20"/>
              </w:rPr>
              <w:t>функциях</w:t>
            </w:r>
            <w:r w:rsidRPr="00091636">
              <w:rPr>
                <w:spacing w:val="1"/>
                <w:w w:val="105"/>
                <w:sz w:val="20"/>
                <w:szCs w:val="20"/>
              </w:rPr>
              <w:t xml:space="preserve"> </w:t>
            </w:r>
            <w:r w:rsidRPr="00091636">
              <w:rPr>
                <w:w w:val="105"/>
                <w:sz w:val="20"/>
                <w:szCs w:val="20"/>
              </w:rPr>
              <w:t>изобразительно-</w:t>
            </w:r>
            <w:r w:rsidRPr="00091636">
              <w:rPr>
                <w:spacing w:val="1"/>
                <w:w w:val="105"/>
                <w:sz w:val="20"/>
                <w:szCs w:val="20"/>
              </w:rPr>
              <w:t xml:space="preserve"> </w:t>
            </w:r>
            <w:r w:rsidRPr="00091636">
              <w:rPr>
                <w:w w:val="105"/>
                <w:sz w:val="20"/>
                <w:szCs w:val="20"/>
              </w:rPr>
              <w:t>выразительных</w:t>
            </w:r>
            <w:r w:rsidRPr="00091636">
              <w:rPr>
                <w:spacing w:val="1"/>
                <w:w w:val="105"/>
                <w:sz w:val="20"/>
                <w:szCs w:val="20"/>
              </w:rPr>
              <w:t xml:space="preserve"> </w:t>
            </w:r>
            <w:r w:rsidRPr="00091636">
              <w:rPr>
                <w:w w:val="105"/>
                <w:sz w:val="20"/>
                <w:szCs w:val="20"/>
              </w:rPr>
              <w:t>средств,</w:t>
            </w:r>
            <w:r w:rsidRPr="00091636">
              <w:rPr>
                <w:spacing w:val="1"/>
                <w:w w:val="105"/>
                <w:sz w:val="20"/>
                <w:szCs w:val="20"/>
              </w:rPr>
              <w:t xml:space="preserve"> </w:t>
            </w:r>
            <w:r w:rsidRPr="00091636">
              <w:rPr>
                <w:w w:val="105"/>
                <w:sz w:val="20"/>
                <w:szCs w:val="20"/>
              </w:rPr>
              <w:t>об</w:t>
            </w:r>
            <w:r w:rsidRPr="00091636">
              <w:rPr>
                <w:spacing w:val="1"/>
                <w:w w:val="105"/>
                <w:sz w:val="20"/>
                <w:szCs w:val="20"/>
              </w:rPr>
              <w:t xml:space="preserve"> </w:t>
            </w:r>
            <w:r w:rsidRPr="00091636">
              <w:rPr>
                <w:w w:val="105"/>
                <w:sz w:val="20"/>
                <w:szCs w:val="20"/>
              </w:rPr>
              <w:t>элементах</w:t>
            </w:r>
            <w:r w:rsidRPr="00091636">
              <w:rPr>
                <w:spacing w:val="1"/>
                <w:w w:val="105"/>
                <w:sz w:val="20"/>
                <w:szCs w:val="20"/>
              </w:rPr>
              <w:t xml:space="preserve"> </w:t>
            </w:r>
            <w:r w:rsidRPr="00091636">
              <w:rPr>
                <w:w w:val="105"/>
                <w:sz w:val="20"/>
                <w:szCs w:val="20"/>
              </w:rPr>
              <w:t xml:space="preserve">художественной </w:t>
            </w:r>
            <w:r w:rsidRPr="00091636">
              <w:rPr>
                <w:w w:val="105"/>
                <w:sz w:val="20"/>
                <w:szCs w:val="20"/>
              </w:rPr>
              <w:lastRenderedPageBreak/>
              <w:t>формы, об особенностях</w:t>
            </w:r>
            <w:r w:rsidRPr="00091636">
              <w:rPr>
                <w:spacing w:val="1"/>
                <w:w w:val="105"/>
                <w:sz w:val="20"/>
                <w:szCs w:val="20"/>
              </w:rPr>
              <w:t xml:space="preserve"> </w:t>
            </w:r>
            <w:r w:rsidRPr="00091636">
              <w:rPr>
                <w:w w:val="105"/>
                <w:sz w:val="20"/>
                <w:szCs w:val="20"/>
              </w:rPr>
              <w:t xml:space="preserve">образно-эмоционального </w:t>
            </w:r>
            <w:r w:rsidRPr="00091636">
              <w:rPr>
                <w:spacing w:val="-2"/>
                <w:w w:val="105"/>
                <w:sz w:val="20"/>
                <w:szCs w:val="20"/>
              </w:rPr>
              <w:t>воздействия</w:t>
            </w:r>
            <w:r w:rsidRPr="00091636">
              <w:rPr>
                <w:spacing w:val="-40"/>
                <w:w w:val="105"/>
                <w:sz w:val="20"/>
                <w:szCs w:val="20"/>
              </w:rPr>
              <w:t xml:space="preserve"> </w:t>
            </w:r>
            <w:r w:rsidRPr="00091636">
              <w:rPr>
                <w:w w:val="105"/>
                <w:sz w:val="20"/>
                <w:szCs w:val="20"/>
              </w:rPr>
              <w:t>поэтического</w:t>
            </w:r>
            <w:r w:rsidRPr="00091636">
              <w:rPr>
                <w:spacing w:val="1"/>
                <w:w w:val="105"/>
                <w:sz w:val="20"/>
                <w:szCs w:val="20"/>
              </w:rPr>
              <w:t xml:space="preserve"> </w:t>
            </w:r>
            <w:r w:rsidRPr="00091636">
              <w:rPr>
                <w:w w:val="105"/>
                <w:sz w:val="20"/>
                <w:szCs w:val="20"/>
              </w:rPr>
              <w:t>текста,</w:t>
            </w:r>
            <w:r w:rsidRPr="00091636">
              <w:rPr>
                <w:spacing w:val="1"/>
                <w:w w:val="105"/>
                <w:sz w:val="20"/>
                <w:szCs w:val="20"/>
              </w:rPr>
              <w:t xml:space="preserve"> </w:t>
            </w:r>
            <w:r w:rsidRPr="00091636">
              <w:rPr>
                <w:w w:val="105"/>
                <w:sz w:val="20"/>
                <w:szCs w:val="20"/>
              </w:rPr>
              <w:t>о</w:t>
            </w:r>
            <w:r w:rsidRPr="00091636">
              <w:rPr>
                <w:spacing w:val="1"/>
                <w:w w:val="105"/>
                <w:sz w:val="20"/>
                <w:szCs w:val="20"/>
              </w:rPr>
              <w:t xml:space="preserve"> </w:t>
            </w:r>
            <w:r w:rsidRPr="00091636">
              <w:rPr>
                <w:w w:val="105"/>
                <w:sz w:val="20"/>
                <w:szCs w:val="20"/>
              </w:rPr>
              <w:t>собственном</w:t>
            </w:r>
            <w:r w:rsidRPr="00091636">
              <w:rPr>
                <w:spacing w:val="1"/>
                <w:w w:val="105"/>
                <w:sz w:val="20"/>
                <w:szCs w:val="20"/>
              </w:rPr>
              <w:t xml:space="preserve"> </w:t>
            </w:r>
            <w:r w:rsidRPr="00091636">
              <w:rPr>
                <w:w w:val="105"/>
                <w:sz w:val="20"/>
                <w:szCs w:val="20"/>
              </w:rPr>
              <w:t>восприятии</w:t>
            </w:r>
            <w:r w:rsidRPr="00091636">
              <w:rPr>
                <w:spacing w:val="-3"/>
                <w:w w:val="105"/>
                <w:sz w:val="20"/>
                <w:szCs w:val="20"/>
              </w:rPr>
              <w:t xml:space="preserve"> </w:t>
            </w:r>
            <w:r w:rsidRPr="00091636">
              <w:rPr>
                <w:w w:val="105"/>
                <w:sz w:val="20"/>
                <w:szCs w:val="20"/>
              </w:rPr>
              <w:t>произведения</w:t>
            </w:r>
          </w:p>
        </w:tc>
        <w:tc>
          <w:tcPr>
            <w:tcW w:w="1880" w:type="dxa"/>
            <w:tcBorders>
              <w:top w:val="single" w:sz="4" w:space="0" w:color="auto"/>
              <w:left w:val="single" w:sz="4" w:space="0" w:color="auto"/>
              <w:bottom w:val="single" w:sz="4" w:space="0" w:color="auto"/>
              <w:right w:val="single" w:sz="4" w:space="0" w:color="auto"/>
            </w:tcBorders>
            <w:noWrap/>
            <w:vAlign w:val="center"/>
          </w:tcPr>
          <w:p w14:paraId="6D16D8F8" w14:textId="77777777" w:rsidR="00E0281E" w:rsidRPr="00091636" w:rsidRDefault="00E0281E" w:rsidP="00E02518">
            <w:pPr>
              <w:jc w:val="center"/>
            </w:pPr>
            <w:r w:rsidRPr="00091636">
              <w:lastRenderedPageBreak/>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208EA538" w14:textId="77777777" w:rsidR="00E0281E" w:rsidRPr="00091636" w:rsidRDefault="00E0281E" w:rsidP="007E619E">
            <w:pPr>
              <w:jc w:val="center"/>
            </w:pPr>
            <w:r w:rsidRPr="00091636">
              <w:t>63,56</w:t>
            </w:r>
          </w:p>
        </w:tc>
        <w:tc>
          <w:tcPr>
            <w:tcW w:w="980" w:type="dxa"/>
            <w:tcBorders>
              <w:top w:val="single" w:sz="4" w:space="0" w:color="auto"/>
              <w:left w:val="single" w:sz="4" w:space="0" w:color="auto"/>
              <w:bottom w:val="single" w:sz="4" w:space="0" w:color="auto"/>
              <w:right w:val="single" w:sz="4" w:space="0" w:color="auto"/>
            </w:tcBorders>
            <w:noWrap/>
            <w:vAlign w:val="center"/>
          </w:tcPr>
          <w:p w14:paraId="1B652A64" w14:textId="77777777" w:rsidR="00E0281E" w:rsidRPr="00091636" w:rsidRDefault="00E0281E" w:rsidP="007E619E">
            <w:pPr>
              <w:jc w:val="center"/>
            </w:pPr>
            <w:r w:rsidRPr="00091636">
              <w:t>27,5</w:t>
            </w:r>
          </w:p>
        </w:tc>
        <w:tc>
          <w:tcPr>
            <w:tcW w:w="980" w:type="dxa"/>
            <w:tcBorders>
              <w:top w:val="single" w:sz="4" w:space="0" w:color="auto"/>
              <w:left w:val="single" w:sz="4" w:space="0" w:color="auto"/>
              <w:bottom w:val="single" w:sz="4" w:space="0" w:color="auto"/>
              <w:right w:val="single" w:sz="4" w:space="0" w:color="auto"/>
            </w:tcBorders>
            <w:noWrap/>
            <w:vAlign w:val="center"/>
          </w:tcPr>
          <w:p w14:paraId="1317F807" w14:textId="77777777" w:rsidR="00E0281E" w:rsidRPr="00091636" w:rsidRDefault="00E0281E" w:rsidP="007E619E">
            <w:pPr>
              <w:jc w:val="center"/>
            </w:pPr>
            <w:r w:rsidRPr="00091636">
              <w:t>53,64</w:t>
            </w:r>
          </w:p>
        </w:tc>
        <w:tc>
          <w:tcPr>
            <w:tcW w:w="980" w:type="dxa"/>
            <w:tcBorders>
              <w:top w:val="single" w:sz="4" w:space="0" w:color="auto"/>
              <w:left w:val="single" w:sz="4" w:space="0" w:color="auto"/>
              <w:bottom w:val="single" w:sz="4" w:space="0" w:color="auto"/>
              <w:right w:val="single" w:sz="4" w:space="0" w:color="auto"/>
            </w:tcBorders>
            <w:noWrap/>
            <w:vAlign w:val="center"/>
          </w:tcPr>
          <w:p w14:paraId="1992D2C7" w14:textId="77777777" w:rsidR="00E0281E" w:rsidRPr="00091636" w:rsidRDefault="00E0281E" w:rsidP="007E619E">
            <w:pPr>
              <w:jc w:val="center"/>
            </w:pPr>
            <w:r w:rsidRPr="00091636">
              <w:t>61,76</w:t>
            </w:r>
          </w:p>
        </w:tc>
        <w:tc>
          <w:tcPr>
            <w:tcW w:w="1360" w:type="dxa"/>
            <w:tcBorders>
              <w:top w:val="single" w:sz="4" w:space="0" w:color="auto"/>
              <w:left w:val="single" w:sz="4" w:space="0" w:color="auto"/>
              <w:bottom w:val="single" w:sz="4" w:space="0" w:color="auto"/>
              <w:right w:val="single" w:sz="4" w:space="0" w:color="auto"/>
            </w:tcBorders>
            <w:noWrap/>
            <w:vAlign w:val="center"/>
          </w:tcPr>
          <w:p w14:paraId="30ACD28B" w14:textId="77777777" w:rsidR="00E0281E" w:rsidRPr="00091636" w:rsidRDefault="00E0281E" w:rsidP="007E619E">
            <w:pPr>
              <w:jc w:val="center"/>
            </w:pPr>
            <w:r w:rsidRPr="00091636">
              <w:t>85,38</w:t>
            </w:r>
          </w:p>
        </w:tc>
      </w:tr>
      <w:tr w:rsidR="00091636" w:rsidRPr="00091636" w14:paraId="4BC69530"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70106D80" w14:textId="77777777" w:rsidR="00E0281E" w:rsidRPr="00091636" w:rsidRDefault="00E0281E" w:rsidP="00E0281E">
            <w:r w:rsidRPr="00091636">
              <w:t>№</w:t>
            </w:r>
            <w:proofErr w:type="gramStart"/>
            <w:r w:rsidRPr="00091636">
              <w:t>3.K</w:t>
            </w:r>
            <w:proofErr w:type="gramEnd"/>
            <w:r w:rsidRPr="00091636">
              <w:t>1</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4145CA1A" w14:textId="77777777" w:rsidR="00E0281E" w:rsidRPr="00091636" w:rsidRDefault="00E0281E" w:rsidP="00E0281E">
            <w:pPr>
              <w:tabs>
                <w:tab w:val="left" w:pos="0"/>
              </w:tabs>
              <w:autoSpaceDE w:val="0"/>
              <w:autoSpaceDN w:val="0"/>
              <w:adjustRightInd w:val="0"/>
              <w:rPr>
                <w:rFonts w:eastAsia="Times New Roman"/>
                <w:w w:val="105"/>
                <w:sz w:val="20"/>
                <w:szCs w:val="20"/>
                <w:lang w:eastAsia="en-US"/>
              </w:rPr>
            </w:pPr>
            <w:r w:rsidRPr="00091636">
              <w:rPr>
                <w:rFonts w:eastAsia="Times New Roman"/>
                <w:w w:val="105"/>
                <w:sz w:val="20"/>
                <w:szCs w:val="20"/>
                <w:lang w:eastAsia="en-US"/>
              </w:rPr>
              <w:t>Соответствие ответа заданию</w:t>
            </w:r>
          </w:p>
        </w:tc>
        <w:tc>
          <w:tcPr>
            <w:tcW w:w="1880" w:type="dxa"/>
            <w:tcBorders>
              <w:top w:val="single" w:sz="4" w:space="0" w:color="auto"/>
              <w:left w:val="single" w:sz="4" w:space="0" w:color="auto"/>
              <w:bottom w:val="single" w:sz="4" w:space="0" w:color="auto"/>
              <w:right w:val="single" w:sz="4" w:space="0" w:color="auto"/>
            </w:tcBorders>
            <w:noWrap/>
          </w:tcPr>
          <w:p w14:paraId="2D671200" w14:textId="77777777" w:rsidR="00E0281E" w:rsidRPr="00091636" w:rsidRDefault="00E0281E" w:rsidP="00E0281E">
            <w:pPr>
              <w:jc w:val="center"/>
            </w:pPr>
            <w:r w:rsidRPr="00091636">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662A5992" w14:textId="77777777" w:rsidR="00E0281E" w:rsidRPr="00091636" w:rsidRDefault="00E0281E" w:rsidP="007E619E">
            <w:pPr>
              <w:jc w:val="center"/>
            </w:pPr>
            <w:r w:rsidRPr="00091636">
              <w:t>72,59</w:t>
            </w:r>
          </w:p>
        </w:tc>
        <w:tc>
          <w:tcPr>
            <w:tcW w:w="980" w:type="dxa"/>
            <w:tcBorders>
              <w:top w:val="single" w:sz="4" w:space="0" w:color="auto"/>
              <w:left w:val="single" w:sz="4" w:space="0" w:color="auto"/>
              <w:bottom w:val="single" w:sz="4" w:space="0" w:color="auto"/>
              <w:right w:val="single" w:sz="4" w:space="0" w:color="auto"/>
            </w:tcBorders>
            <w:noWrap/>
            <w:vAlign w:val="center"/>
          </w:tcPr>
          <w:p w14:paraId="01BB3280" w14:textId="77777777" w:rsidR="00E0281E" w:rsidRPr="00091636" w:rsidRDefault="00E0281E" w:rsidP="007E619E">
            <w:pPr>
              <w:jc w:val="center"/>
            </w:pPr>
            <w:r w:rsidRPr="00091636">
              <w:t>37,5</w:t>
            </w:r>
          </w:p>
        </w:tc>
        <w:tc>
          <w:tcPr>
            <w:tcW w:w="980" w:type="dxa"/>
            <w:tcBorders>
              <w:top w:val="single" w:sz="4" w:space="0" w:color="auto"/>
              <w:left w:val="single" w:sz="4" w:space="0" w:color="auto"/>
              <w:bottom w:val="single" w:sz="4" w:space="0" w:color="auto"/>
              <w:right w:val="single" w:sz="4" w:space="0" w:color="auto"/>
            </w:tcBorders>
            <w:noWrap/>
            <w:vAlign w:val="center"/>
          </w:tcPr>
          <w:p w14:paraId="058D00AA" w14:textId="77777777" w:rsidR="00E0281E" w:rsidRPr="00091636" w:rsidRDefault="00E0281E" w:rsidP="007E619E">
            <w:pPr>
              <w:jc w:val="center"/>
            </w:pPr>
            <w:r w:rsidRPr="00091636">
              <w:t>63,64</w:t>
            </w:r>
          </w:p>
        </w:tc>
        <w:tc>
          <w:tcPr>
            <w:tcW w:w="980" w:type="dxa"/>
            <w:tcBorders>
              <w:top w:val="single" w:sz="4" w:space="0" w:color="auto"/>
              <w:left w:val="single" w:sz="4" w:space="0" w:color="auto"/>
              <w:bottom w:val="single" w:sz="4" w:space="0" w:color="auto"/>
              <w:right w:val="single" w:sz="4" w:space="0" w:color="auto"/>
            </w:tcBorders>
            <w:noWrap/>
            <w:vAlign w:val="center"/>
          </w:tcPr>
          <w:p w14:paraId="0D5F3B07" w14:textId="77777777" w:rsidR="00E0281E" w:rsidRPr="00091636" w:rsidRDefault="00E0281E" w:rsidP="007E619E">
            <w:pPr>
              <w:jc w:val="center"/>
            </w:pPr>
            <w:r w:rsidRPr="00091636">
              <w:t>71,57</w:t>
            </w:r>
          </w:p>
        </w:tc>
        <w:tc>
          <w:tcPr>
            <w:tcW w:w="1360" w:type="dxa"/>
            <w:tcBorders>
              <w:top w:val="single" w:sz="4" w:space="0" w:color="auto"/>
              <w:left w:val="single" w:sz="4" w:space="0" w:color="auto"/>
              <w:bottom w:val="single" w:sz="4" w:space="0" w:color="auto"/>
              <w:right w:val="single" w:sz="4" w:space="0" w:color="auto"/>
            </w:tcBorders>
            <w:noWrap/>
            <w:vAlign w:val="center"/>
          </w:tcPr>
          <w:p w14:paraId="196827AB" w14:textId="77777777" w:rsidR="00E0281E" w:rsidRPr="00091636" w:rsidRDefault="00E0281E" w:rsidP="007E619E">
            <w:pPr>
              <w:jc w:val="center"/>
            </w:pPr>
            <w:r w:rsidRPr="00091636">
              <w:t>92,31</w:t>
            </w:r>
          </w:p>
        </w:tc>
      </w:tr>
      <w:tr w:rsidR="00091636" w:rsidRPr="00091636" w14:paraId="13605822"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1C562E44" w14:textId="77777777" w:rsidR="00E0281E" w:rsidRPr="00091636" w:rsidRDefault="00E0281E" w:rsidP="00E0281E">
            <w:r w:rsidRPr="00091636">
              <w:t>№</w:t>
            </w:r>
            <w:proofErr w:type="gramStart"/>
            <w:r w:rsidRPr="00091636">
              <w:t>3.K2</w:t>
            </w:r>
            <w:proofErr w:type="gramEnd"/>
          </w:p>
        </w:tc>
        <w:tc>
          <w:tcPr>
            <w:tcW w:w="5639" w:type="dxa"/>
            <w:tcBorders>
              <w:top w:val="single" w:sz="8" w:space="0" w:color="000000"/>
              <w:left w:val="single" w:sz="8" w:space="0" w:color="000000"/>
              <w:right w:val="single" w:sz="8" w:space="0" w:color="000000"/>
            </w:tcBorders>
            <w:noWrap/>
            <w:vAlign w:val="center"/>
          </w:tcPr>
          <w:p w14:paraId="31399E00" w14:textId="77777777" w:rsidR="00E0281E" w:rsidRPr="00091636" w:rsidRDefault="00E0281E" w:rsidP="00E0281E">
            <w:pPr>
              <w:tabs>
                <w:tab w:val="left" w:pos="0"/>
              </w:tabs>
              <w:autoSpaceDE w:val="0"/>
              <w:autoSpaceDN w:val="0"/>
              <w:adjustRightInd w:val="0"/>
              <w:rPr>
                <w:rFonts w:eastAsia="Times New Roman"/>
                <w:w w:val="105"/>
                <w:sz w:val="20"/>
                <w:szCs w:val="20"/>
                <w:lang w:eastAsia="en-US"/>
              </w:rPr>
            </w:pPr>
            <w:r w:rsidRPr="00091636">
              <w:rPr>
                <w:rFonts w:eastAsia="Times New Roman"/>
                <w:w w:val="105"/>
                <w:sz w:val="20"/>
                <w:szCs w:val="20"/>
                <w:lang w:eastAsia="en-US"/>
              </w:rPr>
              <w:t>Логичность, соблюдение речевых и грамматических норм</w:t>
            </w:r>
          </w:p>
        </w:tc>
        <w:tc>
          <w:tcPr>
            <w:tcW w:w="1880" w:type="dxa"/>
            <w:tcBorders>
              <w:top w:val="single" w:sz="4" w:space="0" w:color="auto"/>
              <w:left w:val="single" w:sz="4" w:space="0" w:color="auto"/>
              <w:bottom w:val="single" w:sz="4" w:space="0" w:color="auto"/>
              <w:right w:val="single" w:sz="4" w:space="0" w:color="auto"/>
            </w:tcBorders>
            <w:noWrap/>
          </w:tcPr>
          <w:p w14:paraId="0A6F41CA" w14:textId="77777777" w:rsidR="00E0281E" w:rsidRPr="00091636" w:rsidRDefault="00E0281E" w:rsidP="00E0281E">
            <w:pPr>
              <w:jc w:val="center"/>
            </w:pPr>
            <w:r w:rsidRPr="00091636">
              <w:t>Б</w:t>
            </w:r>
          </w:p>
        </w:tc>
        <w:tc>
          <w:tcPr>
            <w:tcW w:w="1680" w:type="dxa"/>
            <w:tcBorders>
              <w:top w:val="single" w:sz="4" w:space="0" w:color="auto"/>
              <w:left w:val="single" w:sz="4" w:space="0" w:color="auto"/>
              <w:bottom w:val="single" w:sz="4" w:space="0" w:color="auto"/>
              <w:right w:val="single" w:sz="4" w:space="0" w:color="auto"/>
            </w:tcBorders>
            <w:noWrap/>
            <w:vAlign w:val="center"/>
          </w:tcPr>
          <w:p w14:paraId="693BA96A" w14:textId="77777777" w:rsidR="00E0281E" w:rsidRPr="00091636" w:rsidRDefault="00E0281E" w:rsidP="007E619E">
            <w:pPr>
              <w:jc w:val="center"/>
            </w:pPr>
            <w:r w:rsidRPr="00091636">
              <w:t>50</w:t>
            </w:r>
          </w:p>
        </w:tc>
        <w:tc>
          <w:tcPr>
            <w:tcW w:w="980" w:type="dxa"/>
            <w:tcBorders>
              <w:top w:val="single" w:sz="4" w:space="0" w:color="auto"/>
              <w:left w:val="single" w:sz="4" w:space="0" w:color="auto"/>
              <w:bottom w:val="single" w:sz="4" w:space="0" w:color="auto"/>
              <w:right w:val="single" w:sz="4" w:space="0" w:color="auto"/>
            </w:tcBorders>
            <w:noWrap/>
            <w:vAlign w:val="center"/>
          </w:tcPr>
          <w:p w14:paraId="30DF28D7" w14:textId="77777777" w:rsidR="00E0281E" w:rsidRPr="00091636" w:rsidRDefault="00E0281E" w:rsidP="007E619E">
            <w:pPr>
              <w:jc w:val="center"/>
            </w:pPr>
            <w:r w:rsidRPr="00091636">
              <w:t>12,5</w:t>
            </w:r>
          </w:p>
        </w:tc>
        <w:tc>
          <w:tcPr>
            <w:tcW w:w="980" w:type="dxa"/>
            <w:tcBorders>
              <w:top w:val="single" w:sz="4" w:space="0" w:color="auto"/>
              <w:left w:val="single" w:sz="4" w:space="0" w:color="auto"/>
              <w:bottom w:val="single" w:sz="4" w:space="0" w:color="auto"/>
              <w:right w:val="single" w:sz="4" w:space="0" w:color="auto"/>
            </w:tcBorders>
            <w:noWrap/>
            <w:vAlign w:val="center"/>
          </w:tcPr>
          <w:p w14:paraId="7C2E9811" w14:textId="77777777" w:rsidR="00E0281E" w:rsidRPr="00091636" w:rsidRDefault="00E0281E" w:rsidP="007E619E">
            <w:pPr>
              <w:jc w:val="center"/>
            </w:pPr>
            <w:r w:rsidRPr="00091636">
              <w:t>38,64</w:t>
            </w:r>
          </w:p>
        </w:tc>
        <w:tc>
          <w:tcPr>
            <w:tcW w:w="980" w:type="dxa"/>
            <w:tcBorders>
              <w:top w:val="single" w:sz="4" w:space="0" w:color="auto"/>
              <w:left w:val="single" w:sz="4" w:space="0" w:color="auto"/>
              <w:bottom w:val="single" w:sz="4" w:space="0" w:color="auto"/>
              <w:right w:val="single" w:sz="4" w:space="0" w:color="auto"/>
            </w:tcBorders>
            <w:noWrap/>
            <w:vAlign w:val="center"/>
          </w:tcPr>
          <w:p w14:paraId="228CCDD2" w14:textId="77777777" w:rsidR="00E0281E" w:rsidRPr="00091636" w:rsidRDefault="00E0281E" w:rsidP="007E619E">
            <w:pPr>
              <w:jc w:val="center"/>
            </w:pPr>
            <w:r w:rsidRPr="00091636">
              <w:t>47,06</w:t>
            </w:r>
          </w:p>
        </w:tc>
        <w:tc>
          <w:tcPr>
            <w:tcW w:w="1360" w:type="dxa"/>
            <w:tcBorders>
              <w:top w:val="single" w:sz="4" w:space="0" w:color="auto"/>
              <w:left w:val="single" w:sz="4" w:space="0" w:color="auto"/>
              <w:bottom w:val="single" w:sz="4" w:space="0" w:color="auto"/>
              <w:right w:val="single" w:sz="4" w:space="0" w:color="auto"/>
            </w:tcBorders>
            <w:noWrap/>
            <w:vAlign w:val="center"/>
          </w:tcPr>
          <w:p w14:paraId="0EC0BEB1" w14:textId="77777777" w:rsidR="00E0281E" w:rsidRPr="00091636" w:rsidRDefault="00E0281E" w:rsidP="007E619E">
            <w:pPr>
              <w:jc w:val="center"/>
            </w:pPr>
            <w:r w:rsidRPr="00091636">
              <w:t>75</w:t>
            </w:r>
          </w:p>
        </w:tc>
      </w:tr>
      <w:tr w:rsidR="00091636" w:rsidRPr="00091636" w14:paraId="353E6666"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7221BCEE" w14:textId="77777777" w:rsidR="00E0281E" w:rsidRPr="00091636" w:rsidRDefault="00E0281E" w:rsidP="00E0281E">
            <w:r w:rsidRPr="00091636">
              <w:t>4</w:t>
            </w:r>
          </w:p>
        </w:tc>
        <w:tc>
          <w:tcPr>
            <w:tcW w:w="5639" w:type="dxa"/>
            <w:tcBorders>
              <w:top w:val="single" w:sz="4" w:space="0" w:color="auto"/>
              <w:left w:val="single" w:sz="4" w:space="0" w:color="auto"/>
              <w:bottom w:val="single" w:sz="4" w:space="0" w:color="auto"/>
              <w:right w:val="single" w:sz="4" w:space="0" w:color="auto"/>
            </w:tcBorders>
            <w:noWrap/>
            <w:vAlign w:val="bottom"/>
          </w:tcPr>
          <w:p w14:paraId="1359F997" w14:textId="77777777" w:rsidR="00E0281E" w:rsidRPr="00091636" w:rsidRDefault="00E0281E" w:rsidP="00E0281E">
            <w:pPr>
              <w:rPr>
                <w:sz w:val="18"/>
                <w:szCs w:val="18"/>
              </w:rPr>
            </w:pPr>
            <w:r w:rsidRPr="00091636">
              <w:rPr>
                <w:sz w:val="18"/>
                <w:szCs w:val="18"/>
              </w:rPr>
              <w:t>Развёрнутое сопоставление анализируемого произведения (лирического стихотворения, или басни, или баллады) с художественным текстом, приведённым для сопоставления (нахождение важнейших оснований для сравнения художественных произведений по указанному в задании направлению анализа, построение сравнительной характеристики литературных явлений, построение аргументированного суждения с приведением убедительных доказательств и формулированием обоснованных выводов)</w:t>
            </w:r>
          </w:p>
        </w:tc>
        <w:tc>
          <w:tcPr>
            <w:tcW w:w="1880" w:type="dxa"/>
            <w:tcBorders>
              <w:top w:val="single" w:sz="4" w:space="0" w:color="auto"/>
              <w:left w:val="single" w:sz="4" w:space="0" w:color="auto"/>
              <w:bottom w:val="single" w:sz="4" w:space="0" w:color="auto"/>
              <w:right w:val="single" w:sz="4" w:space="0" w:color="auto"/>
            </w:tcBorders>
            <w:noWrap/>
            <w:vAlign w:val="center"/>
          </w:tcPr>
          <w:p w14:paraId="7DC8C488" w14:textId="77777777" w:rsidR="00E0281E" w:rsidRPr="00091636" w:rsidRDefault="00E0281E" w:rsidP="00E0281E">
            <w:pPr>
              <w:jc w:val="center"/>
            </w:pPr>
            <w:r w:rsidRPr="00091636">
              <w:t>П</w:t>
            </w:r>
          </w:p>
        </w:tc>
        <w:tc>
          <w:tcPr>
            <w:tcW w:w="1680" w:type="dxa"/>
            <w:tcBorders>
              <w:top w:val="single" w:sz="4" w:space="0" w:color="auto"/>
              <w:left w:val="single" w:sz="4" w:space="0" w:color="auto"/>
              <w:bottom w:val="single" w:sz="4" w:space="0" w:color="auto"/>
              <w:right w:val="single" w:sz="4" w:space="0" w:color="auto"/>
            </w:tcBorders>
            <w:noWrap/>
            <w:vAlign w:val="center"/>
          </w:tcPr>
          <w:p w14:paraId="1A289BD5" w14:textId="77777777" w:rsidR="00E0281E" w:rsidRPr="00091636" w:rsidRDefault="00E0281E" w:rsidP="007E619E">
            <w:pPr>
              <w:jc w:val="center"/>
            </w:pPr>
            <w:r w:rsidRPr="00091636">
              <w:t>64,72</w:t>
            </w:r>
          </w:p>
        </w:tc>
        <w:tc>
          <w:tcPr>
            <w:tcW w:w="980" w:type="dxa"/>
            <w:tcBorders>
              <w:top w:val="single" w:sz="4" w:space="0" w:color="auto"/>
              <w:left w:val="single" w:sz="4" w:space="0" w:color="auto"/>
              <w:bottom w:val="single" w:sz="4" w:space="0" w:color="auto"/>
              <w:right w:val="single" w:sz="4" w:space="0" w:color="auto"/>
            </w:tcBorders>
            <w:noWrap/>
            <w:vAlign w:val="center"/>
          </w:tcPr>
          <w:p w14:paraId="22EEE8C3" w14:textId="77777777" w:rsidR="00E0281E" w:rsidRPr="00091636" w:rsidRDefault="00E0281E" w:rsidP="007E619E">
            <w:pPr>
              <w:jc w:val="center"/>
            </w:pPr>
            <w:r w:rsidRPr="00091636">
              <w:t>23,44</w:t>
            </w:r>
          </w:p>
        </w:tc>
        <w:tc>
          <w:tcPr>
            <w:tcW w:w="980" w:type="dxa"/>
            <w:tcBorders>
              <w:top w:val="single" w:sz="4" w:space="0" w:color="auto"/>
              <w:left w:val="single" w:sz="4" w:space="0" w:color="auto"/>
              <w:bottom w:val="single" w:sz="4" w:space="0" w:color="auto"/>
              <w:right w:val="single" w:sz="4" w:space="0" w:color="auto"/>
            </w:tcBorders>
            <w:noWrap/>
            <w:vAlign w:val="center"/>
          </w:tcPr>
          <w:p w14:paraId="42644506" w14:textId="77777777" w:rsidR="00E0281E" w:rsidRPr="00091636" w:rsidRDefault="00E0281E" w:rsidP="007E619E">
            <w:pPr>
              <w:jc w:val="center"/>
            </w:pPr>
            <w:r w:rsidRPr="00091636">
              <w:t>47,73</w:t>
            </w:r>
          </w:p>
        </w:tc>
        <w:tc>
          <w:tcPr>
            <w:tcW w:w="980" w:type="dxa"/>
            <w:tcBorders>
              <w:top w:val="single" w:sz="4" w:space="0" w:color="auto"/>
              <w:left w:val="single" w:sz="4" w:space="0" w:color="auto"/>
              <w:bottom w:val="single" w:sz="4" w:space="0" w:color="auto"/>
              <w:right w:val="single" w:sz="4" w:space="0" w:color="auto"/>
            </w:tcBorders>
            <w:noWrap/>
            <w:vAlign w:val="center"/>
          </w:tcPr>
          <w:p w14:paraId="1BB8DC43" w14:textId="77777777" w:rsidR="00E0281E" w:rsidRPr="00091636" w:rsidRDefault="00E0281E" w:rsidP="007E619E">
            <w:pPr>
              <w:jc w:val="center"/>
            </w:pPr>
            <w:r w:rsidRPr="00091636">
              <w:t>69,85</w:t>
            </w:r>
          </w:p>
        </w:tc>
        <w:tc>
          <w:tcPr>
            <w:tcW w:w="1360" w:type="dxa"/>
            <w:tcBorders>
              <w:top w:val="single" w:sz="4" w:space="0" w:color="auto"/>
              <w:left w:val="single" w:sz="4" w:space="0" w:color="auto"/>
              <w:bottom w:val="single" w:sz="4" w:space="0" w:color="auto"/>
              <w:right w:val="single" w:sz="4" w:space="0" w:color="auto"/>
            </w:tcBorders>
            <w:noWrap/>
            <w:vAlign w:val="center"/>
          </w:tcPr>
          <w:p w14:paraId="1DE6AB17" w14:textId="77777777" w:rsidR="00E0281E" w:rsidRPr="00091636" w:rsidRDefault="00E0281E" w:rsidP="007E619E">
            <w:pPr>
              <w:jc w:val="center"/>
            </w:pPr>
            <w:r w:rsidRPr="00091636">
              <w:t>85,1</w:t>
            </w:r>
          </w:p>
        </w:tc>
      </w:tr>
      <w:tr w:rsidR="00091636" w:rsidRPr="00091636" w14:paraId="5D756BE9"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35EB371D" w14:textId="77777777" w:rsidR="00E0281E" w:rsidRPr="00091636" w:rsidRDefault="00E0281E" w:rsidP="00E0281E">
            <w:r w:rsidRPr="00091636">
              <w:t>№</w:t>
            </w:r>
            <w:proofErr w:type="gramStart"/>
            <w:r w:rsidRPr="00091636">
              <w:t>4.К</w:t>
            </w:r>
            <w:proofErr w:type="gramEnd"/>
            <w:r w:rsidRPr="00091636">
              <w:t>1</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1BAE2822"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Указание сходства/различия</w:t>
            </w:r>
          </w:p>
        </w:tc>
        <w:tc>
          <w:tcPr>
            <w:tcW w:w="1880" w:type="dxa"/>
            <w:tcBorders>
              <w:top w:val="single" w:sz="4" w:space="0" w:color="auto"/>
              <w:left w:val="single" w:sz="4" w:space="0" w:color="auto"/>
              <w:bottom w:val="single" w:sz="4" w:space="0" w:color="auto"/>
              <w:right w:val="single" w:sz="4" w:space="0" w:color="auto"/>
            </w:tcBorders>
            <w:noWrap/>
            <w:vAlign w:val="center"/>
          </w:tcPr>
          <w:p w14:paraId="0346569B" w14:textId="77777777" w:rsidR="00E0281E" w:rsidRPr="00091636" w:rsidRDefault="00E0281E" w:rsidP="00E0281E">
            <w:pPr>
              <w:jc w:val="center"/>
            </w:pPr>
            <w:r w:rsidRPr="00091636">
              <w:t>П</w:t>
            </w:r>
          </w:p>
        </w:tc>
        <w:tc>
          <w:tcPr>
            <w:tcW w:w="1680" w:type="dxa"/>
            <w:tcBorders>
              <w:top w:val="single" w:sz="4" w:space="0" w:color="auto"/>
              <w:left w:val="single" w:sz="4" w:space="0" w:color="auto"/>
              <w:bottom w:val="single" w:sz="4" w:space="0" w:color="auto"/>
              <w:right w:val="single" w:sz="4" w:space="0" w:color="auto"/>
            </w:tcBorders>
            <w:noWrap/>
            <w:vAlign w:val="center"/>
          </w:tcPr>
          <w:p w14:paraId="3C7518E7" w14:textId="77777777" w:rsidR="00E0281E" w:rsidRPr="00091636" w:rsidRDefault="00E0281E" w:rsidP="007E619E">
            <w:pPr>
              <w:jc w:val="center"/>
            </w:pPr>
            <w:r w:rsidRPr="00091636">
              <w:t>84,44</w:t>
            </w:r>
          </w:p>
        </w:tc>
        <w:tc>
          <w:tcPr>
            <w:tcW w:w="980" w:type="dxa"/>
            <w:tcBorders>
              <w:top w:val="single" w:sz="4" w:space="0" w:color="auto"/>
              <w:left w:val="single" w:sz="4" w:space="0" w:color="auto"/>
              <w:bottom w:val="single" w:sz="4" w:space="0" w:color="auto"/>
              <w:right w:val="single" w:sz="4" w:space="0" w:color="auto"/>
            </w:tcBorders>
            <w:noWrap/>
            <w:vAlign w:val="center"/>
          </w:tcPr>
          <w:p w14:paraId="73493048" w14:textId="77777777" w:rsidR="00E0281E" w:rsidRPr="00091636" w:rsidRDefault="00E0281E" w:rsidP="007E619E">
            <w:pPr>
              <w:jc w:val="center"/>
            </w:pPr>
            <w:r w:rsidRPr="00091636">
              <w:t>31,25</w:t>
            </w:r>
          </w:p>
        </w:tc>
        <w:tc>
          <w:tcPr>
            <w:tcW w:w="980" w:type="dxa"/>
            <w:tcBorders>
              <w:top w:val="single" w:sz="4" w:space="0" w:color="auto"/>
              <w:left w:val="single" w:sz="4" w:space="0" w:color="auto"/>
              <w:bottom w:val="single" w:sz="4" w:space="0" w:color="auto"/>
              <w:right w:val="single" w:sz="4" w:space="0" w:color="auto"/>
            </w:tcBorders>
            <w:noWrap/>
            <w:vAlign w:val="center"/>
          </w:tcPr>
          <w:p w14:paraId="59CE2D3F" w14:textId="77777777" w:rsidR="00E0281E" w:rsidRPr="00091636" w:rsidRDefault="00E0281E" w:rsidP="007E619E">
            <w:pPr>
              <w:jc w:val="center"/>
            </w:pPr>
            <w:r w:rsidRPr="00091636">
              <w:t>75</w:t>
            </w:r>
          </w:p>
        </w:tc>
        <w:tc>
          <w:tcPr>
            <w:tcW w:w="980" w:type="dxa"/>
            <w:tcBorders>
              <w:top w:val="single" w:sz="4" w:space="0" w:color="auto"/>
              <w:left w:val="single" w:sz="4" w:space="0" w:color="auto"/>
              <w:bottom w:val="single" w:sz="4" w:space="0" w:color="auto"/>
              <w:right w:val="single" w:sz="4" w:space="0" w:color="auto"/>
            </w:tcBorders>
            <w:noWrap/>
            <w:vAlign w:val="center"/>
          </w:tcPr>
          <w:p w14:paraId="55AAA3BA" w14:textId="77777777" w:rsidR="00E0281E" w:rsidRPr="00091636" w:rsidRDefault="00E0281E" w:rsidP="007E619E">
            <w:pPr>
              <w:jc w:val="center"/>
            </w:pPr>
            <w:r w:rsidRPr="00091636">
              <w:t>92,65</w:t>
            </w:r>
          </w:p>
        </w:tc>
        <w:tc>
          <w:tcPr>
            <w:tcW w:w="1360" w:type="dxa"/>
            <w:tcBorders>
              <w:top w:val="single" w:sz="4" w:space="0" w:color="auto"/>
              <w:left w:val="single" w:sz="4" w:space="0" w:color="auto"/>
              <w:bottom w:val="single" w:sz="4" w:space="0" w:color="auto"/>
              <w:right w:val="single" w:sz="4" w:space="0" w:color="auto"/>
            </w:tcBorders>
            <w:noWrap/>
            <w:vAlign w:val="center"/>
          </w:tcPr>
          <w:p w14:paraId="0E57E83F" w14:textId="77777777" w:rsidR="00E0281E" w:rsidRPr="00091636" w:rsidRDefault="00E0281E" w:rsidP="007E619E">
            <w:pPr>
              <w:jc w:val="center"/>
            </w:pPr>
            <w:r w:rsidRPr="00091636">
              <w:t>98,08</w:t>
            </w:r>
          </w:p>
        </w:tc>
      </w:tr>
      <w:tr w:rsidR="00091636" w:rsidRPr="00091636" w14:paraId="21CBD5DE"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7CB9BE3B" w14:textId="77777777" w:rsidR="00E0281E" w:rsidRPr="00091636" w:rsidRDefault="00E0281E" w:rsidP="00E0281E">
            <w:r w:rsidRPr="00091636">
              <w:t>№</w:t>
            </w:r>
            <w:proofErr w:type="gramStart"/>
            <w:r w:rsidRPr="00091636">
              <w:t>4.К</w:t>
            </w:r>
            <w:proofErr w:type="gramEnd"/>
            <w:r w:rsidRPr="00091636">
              <w:t>2</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7CC3CF8C"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Привлечение текстов произведений при сопоставлении</w:t>
            </w:r>
          </w:p>
        </w:tc>
        <w:tc>
          <w:tcPr>
            <w:tcW w:w="1880" w:type="dxa"/>
            <w:tcBorders>
              <w:top w:val="single" w:sz="4" w:space="0" w:color="auto"/>
              <w:left w:val="single" w:sz="4" w:space="0" w:color="auto"/>
              <w:bottom w:val="single" w:sz="4" w:space="0" w:color="auto"/>
              <w:right w:val="single" w:sz="4" w:space="0" w:color="auto"/>
            </w:tcBorders>
            <w:noWrap/>
          </w:tcPr>
          <w:p w14:paraId="7EFE2045" w14:textId="77777777" w:rsidR="00E0281E" w:rsidRPr="00091636" w:rsidRDefault="00E0281E" w:rsidP="00E0281E">
            <w:pPr>
              <w:jc w:val="center"/>
            </w:pPr>
            <w:r w:rsidRPr="00091636">
              <w:t>П</w:t>
            </w:r>
          </w:p>
        </w:tc>
        <w:tc>
          <w:tcPr>
            <w:tcW w:w="1680" w:type="dxa"/>
            <w:tcBorders>
              <w:top w:val="single" w:sz="4" w:space="0" w:color="auto"/>
              <w:left w:val="single" w:sz="4" w:space="0" w:color="auto"/>
              <w:bottom w:val="single" w:sz="4" w:space="0" w:color="auto"/>
              <w:right w:val="single" w:sz="4" w:space="0" w:color="auto"/>
            </w:tcBorders>
            <w:noWrap/>
            <w:vAlign w:val="center"/>
          </w:tcPr>
          <w:p w14:paraId="7629055A" w14:textId="77777777" w:rsidR="00E0281E" w:rsidRPr="00091636" w:rsidRDefault="00E0281E" w:rsidP="007E619E">
            <w:pPr>
              <w:jc w:val="center"/>
            </w:pPr>
            <w:r w:rsidRPr="00091636">
              <w:t>65,28</w:t>
            </w:r>
          </w:p>
        </w:tc>
        <w:tc>
          <w:tcPr>
            <w:tcW w:w="980" w:type="dxa"/>
            <w:tcBorders>
              <w:top w:val="single" w:sz="4" w:space="0" w:color="auto"/>
              <w:left w:val="single" w:sz="4" w:space="0" w:color="auto"/>
              <w:bottom w:val="single" w:sz="4" w:space="0" w:color="auto"/>
              <w:right w:val="single" w:sz="4" w:space="0" w:color="auto"/>
            </w:tcBorders>
            <w:noWrap/>
            <w:vAlign w:val="center"/>
          </w:tcPr>
          <w:p w14:paraId="1EBF4B81" w14:textId="77777777" w:rsidR="00E0281E" w:rsidRPr="00091636" w:rsidRDefault="00E0281E" w:rsidP="007E619E">
            <w:pPr>
              <w:jc w:val="center"/>
            </w:pPr>
            <w:r w:rsidRPr="00091636">
              <w:t>21,88</w:t>
            </w:r>
          </w:p>
        </w:tc>
        <w:tc>
          <w:tcPr>
            <w:tcW w:w="980" w:type="dxa"/>
            <w:tcBorders>
              <w:top w:val="single" w:sz="4" w:space="0" w:color="auto"/>
              <w:left w:val="single" w:sz="4" w:space="0" w:color="auto"/>
              <w:bottom w:val="single" w:sz="4" w:space="0" w:color="auto"/>
              <w:right w:val="single" w:sz="4" w:space="0" w:color="auto"/>
            </w:tcBorders>
            <w:noWrap/>
            <w:vAlign w:val="center"/>
          </w:tcPr>
          <w:p w14:paraId="2BC04671" w14:textId="77777777" w:rsidR="00E0281E" w:rsidRPr="00091636" w:rsidRDefault="00E0281E" w:rsidP="007E619E">
            <w:pPr>
              <w:jc w:val="center"/>
            </w:pPr>
            <w:r w:rsidRPr="00091636">
              <w:t>46,59</w:t>
            </w:r>
          </w:p>
        </w:tc>
        <w:tc>
          <w:tcPr>
            <w:tcW w:w="980" w:type="dxa"/>
            <w:tcBorders>
              <w:top w:val="single" w:sz="4" w:space="0" w:color="auto"/>
              <w:left w:val="single" w:sz="4" w:space="0" w:color="auto"/>
              <w:bottom w:val="single" w:sz="4" w:space="0" w:color="auto"/>
              <w:right w:val="single" w:sz="4" w:space="0" w:color="auto"/>
            </w:tcBorders>
            <w:noWrap/>
            <w:vAlign w:val="center"/>
          </w:tcPr>
          <w:p w14:paraId="0A5B27D5" w14:textId="77777777" w:rsidR="00E0281E" w:rsidRPr="00091636" w:rsidRDefault="00E0281E" w:rsidP="007E619E">
            <w:pPr>
              <w:jc w:val="center"/>
            </w:pPr>
            <w:r w:rsidRPr="00091636">
              <w:t>71,32</w:t>
            </w:r>
          </w:p>
        </w:tc>
        <w:tc>
          <w:tcPr>
            <w:tcW w:w="1360" w:type="dxa"/>
            <w:tcBorders>
              <w:top w:val="single" w:sz="4" w:space="0" w:color="auto"/>
              <w:left w:val="single" w:sz="4" w:space="0" w:color="auto"/>
              <w:bottom w:val="single" w:sz="4" w:space="0" w:color="auto"/>
              <w:right w:val="single" w:sz="4" w:space="0" w:color="auto"/>
            </w:tcBorders>
            <w:noWrap/>
            <w:vAlign w:val="center"/>
          </w:tcPr>
          <w:p w14:paraId="6613D47E" w14:textId="77777777" w:rsidR="00E0281E" w:rsidRPr="00091636" w:rsidRDefault="00E0281E" w:rsidP="007E619E">
            <w:pPr>
              <w:jc w:val="center"/>
            </w:pPr>
            <w:r w:rsidRPr="00091636">
              <w:t>86,54</w:t>
            </w:r>
          </w:p>
        </w:tc>
      </w:tr>
      <w:tr w:rsidR="00091636" w:rsidRPr="00091636" w14:paraId="28E23568"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23D8754D" w14:textId="77777777" w:rsidR="00E0281E" w:rsidRPr="00091636" w:rsidRDefault="00E0281E" w:rsidP="00E0281E">
            <w:r w:rsidRPr="00091636">
              <w:t>№</w:t>
            </w:r>
            <w:proofErr w:type="gramStart"/>
            <w:r w:rsidRPr="00091636">
              <w:t>4.К</w:t>
            </w:r>
            <w:proofErr w:type="gramEnd"/>
            <w:r w:rsidRPr="00091636">
              <w:t>3</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4218C1AC"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Логичность, соблюдение речевых и грамматических норм</w:t>
            </w:r>
          </w:p>
        </w:tc>
        <w:tc>
          <w:tcPr>
            <w:tcW w:w="1880" w:type="dxa"/>
            <w:tcBorders>
              <w:top w:val="single" w:sz="4" w:space="0" w:color="auto"/>
              <w:left w:val="single" w:sz="4" w:space="0" w:color="auto"/>
              <w:bottom w:val="single" w:sz="4" w:space="0" w:color="auto"/>
              <w:right w:val="single" w:sz="4" w:space="0" w:color="auto"/>
            </w:tcBorders>
            <w:noWrap/>
          </w:tcPr>
          <w:p w14:paraId="4ACAADE3" w14:textId="77777777" w:rsidR="00E0281E" w:rsidRPr="00091636" w:rsidRDefault="00E0281E" w:rsidP="00E0281E">
            <w:pPr>
              <w:jc w:val="center"/>
            </w:pPr>
            <w:r w:rsidRPr="00091636">
              <w:t>П</w:t>
            </w:r>
          </w:p>
        </w:tc>
        <w:tc>
          <w:tcPr>
            <w:tcW w:w="1680" w:type="dxa"/>
            <w:tcBorders>
              <w:top w:val="single" w:sz="4" w:space="0" w:color="auto"/>
              <w:left w:val="single" w:sz="4" w:space="0" w:color="auto"/>
              <w:bottom w:val="single" w:sz="4" w:space="0" w:color="auto"/>
              <w:right w:val="single" w:sz="4" w:space="0" w:color="auto"/>
            </w:tcBorders>
            <w:noWrap/>
            <w:vAlign w:val="center"/>
          </w:tcPr>
          <w:p w14:paraId="5C7DC577" w14:textId="77777777" w:rsidR="00E0281E" w:rsidRPr="00091636" w:rsidRDefault="00E0281E" w:rsidP="007E619E">
            <w:pPr>
              <w:jc w:val="center"/>
            </w:pPr>
            <w:r w:rsidRPr="00091636">
              <w:t>43,89</w:t>
            </w:r>
          </w:p>
        </w:tc>
        <w:tc>
          <w:tcPr>
            <w:tcW w:w="980" w:type="dxa"/>
            <w:tcBorders>
              <w:top w:val="single" w:sz="4" w:space="0" w:color="auto"/>
              <w:left w:val="single" w:sz="4" w:space="0" w:color="auto"/>
              <w:bottom w:val="single" w:sz="4" w:space="0" w:color="auto"/>
              <w:right w:val="single" w:sz="4" w:space="0" w:color="auto"/>
            </w:tcBorders>
            <w:noWrap/>
            <w:vAlign w:val="center"/>
          </w:tcPr>
          <w:p w14:paraId="600D4490" w14:textId="77777777" w:rsidR="00E0281E" w:rsidRPr="00091636" w:rsidRDefault="00E0281E" w:rsidP="007E619E">
            <w:pPr>
              <w:jc w:val="center"/>
            </w:pPr>
            <w:r w:rsidRPr="00091636">
              <w:t>18,75</w:t>
            </w:r>
          </w:p>
        </w:tc>
        <w:tc>
          <w:tcPr>
            <w:tcW w:w="980" w:type="dxa"/>
            <w:tcBorders>
              <w:top w:val="single" w:sz="4" w:space="0" w:color="auto"/>
              <w:left w:val="single" w:sz="4" w:space="0" w:color="auto"/>
              <w:bottom w:val="single" w:sz="4" w:space="0" w:color="auto"/>
              <w:right w:val="single" w:sz="4" w:space="0" w:color="auto"/>
            </w:tcBorders>
            <w:noWrap/>
            <w:vAlign w:val="center"/>
          </w:tcPr>
          <w:p w14:paraId="780C3C73" w14:textId="77777777" w:rsidR="00E0281E" w:rsidRPr="00091636" w:rsidRDefault="00E0281E" w:rsidP="007E619E">
            <w:pPr>
              <w:jc w:val="center"/>
            </w:pPr>
            <w:r w:rsidRPr="00091636">
              <w:t>22,73</w:t>
            </w:r>
          </w:p>
        </w:tc>
        <w:tc>
          <w:tcPr>
            <w:tcW w:w="980" w:type="dxa"/>
            <w:tcBorders>
              <w:top w:val="single" w:sz="4" w:space="0" w:color="auto"/>
              <w:left w:val="single" w:sz="4" w:space="0" w:color="auto"/>
              <w:bottom w:val="single" w:sz="4" w:space="0" w:color="auto"/>
              <w:right w:val="single" w:sz="4" w:space="0" w:color="auto"/>
            </w:tcBorders>
            <w:noWrap/>
            <w:vAlign w:val="center"/>
          </w:tcPr>
          <w:p w14:paraId="0877F673" w14:textId="77777777" w:rsidR="00E0281E" w:rsidRPr="00091636" w:rsidRDefault="00E0281E" w:rsidP="007E619E">
            <w:pPr>
              <w:jc w:val="center"/>
            </w:pPr>
            <w:r w:rsidRPr="00091636">
              <w:t>44,12</w:t>
            </w:r>
          </w:p>
        </w:tc>
        <w:tc>
          <w:tcPr>
            <w:tcW w:w="1360" w:type="dxa"/>
            <w:tcBorders>
              <w:top w:val="single" w:sz="4" w:space="0" w:color="auto"/>
              <w:left w:val="single" w:sz="4" w:space="0" w:color="auto"/>
              <w:bottom w:val="single" w:sz="4" w:space="0" w:color="auto"/>
              <w:right w:val="single" w:sz="4" w:space="0" w:color="auto"/>
            </w:tcBorders>
            <w:noWrap/>
            <w:vAlign w:val="center"/>
          </w:tcPr>
          <w:p w14:paraId="7D365830" w14:textId="77777777" w:rsidR="00E0281E" w:rsidRPr="00091636" w:rsidRDefault="00E0281E" w:rsidP="007E619E">
            <w:pPr>
              <w:jc w:val="center"/>
            </w:pPr>
            <w:r w:rsidRPr="00091636">
              <w:t>69,23</w:t>
            </w:r>
          </w:p>
        </w:tc>
      </w:tr>
      <w:tr w:rsidR="00091636" w:rsidRPr="00091636" w14:paraId="776AC098"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092795F3" w14:textId="77777777" w:rsidR="00E0281E" w:rsidRPr="00091636" w:rsidRDefault="00E0281E" w:rsidP="00E0281E">
            <w:r w:rsidRPr="00091636">
              <w:t>5.1–5.5</w:t>
            </w:r>
          </w:p>
        </w:tc>
        <w:tc>
          <w:tcPr>
            <w:tcW w:w="5639" w:type="dxa"/>
            <w:tcBorders>
              <w:top w:val="single" w:sz="8" w:space="0" w:color="000000"/>
              <w:left w:val="single" w:sz="8" w:space="0" w:color="000000"/>
              <w:right w:val="single" w:sz="8" w:space="0" w:color="000000"/>
            </w:tcBorders>
            <w:noWrap/>
          </w:tcPr>
          <w:p w14:paraId="4EB04379" w14:textId="77777777" w:rsidR="00E0281E" w:rsidRPr="00091636" w:rsidRDefault="00E0281E" w:rsidP="00E0281E">
            <w:pPr>
              <w:tabs>
                <w:tab w:val="left" w:pos="0"/>
              </w:tabs>
              <w:autoSpaceDE w:val="0"/>
              <w:autoSpaceDN w:val="0"/>
              <w:adjustRightInd w:val="0"/>
              <w:rPr>
                <w:sz w:val="20"/>
                <w:szCs w:val="20"/>
              </w:rPr>
            </w:pPr>
            <w:r w:rsidRPr="00091636">
              <w:rPr>
                <w:spacing w:val="-2"/>
                <w:w w:val="105"/>
                <w:sz w:val="20"/>
                <w:szCs w:val="20"/>
              </w:rPr>
              <w:t>Осмысление</w:t>
            </w:r>
            <w:r w:rsidRPr="00091636">
              <w:rPr>
                <w:spacing w:val="-1"/>
                <w:w w:val="105"/>
                <w:sz w:val="20"/>
                <w:szCs w:val="20"/>
              </w:rPr>
              <w:t xml:space="preserve"> проблематики</w:t>
            </w:r>
            <w:r w:rsidRPr="00091636">
              <w:rPr>
                <w:w w:val="105"/>
                <w:sz w:val="20"/>
                <w:szCs w:val="20"/>
              </w:rPr>
              <w:t xml:space="preserve"> </w:t>
            </w:r>
            <w:r w:rsidRPr="00091636">
              <w:rPr>
                <w:spacing w:val="-1"/>
                <w:w w:val="105"/>
                <w:sz w:val="20"/>
                <w:szCs w:val="20"/>
              </w:rPr>
              <w:t>и</w:t>
            </w:r>
            <w:r w:rsidRPr="00091636">
              <w:rPr>
                <w:w w:val="105"/>
                <w:sz w:val="20"/>
                <w:szCs w:val="20"/>
              </w:rPr>
              <w:t xml:space="preserve"> </w:t>
            </w:r>
            <w:r w:rsidRPr="00091636">
              <w:rPr>
                <w:spacing w:val="-1"/>
                <w:w w:val="105"/>
                <w:sz w:val="20"/>
                <w:szCs w:val="20"/>
              </w:rPr>
              <w:t>своеобразия</w:t>
            </w:r>
            <w:r w:rsidRPr="00091636">
              <w:rPr>
                <w:spacing w:val="-39"/>
                <w:w w:val="105"/>
                <w:sz w:val="20"/>
                <w:szCs w:val="20"/>
              </w:rPr>
              <w:t xml:space="preserve"> </w:t>
            </w:r>
            <w:r w:rsidRPr="00091636">
              <w:rPr>
                <w:w w:val="105"/>
                <w:sz w:val="20"/>
                <w:szCs w:val="20"/>
              </w:rPr>
              <w:t>художественной</w:t>
            </w:r>
            <w:r w:rsidRPr="00091636">
              <w:rPr>
                <w:spacing w:val="1"/>
                <w:w w:val="105"/>
                <w:sz w:val="20"/>
                <w:szCs w:val="20"/>
              </w:rPr>
              <w:t xml:space="preserve"> </w:t>
            </w:r>
            <w:r w:rsidRPr="00091636">
              <w:rPr>
                <w:w w:val="105"/>
                <w:sz w:val="20"/>
                <w:szCs w:val="20"/>
              </w:rPr>
              <w:t>формы</w:t>
            </w:r>
            <w:r w:rsidRPr="00091636">
              <w:rPr>
                <w:spacing w:val="1"/>
                <w:w w:val="105"/>
                <w:sz w:val="20"/>
                <w:szCs w:val="20"/>
              </w:rPr>
              <w:t xml:space="preserve"> </w:t>
            </w:r>
            <w:r w:rsidRPr="00091636">
              <w:rPr>
                <w:w w:val="105"/>
                <w:sz w:val="20"/>
                <w:szCs w:val="20"/>
              </w:rPr>
              <w:t>изученного</w:t>
            </w:r>
            <w:r w:rsidRPr="00091636">
              <w:rPr>
                <w:spacing w:val="1"/>
                <w:w w:val="105"/>
                <w:sz w:val="20"/>
                <w:szCs w:val="20"/>
              </w:rPr>
              <w:t xml:space="preserve"> </w:t>
            </w:r>
            <w:r w:rsidRPr="00091636">
              <w:rPr>
                <w:spacing w:val="-5"/>
                <w:w w:val="105"/>
                <w:sz w:val="20"/>
                <w:szCs w:val="20"/>
              </w:rPr>
              <w:t>литературного произведения (произведений),</w:t>
            </w:r>
            <w:r w:rsidRPr="00091636">
              <w:rPr>
                <w:spacing w:val="-39"/>
                <w:w w:val="105"/>
                <w:sz w:val="20"/>
                <w:szCs w:val="20"/>
              </w:rPr>
              <w:t xml:space="preserve"> </w:t>
            </w:r>
            <w:r w:rsidRPr="00091636">
              <w:rPr>
                <w:spacing w:val="-2"/>
                <w:w w:val="105"/>
                <w:sz w:val="20"/>
                <w:szCs w:val="20"/>
              </w:rPr>
              <w:t xml:space="preserve">особенностей </w:t>
            </w:r>
            <w:r w:rsidRPr="00091636">
              <w:rPr>
                <w:spacing w:val="-1"/>
                <w:w w:val="105"/>
                <w:sz w:val="20"/>
                <w:szCs w:val="20"/>
              </w:rPr>
              <w:t>лирики конкретного поэта в</w:t>
            </w:r>
            <w:r w:rsidRPr="00091636">
              <w:rPr>
                <w:w w:val="105"/>
                <w:sz w:val="20"/>
                <w:szCs w:val="20"/>
              </w:rPr>
              <w:t xml:space="preserve"> соответствии</w:t>
            </w:r>
            <w:r w:rsidRPr="00091636">
              <w:rPr>
                <w:spacing w:val="1"/>
                <w:w w:val="105"/>
                <w:sz w:val="20"/>
                <w:szCs w:val="20"/>
              </w:rPr>
              <w:t xml:space="preserve"> </w:t>
            </w:r>
            <w:r w:rsidRPr="00091636">
              <w:rPr>
                <w:w w:val="105"/>
                <w:sz w:val="20"/>
                <w:szCs w:val="20"/>
              </w:rPr>
              <w:t>с</w:t>
            </w:r>
            <w:r w:rsidRPr="00091636">
              <w:rPr>
                <w:spacing w:val="1"/>
                <w:w w:val="105"/>
                <w:sz w:val="20"/>
                <w:szCs w:val="20"/>
              </w:rPr>
              <w:t xml:space="preserve"> </w:t>
            </w:r>
            <w:r w:rsidRPr="00091636">
              <w:rPr>
                <w:w w:val="105"/>
                <w:sz w:val="20"/>
                <w:szCs w:val="20"/>
              </w:rPr>
              <w:t>указанным</w:t>
            </w:r>
            <w:r w:rsidRPr="00091636">
              <w:rPr>
                <w:spacing w:val="1"/>
                <w:w w:val="105"/>
                <w:sz w:val="20"/>
                <w:szCs w:val="20"/>
              </w:rPr>
              <w:t xml:space="preserve"> </w:t>
            </w:r>
            <w:r w:rsidRPr="00091636">
              <w:rPr>
                <w:w w:val="105"/>
                <w:sz w:val="20"/>
                <w:szCs w:val="20"/>
              </w:rPr>
              <w:t>в</w:t>
            </w:r>
            <w:r w:rsidRPr="00091636">
              <w:rPr>
                <w:spacing w:val="1"/>
                <w:w w:val="105"/>
                <w:sz w:val="20"/>
                <w:szCs w:val="20"/>
              </w:rPr>
              <w:t xml:space="preserve"> </w:t>
            </w:r>
            <w:r w:rsidRPr="00091636">
              <w:rPr>
                <w:w w:val="105"/>
                <w:sz w:val="20"/>
                <w:szCs w:val="20"/>
              </w:rPr>
              <w:t>задании</w:t>
            </w:r>
            <w:r w:rsidRPr="00091636">
              <w:rPr>
                <w:spacing w:val="1"/>
                <w:w w:val="105"/>
                <w:sz w:val="20"/>
                <w:szCs w:val="20"/>
              </w:rPr>
              <w:t xml:space="preserve"> </w:t>
            </w:r>
            <w:r w:rsidRPr="00091636">
              <w:rPr>
                <w:sz w:val="20"/>
                <w:szCs w:val="20"/>
              </w:rPr>
              <w:t>направлением</w:t>
            </w:r>
            <w:r w:rsidRPr="00091636">
              <w:rPr>
                <w:spacing w:val="-8"/>
                <w:sz w:val="20"/>
                <w:szCs w:val="20"/>
              </w:rPr>
              <w:t xml:space="preserve"> </w:t>
            </w:r>
            <w:r w:rsidRPr="00091636">
              <w:rPr>
                <w:sz w:val="20"/>
                <w:szCs w:val="20"/>
              </w:rPr>
              <w:t>анализа</w:t>
            </w:r>
          </w:p>
        </w:tc>
        <w:tc>
          <w:tcPr>
            <w:tcW w:w="1880" w:type="dxa"/>
            <w:tcBorders>
              <w:top w:val="single" w:sz="4" w:space="0" w:color="auto"/>
              <w:left w:val="single" w:sz="4" w:space="0" w:color="auto"/>
              <w:bottom w:val="single" w:sz="4" w:space="0" w:color="auto"/>
              <w:right w:val="single" w:sz="4" w:space="0" w:color="auto"/>
            </w:tcBorders>
            <w:noWrap/>
            <w:vAlign w:val="center"/>
          </w:tcPr>
          <w:p w14:paraId="5B195BA3"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76DD5E85" w14:textId="77777777" w:rsidR="00E0281E" w:rsidRPr="00091636" w:rsidRDefault="00E0281E" w:rsidP="007E619E">
            <w:pPr>
              <w:jc w:val="center"/>
            </w:pPr>
            <w:r w:rsidRPr="00091636">
              <w:t>69,74</w:t>
            </w:r>
          </w:p>
        </w:tc>
        <w:tc>
          <w:tcPr>
            <w:tcW w:w="980" w:type="dxa"/>
            <w:tcBorders>
              <w:top w:val="single" w:sz="4" w:space="0" w:color="auto"/>
              <w:left w:val="single" w:sz="4" w:space="0" w:color="auto"/>
              <w:bottom w:val="single" w:sz="4" w:space="0" w:color="auto"/>
              <w:right w:val="single" w:sz="4" w:space="0" w:color="auto"/>
            </w:tcBorders>
            <w:noWrap/>
            <w:vAlign w:val="center"/>
          </w:tcPr>
          <w:p w14:paraId="257FFA25" w14:textId="77777777" w:rsidR="00E0281E" w:rsidRPr="00091636" w:rsidRDefault="00E0281E" w:rsidP="007E619E">
            <w:pPr>
              <w:jc w:val="center"/>
            </w:pPr>
            <w:r w:rsidRPr="00091636">
              <w:t>3,92</w:t>
            </w:r>
          </w:p>
        </w:tc>
        <w:tc>
          <w:tcPr>
            <w:tcW w:w="980" w:type="dxa"/>
            <w:tcBorders>
              <w:top w:val="single" w:sz="4" w:space="0" w:color="auto"/>
              <w:left w:val="single" w:sz="4" w:space="0" w:color="auto"/>
              <w:bottom w:val="single" w:sz="4" w:space="0" w:color="auto"/>
              <w:right w:val="single" w:sz="4" w:space="0" w:color="auto"/>
            </w:tcBorders>
            <w:noWrap/>
            <w:vAlign w:val="center"/>
          </w:tcPr>
          <w:p w14:paraId="39AC3196" w14:textId="77777777" w:rsidR="00E0281E" w:rsidRPr="00091636" w:rsidRDefault="00E0281E" w:rsidP="007E619E">
            <w:pPr>
              <w:jc w:val="center"/>
            </w:pPr>
            <w:r w:rsidRPr="00091636">
              <w:t>52,66</w:t>
            </w:r>
          </w:p>
        </w:tc>
        <w:tc>
          <w:tcPr>
            <w:tcW w:w="980" w:type="dxa"/>
            <w:tcBorders>
              <w:top w:val="single" w:sz="4" w:space="0" w:color="auto"/>
              <w:left w:val="single" w:sz="4" w:space="0" w:color="auto"/>
              <w:bottom w:val="single" w:sz="4" w:space="0" w:color="auto"/>
              <w:right w:val="single" w:sz="4" w:space="0" w:color="auto"/>
            </w:tcBorders>
            <w:noWrap/>
            <w:vAlign w:val="center"/>
          </w:tcPr>
          <w:p w14:paraId="1DF720A9" w14:textId="77777777" w:rsidR="00E0281E" w:rsidRPr="00091636" w:rsidRDefault="00E0281E" w:rsidP="007E619E">
            <w:pPr>
              <w:jc w:val="center"/>
            </w:pPr>
            <w:r w:rsidRPr="00091636">
              <w:t>79,93</w:t>
            </w:r>
          </w:p>
        </w:tc>
        <w:tc>
          <w:tcPr>
            <w:tcW w:w="1360" w:type="dxa"/>
            <w:tcBorders>
              <w:top w:val="single" w:sz="4" w:space="0" w:color="auto"/>
              <w:left w:val="single" w:sz="4" w:space="0" w:color="auto"/>
              <w:bottom w:val="single" w:sz="4" w:space="0" w:color="auto"/>
              <w:right w:val="single" w:sz="4" w:space="0" w:color="auto"/>
            </w:tcBorders>
            <w:noWrap/>
            <w:vAlign w:val="center"/>
          </w:tcPr>
          <w:p w14:paraId="2CACACB7" w14:textId="77777777" w:rsidR="00E0281E" w:rsidRPr="00091636" w:rsidRDefault="00E0281E" w:rsidP="007E619E">
            <w:pPr>
              <w:jc w:val="center"/>
            </w:pPr>
            <w:r w:rsidRPr="00091636">
              <w:t>92,99</w:t>
            </w:r>
          </w:p>
        </w:tc>
      </w:tr>
      <w:tr w:rsidR="00091636" w:rsidRPr="00091636" w14:paraId="4BF634C7" w14:textId="77777777" w:rsidTr="007E619E">
        <w:trPr>
          <w:trHeight w:val="70"/>
        </w:trPr>
        <w:tc>
          <w:tcPr>
            <w:tcW w:w="1039" w:type="dxa"/>
            <w:tcBorders>
              <w:top w:val="single" w:sz="4" w:space="0" w:color="auto"/>
              <w:left w:val="single" w:sz="4" w:space="0" w:color="auto"/>
              <w:bottom w:val="single" w:sz="4" w:space="0" w:color="auto"/>
              <w:right w:val="single" w:sz="4" w:space="0" w:color="auto"/>
            </w:tcBorders>
            <w:noWrap/>
            <w:vAlign w:val="center"/>
          </w:tcPr>
          <w:p w14:paraId="556B786F" w14:textId="77777777" w:rsidR="00E0281E" w:rsidRPr="00091636" w:rsidRDefault="00E0281E" w:rsidP="00E0281E">
            <w:r w:rsidRPr="00091636">
              <w:t>№</w:t>
            </w:r>
            <w:proofErr w:type="gramStart"/>
            <w:r w:rsidRPr="00091636">
              <w:t>5.K</w:t>
            </w:r>
            <w:proofErr w:type="gramEnd"/>
            <w:r w:rsidRPr="00091636">
              <w:t>1</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16F825D9"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Раскрытие темы сочинения</w:t>
            </w:r>
          </w:p>
        </w:tc>
        <w:tc>
          <w:tcPr>
            <w:tcW w:w="1880" w:type="dxa"/>
            <w:tcBorders>
              <w:top w:val="single" w:sz="4" w:space="0" w:color="auto"/>
              <w:left w:val="single" w:sz="4" w:space="0" w:color="auto"/>
              <w:bottom w:val="single" w:sz="4" w:space="0" w:color="auto"/>
              <w:right w:val="single" w:sz="4" w:space="0" w:color="auto"/>
            </w:tcBorders>
            <w:noWrap/>
          </w:tcPr>
          <w:p w14:paraId="48D0C269"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0BBF020D" w14:textId="77777777" w:rsidR="00E0281E" w:rsidRPr="00091636" w:rsidRDefault="00E0281E" w:rsidP="007E619E">
            <w:pPr>
              <w:jc w:val="center"/>
              <w:rPr>
                <w:sz w:val="20"/>
                <w:szCs w:val="20"/>
              </w:rPr>
            </w:pPr>
            <w:r w:rsidRPr="00091636">
              <w:rPr>
                <w:sz w:val="20"/>
                <w:szCs w:val="20"/>
              </w:rPr>
              <w:t>82,78</w:t>
            </w:r>
          </w:p>
        </w:tc>
        <w:tc>
          <w:tcPr>
            <w:tcW w:w="980" w:type="dxa"/>
            <w:tcBorders>
              <w:top w:val="single" w:sz="4" w:space="0" w:color="auto"/>
              <w:left w:val="single" w:sz="4" w:space="0" w:color="auto"/>
              <w:bottom w:val="single" w:sz="4" w:space="0" w:color="auto"/>
              <w:right w:val="single" w:sz="4" w:space="0" w:color="auto"/>
            </w:tcBorders>
            <w:noWrap/>
            <w:vAlign w:val="center"/>
          </w:tcPr>
          <w:p w14:paraId="39BE6046" w14:textId="77777777" w:rsidR="00E0281E" w:rsidRPr="00091636" w:rsidRDefault="00E0281E" w:rsidP="007E619E">
            <w:pPr>
              <w:jc w:val="center"/>
              <w:rPr>
                <w:sz w:val="20"/>
                <w:szCs w:val="20"/>
              </w:rPr>
            </w:pPr>
            <w:r w:rsidRPr="00091636">
              <w:rPr>
                <w:sz w:val="20"/>
                <w:szCs w:val="20"/>
              </w:rPr>
              <w:t>11,11</w:t>
            </w:r>
          </w:p>
        </w:tc>
        <w:tc>
          <w:tcPr>
            <w:tcW w:w="980" w:type="dxa"/>
            <w:tcBorders>
              <w:top w:val="single" w:sz="4" w:space="0" w:color="auto"/>
              <w:left w:val="single" w:sz="4" w:space="0" w:color="auto"/>
              <w:bottom w:val="single" w:sz="4" w:space="0" w:color="auto"/>
              <w:right w:val="single" w:sz="4" w:space="0" w:color="auto"/>
            </w:tcBorders>
            <w:noWrap/>
            <w:vAlign w:val="center"/>
          </w:tcPr>
          <w:p w14:paraId="57803612" w14:textId="77777777" w:rsidR="00E0281E" w:rsidRPr="00091636" w:rsidRDefault="00E0281E" w:rsidP="007E619E">
            <w:pPr>
              <w:jc w:val="center"/>
              <w:rPr>
                <w:sz w:val="20"/>
                <w:szCs w:val="20"/>
              </w:rPr>
            </w:pPr>
            <w:r w:rsidRPr="00091636">
              <w:rPr>
                <w:sz w:val="20"/>
                <w:szCs w:val="20"/>
              </w:rPr>
              <w:t>73,81</w:t>
            </w:r>
          </w:p>
        </w:tc>
        <w:tc>
          <w:tcPr>
            <w:tcW w:w="980" w:type="dxa"/>
            <w:tcBorders>
              <w:top w:val="single" w:sz="4" w:space="0" w:color="auto"/>
              <w:left w:val="single" w:sz="4" w:space="0" w:color="auto"/>
              <w:bottom w:val="single" w:sz="4" w:space="0" w:color="auto"/>
              <w:right w:val="single" w:sz="4" w:space="0" w:color="auto"/>
            </w:tcBorders>
            <w:noWrap/>
            <w:vAlign w:val="center"/>
          </w:tcPr>
          <w:p w14:paraId="6CA725CE" w14:textId="77777777" w:rsidR="00E0281E" w:rsidRPr="00091636" w:rsidRDefault="00E0281E" w:rsidP="007E619E">
            <w:pPr>
              <w:jc w:val="center"/>
              <w:rPr>
                <w:sz w:val="20"/>
                <w:szCs w:val="20"/>
              </w:rPr>
            </w:pPr>
            <w:r w:rsidRPr="00091636">
              <w:rPr>
                <w:sz w:val="20"/>
                <w:szCs w:val="20"/>
              </w:rPr>
              <w:t>94,12</w:t>
            </w:r>
          </w:p>
        </w:tc>
        <w:tc>
          <w:tcPr>
            <w:tcW w:w="1360" w:type="dxa"/>
            <w:tcBorders>
              <w:top w:val="single" w:sz="4" w:space="0" w:color="auto"/>
              <w:left w:val="single" w:sz="4" w:space="0" w:color="auto"/>
              <w:bottom w:val="single" w:sz="4" w:space="0" w:color="auto"/>
              <w:right w:val="single" w:sz="4" w:space="0" w:color="auto"/>
            </w:tcBorders>
            <w:noWrap/>
            <w:vAlign w:val="center"/>
          </w:tcPr>
          <w:p w14:paraId="636244CC" w14:textId="77777777" w:rsidR="00E0281E" w:rsidRPr="00091636" w:rsidRDefault="00E0281E" w:rsidP="007E619E">
            <w:pPr>
              <w:jc w:val="center"/>
              <w:rPr>
                <w:sz w:val="20"/>
                <w:szCs w:val="20"/>
              </w:rPr>
            </w:pPr>
            <w:r w:rsidRPr="00091636">
              <w:rPr>
                <w:sz w:val="20"/>
                <w:szCs w:val="20"/>
              </w:rPr>
              <w:t>100,00</w:t>
            </w:r>
          </w:p>
        </w:tc>
      </w:tr>
      <w:tr w:rsidR="00091636" w:rsidRPr="00091636" w14:paraId="37EE8C54"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3F539AFF" w14:textId="77777777" w:rsidR="00E0281E" w:rsidRPr="00091636" w:rsidRDefault="00E0281E" w:rsidP="00E0281E">
            <w:r w:rsidRPr="00091636">
              <w:t>№</w:t>
            </w:r>
            <w:proofErr w:type="gramStart"/>
            <w:r w:rsidRPr="00091636">
              <w:t>5.K2</w:t>
            </w:r>
            <w:proofErr w:type="gramEnd"/>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056E0746"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Привлечение текста произведения</w:t>
            </w:r>
          </w:p>
        </w:tc>
        <w:tc>
          <w:tcPr>
            <w:tcW w:w="1880" w:type="dxa"/>
            <w:tcBorders>
              <w:top w:val="single" w:sz="4" w:space="0" w:color="auto"/>
              <w:left w:val="single" w:sz="4" w:space="0" w:color="auto"/>
              <w:bottom w:val="single" w:sz="4" w:space="0" w:color="auto"/>
              <w:right w:val="single" w:sz="4" w:space="0" w:color="auto"/>
            </w:tcBorders>
            <w:noWrap/>
          </w:tcPr>
          <w:p w14:paraId="6919CBB7"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1DA909AB" w14:textId="77777777" w:rsidR="00E0281E" w:rsidRPr="00091636" w:rsidRDefault="00E0281E" w:rsidP="007E619E">
            <w:pPr>
              <w:jc w:val="center"/>
              <w:rPr>
                <w:sz w:val="20"/>
                <w:szCs w:val="20"/>
              </w:rPr>
            </w:pPr>
            <w:r w:rsidRPr="00091636">
              <w:rPr>
                <w:sz w:val="20"/>
                <w:szCs w:val="20"/>
              </w:rPr>
              <w:t>73,33</w:t>
            </w:r>
          </w:p>
        </w:tc>
        <w:tc>
          <w:tcPr>
            <w:tcW w:w="980" w:type="dxa"/>
            <w:tcBorders>
              <w:top w:val="single" w:sz="4" w:space="0" w:color="auto"/>
              <w:left w:val="single" w:sz="4" w:space="0" w:color="auto"/>
              <w:bottom w:val="single" w:sz="4" w:space="0" w:color="auto"/>
              <w:right w:val="single" w:sz="4" w:space="0" w:color="auto"/>
            </w:tcBorders>
            <w:noWrap/>
            <w:vAlign w:val="center"/>
          </w:tcPr>
          <w:p w14:paraId="78E4A4F5" w14:textId="77777777" w:rsidR="00E0281E" w:rsidRPr="00091636" w:rsidRDefault="00E0281E" w:rsidP="007E619E">
            <w:pPr>
              <w:jc w:val="center"/>
              <w:rPr>
                <w:sz w:val="20"/>
                <w:szCs w:val="20"/>
              </w:rPr>
            </w:pPr>
            <w:r w:rsidRPr="00091636">
              <w:rPr>
                <w:sz w:val="20"/>
                <w:szCs w:val="20"/>
              </w:rPr>
              <w:t>7,41</w:t>
            </w:r>
          </w:p>
        </w:tc>
        <w:tc>
          <w:tcPr>
            <w:tcW w:w="980" w:type="dxa"/>
            <w:tcBorders>
              <w:top w:val="single" w:sz="4" w:space="0" w:color="auto"/>
              <w:left w:val="single" w:sz="4" w:space="0" w:color="auto"/>
              <w:bottom w:val="single" w:sz="4" w:space="0" w:color="auto"/>
              <w:right w:val="single" w:sz="4" w:space="0" w:color="auto"/>
            </w:tcBorders>
            <w:noWrap/>
            <w:vAlign w:val="center"/>
          </w:tcPr>
          <w:p w14:paraId="769941E9" w14:textId="77777777" w:rsidR="00E0281E" w:rsidRPr="00091636" w:rsidRDefault="00E0281E" w:rsidP="007E619E">
            <w:pPr>
              <w:jc w:val="center"/>
              <w:rPr>
                <w:sz w:val="20"/>
                <w:szCs w:val="20"/>
              </w:rPr>
            </w:pPr>
            <w:r w:rsidRPr="00091636">
              <w:rPr>
                <w:sz w:val="20"/>
                <w:szCs w:val="20"/>
              </w:rPr>
              <w:t>55,56</w:t>
            </w:r>
          </w:p>
        </w:tc>
        <w:tc>
          <w:tcPr>
            <w:tcW w:w="980" w:type="dxa"/>
            <w:tcBorders>
              <w:top w:val="single" w:sz="4" w:space="0" w:color="auto"/>
              <w:left w:val="single" w:sz="4" w:space="0" w:color="auto"/>
              <w:bottom w:val="single" w:sz="4" w:space="0" w:color="auto"/>
              <w:right w:val="single" w:sz="4" w:space="0" w:color="auto"/>
            </w:tcBorders>
            <w:noWrap/>
            <w:vAlign w:val="center"/>
          </w:tcPr>
          <w:p w14:paraId="70829209" w14:textId="77777777" w:rsidR="00E0281E" w:rsidRPr="00091636" w:rsidRDefault="00E0281E" w:rsidP="007E619E">
            <w:pPr>
              <w:jc w:val="center"/>
              <w:rPr>
                <w:sz w:val="20"/>
                <w:szCs w:val="20"/>
              </w:rPr>
            </w:pPr>
            <w:r w:rsidRPr="00091636">
              <w:rPr>
                <w:sz w:val="20"/>
                <w:szCs w:val="20"/>
              </w:rPr>
              <w:t>82,35</w:t>
            </w:r>
          </w:p>
        </w:tc>
        <w:tc>
          <w:tcPr>
            <w:tcW w:w="1360" w:type="dxa"/>
            <w:tcBorders>
              <w:top w:val="single" w:sz="4" w:space="0" w:color="auto"/>
              <w:left w:val="single" w:sz="4" w:space="0" w:color="auto"/>
              <w:bottom w:val="single" w:sz="4" w:space="0" w:color="auto"/>
              <w:right w:val="single" w:sz="4" w:space="0" w:color="auto"/>
            </w:tcBorders>
            <w:noWrap/>
            <w:vAlign w:val="center"/>
          </w:tcPr>
          <w:p w14:paraId="5C294FFD" w14:textId="77777777" w:rsidR="00E0281E" w:rsidRPr="00091636" w:rsidRDefault="00E0281E" w:rsidP="007E619E">
            <w:pPr>
              <w:jc w:val="center"/>
              <w:rPr>
                <w:sz w:val="20"/>
                <w:szCs w:val="20"/>
              </w:rPr>
            </w:pPr>
            <w:r w:rsidRPr="00091636">
              <w:rPr>
                <w:sz w:val="20"/>
                <w:szCs w:val="20"/>
              </w:rPr>
              <w:t>98,72</w:t>
            </w:r>
          </w:p>
        </w:tc>
      </w:tr>
      <w:tr w:rsidR="00091636" w:rsidRPr="00091636" w14:paraId="55965958"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558A502D" w14:textId="77777777" w:rsidR="00E0281E" w:rsidRPr="00091636" w:rsidRDefault="00E0281E" w:rsidP="00E0281E">
            <w:r w:rsidRPr="00091636">
              <w:t>№</w:t>
            </w:r>
            <w:proofErr w:type="gramStart"/>
            <w:r w:rsidRPr="00091636">
              <w:t>5.K</w:t>
            </w:r>
            <w:proofErr w:type="gramEnd"/>
            <w:r w:rsidRPr="00091636">
              <w:t>3</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3632AA23"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Фактологическая точность сочинения</w:t>
            </w:r>
          </w:p>
        </w:tc>
        <w:tc>
          <w:tcPr>
            <w:tcW w:w="1880" w:type="dxa"/>
            <w:tcBorders>
              <w:top w:val="single" w:sz="4" w:space="0" w:color="auto"/>
              <w:left w:val="single" w:sz="4" w:space="0" w:color="auto"/>
              <w:bottom w:val="single" w:sz="4" w:space="0" w:color="auto"/>
              <w:right w:val="single" w:sz="4" w:space="0" w:color="auto"/>
            </w:tcBorders>
            <w:noWrap/>
          </w:tcPr>
          <w:p w14:paraId="50B5C7BF"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68BCCBB7" w14:textId="77777777" w:rsidR="00E0281E" w:rsidRPr="00091636" w:rsidRDefault="00E0281E" w:rsidP="007E619E">
            <w:pPr>
              <w:jc w:val="center"/>
              <w:rPr>
                <w:sz w:val="20"/>
                <w:szCs w:val="20"/>
              </w:rPr>
            </w:pPr>
            <w:r w:rsidRPr="00091636">
              <w:rPr>
                <w:sz w:val="20"/>
                <w:szCs w:val="20"/>
              </w:rPr>
              <w:t>61,11</w:t>
            </w:r>
          </w:p>
        </w:tc>
        <w:tc>
          <w:tcPr>
            <w:tcW w:w="980" w:type="dxa"/>
            <w:tcBorders>
              <w:top w:val="single" w:sz="4" w:space="0" w:color="auto"/>
              <w:left w:val="single" w:sz="4" w:space="0" w:color="auto"/>
              <w:bottom w:val="single" w:sz="4" w:space="0" w:color="auto"/>
              <w:right w:val="single" w:sz="4" w:space="0" w:color="auto"/>
            </w:tcBorders>
            <w:noWrap/>
            <w:vAlign w:val="center"/>
          </w:tcPr>
          <w:p w14:paraId="2DE029D0" w14:textId="77777777" w:rsidR="00E0281E" w:rsidRPr="00091636" w:rsidRDefault="00E0281E" w:rsidP="007E619E">
            <w:pPr>
              <w:jc w:val="center"/>
              <w:rPr>
                <w:sz w:val="20"/>
                <w:szCs w:val="20"/>
              </w:rPr>
            </w:pPr>
            <w:r w:rsidRPr="00091636">
              <w:rPr>
                <w:sz w:val="20"/>
                <w:szCs w:val="20"/>
              </w:rPr>
              <w:t>0,00</w:t>
            </w:r>
          </w:p>
        </w:tc>
        <w:tc>
          <w:tcPr>
            <w:tcW w:w="980" w:type="dxa"/>
            <w:tcBorders>
              <w:top w:val="single" w:sz="4" w:space="0" w:color="auto"/>
              <w:left w:val="single" w:sz="4" w:space="0" w:color="auto"/>
              <w:bottom w:val="single" w:sz="4" w:space="0" w:color="auto"/>
              <w:right w:val="single" w:sz="4" w:space="0" w:color="auto"/>
            </w:tcBorders>
            <w:noWrap/>
            <w:vAlign w:val="center"/>
          </w:tcPr>
          <w:p w14:paraId="0BB0CD7C" w14:textId="77777777" w:rsidR="00E0281E" w:rsidRPr="00091636" w:rsidRDefault="00E0281E" w:rsidP="007E619E">
            <w:pPr>
              <w:jc w:val="center"/>
              <w:rPr>
                <w:sz w:val="20"/>
                <w:szCs w:val="20"/>
              </w:rPr>
            </w:pPr>
            <w:r w:rsidRPr="00091636">
              <w:rPr>
                <w:sz w:val="20"/>
                <w:szCs w:val="20"/>
              </w:rPr>
              <w:t>42,86</w:t>
            </w:r>
          </w:p>
        </w:tc>
        <w:tc>
          <w:tcPr>
            <w:tcW w:w="980" w:type="dxa"/>
            <w:tcBorders>
              <w:top w:val="single" w:sz="4" w:space="0" w:color="auto"/>
              <w:left w:val="single" w:sz="4" w:space="0" w:color="auto"/>
              <w:bottom w:val="single" w:sz="4" w:space="0" w:color="auto"/>
              <w:right w:val="single" w:sz="4" w:space="0" w:color="auto"/>
            </w:tcBorders>
            <w:noWrap/>
            <w:vAlign w:val="center"/>
          </w:tcPr>
          <w:p w14:paraId="18C7B503" w14:textId="77777777" w:rsidR="00E0281E" w:rsidRPr="00091636" w:rsidRDefault="00E0281E" w:rsidP="007E619E">
            <w:pPr>
              <w:jc w:val="center"/>
              <w:rPr>
                <w:sz w:val="20"/>
                <w:szCs w:val="20"/>
              </w:rPr>
            </w:pPr>
            <w:r w:rsidRPr="00091636">
              <w:rPr>
                <w:sz w:val="20"/>
                <w:szCs w:val="20"/>
              </w:rPr>
              <w:t>66,18</w:t>
            </w:r>
          </w:p>
        </w:tc>
        <w:tc>
          <w:tcPr>
            <w:tcW w:w="1360" w:type="dxa"/>
            <w:tcBorders>
              <w:top w:val="single" w:sz="4" w:space="0" w:color="auto"/>
              <w:left w:val="single" w:sz="4" w:space="0" w:color="auto"/>
              <w:bottom w:val="single" w:sz="4" w:space="0" w:color="auto"/>
              <w:right w:val="single" w:sz="4" w:space="0" w:color="auto"/>
            </w:tcBorders>
            <w:noWrap/>
            <w:vAlign w:val="center"/>
          </w:tcPr>
          <w:p w14:paraId="4077F8F3" w14:textId="77777777" w:rsidR="00E0281E" w:rsidRPr="00091636" w:rsidRDefault="00E0281E" w:rsidP="007E619E">
            <w:pPr>
              <w:jc w:val="center"/>
              <w:rPr>
                <w:sz w:val="20"/>
                <w:szCs w:val="20"/>
              </w:rPr>
            </w:pPr>
            <w:r w:rsidRPr="00091636">
              <w:rPr>
                <w:sz w:val="20"/>
                <w:szCs w:val="20"/>
              </w:rPr>
              <w:t>90,38</w:t>
            </w:r>
          </w:p>
        </w:tc>
      </w:tr>
      <w:tr w:rsidR="00091636" w:rsidRPr="00091636" w14:paraId="193F750C"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03EE615C" w14:textId="77777777" w:rsidR="00E0281E" w:rsidRPr="00091636" w:rsidRDefault="00E0281E" w:rsidP="00E0281E">
            <w:r w:rsidRPr="00091636">
              <w:t>№</w:t>
            </w:r>
            <w:proofErr w:type="gramStart"/>
            <w:r w:rsidRPr="00091636">
              <w:t>5.K</w:t>
            </w:r>
            <w:proofErr w:type="gramEnd"/>
            <w:r w:rsidRPr="00091636">
              <w:t>4</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6B19B879"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Опора на теоретико-литературные понятия</w:t>
            </w:r>
          </w:p>
        </w:tc>
        <w:tc>
          <w:tcPr>
            <w:tcW w:w="1880" w:type="dxa"/>
            <w:tcBorders>
              <w:top w:val="single" w:sz="4" w:space="0" w:color="auto"/>
              <w:left w:val="single" w:sz="4" w:space="0" w:color="auto"/>
              <w:bottom w:val="single" w:sz="4" w:space="0" w:color="auto"/>
              <w:right w:val="single" w:sz="4" w:space="0" w:color="auto"/>
            </w:tcBorders>
            <w:noWrap/>
          </w:tcPr>
          <w:p w14:paraId="54C6E0AF"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6CA6749C" w14:textId="77777777" w:rsidR="00E0281E" w:rsidRPr="00091636" w:rsidRDefault="00E0281E" w:rsidP="007E619E">
            <w:pPr>
              <w:jc w:val="center"/>
              <w:rPr>
                <w:sz w:val="20"/>
                <w:szCs w:val="20"/>
              </w:rPr>
            </w:pPr>
            <w:r w:rsidRPr="00091636">
              <w:rPr>
                <w:sz w:val="20"/>
                <w:szCs w:val="20"/>
              </w:rPr>
              <w:t>51,67</w:t>
            </w:r>
          </w:p>
        </w:tc>
        <w:tc>
          <w:tcPr>
            <w:tcW w:w="980" w:type="dxa"/>
            <w:tcBorders>
              <w:top w:val="single" w:sz="4" w:space="0" w:color="auto"/>
              <w:left w:val="single" w:sz="4" w:space="0" w:color="auto"/>
              <w:bottom w:val="single" w:sz="4" w:space="0" w:color="auto"/>
              <w:right w:val="single" w:sz="4" w:space="0" w:color="auto"/>
            </w:tcBorders>
            <w:noWrap/>
            <w:vAlign w:val="center"/>
          </w:tcPr>
          <w:p w14:paraId="48D4791C" w14:textId="77777777" w:rsidR="00E0281E" w:rsidRPr="00091636" w:rsidRDefault="00E0281E" w:rsidP="007E619E">
            <w:pPr>
              <w:jc w:val="center"/>
              <w:rPr>
                <w:sz w:val="20"/>
                <w:szCs w:val="20"/>
              </w:rPr>
            </w:pPr>
            <w:r w:rsidRPr="00091636">
              <w:rPr>
                <w:sz w:val="20"/>
                <w:szCs w:val="20"/>
              </w:rPr>
              <w:t>0,00</w:t>
            </w:r>
          </w:p>
        </w:tc>
        <w:tc>
          <w:tcPr>
            <w:tcW w:w="980" w:type="dxa"/>
            <w:tcBorders>
              <w:top w:val="single" w:sz="4" w:space="0" w:color="auto"/>
              <w:left w:val="single" w:sz="4" w:space="0" w:color="auto"/>
              <w:bottom w:val="single" w:sz="4" w:space="0" w:color="auto"/>
              <w:right w:val="single" w:sz="4" w:space="0" w:color="auto"/>
            </w:tcBorders>
            <w:noWrap/>
            <w:vAlign w:val="center"/>
          </w:tcPr>
          <w:p w14:paraId="1A370B81" w14:textId="77777777" w:rsidR="00E0281E" w:rsidRPr="00091636" w:rsidRDefault="00E0281E" w:rsidP="007E619E">
            <w:pPr>
              <w:jc w:val="center"/>
              <w:rPr>
                <w:sz w:val="20"/>
                <w:szCs w:val="20"/>
              </w:rPr>
            </w:pPr>
            <w:r w:rsidRPr="00091636">
              <w:rPr>
                <w:sz w:val="20"/>
                <w:szCs w:val="20"/>
              </w:rPr>
              <w:t>45,24</w:t>
            </w:r>
          </w:p>
        </w:tc>
        <w:tc>
          <w:tcPr>
            <w:tcW w:w="980" w:type="dxa"/>
            <w:tcBorders>
              <w:top w:val="single" w:sz="4" w:space="0" w:color="auto"/>
              <w:left w:val="single" w:sz="4" w:space="0" w:color="auto"/>
              <w:bottom w:val="single" w:sz="4" w:space="0" w:color="auto"/>
              <w:right w:val="single" w:sz="4" w:space="0" w:color="auto"/>
            </w:tcBorders>
            <w:noWrap/>
            <w:vAlign w:val="center"/>
          </w:tcPr>
          <w:p w14:paraId="4CC10FA8" w14:textId="77777777" w:rsidR="00E0281E" w:rsidRPr="00091636" w:rsidRDefault="00E0281E" w:rsidP="007E619E">
            <w:pPr>
              <w:jc w:val="center"/>
              <w:rPr>
                <w:sz w:val="20"/>
                <w:szCs w:val="20"/>
              </w:rPr>
            </w:pPr>
            <w:r w:rsidRPr="00091636">
              <w:rPr>
                <w:sz w:val="20"/>
                <w:szCs w:val="20"/>
              </w:rPr>
              <w:t>51,47</w:t>
            </w:r>
          </w:p>
        </w:tc>
        <w:tc>
          <w:tcPr>
            <w:tcW w:w="1360" w:type="dxa"/>
            <w:tcBorders>
              <w:top w:val="single" w:sz="4" w:space="0" w:color="auto"/>
              <w:left w:val="single" w:sz="4" w:space="0" w:color="auto"/>
              <w:bottom w:val="single" w:sz="4" w:space="0" w:color="auto"/>
              <w:right w:val="single" w:sz="4" w:space="0" w:color="auto"/>
            </w:tcBorders>
            <w:noWrap/>
            <w:vAlign w:val="center"/>
          </w:tcPr>
          <w:p w14:paraId="258277ED" w14:textId="77777777" w:rsidR="00E0281E" w:rsidRPr="00091636" w:rsidRDefault="00E0281E" w:rsidP="007E619E">
            <w:pPr>
              <w:jc w:val="center"/>
              <w:rPr>
                <w:sz w:val="20"/>
                <w:szCs w:val="20"/>
              </w:rPr>
            </w:pPr>
            <w:r w:rsidRPr="00091636">
              <w:rPr>
                <w:sz w:val="20"/>
                <w:szCs w:val="20"/>
              </w:rPr>
              <w:t>75,00</w:t>
            </w:r>
          </w:p>
        </w:tc>
      </w:tr>
      <w:tr w:rsidR="00091636" w:rsidRPr="00091636" w14:paraId="2177E694"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327A1ECF" w14:textId="77777777" w:rsidR="00E0281E" w:rsidRPr="00091636" w:rsidRDefault="00E0281E" w:rsidP="00E0281E">
            <w:r w:rsidRPr="00091636">
              <w:t>№</w:t>
            </w:r>
            <w:proofErr w:type="gramStart"/>
            <w:r w:rsidRPr="00091636">
              <w:t>5.K</w:t>
            </w:r>
            <w:proofErr w:type="gramEnd"/>
            <w:r w:rsidRPr="00091636">
              <w:t>5</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11FCAFB0"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Композиционная цельность и логичность</w:t>
            </w:r>
          </w:p>
        </w:tc>
        <w:tc>
          <w:tcPr>
            <w:tcW w:w="1880" w:type="dxa"/>
            <w:tcBorders>
              <w:top w:val="single" w:sz="4" w:space="0" w:color="auto"/>
              <w:left w:val="single" w:sz="4" w:space="0" w:color="auto"/>
              <w:bottom w:val="single" w:sz="4" w:space="0" w:color="auto"/>
              <w:right w:val="single" w:sz="4" w:space="0" w:color="auto"/>
            </w:tcBorders>
            <w:noWrap/>
          </w:tcPr>
          <w:p w14:paraId="25ECA72A"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02D5C0E4" w14:textId="77777777" w:rsidR="00E0281E" w:rsidRPr="00091636" w:rsidRDefault="00E0281E" w:rsidP="007E619E">
            <w:pPr>
              <w:jc w:val="center"/>
              <w:rPr>
                <w:sz w:val="20"/>
                <w:szCs w:val="20"/>
              </w:rPr>
            </w:pPr>
            <w:r w:rsidRPr="00091636">
              <w:rPr>
                <w:sz w:val="20"/>
                <w:szCs w:val="20"/>
              </w:rPr>
              <w:t>72,96</w:t>
            </w:r>
          </w:p>
        </w:tc>
        <w:tc>
          <w:tcPr>
            <w:tcW w:w="980" w:type="dxa"/>
            <w:tcBorders>
              <w:top w:val="single" w:sz="4" w:space="0" w:color="auto"/>
              <w:left w:val="single" w:sz="4" w:space="0" w:color="auto"/>
              <w:bottom w:val="single" w:sz="4" w:space="0" w:color="auto"/>
              <w:right w:val="single" w:sz="4" w:space="0" w:color="auto"/>
            </w:tcBorders>
            <w:noWrap/>
            <w:vAlign w:val="center"/>
          </w:tcPr>
          <w:p w14:paraId="5D559B01" w14:textId="77777777" w:rsidR="00E0281E" w:rsidRPr="00091636" w:rsidRDefault="00E0281E" w:rsidP="007E619E">
            <w:pPr>
              <w:jc w:val="center"/>
              <w:rPr>
                <w:sz w:val="20"/>
                <w:szCs w:val="20"/>
              </w:rPr>
            </w:pPr>
            <w:r w:rsidRPr="00091636">
              <w:rPr>
                <w:sz w:val="20"/>
                <w:szCs w:val="20"/>
              </w:rPr>
              <w:t>7,41</w:t>
            </w:r>
          </w:p>
        </w:tc>
        <w:tc>
          <w:tcPr>
            <w:tcW w:w="980" w:type="dxa"/>
            <w:tcBorders>
              <w:top w:val="single" w:sz="4" w:space="0" w:color="auto"/>
              <w:left w:val="single" w:sz="4" w:space="0" w:color="auto"/>
              <w:bottom w:val="single" w:sz="4" w:space="0" w:color="auto"/>
              <w:right w:val="single" w:sz="4" w:space="0" w:color="auto"/>
            </w:tcBorders>
            <w:noWrap/>
            <w:vAlign w:val="center"/>
          </w:tcPr>
          <w:p w14:paraId="38286DB4" w14:textId="77777777" w:rsidR="00E0281E" w:rsidRPr="00091636" w:rsidRDefault="00E0281E" w:rsidP="007E619E">
            <w:pPr>
              <w:jc w:val="center"/>
              <w:rPr>
                <w:sz w:val="20"/>
                <w:szCs w:val="20"/>
              </w:rPr>
            </w:pPr>
            <w:r w:rsidRPr="00091636">
              <w:rPr>
                <w:sz w:val="20"/>
                <w:szCs w:val="20"/>
              </w:rPr>
              <w:t>63,49</w:t>
            </w:r>
          </w:p>
        </w:tc>
        <w:tc>
          <w:tcPr>
            <w:tcW w:w="980" w:type="dxa"/>
            <w:tcBorders>
              <w:top w:val="single" w:sz="4" w:space="0" w:color="auto"/>
              <w:left w:val="single" w:sz="4" w:space="0" w:color="auto"/>
              <w:bottom w:val="single" w:sz="4" w:space="0" w:color="auto"/>
              <w:right w:val="single" w:sz="4" w:space="0" w:color="auto"/>
            </w:tcBorders>
            <w:noWrap/>
            <w:vAlign w:val="center"/>
          </w:tcPr>
          <w:p w14:paraId="020551EF" w14:textId="77777777" w:rsidR="00E0281E" w:rsidRPr="00091636" w:rsidRDefault="00E0281E" w:rsidP="007E619E">
            <w:pPr>
              <w:jc w:val="center"/>
              <w:rPr>
                <w:sz w:val="20"/>
                <w:szCs w:val="20"/>
              </w:rPr>
            </w:pPr>
            <w:r w:rsidRPr="00091636">
              <w:rPr>
                <w:sz w:val="20"/>
                <w:szCs w:val="20"/>
              </w:rPr>
              <w:t>81,37</w:t>
            </w:r>
          </w:p>
        </w:tc>
        <w:tc>
          <w:tcPr>
            <w:tcW w:w="1360" w:type="dxa"/>
            <w:tcBorders>
              <w:top w:val="single" w:sz="4" w:space="0" w:color="auto"/>
              <w:left w:val="single" w:sz="4" w:space="0" w:color="auto"/>
              <w:bottom w:val="single" w:sz="4" w:space="0" w:color="auto"/>
              <w:right w:val="single" w:sz="4" w:space="0" w:color="auto"/>
            </w:tcBorders>
            <w:noWrap/>
            <w:vAlign w:val="center"/>
          </w:tcPr>
          <w:p w14:paraId="2124F280" w14:textId="77777777" w:rsidR="00E0281E" w:rsidRPr="00091636" w:rsidRDefault="00E0281E" w:rsidP="007E619E">
            <w:pPr>
              <w:jc w:val="center"/>
              <w:rPr>
                <w:sz w:val="20"/>
                <w:szCs w:val="20"/>
              </w:rPr>
            </w:pPr>
            <w:r w:rsidRPr="00091636">
              <w:rPr>
                <w:sz w:val="20"/>
                <w:szCs w:val="20"/>
              </w:rPr>
              <w:t>92,31</w:t>
            </w:r>
          </w:p>
        </w:tc>
      </w:tr>
      <w:tr w:rsidR="00091636" w:rsidRPr="00091636" w14:paraId="01313E32"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0FD59096" w14:textId="77777777" w:rsidR="00E0281E" w:rsidRPr="00091636" w:rsidRDefault="00E0281E" w:rsidP="00E0281E">
            <w:r w:rsidRPr="00091636">
              <w:t>№</w:t>
            </w:r>
            <w:proofErr w:type="gramStart"/>
            <w:r w:rsidRPr="00091636">
              <w:t>5.К</w:t>
            </w:r>
            <w:proofErr w:type="gramEnd"/>
            <w:r w:rsidRPr="00091636">
              <w:t>6</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0F1895A6"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Соблюдение речевых норм</w:t>
            </w:r>
          </w:p>
        </w:tc>
        <w:tc>
          <w:tcPr>
            <w:tcW w:w="1880" w:type="dxa"/>
            <w:tcBorders>
              <w:top w:val="single" w:sz="4" w:space="0" w:color="auto"/>
              <w:left w:val="single" w:sz="4" w:space="0" w:color="auto"/>
              <w:bottom w:val="single" w:sz="4" w:space="0" w:color="auto"/>
              <w:right w:val="single" w:sz="4" w:space="0" w:color="auto"/>
            </w:tcBorders>
            <w:noWrap/>
          </w:tcPr>
          <w:p w14:paraId="3D31BBE6"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3802420B" w14:textId="77777777" w:rsidR="00E0281E" w:rsidRPr="00091636" w:rsidRDefault="00E0281E" w:rsidP="007E619E">
            <w:pPr>
              <w:jc w:val="center"/>
              <w:rPr>
                <w:sz w:val="20"/>
                <w:szCs w:val="20"/>
              </w:rPr>
            </w:pPr>
            <w:r w:rsidRPr="00091636">
              <w:rPr>
                <w:sz w:val="20"/>
                <w:szCs w:val="20"/>
              </w:rPr>
              <w:t>71,67</w:t>
            </w:r>
          </w:p>
        </w:tc>
        <w:tc>
          <w:tcPr>
            <w:tcW w:w="980" w:type="dxa"/>
            <w:tcBorders>
              <w:top w:val="single" w:sz="4" w:space="0" w:color="auto"/>
              <w:left w:val="single" w:sz="4" w:space="0" w:color="auto"/>
              <w:bottom w:val="single" w:sz="4" w:space="0" w:color="auto"/>
              <w:right w:val="single" w:sz="4" w:space="0" w:color="auto"/>
            </w:tcBorders>
            <w:noWrap/>
            <w:vAlign w:val="center"/>
          </w:tcPr>
          <w:p w14:paraId="49AC7185" w14:textId="77777777" w:rsidR="00E0281E" w:rsidRPr="00091636" w:rsidRDefault="00E0281E" w:rsidP="007E619E">
            <w:pPr>
              <w:jc w:val="center"/>
              <w:rPr>
                <w:sz w:val="20"/>
                <w:szCs w:val="20"/>
              </w:rPr>
            </w:pPr>
            <w:r w:rsidRPr="00091636">
              <w:rPr>
                <w:sz w:val="20"/>
                <w:szCs w:val="20"/>
              </w:rPr>
              <w:t>0,00</w:t>
            </w:r>
          </w:p>
        </w:tc>
        <w:tc>
          <w:tcPr>
            <w:tcW w:w="980" w:type="dxa"/>
            <w:tcBorders>
              <w:top w:val="single" w:sz="4" w:space="0" w:color="auto"/>
              <w:left w:val="single" w:sz="4" w:space="0" w:color="auto"/>
              <w:bottom w:val="single" w:sz="4" w:space="0" w:color="auto"/>
              <w:right w:val="single" w:sz="4" w:space="0" w:color="auto"/>
            </w:tcBorders>
            <w:noWrap/>
            <w:vAlign w:val="center"/>
          </w:tcPr>
          <w:p w14:paraId="778BC6C4" w14:textId="77777777" w:rsidR="00E0281E" w:rsidRPr="00091636" w:rsidRDefault="00E0281E" w:rsidP="007E619E">
            <w:pPr>
              <w:jc w:val="center"/>
              <w:rPr>
                <w:sz w:val="20"/>
                <w:szCs w:val="20"/>
              </w:rPr>
            </w:pPr>
            <w:r w:rsidRPr="00091636">
              <w:rPr>
                <w:sz w:val="20"/>
                <w:szCs w:val="20"/>
              </w:rPr>
              <w:t>57,14</w:t>
            </w:r>
          </w:p>
        </w:tc>
        <w:tc>
          <w:tcPr>
            <w:tcW w:w="980" w:type="dxa"/>
            <w:tcBorders>
              <w:top w:val="single" w:sz="4" w:space="0" w:color="auto"/>
              <w:left w:val="single" w:sz="4" w:space="0" w:color="auto"/>
              <w:bottom w:val="single" w:sz="4" w:space="0" w:color="auto"/>
              <w:right w:val="single" w:sz="4" w:space="0" w:color="auto"/>
            </w:tcBorders>
            <w:noWrap/>
            <w:vAlign w:val="center"/>
          </w:tcPr>
          <w:p w14:paraId="48554A09" w14:textId="77777777" w:rsidR="00E0281E" w:rsidRPr="00091636" w:rsidRDefault="00E0281E" w:rsidP="007E619E">
            <w:pPr>
              <w:jc w:val="center"/>
              <w:rPr>
                <w:sz w:val="20"/>
                <w:szCs w:val="20"/>
              </w:rPr>
            </w:pPr>
            <w:r w:rsidRPr="00091636">
              <w:rPr>
                <w:sz w:val="20"/>
                <w:szCs w:val="20"/>
              </w:rPr>
              <w:t>82,35</w:t>
            </w:r>
          </w:p>
        </w:tc>
        <w:tc>
          <w:tcPr>
            <w:tcW w:w="1360" w:type="dxa"/>
            <w:tcBorders>
              <w:top w:val="single" w:sz="4" w:space="0" w:color="auto"/>
              <w:left w:val="single" w:sz="4" w:space="0" w:color="auto"/>
              <w:bottom w:val="single" w:sz="4" w:space="0" w:color="auto"/>
              <w:right w:val="single" w:sz="4" w:space="0" w:color="auto"/>
            </w:tcBorders>
            <w:noWrap/>
            <w:vAlign w:val="center"/>
          </w:tcPr>
          <w:p w14:paraId="0B06066D" w14:textId="77777777" w:rsidR="00E0281E" w:rsidRPr="00091636" w:rsidRDefault="00E0281E" w:rsidP="007E619E">
            <w:pPr>
              <w:jc w:val="center"/>
              <w:rPr>
                <w:sz w:val="20"/>
                <w:szCs w:val="20"/>
              </w:rPr>
            </w:pPr>
            <w:r w:rsidRPr="00091636">
              <w:rPr>
                <w:sz w:val="20"/>
                <w:szCs w:val="20"/>
              </w:rPr>
              <w:t>94,23</w:t>
            </w:r>
          </w:p>
        </w:tc>
      </w:tr>
      <w:tr w:rsidR="00091636" w:rsidRPr="00091636" w14:paraId="40E239C0"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592BB949" w14:textId="77777777" w:rsidR="00E0281E" w:rsidRPr="00091636" w:rsidRDefault="00E0281E" w:rsidP="00E0281E">
            <w:r w:rsidRPr="00091636">
              <w:t>№</w:t>
            </w:r>
            <w:proofErr w:type="gramStart"/>
            <w:r w:rsidRPr="00091636">
              <w:t>5.К</w:t>
            </w:r>
            <w:proofErr w:type="gramEnd"/>
            <w:r w:rsidRPr="00091636">
              <w:t>7</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7D701D67"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Соблюдение орфографических норм</w:t>
            </w:r>
          </w:p>
        </w:tc>
        <w:tc>
          <w:tcPr>
            <w:tcW w:w="1880" w:type="dxa"/>
            <w:tcBorders>
              <w:top w:val="single" w:sz="4" w:space="0" w:color="auto"/>
              <w:left w:val="single" w:sz="4" w:space="0" w:color="auto"/>
              <w:bottom w:val="single" w:sz="4" w:space="0" w:color="auto"/>
              <w:right w:val="single" w:sz="4" w:space="0" w:color="auto"/>
            </w:tcBorders>
            <w:noWrap/>
          </w:tcPr>
          <w:p w14:paraId="5124F5B3"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11F2A27B" w14:textId="77777777" w:rsidR="00E0281E" w:rsidRPr="00091636" w:rsidRDefault="00E0281E" w:rsidP="007E619E">
            <w:pPr>
              <w:jc w:val="center"/>
              <w:rPr>
                <w:sz w:val="20"/>
                <w:szCs w:val="20"/>
              </w:rPr>
            </w:pPr>
            <w:r w:rsidRPr="00091636">
              <w:rPr>
                <w:sz w:val="20"/>
                <w:szCs w:val="20"/>
              </w:rPr>
              <w:t>77,78</w:t>
            </w:r>
          </w:p>
        </w:tc>
        <w:tc>
          <w:tcPr>
            <w:tcW w:w="980" w:type="dxa"/>
            <w:tcBorders>
              <w:top w:val="single" w:sz="4" w:space="0" w:color="auto"/>
              <w:left w:val="single" w:sz="4" w:space="0" w:color="auto"/>
              <w:bottom w:val="single" w:sz="4" w:space="0" w:color="auto"/>
              <w:right w:val="single" w:sz="4" w:space="0" w:color="auto"/>
            </w:tcBorders>
            <w:noWrap/>
            <w:vAlign w:val="center"/>
          </w:tcPr>
          <w:p w14:paraId="245002FB" w14:textId="77777777" w:rsidR="00E0281E" w:rsidRPr="00091636" w:rsidRDefault="00E0281E" w:rsidP="007E619E">
            <w:pPr>
              <w:jc w:val="center"/>
              <w:rPr>
                <w:sz w:val="20"/>
                <w:szCs w:val="20"/>
              </w:rPr>
            </w:pPr>
            <w:r w:rsidRPr="00091636">
              <w:rPr>
                <w:sz w:val="20"/>
                <w:szCs w:val="20"/>
              </w:rPr>
              <w:t>0,00</w:t>
            </w:r>
          </w:p>
        </w:tc>
        <w:tc>
          <w:tcPr>
            <w:tcW w:w="980" w:type="dxa"/>
            <w:tcBorders>
              <w:top w:val="single" w:sz="4" w:space="0" w:color="auto"/>
              <w:left w:val="single" w:sz="4" w:space="0" w:color="auto"/>
              <w:bottom w:val="single" w:sz="4" w:space="0" w:color="auto"/>
              <w:right w:val="single" w:sz="4" w:space="0" w:color="auto"/>
            </w:tcBorders>
            <w:noWrap/>
            <w:vAlign w:val="center"/>
          </w:tcPr>
          <w:p w14:paraId="2C8F16CD" w14:textId="77777777" w:rsidR="00E0281E" w:rsidRPr="00091636" w:rsidRDefault="00E0281E" w:rsidP="007E619E">
            <w:pPr>
              <w:jc w:val="center"/>
              <w:rPr>
                <w:sz w:val="20"/>
                <w:szCs w:val="20"/>
              </w:rPr>
            </w:pPr>
            <w:r w:rsidRPr="00091636">
              <w:rPr>
                <w:sz w:val="20"/>
                <w:szCs w:val="20"/>
              </w:rPr>
              <w:t>52,38</w:t>
            </w:r>
          </w:p>
        </w:tc>
        <w:tc>
          <w:tcPr>
            <w:tcW w:w="980" w:type="dxa"/>
            <w:tcBorders>
              <w:top w:val="single" w:sz="4" w:space="0" w:color="auto"/>
              <w:left w:val="single" w:sz="4" w:space="0" w:color="auto"/>
              <w:bottom w:val="single" w:sz="4" w:space="0" w:color="auto"/>
              <w:right w:val="single" w:sz="4" w:space="0" w:color="auto"/>
            </w:tcBorders>
            <w:noWrap/>
            <w:vAlign w:val="center"/>
          </w:tcPr>
          <w:p w14:paraId="086A721F" w14:textId="77777777" w:rsidR="00E0281E" w:rsidRPr="00091636" w:rsidRDefault="00E0281E" w:rsidP="007E619E">
            <w:pPr>
              <w:jc w:val="center"/>
              <w:rPr>
                <w:sz w:val="20"/>
                <w:szCs w:val="20"/>
              </w:rPr>
            </w:pPr>
            <w:r w:rsidRPr="00091636">
              <w:rPr>
                <w:sz w:val="20"/>
                <w:szCs w:val="20"/>
              </w:rPr>
              <w:t>100,00</w:t>
            </w:r>
          </w:p>
        </w:tc>
        <w:tc>
          <w:tcPr>
            <w:tcW w:w="1360" w:type="dxa"/>
            <w:tcBorders>
              <w:top w:val="single" w:sz="4" w:space="0" w:color="auto"/>
              <w:left w:val="single" w:sz="4" w:space="0" w:color="auto"/>
              <w:bottom w:val="single" w:sz="4" w:space="0" w:color="auto"/>
              <w:right w:val="single" w:sz="4" w:space="0" w:color="auto"/>
            </w:tcBorders>
            <w:noWrap/>
            <w:vAlign w:val="center"/>
          </w:tcPr>
          <w:p w14:paraId="76A8B2DA" w14:textId="77777777" w:rsidR="00E0281E" w:rsidRPr="00091636" w:rsidRDefault="00E0281E" w:rsidP="007E619E">
            <w:pPr>
              <w:jc w:val="center"/>
              <w:rPr>
                <w:sz w:val="20"/>
                <w:szCs w:val="20"/>
              </w:rPr>
            </w:pPr>
            <w:r w:rsidRPr="00091636">
              <w:rPr>
                <w:sz w:val="20"/>
                <w:szCs w:val="20"/>
              </w:rPr>
              <w:t>96,15</w:t>
            </w:r>
          </w:p>
        </w:tc>
      </w:tr>
      <w:tr w:rsidR="00091636" w:rsidRPr="00091636" w14:paraId="2E20A7A7"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41CE4B99" w14:textId="77777777" w:rsidR="00E0281E" w:rsidRPr="00091636" w:rsidRDefault="00E0281E" w:rsidP="00E0281E">
            <w:r w:rsidRPr="00091636">
              <w:t>№</w:t>
            </w:r>
            <w:proofErr w:type="gramStart"/>
            <w:r w:rsidRPr="00091636">
              <w:t>5</w:t>
            </w:r>
            <w:r w:rsidR="00E101CA" w:rsidRPr="00091636">
              <w:t>.</w:t>
            </w:r>
            <w:r w:rsidRPr="00091636">
              <w:t>К</w:t>
            </w:r>
            <w:proofErr w:type="gramEnd"/>
            <w:r w:rsidRPr="00091636">
              <w:t>8</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2237060C" w14:textId="77777777" w:rsidR="00E0281E" w:rsidRPr="00091636" w:rsidRDefault="00E0281E" w:rsidP="00E0281E">
            <w:pPr>
              <w:tabs>
                <w:tab w:val="left" w:pos="0"/>
              </w:tabs>
              <w:autoSpaceDE w:val="0"/>
              <w:autoSpaceDN w:val="0"/>
              <w:adjustRightInd w:val="0"/>
              <w:rPr>
                <w:sz w:val="20"/>
                <w:szCs w:val="20"/>
                <w:lang w:eastAsia="en-US"/>
              </w:rPr>
            </w:pPr>
            <w:r w:rsidRPr="00091636">
              <w:rPr>
                <w:sz w:val="20"/>
                <w:szCs w:val="20"/>
                <w:lang w:eastAsia="en-US"/>
              </w:rPr>
              <w:t>Соблюдение пунктуационных норм</w:t>
            </w:r>
          </w:p>
        </w:tc>
        <w:tc>
          <w:tcPr>
            <w:tcW w:w="1880" w:type="dxa"/>
            <w:tcBorders>
              <w:top w:val="single" w:sz="4" w:space="0" w:color="auto"/>
              <w:left w:val="single" w:sz="4" w:space="0" w:color="auto"/>
              <w:bottom w:val="single" w:sz="4" w:space="0" w:color="auto"/>
              <w:right w:val="single" w:sz="4" w:space="0" w:color="auto"/>
            </w:tcBorders>
            <w:noWrap/>
          </w:tcPr>
          <w:p w14:paraId="33EFCF8E"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11FA4238" w14:textId="77777777" w:rsidR="00E0281E" w:rsidRPr="00091636" w:rsidRDefault="00E0281E" w:rsidP="007E619E">
            <w:pPr>
              <w:jc w:val="center"/>
              <w:rPr>
                <w:sz w:val="20"/>
                <w:szCs w:val="20"/>
              </w:rPr>
            </w:pPr>
            <w:r w:rsidRPr="00091636">
              <w:rPr>
                <w:sz w:val="20"/>
                <w:szCs w:val="20"/>
              </w:rPr>
              <w:t>66,67</w:t>
            </w:r>
          </w:p>
        </w:tc>
        <w:tc>
          <w:tcPr>
            <w:tcW w:w="980" w:type="dxa"/>
            <w:tcBorders>
              <w:top w:val="single" w:sz="4" w:space="0" w:color="auto"/>
              <w:left w:val="single" w:sz="4" w:space="0" w:color="auto"/>
              <w:bottom w:val="single" w:sz="4" w:space="0" w:color="auto"/>
              <w:right w:val="single" w:sz="4" w:space="0" w:color="auto"/>
            </w:tcBorders>
            <w:noWrap/>
            <w:vAlign w:val="center"/>
          </w:tcPr>
          <w:p w14:paraId="48CB2AB2" w14:textId="77777777" w:rsidR="00E0281E" w:rsidRPr="00091636" w:rsidRDefault="00E0281E" w:rsidP="007E619E">
            <w:pPr>
              <w:jc w:val="center"/>
              <w:rPr>
                <w:sz w:val="20"/>
                <w:szCs w:val="20"/>
              </w:rPr>
            </w:pPr>
            <w:r w:rsidRPr="00091636">
              <w:rPr>
                <w:sz w:val="20"/>
                <w:szCs w:val="20"/>
              </w:rPr>
              <w:t>0,00</w:t>
            </w:r>
          </w:p>
        </w:tc>
        <w:tc>
          <w:tcPr>
            <w:tcW w:w="980" w:type="dxa"/>
            <w:tcBorders>
              <w:top w:val="single" w:sz="4" w:space="0" w:color="auto"/>
              <w:left w:val="single" w:sz="4" w:space="0" w:color="auto"/>
              <w:bottom w:val="single" w:sz="4" w:space="0" w:color="auto"/>
              <w:right w:val="single" w:sz="4" w:space="0" w:color="auto"/>
            </w:tcBorders>
            <w:noWrap/>
            <w:vAlign w:val="center"/>
          </w:tcPr>
          <w:p w14:paraId="3531CC07" w14:textId="77777777" w:rsidR="00E0281E" w:rsidRPr="00091636" w:rsidRDefault="00E0281E" w:rsidP="007E619E">
            <w:pPr>
              <w:jc w:val="center"/>
              <w:rPr>
                <w:sz w:val="20"/>
                <w:szCs w:val="20"/>
              </w:rPr>
            </w:pPr>
            <w:r w:rsidRPr="00091636">
              <w:rPr>
                <w:sz w:val="20"/>
                <w:szCs w:val="20"/>
              </w:rPr>
              <w:t>33,33</w:t>
            </w:r>
          </w:p>
        </w:tc>
        <w:tc>
          <w:tcPr>
            <w:tcW w:w="980" w:type="dxa"/>
            <w:tcBorders>
              <w:top w:val="single" w:sz="4" w:space="0" w:color="auto"/>
              <w:left w:val="single" w:sz="4" w:space="0" w:color="auto"/>
              <w:bottom w:val="single" w:sz="4" w:space="0" w:color="auto"/>
              <w:right w:val="single" w:sz="4" w:space="0" w:color="auto"/>
            </w:tcBorders>
            <w:noWrap/>
            <w:vAlign w:val="center"/>
          </w:tcPr>
          <w:p w14:paraId="526CE875" w14:textId="77777777" w:rsidR="00E0281E" w:rsidRPr="00091636" w:rsidRDefault="00E0281E" w:rsidP="007E619E">
            <w:pPr>
              <w:jc w:val="center"/>
              <w:rPr>
                <w:sz w:val="20"/>
                <w:szCs w:val="20"/>
              </w:rPr>
            </w:pPr>
            <w:r w:rsidRPr="00091636">
              <w:rPr>
                <w:sz w:val="20"/>
                <w:szCs w:val="20"/>
              </w:rPr>
              <w:t>85,29</w:t>
            </w:r>
          </w:p>
        </w:tc>
        <w:tc>
          <w:tcPr>
            <w:tcW w:w="1360" w:type="dxa"/>
            <w:tcBorders>
              <w:top w:val="single" w:sz="4" w:space="0" w:color="auto"/>
              <w:left w:val="single" w:sz="4" w:space="0" w:color="auto"/>
              <w:bottom w:val="single" w:sz="4" w:space="0" w:color="auto"/>
              <w:right w:val="single" w:sz="4" w:space="0" w:color="auto"/>
            </w:tcBorders>
            <w:noWrap/>
            <w:vAlign w:val="center"/>
          </w:tcPr>
          <w:p w14:paraId="371EA805" w14:textId="77777777" w:rsidR="00E0281E" w:rsidRPr="00091636" w:rsidRDefault="00E0281E" w:rsidP="007E619E">
            <w:pPr>
              <w:jc w:val="center"/>
              <w:rPr>
                <w:sz w:val="20"/>
                <w:szCs w:val="20"/>
              </w:rPr>
            </w:pPr>
            <w:r w:rsidRPr="00091636">
              <w:rPr>
                <w:sz w:val="20"/>
                <w:szCs w:val="20"/>
              </w:rPr>
              <w:t>92,31</w:t>
            </w:r>
          </w:p>
        </w:tc>
      </w:tr>
      <w:tr w:rsidR="00091636" w:rsidRPr="00091636" w14:paraId="60F100BE" w14:textId="77777777" w:rsidTr="007E619E">
        <w:trPr>
          <w:trHeight w:val="312"/>
        </w:trPr>
        <w:tc>
          <w:tcPr>
            <w:tcW w:w="1039" w:type="dxa"/>
            <w:tcBorders>
              <w:top w:val="single" w:sz="4" w:space="0" w:color="auto"/>
              <w:left w:val="single" w:sz="4" w:space="0" w:color="auto"/>
              <w:bottom w:val="single" w:sz="4" w:space="0" w:color="auto"/>
              <w:right w:val="single" w:sz="4" w:space="0" w:color="auto"/>
            </w:tcBorders>
            <w:noWrap/>
            <w:vAlign w:val="center"/>
          </w:tcPr>
          <w:p w14:paraId="35CC715C" w14:textId="77777777" w:rsidR="00E0281E" w:rsidRPr="00091636" w:rsidRDefault="00E0281E" w:rsidP="00E0281E">
            <w:r w:rsidRPr="00091636">
              <w:t>№</w:t>
            </w:r>
            <w:proofErr w:type="gramStart"/>
            <w:r w:rsidRPr="00091636">
              <w:t>5.K</w:t>
            </w:r>
            <w:proofErr w:type="gramEnd"/>
            <w:r w:rsidRPr="00091636">
              <w:t>9</w:t>
            </w:r>
          </w:p>
        </w:tc>
        <w:tc>
          <w:tcPr>
            <w:tcW w:w="5639" w:type="dxa"/>
            <w:tcBorders>
              <w:top w:val="single" w:sz="8" w:space="0" w:color="000000"/>
              <w:left w:val="single" w:sz="8" w:space="0" w:color="000000"/>
              <w:bottom w:val="single" w:sz="8" w:space="0" w:color="000000"/>
              <w:right w:val="single" w:sz="8" w:space="0" w:color="000000"/>
            </w:tcBorders>
            <w:noWrap/>
            <w:vAlign w:val="center"/>
          </w:tcPr>
          <w:p w14:paraId="7F259908" w14:textId="77777777" w:rsidR="00E0281E" w:rsidRPr="00091636" w:rsidRDefault="00E0281E" w:rsidP="00E0281E">
            <w:pPr>
              <w:tabs>
                <w:tab w:val="left" w:pos="0"/>
              </w:tabs>
              <w:autoSpaceDE w:val="0"/>
              <w:autoSpaceDN w:val="0"/>
              <w:adjustRightInd w:val="0"/>
              <w:rPr>
                <w:sz w:val="20"/>
                <w:szCs w:val="20"/>
              </w:rPr>
            </w:pPr>
            <w:r w:rsidRPr="00091636">
              <w:rPr>
                <w:sz w:val="20"/>
                <w:szCs w:val="20"/>
                <w:lang w:eastAsia="en-US"/>
              </w:rPr>
              <w:t>Соблюдение грамматических норм</w:t>
            </w:r>
          </w:p>
        </w:tc>
        <w:tc>
          <w:tcPr>
            <w:tcW w:w="1880" w:type="dxa"/>
            <w:tcBorders>
              <w:top w:val="single" w:sz="4" w:space="0" w:color="auto"/>
              <w:left w:val="single" w:sz="4" w:space="0" w:color="auto"/>
              <w:bottom w:val="single" w:sz="4" w:space="0" w:color="auto"/>
              <w:right w:val="single" w:sz="4" w:space="0" w:color="auto"/>
            </w:tcBorders>
            <w:noWrap/>
          </w:tcPr>
          <w:p w14:paraId="606CB41A" w14:textId="77777777" w:rsidR="00E0281E" w:rsidRPr="00091636" w:rsidRDefault="00E0281E" w:rsidP="00E0281E">
            <w:pPr>
              <w:jc w:val="center"/>
            </w:pPr>
            <w:r w:rsidRPr="00091636">
              <w:t>В</w:t>
            </w:r>
          </w:p>
        </w:tc>
        <w:tc>
          <w:tcPr>
            <w:tcW w:w="1680" w:type="dxa"/>
            <w:tcBorders>
              <w:top w:val="single" w:sz="4" w:space="0" w:color="auto"/>
              <w:left w:val="single" w:sz="4" w:space="0" w:color="auto"/>
              <w:bottom w:val="single" w:sz="4" w:space="0" w:color="auto"/>
              <w:right w:val="single" w:sz="4" w:space="0" w:color="auto"/>
            </w:tcBorders>
            <w:noWrap/>
            <w:vAlign w:val="center"/>
          </w:tcPr>
          <w:p w14:paraId="45462E60" w14:textId="77777777" w:rsidR="00E0281E" w:rsidRPr="00091636" w:rsidRDefault="00E0281E" w:rsidP="007E619E">
            <w:pPr>
              <w:jc w:val="center"/>
              <w:rPr>
                <w:sz w:val="20"/>
                <w:szCs w:val="20"/>
              </w:rPr>
            </w:pPr>
            <w:r w:rsidRPr="00091636">
              <w:rPr>
                <w:sz w:val="20"/>
                <w:szCs w:val="20"/>
              </w:rPr>
              <w:t>76,67</w:t>
            </w:r>
          </w:p>
        </w:tc>
        <w:tc>
          <w:tcPr>
            <w:tcW w:w="980" w:type="dxa"/>
            <w:tcBorders>
              <w:top w:val="single" w:sz="4" w:space="0" w:color="auto"/>
              <w:left w:val="single" w:sz="4" w:space="0" w:color="auto"/>
              <w:bottom w:val="single" w:sz="4" w:space="0" w:color="auto"/>
              <w:right w:val="single" w:sz="4" w:space="0" w:color="auto"/>
            </w:tcBorders>
            <w:noWrap/>
            <w:vAlign w:val="center"/>
          </w:tcPr>
          <w:p w14:paraId="306DE60D" w14:textId="77777777" w:rsidR="00E0281E" w:rsidRPr="00091636" w:rsidRDefault="00E0281E" w:rsidP="007E619E">
            <w:pPr>
              <w:jc w:val="center"/>
              <w:rPr>
                <w:sz w:val="20"/>
                <w:szCs w:val="20"/>
              </w:rPr>
            </w:pPr>
            <w:r w:rsidRPr="00091636">
              <w:rPr>
                <w:sz w:val="20"/>
                <w:szCs w:val="20"/>
              </w:rPr>
              <w:t>0,00</w:t>
            </w:r>
          </w:p>
        </w:tc>
        <w:tc>
          <w:tcPr>
            <w:tcW w:w="980" w:type="dxa"/>
            <w:tcBorders>
              <w:top w:val="single" w:sz="4" w:space="0" w:color="auto"/>
              <w:left w:val="single" w:sz="4" w:space="0" w:color="auto"/>
              <w:bottom w:val="single" w:sz="4" w:space="0" w:color="auto"/>
              <w:right w:val="single" w:sz="4" w:space="0" w:color="auto"/>
            </w:tcBorders>
            <w:noWrap/>
            <w:vAlign w:val="center"/>
          </w:tcPr>
          <w:p w14:paraId="031F5E03" w14:textId="77777777" w:rsidR="00E0281E" w:rsidRPr="00091636" w:rsidRDefault="00E0281E" w:rsidP="007E619E">
            <w:pPr>
              <w:jc w:val="center"/>
              <w:rPr>
                <w:sz w:val="20"/>
                <w:szCs w:val="20"/>
              </w:rPr>
            </w:pPr>
            <w:r w:rsidRPr="00091636">
              <w:rPr>
                <w:sz w:val="20"/>
                <w:szCs w:val="20"/>
              </w:rPr>
              <w:t>52,38</w:t>
            </w:r>
          </w:p>
        </w:tc>
        <w:tc>
          <w:tcPr>
            <w:tcW w:w="980" w:type="dxa"/>
            <w:tcBorders>
              <w:top w:val="single" w:sz="4" w:space="0" w:color="auto"/>
              <w:left w:val="single" w:sz="4" w:space="0" w:color="auto"/>
              <w:bottom w:val="single" w:sz="4" w:space="0" w:color="auto"/>
              <w:right w:val="single" w:sz="4" w:space="0" w:color="auto"/>
            </w:tcBorders>
            <w:noWrap/>
            <w:vAlign w:val="center"/>
          </w:tcPr>
          <w:p w14:paraId="65665209" w14:textId="77777777" w:rsidR="00E0281E" w:rsidRPr="00091636" w:rsidRDefault="00E0281E" w:rsidP="007E619E">
            <w:pPr>
              <w:jc w:val="center"/>
              <w:rPr>
                <w:sz w:val="20"/>
                <w:szCs w:val="20"/>
              </w:rPr>
            </w:pPr>
            <w:r w:rsidRPr="00091636">
              <w:rPr>
                <w:sz w:val="20"/>
                <w:szCs w:val="20"/>
              </w:rPr>
              <w:t>94,12</w:t>
            </w:r>
          </w:p>
        </w:tc>
        <w:tc>
          <w:tcPr>
            <w:tcW w:w="1360" w:type="dxa"/>
            <w:tcBorders>
              <w:top w:val="single" w:sz="4" w:space="0" w:color="auto"/>
              <w:left w:val="single" w:sz="4" w:space="0" w:color="auto"/>
              <w:bottom w:val="single" w:sz="4" w:space="0" w:color="auto"/>
              <w:right w:val="single" w:sz="4" w:space="0" w:color="auto"/>
            </w:tcBorders>
            <w:noWrap/>
            <w:vAlign w:val="center"/>
          </w:tcPr>
          <w:p w14:paraId="2165FEE9" w14:textId="77777777" w:rsidR="00E0281E" w:rsidRPr="00091636" w:rsidRDefault="00E0281E" w:rsidP="007E619E">
            <w:pPr>
              <w:jc w:val="center"/>
              <w:rPr>
                <w:sz w:val="20"/>
                <w:szCs w:val="20"/>
              </w:rPr>
            </w:pPr>
            <w:r w:rsidRPr="00091636">
              <w:rPr>
                <w:sz w:val="20"/>
                <w:szCs w:val="20"/>
              </w:rPr>
              <w:t>100,00</w:t>
            </w:r>
          </w:p>
        </w:tc>
      </w:tr>
    </w:tbl>
    <w:p w14:paraId="18B65989" w14:textId="77777777" w:rsidR="008E06E7" w:rsidRPr="005A40D9" w:rsidRDefault="008E06E7" w:rsidP="006702D6">
      <w:pPr>
        <w:ind w:firstLine="426"/>
        <w:jc w:val="both"/>
        <w:rPr>
          <w:i/>
          <w:lang w:val="en-US"/>
        </w:rPr>
      </w:pPr>
    </w:p>
    <w:p w14:paraId="26958E73" w14:textId="77777777" w:rsidR="008E06E7" w:rsidRDefault="008E06E7" w:rsidP="006702D6">
      <w:pPr>
        <w:pStyle w:val="af8"/>
        <w:keepNext/>
        <w:jc w:val="right"/>
        <w:rPr>
          <w:bCs/>
          <w:iCs w:val="0"/>
          <w:color w:val="auto"/>
        </w:rPr>
      </w:pPr>
      <w:r w:rsidRPr="00F60D3F">
        <w:rPr>
          <w:bCs/>
          <w:iCs w:val="0"/>
          <w:color w:val="auto"/>
        </w:rPr>
        <w:lastRenderedPageBreak/>
        <w:t>Таблица 2</w:t>
      </w:r>
      <w:r w:rsidRPr="00F60D3F">
        <w:rPr>
          <w:bCs/>
          <w:iCs w:val="0"/>
          <w:color w:val="auto"/>
        </w:rPr>
        <w:noBreakHyphen/>
        <w:t>10</w:t>
      </w:r>
    </w:p>
    <w:tbl>
      <w:tblPr>
        <w:tblW w:w="14601" w:type="dxa"/>
        <w:tblInd w:w="108" w:type="dxa"/>
        <w:tblLayout w:type="fixed"/>
        <w:tblLook w:val="04A0" w:firstRow="1" w:lastRow="0" w:firstColumn="1" w:lastColumn="0" w:noHBand="0" w:noVBand="1"/>
      </w:tblPr>
      <w:tblGrid>
        <w:gridCol w:w="2136"/>
        <w:gridCol w:w="1470"/>
        <w:gridCol w:w="2748"/>
        <w:gridCol w:w="2749"/>
        <w:gridCol w:w="2749"/>
        <w:gridCol w:w="2749"/>
      </w:tblGrid>
      <w:tr w:rsidR="005B49B7" w:rsidRPr="005B49B7" w14:paraId="3DC43A47" w14:textId="77777777" w:rsidTr="005B49B7">
        <w:trPr>
          <w:trHeight w:val="1395"/>
        </w:trPr>
        <w:tc>
          <w:tcPr>
            <w:tcW w:w="2136" w:type="dxa"/>
            <w:vMerge w:val="restart"/>
            <w:tcBorders>
              <w:top w:val="single" w:sz="4" w:space="0" w:color="000000"/>
              <w:left w:val="single" w:sz="4" w:space="0" w:color="000000"/>
              <w:bottom w:val="single" w:sz="4" w:space="0" w:color="000000"/>
              <w:right w:val="single" w:sz="4" w:space="0" w:color="000000"/>
            </w:tcBorders>
            <w:vAlign w:val="center"/>
            <w:hideMark/>
          </w:tcPr>
          <w:p w14:paraId="528695A9" w14:textId="77777777" w:rsidR="005B49B7" w:rsidRPr="00091636" w:rsidRDefault="005B49B7" w:rsidP="005B49B7">
            <w:pPr>
              <w:jc w:val="center"/>
              <w:rPr>
                <w:rFonts w:eastAsia="Times New Roman"/>
              </w:rPr>
            </w:pPr>
            <w:r w:rsidRPr="00091636">
              <w:rPr>
                <w:rFonts w:eastAsia="Times New Roman"/>
              </w:rPr>
              <w:t>Номер задания / критерия оценивания в КИМ</w:t>
            </w:r>
          </w:p>
        </w:tc>
        <w:tc>
          <w:tcPr>
            <w:tcW w:w="1470" w:type="dxa"/>
            <w:vMerge w:val="restart"/>
            <w:tcBorders>
              <w:top w:val="single" w:sz="4" w:space="0" w:color="000000"/>
              <w:left w:val="single" w:sz="4" w:space="0" w:color="000000"/>
              <w:bottom w:val="single" w:sz="4" w:space="0" w:color="000000"/>
              <w:right w:val="single" w:sz="4" w:space="0" w:color="000000"/>
            </w:tcBorders>
            <w:vAlign w:val="center"/>
            <w:hideMark/>
          </w:tcPr>
          <w:p w14:paraId="102863F7" w14:textId="77777777" w:rsidR="005B49B7" w:rsidRPr="005B49B7" w:rsidRDefault="005B49B7" w:rsidP="005B49B7">
            <w:pPr>
              <w:jc w:val="center"/>
              <w:rPr>
                <w:rFonts w:eastAsia="Times New Roman"/>
                <w:color w:val="000000"/>
              </w:rPr>
            </w:pPr>
            <w:r w:rsidRPr="005B49B7">
              <w:rPr>
                <w:rFonts w:eastAsia="Times New Roman"/>
                <w:color w:val="000000"/>
              </w:rPr>
              <w:t xml:space="preserve">Количество </w:t>
            </w:r>
            <w:r w:rsidRPr="000C7232">
              <w:rPr>
                <w:rFonts w:eastAsia="Times New Roman"/>
                <w:color w:val="000000"/>
              </w:rPr>
              <w:t>полученных</w:t>
            </w:r>
            <w:r w:rsidRPr="005B49B7">
              <w:rPr>
                <w:rFonts w:eastAsia="Times New Roman"/>
                <w:color w:val="000000"/>
              </w:rPr>
              <w:t xml:space="preserve"> первичных баллов</w:t>
            </w:r>
          </w:p>
        </w:tc>
        <w:tc>
          <w:tcPr>
            <w:tcW w:w="10995" w:type="dxa"/>
            <w:gridSpan w:val="4"/>
            <w:tcBorders>
              <w:top w:val="single" w:sz="4" w:space="0" w:color="000000"/>
              <w:left w:val="nil"/>
              <w:bottom w:val="single" w:sz="4" w:space="0" w:color="000000"/>
              <w:right w:val="single" w:sz="4" w:space="0" w:color="000000"/>
            </w:tcBorders>
            <w:vAlign w:val="center"/>
            <w:hideMark/>
          </w:tcPr>
          <w:p w14:paraId="788FBFF6" w14:textId="77777777" w:rsidR="005B49B7" w:rsidRPr="005B49B7" w:rsidRDefault="005B49B7" w:rsidP="005B49B7">
            <w:pPr>
              <w:jc w:val="center"/>
              <w:rPr>
                <w:rFonts w:eastAsia="Times New Roman"/>
                <w:color w:val="000000"/>
              </w:rPr>
            </w:pPr>
            <w:r w:rsidRPr="005B49B7">
              <w:rPr>
                <w:rFonts w:eastAsia="Times New Roman"/>
                <w:color w:val="000000"/>
              </w:rPr>
              <w:t>Процент участников экзамена, получивших соответствующий первичный балл за выполнения задания в группах участников экзамен, получивших отметку</w:t>
            </w:r>
          </w:p>
        </w:tc>
      </w:tr>
      <w:tr w:rsidR="005B49B7" w:rsidRPr="005B49B7" w14:paraId="7FE689FE" w14:textId="77777777" w:rsidTr="005B49B7">
        <w:trPr>
          <w:trHeight w:val="315"/>
        </w:trPr>
        <w:tc>
          <w:tcPr>
            <w:tcW w:w="2136" w:type="dxa"/>
            <w:vMerge/>
            <w:tcBorders>
              <w:top w:val="single" w:sz="4" w:space="0" w:color="000000"/>
              <w:left w:val="single" w:sz="4" w:space="0" w:color="000000"/>
              <w:bottom w:val="single" w:sz="4" w:space="0" w:color="000000"/>
              <w:right w:val="single" w:sz="4" w:space="0" w:color="000000"/>
            </w:tcBorders>
            <w:vAlign w:val="center"/>
            <w:hideMark/>
          </w:tcPr>
          <w:p w14:paraId="2BFC7DA7" w14:textId="77777777" w:rsidR="005B49B7" w:rsidRPr="00091636" w:rsidRDefault="005B49B7" w:rsidP="005B49B7">
            <w:pPr>
              <w:rPr>
                <w:rFonts w:eastAsia="Times New Roman"/>
              </w:rPr>
            </w:pPr>
          </w:p>
        </w:tc>
        <w:tc>
          <w:tcPr>
            <w:tcW w:w="1470" w:type="dxa"/>
            <w:vMerge/>
            <w:tcBorders>
              <w:top w:val="single" w:sz="4" w:space="0" w:color="000000"/>
              <w:left w:val="single" w:sz="4" w:space="0" w:color="000000"/>
              <w:bottom w:val="single" w:sz="4" w:space="0" w:color="000000"/>
              <w:right w:val="single" w:sz="4" w:space="0" w:color="000000"/>
            </w:tcBorders>
            <w:vAlign w:val="center"/>
            <w:hideMark/>
          </w:tcPr>
          <w:p w14:paraId="106D2A91" w14:textId="77777777" w:rsidR="005B49B7" w:rsidRPr="005B49B7" w:rsidRDefault="005B49B7" w:rsidP="005B49B7">
            <w:pPr>
              <w:rPr>
                <w:rFonts w:eastAsia="Times New Roman"/>
                <w:color w:val="000000"/>
              </w:rPr>
            </w:pPr>
          </w:p>
        </w:tc>
        <w:tc>
          <w:tcPr>
            <w:tcW w:w="2748" w:type="dxa"/>
            <w:tcBorders>
              <w:top w:val="nil"/>
              <w:left w:val="nil"/>
              <w:bottom w:val="single" w:sz="4" w:space="0" w:color="000000"/>
              <w:right w:val="single" w:sz="4" w:space="0" w:color="000000"/>
            </w:tcBorders>
            <w:vAlign w:val="center"/>
            <w:hideMark/>
          </w:tcPr>
          <w:p w14:paraId="4706A74F" w14:textId="77777777" w:rsidR="005B49B7" w:rsidRPr="005B49B7" w:rsidRDefault="005B49B7" w:rsidP="005B49B7">
            <w:pPr>
              <w:jc w:val="center"/>
              <w:rPr>
                <w:rFonts w:eastAsia="Times New Roman"/>
                <w:color w:val="000000"/>
              </w:rPr>
            </w:pPr>
            <w:r w:rsidRPr="005B49B7">
              <w:rPr>
                <w:rFonts w:eastAsia="Times New Roman"/>
                <w:color w:val="000000"/>
              </w:rPr>
              <w:t>«2»</w:t>
            </w:r>
          </w:p>
        </w:tc>
        <w:tc>
          <w:tcPr>
            <w:tcW w:w="2749" w:type="dxa"/>
            <w:tcBorders>
              <w:top w:val="nil"/>
              <w:left w:val="nil"/>
              <w:bottom w:val="single" w:sz="4" w:space="0" w:color="000000"/>
              <w:right w:val="single" w:sz="4" w:space="0" w:color="000000"/>
            </w:tcBorders>
            <w:vAlign w:val="center"/>
            <w:hideMark/>
          </w:tcPr>
          <w:p w14:paraId="654D6919" w14:textId="77777777" w:rsidR="005B49B7" w:rsidRPr="005B49B7" w:rsidRDefault="005B49B7" w:rsidP="005B49B7">
            <w:pPr>
              <w:jc w:val="center"/>
              <w:rPr>
                <w:rFonts w:eastAsia="Times New Roman"/>
                <w:color w:val="000000"/>
              </w:rPr>
            </w:pPr>
            <w:r w:rsidRPr="005B49B7">
              <w:rPr>
                <w:rFonts w:eastAsia="Times New Roman"/>
                <w:color w:val="000000"/>
              </w:rPr>
              <w:t>«3»</w:t>
            </w:r>
          </w:p>
        </w:tc>
        <w:tc>
          <w:tcPr>
            <w:tcW w:w="2749" w:type="dxa"/>
            <w:tcBorders>
              <w:top w:val="nil"/>
              <w:left w:val="nil"/>
              <w:bottom w:val="single" w:sz="4" w:space="0" w:color="000000"/>
              <w:right w:val="single" w:sz="4" w:space="0" w:color="000000"/>
            </w:tcBorders>
            <w:vAlign w:val="center"/>
            <w:hideMark/>
          </w:tcPr>
          <w:p w14:paraId="65C5D765" w14:textId="77777777" w:rsidR="005B49B7" w:rsidRPr="005B49B7" w:rsidRDefault="005B49B7" w:rsidP="005B49B7">
            <w:pPr>
              <w:jc w:val="center"/>
              <w:rPr>
                <w:rFonts w:eastAsia="Times New Roman"/>
                <w:color w:val="000000"/>
              </w:rPr>
            </w:pPr>
            <w:r w:rsidRPr="005B49B7">
              <w:rPr>
                <w:rFonts w:eastAsia="Times New Roman"/>
                <w:color w:val="000000"/>
              </w:rPr>
              <w:t>«4»</w:t>
            </w:r>
          </w:p>
        </w:tc>
        <w:tc>
          <w:tcPr>
            <w:tcW w:w="2749" w:type="dxa"/>
            <w:tcBorders>
              <w:top w:val="nil"/>
              <w:left w:val="nil"/>
              <w:bottom w:val="single" w:sz="4" w:space="0" w:color="000000"/>
              <w:right w:val="single" w:sz="4" w:space="0" w:color="000000"/>
            </w:tcBorders>
            <w:vAlign w:val="center"/>
            <w:hideMark/>
          </w:tcPr>
          <w:p w14:paraId="71E52C6F" w14:textId="77777777" w:rsidR="005B49B7" w:rsidRPr="005B49B7" w:rsidRDefault="005B49B7" w:rsidP="005B49B7">
            <w:pPr>
              <w:jc w:val="center"/>
              <w:rPr>
                <w:rFonts w:eastAsia="Times New Roman"/>
                <w:color w:val="000000"/>
              </w:rPr>
            </w:pPr>
            <w:r w:rsidRPr="005B49B7">
              <w:rPr>
                <w:rFonts w:eastAsia="Times New Roman"/>
                <w:color w:val="000000"/>
              </w:rPr>
              <w:t>«5»</w:t>
            </w:r>
          </w:p>
        </w:tc>
      </w:tr>
      <w:tr w:rsidR="00AF6165" w:rsidRPr="00147F6C" w14:paraId="5200855A"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4A48D63A" w14:textId="77777777" w:rsidR="00AF6165" w:rsidRPr="00091636" w:rsidRDefault="00AF6165" w:rsidP="00AF6165">
            <w:pPr>
              <w:jc w:val="center"/>
            </w:pPr>
            <w:r w:rsidRPr="00091636">
              <w:t>1.1/1.2</w:t>
            </w:r>
          </w:p>
        </w:tc>
        <w:tc>
          <w:tcPr>
            <w:tcW w:w="1470" w:type="dxa"/>
            <w:tcBorders>
              <w:top w:val="nil"/>
              <w:left w:val="nil"/>
              <w:bottom w:val="single" w:sz="4" w:space="0" w:color="000000"/>
              <w:right w:val="single" w:sz="4" w:space="0" w:color="000000"/>
            </w:tcBorders>
            <w:noWrap/>
            <w:vAlign w:val="center"/>
            <w:hideMark/>
          </w:tcPr>
          <w:p w14:paraId="674F39C6"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65683E70"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6B3042E6" w14:textId="77777777" w:rsidR="00AF6165" w:rsidRPr="004B0AEE" w:rsidRDefault="00AF6165" w:rsidP="00AF6165">
            <w:pPr>
              <w:jc w:val="center"/>
              <w:rPr>
                <w:rFonts w:eastAsia="Times New Roman"/>
              </w:rPr>
            </w:pPr>
            <w:r w:rsidRPr="004B0AEE">
              <w:rPr>
                <w:rFonts w:eastAsia="Times New Roman"/>
              </w:rPr>
              <w:t>18,18</w:t>
            </w:r>
          </w:p>
        </w:tc>
        <w:tc>
          <w:tcPr>
            <w:tcW w:w="2749" w:type="dxa"/>
            <w:tcBorders>
              <w:top w:val="nil"/>
              <w:left w:val="nil"/>
              <w:bottom w:val="single" w:sz="4" w:space="0" w:color="000000"/>
              <w:right w:val="single" w:sz="4" w:space="0" w:color="000000"/>
            </w:tcBorders>
            <w:noWrap/>
            <w:vAlign w:val="center"/>
            <w:hideMark/>
          </w:tcPr>
          <w:p w14:paraId="35836731" w14:textId="77777777" w:rsidR="00AF6165" w:rsidRPr="004B0AEE" w:rsidRDefault="00AF6165" w:rsidP="00AF6165">
            <w:pPr>
              <w:jc w:val="center"/>
              <w:rPr>
                <w:rFonts w:eastAsia="Times New Roman"/>
              </w:rPr>
            </w:pPr>
            <w:r w:rsidRPr="004B0AEE">
              <w:rPr>
                <w:rFonts w:eastAsia="Times New Roman"/>
              </w:rPr>
              <w:t>8,82</w:t>
            </w:r>
          </w:p>
        </w:tc>
        <w:tc>
          <w:tcPr>
            <w:tcW w:w="2749" w:type="dxa"/>
            <w:tcBorders>
              <w:top w:val="nil"/>
              <w:left w:val="nil"/>
              <w:bottom w:val="single" w:sz="4" w:space="0" w:color="000000"/>
              <w:right w:val="single" w:sz="4" w:space="0" w:color="000000"/>
            </w:tcBorders>
            <w:noWrap/>
            <w:vAlign w:val="center"/>
            <w:hideMark/>
          </w:tcPr>
          <w:p w14:paraId="0D1AA389" w14:textId="77777777" w:rsidR="00AF6165" w:rsidRPr="004B0AEE" w:rsidRDefault="00AF6165" w:rsidP="00AF6165">
            <w:pPr>
              <w:jc w:val="center"/>
              <w:rPr>
                <w:rFonts w:eastAsia="Times New Roman"/>
              </w:rPr>
            </w:pPr>
            <w:r w:rsidRPr="004B0AEE">
              <w:rPr>
                <w:rFonts w:eastAsia="Times New Roman"/>
              </w:rPr>
              <w:t>3,85</w:t>
            </w:r>
          </w:p>
        </w:tc>
      </w:tr>
      <w:tr w:rsidR="00AF6165" w:rsidRPr="00147F6C" w14:paraId="32583CF7"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7908AB94" w14:textId="77777777" w:rsidR="00AF6165" w:rsidRPr="00091636" w:rsidRDefault="00AF6165" w:rsidP="00AF6165">
            <w:pPr>
              <w:jc w:val="center"/>
            </w:pPr>
            <w:r w:rsidRPr="00091636">
              <w:t>1.1/1.2</w:t>
            </w:r>
          </w:p>
        </w:tc>
        <w:tc>
          <w:tcPr>
            <w:tcW w:w="1470" w:type="dxa"/>
            <w:tcBorders>
              <w:top w:val="nil"/>
              <w:left w:val="nil"/>
              <w:bottom w:val="single" w:sz="4" w:space="0" w:color="000000"/>
              <w:right w:val="single" w:sz="4" w:space="0" w:color="000000"/>
            </w:tcBorders>
            <w:noWrap/>
            <w:vAlign w:val="center"/>
            <w:hideMark/>
          </w:tcPr>
          <w:p w14:paraId="5CAB3D75"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3061928A"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2A3F743A" w14:textId="77777777" w:rsidR="00AF6165" w:rsidRPr="004B0AEE" w:rsidRDefault="00AF6165" w:rsidP="00AF6165">
            <w:pPr>
              <w:jc w:val="center"/>
              <w:rPr>
                <w:rFonts w:eastAsia="Times New Roman"/>
              </w:rPr>
            </w:pPr>
            <w:r w:rsidRPr="004B0AEE">
              <w:rPr>
                <w:rFonts w:eastAsia="Times New Roman"/>
              </w:rPr>
              <w:t>18,18</w:t>
            </w:r>
          </w:p>
        </w:tc>
        <w:tc>
          <w:tcPr>
            <w:tcW w:w="2749" w:type="dxa"/>
            <w:tcBorders>
              <w:top w:val="nil"/>
              <w:left w:val="nil"/>
              <w:bottom w:val="single" w:sz="4" w:space="0" w:color="000000"/>
              <w:right w:val="single" w:sz="4" w:space="0" w:color="000000"/>
            </w:tcBorders>
            <w:noWrap/>
            <w:vAlign w:val="center"/>
            <w:hideMark/>
          </w:tcPr>
          <w:p w14:paraId="5F5AA278" w14:textId="77777777" w:rsidR="00AF6165" w:rsidRPr="004B0AEE" w:rsidRDefault="00AF6165" w:rsidP="00AF6165">
            <w:pPr>
              <w:jc w:val="center"/>
              <w:rPr>
                <w:rFonts w:eastAsia="Times New Roman"/>
              </w:rPr>
            </w:pPr>
            <w:r w:rsidRPr="004B0AEE">
              <w:rPr>
                <w:rFonts w:eastAsia="Times New Roman"/>
              </w:rPr>
              <w:t>8,82</w:t>
            </w:r>
          </w:p>
        </w:tc>
        <w:tc>
          <w:tcPr>
            <w:tcW w:w="2749" w:type="dxa"/>
            <w:tcBorders>
              <w:top w:val="nil"/>
              <w:left w:val="nil"/>
              <w:bottom w:val="single" w:sz="4" w:space="0" w:color="000000"/>
              <w:right w:val="single" w:sz="4" w:space="0" w:color="000000"/>
            </w:tcBorders>
            <w:noWrap/>
            <w:vAlign w:val="center"/>
            <w:hideMark/>
          </w:tcPr>
          <w:p w14:paraId="3317C7C9"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6F1D54E5"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7E27AC7D" w14:textId="77777777" w:rsidR="00AF6165" w:rsidRPr="00091636" w:rsidRDefault="00AF6165" w:rsidP="00AF6165">
            <w:pPr>
              <w:jc w:val="center"/>
            </w:pPr>
            <w:r w:rsidRPr="00091636">
              <w:t>1.1/1.2</w:t>
            </w:r>
          </w:p>
        </w:tc>
        <w:tc>
          <w:tcPr>
            <w:tcW w:w="1470" w:type="dxa"/>
            <w:tcBorders>
              <w:top w:val="nil"/>
              <w:left w:val="nil"/>
              <w:bottom w:val="single" w:sz="4" w:space="0" w:color="000000"/>
              <w:right w:val="single" w:sz="4" w:space="0" w:color="000000"/>
            </w:tcBorders>
            <w:noWrap/>
            <w:vAlign w:val="center"/>
            <w:hideMark/>
          </w:tcPr>
          <w:p w14:paraId="531132AB"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55D19C51"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6566B33A" w14:textId="77777777" w:rsidR="00AF6165" w:rsidRPr="004B0AEE" w:rsidRDefault="00AF6165" w:rsidP="00AF6165">
            <w:pPr>
              <w:jc w:val="center"/>
              <w:rPr>
                <w:rFonts w:eastAsia="Times New Roman"/>
              </w:rPr>
            </w:pPr>
            <w:r w:rsidRPr="004B0AEE">
              <w:rPr>
                <w:rFonts w:eastAsia="Times New Roman"/>
              </w:rPr>
              <w:t>13,64</w:t>
            </w:r>
          </w:p>
        </w:tc>
        <w:tc>
          <w:tcPr>
            <w:tcW w:w="2749" w:type="dxa"/>
            <w:tcBorders>
              <w:top w:val="nil"/>
              <w:left w:val="nil"/>
              <w:bottom w:val="single" w:sz="4" w:space="0" w:color="000000"/>
              <w:right w:val="single" w:sz="4" w:space="0" w:color="000000"/>
            </w:tcBorders>
            <w:noWrap/>
            <w:vAlign w:val="center"/>
            <w:hideMark/>
          </w:tcPr>
          <w:p w14:paraId="2FF6B62D" w14:textId="77777777" w:rsidR="00AF6165" w:rsidRPr="004B0AEE" w:rsidRDefault="00AF6165" w:rsidP="00AF6165">
            <w:pPr>
              <w:jc w:val="center"/>
              <w:rPr>
                <w:rFonts w:eastAsia="Times New Roman"/>
              </w:rPr>
            </w:pPr>
            <w:r w:rsidRPr="004B0AEE">
              <w:rPr>
                <w:rFonts w:eastAsia="Times New Roman"/>
              </w:rPr>
              <w:t>2,94</w:t>
            </w:r>
          </w:p>
        </w:tc>
        <w:tc>
          <w:tcPr>
            <w:tcW w:w="2749" w:type="dxa"/>
            <w:tcBorders>
              <w:top w:val="nil"/>
              <w:left w:val="nil"/>
              <w:bottom w:val="single" w:sz="4" w:space="0" w:color="000000"/>
              <w:right w:val="single" w:sz="4" w:space="0" w:color="000000"/>
            </w:tcBorders>
            <w:noWrap/>
            <w:vAlign w:val="center"/>
            <w:hideMark/>
          </w:tcPr>
          <w:p w14:paraId="26B7AAB9"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6077818B"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534EBF4A" w14:textId="77777777" w:rsidR="00AF6165" w:rsidRPr="00091636" w:rsidRDefault="00AF6165" w:rsidP="00AF6165">
            <w:pPr>
              <w:jc w:val="center"/>
            </w:pPr>
            <w:r w:rsidRPr="00091636">
              <w:t>1.1/1.2</w:t>
            </w:r>
          </w:p>
        </w:tc>
        <w:tc>
          <w:tcPr>
            <w:tcW w:w="1470" w:type="dxa"/>
            <w:tcBorders>
              <w:top w:val="nil"/>
              <w:left w:val="nil"/>
              <w:bottom w:val="single" w:sz="4" w:space="0" w:color="000000"/>
              <w:right w:val="single" w:sz="4" w:space="0" w:color="000000"/>
            </w:tcBorders>
            <w:noWrap/>
            <w:vAlign w:val="center"/>
            <w:hideMark/>
          </w:tcPr>
          <w:p w14:paraId="0F0D5B85" w14:textId="77777777" w:rsidR="00AF6165" w:rsidRPr="004B0AEE" w:rsidRDefault="00AF6165" w:rsidP="00AF6165">
            <w:pPr>
              <w:jc w:val="center"/>
              <w:rPr>
                <w:rFonts w:eastAsia="Times New Roman"/>
              </w:rPr>
            </w:pPr>
            <w:r w:rsidRPr="004B0AEE">
              <w:rPr>
                <w:rFonts w:eastAsia="Times New Roman"/>
              </w:rPr>
              <w:t>3</w:t>
            </w:r>
          </w:p>
        </w:tc>
        <w:tc>
          <w:tcPr>
            <w:tcW w:w="2748" w:type="dxa"/>
            <w:tcBorders>
              <w:top w:val="nil"/>
              <w:left w:val="nil"/>
              <w:bottom w:val="single" w:sz="4" w:space="0" w:color="000000"/>
              <w:right w:val="single" w:sz="4" w:space="0" w:color="000000"/>
            </w:tcBorders>
            <w:noWrap/>
            <w:vAlign w:val="center"/>
            <w:hideMark/>
          </w:tcPr>
          <w:p w14:paraId="0E7CA46F" w14:textId="77777777" w:rsidR="00AF6165" w:rsidRPr="004B0AEE" w:rsidRDefault="00AF6165" w:rsidP="00AF6165">
            <w:pPr>
              <w:jc w:val="center"/>
              <w:rPr>
                <w:rFonts w:eastAsia="Times New Roman"/>
              </w:rPr>
            </w:pPr>
            <w:r w:rsidRPr="004B0AEE">
              <w:rPr>
                <w:rFonts w:eastAsia="Times New Roman"/>
              </w:rPr>
              <w:t>37,5</w:t>
            </w:r>
          </w:p>
        </w:tc>
        <w:tc>
          <w:tcPr>
            <w:tcW w:w="2749" w:type="dxa"/>
            <w:tcBorders>
              <w:top w:val="nil"/>
              <w:left w:val="nil"/>
              <w:bottom w:val="single" w:sz="4" w:space="0" w:color="000000"/>
              <w:right w:val="single" w:sz="4" w:space="0" w:color="000000"/>
            </w:tcBorders>
            <w:noWrap/>
            <w:vAlign w:val="center"/>
            <w:hideMark/>
          </w:tcPr>
          <w:p w14:paraId="5EBCE2C1" w14:textId="77777777" w:rsidR="00AF6165" w:rsidRPr="004B0AEE" w:rsidRDefault="00AF6165" w:rsidP="00AF6165">
            <w:pPr>
              <w:jc w:val="center"/>
              <w:rPr>
                <w:rFonts w:eastAsia="Times New Roman"/>
              </w:rPr>
            </w:pPr>
            <w:r w:rsidRPr="004B0AEE">
              <w:rPr>
                <w:rFonts w:eastAsia="Times New Roman"/>
              </w:rPr>
              <w:t>27,27</w:t>
            </w:r>
          </w:p>
        </w:tc>
        <w:tc>
          <w:tcPr>
            <w:tcW w:w="2749" w:type="dxa"/>
            <w:tcBorders>
              <w:top w:val="nil"/>
              <w:left w:val="nil"/>
              <w:bottom w:val="single" w:sz="4" w:space="0" w:color="000000"/>
              <w:right w:val="single" w:sz="4" w:space="0" w:color="000000"/>
            </w:tcBorders>
            <w:noWrap/>
            <w:vAlign w:val="center"/>
            <w:hideMark/>
          </w:tcPr>
          <w:p w14:paraId="0F53FB4E" w14:textId="77777777" w:rsidR="00AF6165" w:rsidRPr="004B0AEE" w:rsidRDefault="00AF6165" w:rsidP="00AF6165">
            <w:pPr>
              <w:jc w:val="center"/>
              <w:rPr>
                <w:rFonts w:eastAsia="Times New Roman"/>
              </w:rPr>
            </w:pPr>
            <w:r w:rsidRPr="004B0AEE">
              <w:rPr>
                <w:rFonts w:eastAsia="Times New Roman"/>
              </w:rPr>
              <w:t>29,41</w:t>
            </w:r>
          </w:p>
        </w:tc>
        <w:tc>
          <w:tcPr>
            <w:tcW w:w="2749" w:type="dxa"/>
            <w:tcBorders>
              <w:top w:val="nil"/>
              <w:left w:val="nil"/>
              <w:bottom w:val="single" w:sz="4" w:space="0" w:color="000000"/>
              <w:right w:val="single" w:sz="4" w:space="0" w:color="000000"/>
            </w:tcBorders>
            <w:noWrap/>
            <w:vAlign w:val="center"/>
            <w:hideMark/>
          </w:tcPr>
          <w:p w14:paraId="23DC961C" w14:textId="77777777" w:rsidR="00AF6165" w:rsidRPr="004B0AEE" w:rsidRDefault="00AF6165" w:rsidP="00AF6165">
            <w:pPr>
              <w:jc w:val="center"/>
              <w:rPr>
                <w:rFonts w:eastAsia="Times New Roman"/>
              </w:rPr>
            </w:pPr>
            <w:r w:rsidRPr="004B0AEE">
              <w:rPr>
                <w:rFonts w:eastAsia="Times New Roman"/>
              </w:rPr>
              <w:t>7,69</w:t>
            </w:r>
          </w:p>
        </w:tc>
      </w:tr>
      <w:tr w:rsidR="00AF6165" w:rsidRPr="00147F6C" w14:paraId="01EA1858"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63B19560" w14:textId="77777777" w:rsidR="00AF6165" w:rsidRPr="00091636" w:rsidRDefault="00AF6165" w:rsidP="00AF6165">
            <w:pPr>
              <w:jc w:val="center"/>
            </w:pPr>
            <w:r w:rsidRPr="00091636">
              <w:t>1.1/1.2</w:t>
            </w:r>
          </w:p>
        </w:tc>
        <w:tc>
          <w:tcPr>
            <w:tcW w:w="1470" w:type="dxa"/>
            <w:tcBorders>
              <w:top w:val="nil"/>
              <w:left w:val="nil"/>
              <w:bottom w:val="single" w:sz="4" w:space="0" w:color="000000"/>
              <w:right w:val="single" w:sz="4" w:space="0" w:color="000000"/>
            </w:tcBorders>
            <w:noWrap/>
            <w:vAlign w:val="center"/>
            <w:hideMark/>
          </w:tcPr>
          <w:p w14:paraId="2EBC6296" w14:textId="77777777" w:rsidR="00AF6165" w:rsidRPr="004B0AEE" w:rsidRDefault="00AF6165" w:rsidP="00AF6165">
            <w:pPr>
              <w:jc w:val="center"/>
              <w:rPr>
                <w:rFonts w:eastAsia="Times New Roman"/>
              </w:rPr>
            </w:pPr>
            <w:r w:rsidRPr="004B0AEE">
              <w:rPr>
                <w:rFonts w:eastAsia="Times New Roman"/>
              </w:rPr>
              <w:t>4</w:t>
            </w:r>
          </w:p>
        </w:tc>
        <w:tc>
          <w:tcPr>
            <w:tcW w:w="2748" w:type="dxa"/>
            <w:tcBorders>
              <w:top w:val="nil"/>
              <w:left w:val="nil"/>
              <w:bottom w:val="single" w:sz="4" w:space="0" w:color="000000"/>
              <w:right w:val="single" w:sz="4" w:space="0" w:color="000000"/>
            </w:tcBorders>
            <w:noWrap/>
            <w:vAlign w:val="center"/>
            <w:hideMark/>
          </w:tcPr>
          <w:p w14:paraId="0C1EDEC0"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17541F74" w14:textId="77777777" w:rsidR="00AF6165" w:rsidRPr="004B0AEE" w:rsidRDefault="00AF6165" w:rsidP="00AF6165">
            <w:pPr>
              <w:jc w:val="center"/>
              <w:rPr>
                <w:rFonts w:eastAsia="Times New Roman"/>
              </w:rPr>
            </w:pPr>
            <w:r w:rsidRPr="004B0AEE">
              <w:rPr>
                <w:rFonts w:eastAsia="Times New Roman"/>
              </w:rPr>
              <w:t>13,64</w:t>
            </w:r>
          </w:p>
        </w:tc>
        <w:tc>
          <w:tcPr>
            <w:tcW w:w="2749" w:type="dxa"/>
            <w:tcBorders>
              <w:top w:val="nil"/>
              <w:left w:val="nil"/>
              <w:bottom w:val="single" w:sz="4" w:space="0" w:color="000000"/>
              <w:right w:val="single" w:sz="4" w:space="0" w:color="000000"/>
            </w:tcBorders>
            <w:noWrap/>
            <w:vAlign w:val="center"/>
            <w:hideMark/>
          </w:tcPr>
          <w:p w14:paraId="1147655B" w14:textId="77777777" w:rsidR="00AF6165" w:rsidRPr="004B0AEE" w:rsidRDefault="00AF6165" w:rsidP="00AF6165">
            <w:pPr>
              <w:jc w:val="center"/>
              <w:rPr>
                <w:rFonts w:eastAsia="Times New Roman"/>
              </w:rPr>
            </w:pPr>
            <w:r w:rsidRPr="004B0AEE">
              <w:rPr>
                <w:rFonts w:eastAsia="Times New Roman"/>
              </w:rPr>
              <w:t>26,47</w:t>
            </w:r>
          </w:p>
        </w:tc>
        <w:tc>
          <w:tcPr>
            <w:tcW w:w="2749" w:type="dxa"/>
            <w:tcBorders>
              <w:top w:val="nil"/>
              <w:left w:val="nil"/>
              <w:bottom w:val="single" w:sz="4" w:space="0" w:color="000000"/>
              <w:right w:val="single" w:sz="4" w:space="0" w:color="000000"/>
            </w:tcBorders>
            <w:noWrap/>
            <w:vAlign w:val="center"/>
            <w:hideMark/>
          </w:tcPr>
          <w:p w14:paraId="7B082115" w14:textId="77777777" w:rsidR="00AF6165" w:rsidRPr="004B0AEE" w:rsidRDefault="00AF6165" w:rsidP="00AF6165">
            <w:pPr>
              <w:jc w:val="center"/>
              <w:rPr>
                <w:rFonts w:eastAsia="Times New Roman"/>
              </w:rPr>
            </w:pPr>
            <w:r w:rsidRPr="004B0AEE">
              <w:rPr>
                <w:rFonts w:eastAsia="Times New Roman"/>
              </w:rPr>
              <w:t>23,08</w:t>
            </w:r>
          </w:p>
        </w:tc>
      </w:tr>
      <w:tr w:rsidR="00AF6165" w:rsidRPr="00147F6C" w14:paraId="58BDEB65"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0CB4A93C" w14:textId="77777777" w:rsidR="00AF6165" w:rsidRPr="00091636" w:rsidRDefault="00AF6165" w:rsidP="00AF6165">
            <w:pPr>
              <w:jc w:val="center"/>
            </w:pPr>
            <w:r w:rsidRPr="00091636">
              <w:t>1.1/1.2</w:t>
            </w:r>
          </w:p>
        </w:tc>
        <w:tc>
          <w:tcPr>
            <w:tcW w:w="1470" w:type="dxa"/>
            <w:tcBorders>
              <w:top w:val="nil"/>
              <w:left w:val="nil"/>
              <w:bottom w:val="single" w:sz="4" w:space="0" w:color="000000"/>
              <w:right w:val="single" w:sz="4" w:space="0" w:color="000000"/>
            </w:tcBorders>
            <w:noWrap/>
            <w:vAlign w:val="center"/>
            <w:hideMark/>
          </w:tcPr>
          <w:p w14:paraId="09CD1E4C" w14:textId="77777777" w:rsidR="00AF6165" w:rsidRPr="004B0AEE" w:rsidRDefault="00AF6165" w:rsidP="00AF6165">
            <w:pPr>
              <w:jc w:val="center"/>
              <w:rPr>
                <w:rFonts w:eastAsia="Times New Roman"/>
              </w:rPr>
            </w:pPr>
            <w:r w:rsidRPr="004B0AEE">
              <w:rPr>
                <w:rFonts w:eastAsia="Times New Roman"/>
              </w:rPr>
              <w:t>5</w:t>
            </w:r>
          </w:p>
        </w:tc>
        <w:tc>
          <w:tcPr>
            <w:tcW w:w="2748" w:type="dxa"/>
            <w:tcBorders>
              <w:top w:val="nil"/>
              <w:left w:val="nil"/>
              <w:bottom w:val="single" w:sz="4" w:space="0" w:color="000000"/>
              <w:right w:val="single" w:sz="4" w:space="0" w:color="000000"/>
            </w:tcBorders>
            <w:noWrap/>
            <w:vAlign w:val="center"/>
            <w:hideMark/>
          </w:tcPr>
          <w:p w14:paraId="1D0FF642"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08671674" w14:textId="77777777" w:rsidR="00AF6165" w:rsidRPr="004B0AEE" w:rsidRDefault="00AF6165" w:rsidP="00AF6165">
            <w:pPr>
              <w:jc w:val="center"/>
              <w:rPr>
                <w:rFonts w:eastAsia="Times New Roman"/>
              </w:rPr>
            </w:pPr>
            <w:r w:rsidRPr="004B0AEE">
              <w:rPr>
                <w:rFonts w:eastAsia="Times New Roman"/>
              </w:rPr>
              <w:t>9,09</w:t>
            </w:r>
          </w:p>
        </w:tc>
        <w:tc>
          <w:tcPr>
            <w:tcW w:w="2749" w:type="dxa"/>
            <w:tcBorders>
              <w:top w:val="nil"/>
              <w:left w:val="nil"/>
              <w:bottom w:val="single" w:sz="4" w:space="0" w:color="000000"/>
              <w:right w:val="single" w:sz="4" w:space="0" w:color="000000"/>
            </w:tcBorders>
            <w:noWrap/>
            <w:vAlign w:val="center"/>
            <w:hideMark/>
          </w:tcPr>
          <w:p w14:paraId="75D50FDE" w14:textId="77777777" w:rsidR="00AF6165" w:rsidRPr="004B0AEE" w:rsidRDefault="00AF6165" w:rsidP="00AF6165">
            <w:pPr>
              <w:jc w:val="center"/>
              <w:rPr>
                <w:rFonts w:eastAsia="Times New Roman"/>
              </w:rPr>
            </w:pPr>
            <w:r w:rsidRPr="004B0AEE">
              <w:rPr>
                <w:rFonts w:eastAsia="Times New Roman"/>
              </w:rPr>
              <w:t>23,53</w:t>
            </w:r>
          </w:p>
        </w:tc>
        <w:tc>
          <w:tcPr>
            <w:tcW w:w="2749" w:type="dxa"/>
            <w:tcBorders>
              <w:top w:val="nil"/>
              <w:left w:val="nil"/>
              <w:bottom w:val="single" w:sz="4" w:space="0" w:color="000000"/>
              <w:right w:val="single" w:sz="4" w:space="0" w:color="000000"/>
            </w:tcBorders>
            <w:noWrap/>
            <w:vAlign w:val="center"/>
            <w:hideMark/>
          </w:tcPr>
          <w:p w14:paraId="09CEAC8A" w14:textId="77777777" w:rsidR="00AF6165" w:rsidRPr="004B0AEE" w:rsidRDefault="00AF6165" w:rsidP="00AF6165">
            <w:pPr>
              <w:jc w:val="center"/>
              <w:rPr>
                <w:rFonts w:eastAsia="Times New Roman"/>
              </w:rPr>
            </w:pPr>
            <w:r w:rsidRPr="004B0AEE">
              <w:rPr>
                <w:rFonts w:eastAsia="Times New Roman"/>
              </w:rPr>
              <w:t>65,38</w:t>
            </w:r>
          </w:p>
        </w:tc>
      </w:tr>
      <w:tr w:rsidR="00AF6165" w:rsidRPr="00147F6C" w14:paraId="762AC90D"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08FC638D" w14:textId="77777777" w:rsidR="00AF6165" w:rsidRPr="00091636" w:rsidRDefault="00AF6165" w:rsidP="00AF6165">
            <w:pPr>
              <w:jc w:val="center"/>
              <w:rPr>
                <w:rFonts w:eastAsia="Times New Roman"/>
              </w:rPr>
            </w:pPr>
            <w:r w:rsidRPr="00091636">
              <w:rPr>
                <w:rFonts w:eastAsia="Times New Roman"/>
              </w:rPr>
              <w:t>№1.K1</w:t>
            </w:r>
          </w:p>
        </w:tc>
        <w:tc>
          <w:tcPr>
            <w:tcW w:w="1470" w:type="dxa"/>
            <w:tcBorders>
              <w:top w:val="nil"/>
              <w:left w:val="nil"/>
              <w:bottom w:val="single" w:sz="4" w:space="0" w:color="000000"/>
              <w:right w:val="single" w:sz="4" w:space="0" w:color="000000"/>
            </w:tcBorders>
            <w:noWrap/>
            <w:vAlign w:val="center"/>
            <w:hideMark/>
          </w:tcPr>
          <w:p w14:paraId="5583D43D"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3D7214F5"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5C9ACAF3" w14:textId="77777777" w:rsidR="00AF6165" w:rsidRPr="004B0AEE" w:rsidRDefault="00AF6165" w:rsidP="00AF6165">
            <w:pPr>
              <w:jc w:val="center"/>
              <w:rPr>
                <w:rFonts w:eastAsia="Times New Roman"/>
              </w:rPr>
            </w:pPr>
            <w:r w:rsidRPr="004B0AEE">
              <w:rPr>
                <w:rFonts w:eastAsia="Times New Roman"/>
              </w:rPr>
              <w:t>18,18</w:t>
            </w:r>
          </w:p>
        </w:tc>
        <w:tc>
          <w:tcPr>
            <w:tcW w:w="2749" w:type="dxa"/>
            <w:tcBorders>
              <w:top w:val="nil"/>
              <w:left w:val="nil"/>
              <w:bottom w:val="single" w:sz="4" w:space="0" w:color="000000"/>
              <w:right w:val="single" w:sz="4" w:space="0" w:color="000000"/>
            </w:tcBorders>
            <w:noWrap/>
            <w:vAlign w:val="center"/>
            <w:hideMark/>
          </w:tcPr>
          <w:p w14:paraId="3968C536" w14:textId="77777777" w:rsidR="00AF6165" w:rsidRPr="004B0AEE" w:rsidRDefault="00AF6165" w:rsidP="00AF6165">
            <w:pPr>
              <w:jc w:val="center"/>
              <w:rPr>
                <w:rFonts w:eastAsia="Times New Roman"/>
              </w:rPr>
            </w:pPr>
            <w:r w:rsidRPr="004B0AEE">
              <w:rPr>
                <w:rFonts w:eastAsia="Times New Roman"/>
              </w:rPr>
              <w:t>8,82</w:t>
            </w:r>
          </w:p>
        </w:tc>
        <w:tc>
          <w:tcPr>
            <w:tcW w:w="2749" w:type="dxa"/>
            <w:tcBorders>
              <w:top w:val="nil"/>
              <w:left w:val="nil"/>
              <w:bottom w:val="single" w:sz="4" w:space="0" w:color="000000"/>
              <w:right w:val="single" w:sz="4" w:space="0" w:color="000000"/>
            </w:tcBorders>
            <w:noWrap/>
            <w:vAlign w:val="center"/>
            <w:hideMark/>
          </w:tcPr>
          <w:p w14:paraId="036288E7" w14:textId="77777777" w:rsidR="00AF6165" w:rsidRPr="004B0AEE" w:rsidRDefault="00AF6165" w:rsidP="00AF6165">
            <w:pPr>
              <w:jc w:val="center"/>
              <w:rPr>
                <w:rFonts w:eastAsia="Times New Roman"/>
              </w:rPr>
            </w:pPr>
            <w:r w:rsidRPr="004B0AEE">
              <w:rPr>
                <w:rFonts w:eastAsia="Times New Roman"/>
              </w:rPr>
              <w:t>3,85</w:t>
            </w:r>
          </w:p>
        </w:tc>
      </w:tr>
      <w:tr w:rsidR="00AF6165" w:rsidRPr="00147F6C" w14:paraId="30F85DAD"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626FEE55" w14:textId="77777777" w:rsidR="00AF6165" w:rsidRPr="00091636" w:rsidRDefault="00AF6165" w:rsidP="00AF6165">
            <w:pPr>
              <w:jc w:val="center"/>
              <w:rPr>
                <w:rFonts w:eastAsia="Times New Roman"/>
              </w:rPr>
            </w:pPr>
            <w:r w:rsidRPr="00091636">
              <w:rPr>
                <w:rFonts w:eastAsia="Times New Roman"/>
              </w:rPr>
              <w:t>№1.K1</w:t>
            </w:r>
          </w:p>
        </w:tc>
        <w:tc>
          <w:tcPr>
            <w:tcW w:w="1470" w:type="dxa"/>
            <w:tcBorders>
              <w:top w:val="nil"/>
              <w:left w:val="nil"/>
              <w:bottom w:val="single" w:sz="4" w:space="0" w:color="000000"/>
              <w:right w:val="single" w:sz="4" w:space="0" w:color="000000"/>
            </w:tcBorders>
            <w:noWrap/>
            <w:vAlign w:val="center"/>
            <w:hideMark/>
          </w:tcPr>
          <w:p w14:paraId="7B172165"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41691CD2"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78838B50"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698472E6" w14:textId="77777777" w:rsidR="00AF6165" w:rsidRPr="004B0AEE" w:rsidRDefault="00AF6165" w:rsidP="00AF6165">
            <w:pPr>
              <w:jc w:val="center"/>
              <w:rPr>
                <w:rFonts w:eastAsia="Times New Roman"/>
              </w:rPr>
            </w:pPr>
            <w:r w:rsidRPr="004B0AEE">
              <w:rPr>
                <w:rFonts w:eastAsia="Times New Roman"/>
              </w:rPr>
              <w:t>8,82</w:t>
            </w:r>
          </w:p>
        </w:tc>
        <w:tc>
          <w:tcPr>
            <w:tcW w:w="2749" w:type="dxa"/>
            <w:tcBorders>
              <w:top w:val="nil"/>
              <w:left w:val="nil"/>
              <w:bottom w:val="single" w:sz="4" w:space="0" w:color="000000"/>
              <w:right w:val="single" w:sz="4" w:space="0" w:color="000000"/>
            </w:tcBorders>
            <w:noWrap/>
            <w:vAlign w:val="center"/>
            <w:hideMark/>
          </w:tcPr>
          <w:p w14:paraId="1938BEB1"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39EA560D"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32E735D" w14:textId="77777777" w:rsidR="00AF6165" w:rsidRPr="00091636" w:rsidRDefault="00AF6165" w:rsidP="00AF6165">
            <w:pPr>
              <w:jc w:val="center"/>
              <w:rPr>
                <w:rFonts w:eastAsia="Times New Roman"/>
              </w:rPr>
            </w:pPr>
            <w:r w:rsidRPr="00091636">
              <w:rPr>
                <w:rFonts w:eastAsia="Times New Roman"/>
              </w:rPr>
              <w:t>№1.K1</w:t>
            </w:r>
          </w:p>
        </w:tc>
        <w:tc>
          <w:tcPr>
            <w:tcW w:w="1470" w:type="dxa"/>
            <w:tcBorders>
              <w:top w:val="nil"/>
              <w:left w:val="nil"/>
              <w:bottom w:val="single" w:sz="4" w:space="0" w:color="000000"/>
              <w:right w:val="single" w:sz="4" w:space="0" w:color="000000"/>
            </w:tcBorders>
            <w:noWrap/>
            <w:vAlign w:val="center"/>
            <w:hideMark/>
          </w:tcPr>
          <w:p w14:paraId="680C957E"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45CFF364" w14:textId="77777777" w:rsidR="00AF6165" w:rsidRPr="004B0AEE" w:rsidRDefault="00AF6165" w:rsidP="00AF6165">
            <w:pPr>
              <w:jc w:val="center"/>
              <w:rPr>
                <w:rFonts w:eastAsia="Times New Roman"/>
              </w:rPr>
            </w:pPr>
            <w:r w:rsidRPr="004B0AEE">
              <w:rPr>
                <w:rFonts w:eastAsia="Times New Roman"/>
              </w:rPr>
              <w:t>37,5</w:t>
            </w:r>
          </w:p>
        </w:tc>
        <w:tc>
          <w:tcPr>
            <w:tcW w:w="2749" w:type="dxa"/>
            <w:tcBorders>
              <w:top w:val="nil"/>
              <w:left w:val="nil"/>
              <w:bottom w:val="single" w:sz="4" w:space="0" w:color="000000"/>
              <w:right w:val="single" w:sz="4" w:space="0" w:color="000000"/>
            </w:tcBorders>
            <w:noWrap/>
            <w:vAlign w:val="center"/>
            <w:hideMark/>
          </w:tcPr>
          <w:p w14:paraId="55B91D64" w14:textId="77777777" w:rsidR="00AF6165" w:rsidRPr="004B0AEE" w:rsidRDefault="00AF6165" w:rsidP="00AF6165">
            <w:pPr>
              <w:jc w:val="center"/>
              <w:rPr>
                <w:rFonts w:eastAsia="Times New Roman"/>
              </w:rPr>
            </w:pPr>
            <w:r w:rsidRPr="004B0AEE">
              <w:rPr>
                <w:rFonts w:eastAsia="Times New Roman"/>
              </w:rPr>
              <w:t>36,36</w:t>
            </w:r>
          </w:p>
        </w:tc>
        <w:tc>
          <w:tcPr>
            <w:tcW w:w="2749" w:type="dxa"/>
            <w:tcBorders>
              <w:top w:val="nil"/>
              <w:left w:val="nil"/>
              <w:bottom w:val="single" w:sz="4" w:space="0" w:color="000000"/>
              <w:right w:val="single" w:sz="4" w:space="0" w:color="000000"/>
            </w:tcBorders>
            <w:noWrap/>
            <w:vAlign w:val="center"/>
            <w:hideMark/>
          </w:tcPr>
          <w:p w14:paraId="39A96BE8" w14:textId="77777777" w:rsidR="00AF6165" w:rsidRPr="004B0AEE" w:rsidRDefault="00AF6165" w:rsidP="00AF6165">
            <w:pPr>
              <w:jc w:val="center"/>
              <w:rPr>
                <w:rFonts w:eastAsia="Times New Roman"/>
              </w:rPr>
            </w:pPr>
            <w:r w:rsidRPr="004B0AEE">
              <w:rPr>
                <w:rFonts w:eastAsia="Times New Roman"/>
              </w:rPr>
              <w:t>41,18</w:t>
            </w:r>
          </w:p>
        </w:tc>
        <w:tc>
          <w:tcPr>
            <w:tcW w:w="2749" w:type="dxa"/>
            <w:tcBorders>
              <w:top w:val="nil"/>
              <w:left w:val="nil"/>
              <w:bottom w:val="single" w:sz="4" w:space="0" w:color="000000"/>
              <w:right w:val="single" w:sz="4" w:space="0" w:color="000000"/>
            </w:tcBorders>
            <w:noWrap/>
            <w:vAlign w:val="center"/>
            <w:hideMark/>
          </w:tcPr>
          <w:p w14:paraId="339D704F" w14:textId="77777777" w:rsidR="00AF6165" w:rsidRPr="004B0AEE" w:rsidRDefault="00AF6165" w:rsidP="00AF6165">
            <w:pPr>
              <w:jc w:val="center"/>
              <w:rPr>
                <w:rFonts w:eastAsia="Times New Roman"/>
              </w:rPr>
            </w:pPr>
            <w:r w:rsidRPr="004B0AEE">
              <w:rPr>
                <w:rFonts w:eastAsia="Times New Roman"/>
              </w:rPr>
              <w:t>15,38</w:t>
            </w:r>
          </w:p>
        </w:tc>
      </w:tr>
      <w:tr w:rsidR="00AF6165" w:rsidRPr="00147F6C" w14:paraId="4702F4DC"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6DF3F1E8" w14:textId="77777777" w:rsidR="00AF6165" w:rsidRPr="00091636" w:rsidRDefault="00AF6165" w:rsidP="00AF6165">
            <w:pPr>
              <w:jc w:val="center"/>
              <w:rPr>
                <w:rFonts w:eastAsia="Times New Roman"/>
              </w:rPr>
            </w:pPr>
            <w:r w:rsidRPr="00091636">
              <w:rPr>
                <w:rFonts w:eastAsia="Times New Roman"/>
              </w:rPr>
              <w:t>№1.K1</w:t>
            </w:r>
          </w:p>
        </w:tc>
        <w:tc>
          <w:tcPr>
            <w:tcW w:w="1470" w:type="dxa"/>
            <w:tcBorders>
              <w:top w:val="nil"/>
              <w:left w:val="nil"/>
              <w:bottom w:val="single" w:sz="4" w:space="0" w:color="000000"/>
              <w:right w:val="single" w:sz="4" w:space="0" w:color="000000"/>
            </w:tcBorders>
            <w:noWrap/>
            <w:vAlign w:val="center"/>
            <w:hideMark/>
          </w:tcPr>
          <w:p w14:paraId="42945288" w14:textId="77777777" w:rsidR="00AF6165" w:rsidRPr="004B0AEE" w:rsidRDefault="00AF6165" w:rsidP="00AF6165">
            <w:pPr>
              <w:jc w:val="center"/>
              <w:rPr>
                <w:rFonts w:eastAsia="Times New Roman"/>
              </w:rPr>
            </w:pPr>
            <w:r w:rsidRPr="004B0AEE">
              <w:rPr>
                <w:rFonts w:eastAsia="Times New Roman"/>
              </w:rPr>
              <w:t>3</w:t>
            </w:r>
          </w:p>
        </w:tc>
        <w:tc>
          <w:tcPr>
            <w:tcW w:w="2748" w:type="dxa"/>
            <w:tcBorders>
              <w:top w:val="nil"/>
              <w:left w:val="nil"/>
              <w:bottom w:val="single" w:sz="4" w:space="0" w:color="000000"/>
              <w:right w:val="single" w:sz="4" w:space="0" w:color="000000"/>
            </w:tcBorders>
            <w:noWrap/>
            <w:vAlign w:val="center"/>
            <w:hideMark/>
          </w:tcPr>
          <w:p w14:paraId="4F2F11FC"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5BD1BD92"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18627FC1" w14:textId="77777777" w:rsidR="00AF6165" w:rsidRPr="004B0AEE" w:rsidRDefault="00AF6165" w:rsidP="00AF6165">
            <w:pPr>
              <w:jc w:val="center"/>
              <w:rPr>
                <w:rFonts w:eastAsia="Times New Roman"/>
              </w:rPr>
            </w:pPr>
            <w:r w:rsidRPr="004B0AEE">
              <w:rPr>
                <w:rFonts w:eastAsia="Times New Roman"/>
              </w:rPr>
              <w:t>41,18</w:t>
            </w:r>
          </w:p>
        </w:tc>
        <w:tc>
          <w:tcPr>
            <w:tcW w:w="2749" w:type="dxa"/>
            <w:tcBorders>
              <w:top w:val="nil"/>
              <w:left w:val="nil"/>
              <w:bottom w:val="single" w:sz="4" w:space="0" w:color="000000"/>
              <w:right w:val="single" w:sz="4" w:space="0" w:color="000000"/>
            </w:tcBorders>
            <w:noWrap/>
            <w:vAlign w:val="center"/>
            <w:hideMark/>
          </w:tcPr>
          <w:p w14:paraId="15CBD04E" w14:textId="77777777" w:rsidR="00AF6165" w:rsidRPr="004B0AEE" w:rsidRDefault="00AF6165" w:rsidP="00AF6165">
            <w:pPr>
              <w:jc w:val="center"/>
              <w:rPr>
                <w:rFonts w:eastAsia="Times New Roman"/>
              </w:rPr>
            </w:pPr>
            <w:r w:rsidRPr="004B0AEE">
              <w:rPr>
                <w:rFonts w:eastAsia="Times New Roman"/>
              </w:rPr>
              <w:t>80,77</w:t>
            </w:r>
          </w:p>
        </w:tc>
      </w:tr>
      <w:tr w:rsidR="00AF6165" w:rsidRPr="00147F6C" w14:paraId="6946D264"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778826C" w14:textId="77777777" w:rsidR="00AF6165" w:rsidRPr="00091636" w:rsidRDefault="00AF6165" w:rsidP="00AF6165">
            <w:pPr>
              <w:jc w:val="center"/>
              <w:rPr>
                <w:rFonts w:eastAsia="Times New Roman"/>
              </w:rPr>
            </w:pPr>
            <w:r w:rsidRPr="00091636">
              <w:rPr>
                <w:rFonts w:eastAsia="Times New Roman"/>
              </w:rPr>
              <w:t>№1.K2</w:t>
            </w:r>
          </w:p>
        </w:tc>
        <w:tc>
          <w:tcPr>
            <w:tcW w:w="1470" w:type="dxa"/>
            <w:tcBorders>
              <w:top w:val="nil"/>
              <w:left w:val="nil"/>
              <w:bottom w:val="single" w:sz="4" w:space="0" w:color="000000"/>
              <w:right w:val="single" w:sz="4" w:space="0" w:color="000000"/>
            </w:tcBorders>
            <w:noWrap/>
            <w:vAlign w:val="center"/>
            <w:hideMark/>
          </w:tcPr>
          <w:p w14:paraId="453055A8"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6A52E180"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08A1D2AE" w14:textId="77777777" w:rsidR="00AF6165" w:rsidRPr="004B0AEE" w:rsidRDefault="00AF6165" w:rsidP="00AF6165">
            <w:pPr>
              <w:jc w:val="center"/>
              <w:rPr>
                <w:rFonts w:eastAsia="Times New Roman"/>
              </w:rPr>
            </w:pPr>
            <w:r w:rsidRPr="004B0AEE">
              <w:rPr>
                <w:rFonts w:eastAsia="Times New Roman"/>
              </w:rPr>
              <w:t>45,45</w:t>
            </w:r>
          </w:p>
        </w:tc>
        <w:tc>
          <w:tcPr>
            <w:tcW w:w="2749" w:type="dxa"/>
            <w:tcBorders>
              <w:top w:val="nil"/>
              <w:left w:val="nil"/>
              <w:bottom w:val="single" w:sz="4" w:space="0" w:color="000000"/>
              <w:right w:val="single" w:sz="4" w:space="0" w:color="000000"/>
            </w:tcBorders>
            <w:noWrap/>
            <w:vAlign w:val="center"/>
            <w:hideMark/>
          </w:tcPr>
          <w:p w14:paraId="431C1542" w14:textId="77777777" w:rsidR="00AF6165" w:rsidRPr="004B0AEE" w:rsidRDefault="00AF6165" w:rsidP="00AF6165">
            <w:pPr>
              <w:jc w:val="center"/>
              <w:rPr>
                <w:rFonts w:eastAsia="Times New Roman"/>
              </w:rPr>
            </w:pPr>
            <w:r w:rsidRPr="004B0AEE">
              <w:rPr>
                <w:rFonts w:eastAsia="Times New Roman"/>
              </w:rPr>
              <w:t>20,59</w:t>
            </w:r>
          </w:p>
        </w:tc>
        <w:tc>
          <w:tcPr>
            <w:tcW w:w="2749" w:type="dxa"/>
            <w:tcBorders>
              <w:top w:val="nil"/>
              <w:left w:val="nil"/>
              <w:bottom w:val="single" w:sz="4" w:space="0" w:color="000000"/>
              <w:right w:val="single" w:sz="4" w:space="0" w:color="000000"/>
            </w:tcBorders>
            <w:noWrap/>
            <w:vAlign w:val="center"/>
            <w:hideMark/>
          </w:tcPr>
          <w:p w14:paraId="276859B9" w14:textId="77777777" w:rsidR="00AF6165" w:rsidRPr="004B0AEE" w:rsidRDefault="00AF6165" w:rsidP="00AF6165">
            <w:pPr>
              <w:jc w:val="center"/>
              <w:rPr>
                <w:rFonts w:eastAsia="Times New Roman"/>
              </w:rPr>
            </w:pPr>
            <w:r w:rsidRPr="004B0AEE">
              <w:rPr>
                <w:rFonts w:eastAsia="Times New Roman"/>
              </w:rPr>
              <w:t>3,85</w:t>
            </w:r>
          </w:p>
        </w:tc>
      </w:tr>
      <w:tr w:rsidR="00AF6165" w:rsidRPr="00147F6C" w14:paraId="13AAB39E"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D022B68" w14:textId="77777777" w:rsidR="00AF6165" w:rsidRPr="00091636" w:rsidRDefault="00AF6165" w:rsidP="00AF6165">
            <w:pPr>
              <w:jc w:val="center"/>
              <w:rPr>
                <w:rFonts w:eastAsia="Times New Roman"/>
              </w:rPr>
            </w:pPr>
            <w:r w:rsidRPr="00091636">
              <w:rPr>
                <w:rFonts w:eastAsia="Times New Roman"/>
              </w:rPr>
              <w:t>№1.K2</w:t>
            </w:r>
          </w:p>
        </w:tc>
        <w:tc>
          <w:tcPr>
            <w:tcW w:w="1470" w:type="dxa"/>
            <w:tcBorders>
              <w:top w:val="nil"/>
              <w:left w:val="nil"/>
              <w:bottom w:val="single" w:sz="4" w:space="0" w:color="000000"/>
              <w:right w:val="single" w:sz="4" w:space="0" w:color="000000"/>
            </w:tcBorders>
            <w:noWrap/>
            <w:vAlign w:val="center"/>
            <w:hideMark/>
          </w:tcPr>
          <w:p w14:paraId="37480FE5"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6296993C"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468172DB" w14:textId="77777777" w:rsidR="00AF6165" w:rsidRPr="004B0AEE" w:rsidRDefault="00AF6165" w:rsidP="00AF6165">
            <w:pPr>
              <w:jc w:val="center"/>
              <w:rPr>
                <w:rFonts w:eastAsia="Times New Roman"/>
              </w:rPr>
            </w:pPr>
            <w:r w:rsidRPr="004B0AEE">
              <w:rPr>
                <w:rFonts w:eastAsia="Times New Roman"/>
              </w:rPr>
              <w:t>45,45</w:t>
            </w:r>
          </w:p>
        </w:tc>
        <w:tc>
          <w:tcPr>
            <w:tcW w:w="2749" w:type="dxa"/>
            <w:tcBorders>
              <w:top w:val="nil"/>
              <w:left w:val="nil"/>
              <w:bottom w:val="single" w:sz="4" w:space="0" w:color="000000"/>
              <w:right w:val="single" w:sz="4" w:space="0" w:color="000000"/>
            </w:tcBorders>
            <w:noWrap/>
            <w:vAlign w:val="center"/>
            <w:hideMark/>
          </w:tcPr>
          <w:p w14:paraId="6F201026" w14:textId="77777777" w:rsidR="00AF6165" w:rsidRPr="004B0AEE" w:rsidRDefault="00AF6165" w:rsidP="00AF6165">
            <w:pPr>
              <w:jc w:val="center"/>
              <w:rPr>
                <w:rFonts w:eastAsia="Times New Roman"/>
              </w:rPr>
            </w:pPr>
            <w:r w:rsidRPr="004B0AEE">
              <w:rPr>
                <w:rFonts w:eastAsia="Times New Roman"/>
              </w:rPr>
              <w:t>47,06</w:t>
            </w:r>
          </w:p>
        </w:tc>
        <w:tc>
          <w:tcPr>
            <w:tcW w:w="2749" w:type="dxa"/>
            <w:tcBorders>
              <w:top w:val="nil"/>
              <w:left w:val="nil"/>
              <w:bottom w:val="single" w:sz="4" w:space="0" w:color="000000"/>
              <w:right w:val="single" w:sz="4" w:space="0" w:color="000000"/>
            </w:tcBorders>
            <w:noWrap/>
            <w:vAlign w:val="center"/>
            <w:hideMark/>
          </w:tcPr>
          <w:p w14:paraId="3C1884C8" w14:textId="77777777" w:rsidR="00AF6165" w:rsidRPr="004B0AEE" w:rsidRDefault="00AF6165" w:rsidP="00AF6165">
            <w:pPr>
              <w:jc w:val="center"/>
              <w:rPr>
                <w:rFonts w:eastAsia="Times New Roman"/>
              </w:rPr>
            </w:pPr>
            <w:r w:rsidRPr="004B0AEE">
              <w:rPr>
                <w:rFonts w:eastAsia="Times New Roman"/>
              </w:rPr>
              <w:t>23,08</w:t>
            </w:r>
          </w:p>
        </w:tc>
      </w:tr>
      <w:tr w:rsidR="00AF6165" w:rsidRPr="00147F6C" w14:paraId="4B8BD818"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16B96867" w14:textId="77777777" w:rsidR="00AF6165" w:rsidRPr="00091636" w:rsidRDefault="00AF6165" w:rsidP="00AF6165">
            <w:pPr>
              <w:jc w:val="center"/>
              <w:rPr>
                <w:rFonts w:eastAsia="Times New Roman"/>
              </w:rPr>
            </w:pPr>
            <w:r w:rsidRPr="00091636">
              <w:rPr>
                <w:rFonts w:eastAsia="Times New Roman"/>
              </w:rPr>
              <w:t>№1.K2</w:t>
            </w:r>
          </w:p>
        </w:tc>
        <w:tc>
          <w:tcPr>
            <w:tcW w:w="1470" w:type="dxa"/>
            <w:tcBorders>
              <w:top w:val="nil"/>
              <w:left w:val="nil"/>
              <w:bottom w:val="single" w:sz="4" w:space="0" w:color="000000"/>
              <w:right w:val="single" w:sz="4" w:space="0" w:color="000000"/>
            </w:tcBorders>
            <w:noWrap/>
            <w:vAlign w:val="center"/>
            <w:hideMark/>
          </w:tcPr>
          <w:p w14:paraId="61E6ED24"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732460FB"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55A97465" w14:textId="77777777" w:rsidR="00AF6165" w:rsidRPr="004B0AEE" w:rsidRDefault="00AF6165" w:rsidP="00AF6165">
            <w:pPr>
              <w:jc w:val="center"/>
              <w:rPr>
                <w:rFonts w:eastAsia="Times New Roman"/>
              </w:rPr>
            </w:pPr>
            <w:r w:rsidRPr="004B0AEE">
              <w:rPr>
                <w:rFonts w:eastAsia="Times New Roman"/>
              </w:rPr>
              <w:t>9,09</w:t>
            </w:r>
          </w:p>
        </w:tc>
        <w:tc>
          <w:tcPr>
            <w:tcW w:w="2749" w:type="dxa"/>
            <w:tcBorders>
              <w:top w:val="nil"/>
              <w:left w:val="nil"/>
              <w:bottom w:val="single" w:sz="4" w:space="0" w:color="000000"/>
              <w:right w:val="single" w:sz="4" w:space="0" w:color="000000"/>
            </w:tcBorders>
            <w:noWrap/>
            <w:vAlign w:val="center"/>
            <w:hideMark/>
          </w:tcPr>
          <w:p w14:paraId="60E3203B" w14:textId="77777777" w:rsidR="00AF6165" w:rsidRPr="004B0AEE" w:rsidRDefault="00AF6165" w:rsidP="00AF6165">
            <w:pPr>
              <w:jc w:val="center"/>
              <w:rPr>
                <w:rFonts w:eastAsia="Times New Roman"/>
              </w:rPr>
            </w:pPr>
            <w:r w:rsidRPr="004B0AEE">
              <w:rPr>
                <w:rFonts w:eastAsia="Times New Roman"/>
              </w:rPr>
              <w:t>32,35</w:t>
            </w:r>
          </w:p>
        </w:tc>
        <w:tc>
          <w:tcPr>
            <w:tcW w:w="2749" w:type="dxa"/>
            <w:tcBorders>
              <w:top w:val="nil"/>
              <w:left w:val="nil"/>
              <w:bottom w:val="single" w:sz="4" w:space="0" w:color="000000"/>
              <w:right w:val="single" w:sz="4" w:space="0" w:color="000000"/>
            </w:tcBorders>
            <w:noWrap/>
            <w:vAlign w:val="center"/>
            <w:hideMark/>
          </w:tcPr>
          <w:p w14:paraId="04585399" w14:textId="77777777" w:rsidR="00AF6165" w:rsidRPr="004B0AEE" w:rsidRDefault="00AF6165" w:rsidP="00AF6165">
            <w:pPr>
              <w:jc w:val="center"/>
              <w:rPr>
                <w:rFonts w:eastAsia="Times New Roman"/>
              </w:rPr>
            </w:pPr>
            <w:r w:rsidRPr="004B0AEE">
              <w:rPr>
                <w:rFonts w:eastAsia="Times New Roman"/>
              </w:rPr>
              <w:t>73,08</w:t>
            </w:r>
          </w:p>
        </w:tc>
      </w:tr>
      <w:tr w:rsidR="00AF6165" w:rsidRPr="00147F6C" w14:paraId="5CBEC52E"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4EEDDD72" w14:textId="77777777" w:rsidR="00AF6165" w:rsidRPr="00091636" w:rsidRDefault="00AF6165" w:rsidP="00AF6165">
            <w:pPr>
              <w:jc w:val="center"/>
            </w:pPr>
            <w:r w:rsidRPr="00091636">
              <w:t>2.1/2.2</w:t>
            </w:r>
          </w:p>
        </w:tc>
        <w:tc>
          <w:tcPr>
            <w:tcW w:w="1470" w:type="dxa"/>
            <w:tcBorders>
              <w:top w:val="nil"/>
              <w:left w:val="nil"/>
              <w:bottom w:val="single" w:sz="4" w:space="0" w:color="000000"/>
              <w:right w:val="single" w:sz="4" w:space="0" w:color="000000"/>
            </w:tcBorders>
            <w:noWrap/>
            <w:vAlign w:val="center"/>
            <w:hideMark/>
          </w:tcPr>
          <w:p w14:paraId="16553842"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5E5BE749" w14:textId="77777777" w:rsidR="00AF6165" w:rsidRPr="004B0AEE" w:rsidRDefault="00AF6165" w:rsidP="00AF6165">
            <w:pPr>
              <w:jc w:val="center"/>
              <w:rPr>
                <w:rFonts w:eastAsia="Times New Roman"/>
              </w:rPr>
            </w:pPr>
            <w:r w:rsidRPr="004B0AEE">
              <w:rPr>
                <w:rFonts w:eastAsia="Times New Roman"/>
              </w:rPr>
              <w:t>62,5</w:t>
            </w:r>
          </w:p>
        </w:tc>
        <w:tc>
          <w:tcPr>
            <w:tcW w:w="2749" w:type="dxa"/>
            <w:tcBorders>
              <w:top w:val="nil"/>
              <w:left w:val="nil"/>
              <w:bottom w:val="single" w:sz="4" w:space="0" w:color="000000"/>
              <w:right w:val="single" w:sz="4" w:space="0" w:color="000000"/>
            </w:tcBorders>
            <w:noWrap/>
            <w:vAlign w:val="center"/>
            <w:hideMark/>
          </w:tcPr>
          <w:p w14:paraId="06C4B4EA" w14:textId="77777777" w:rsidR="00AF6165" w:rsidRPr="004B0AEE" w:rsidRDefault="00AF6165" w:rsidP="00AF6165">
            <w:pPr>
              <w:jc w:val="center"/>
              <w:rPr>
                <w:rFonts w:eastAsia="Times New Roman"/>
              </w:rPr>
            </w:pPr>
            <w:r w:rsidRPr="004B0AEE">
              <w:rPr>
                <w:rFonts w:eastAsia="Times New Roman"/>
              </w:rPr>
              <w:t>4,55</w:t>
            </w:r>
          </w:p>
        </w:tc>
        <w:tc>
          <w:tcPr>
            <w:tcW w:w="2749" w:type="dxa"/>
            <w:tcBorders>
              <w:top w:val="nil"/>
              <w:left w:val="nil"/>
              <w:bottom w:val="single" w:sz="4" w:space="0" w:color="000000"/>
              <w:right w:val="single" w:sz="4" w:space="0" w:color="000000"/>
            </w:tcBorders>
            <w:noWrap/>
            <w:vAlign w:val="center"/>
            <w:hideMark/>
          </w:tcPr>
          <w:p w14:paraId="435D1CDF" w14:textId="77777777" w:rsidR="00AF6165" w:rsidRPr="004B0AEE" w:rsidRDefault="00AF6165" w:rsidP="00AF6165">
            <w:pPr>
              <w:jc w:val="center"/>
              <w:rPr>
                <w:rFonts w:eastAsia="Times New Roman"/>
              </w:rPr>
            </w:pPr>
            <w:r w:rsidRPr="004B0AEE">
              <w:rPr>
                <w:rFonts w:eastAsia="Times New Roman"/>
              </w:rPr>
              <w:t>11,76</w:t>
            </w:r>
          </w:p>
        </w:tc>
        <w:tc>
          <w:tcPr>
            <w:tcW w:w="2749" w:type="dxa"/>
            <w:tcBorders>
              <w:top w:val="nil"/>
              <w:left w:val="nil"/>
              <w:bottom w:val="single" w:sz="4" w:space="0" w:color="000000"/>
              <w:right w:val="single" w:sz="4" w:space="0" w:color="000000"/>
            </w:tcBorders>
            <w:noWrap/>
            <w:vAlign w:val="center"/>
            <w:hideMark/>
          </w:tcPr>
          <w:p w14:paraId="662962C3"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62E3EB88" w14:textId="77777777" w:rsidTr="00202F2B">
        <w:trPr>
          <w:trHeight w:val="310"/>
        </w:trPr>
        <w:tc>
          <w:tcPr>
            <w:tcW w:w="2136" w:type="dxa"/>
            <w:tcBorders>
              <w:top w:val="nil"/>
              <w:left w:val="single" w:sz="4" w:space="0" w:color="000000"/>
              <w:bottom w:val="single" w:sz="4" w:space="0" w:color="000000"/>
              <w:right w:val="single" w:sz="4" w:space="0" w:color="000000"/>
            </w:tcBorders>
            <w:noWrap/>
            <w:hideMark/>
          </w:tcPr>
          <w:p w14:paraId="1D9F5698" w14:textId="77777777" w:rsidR="00AF6165" w:rsidRPr="00091636" w:rsidRDefault="00AF6165" w:rsidP="00AF6165">
            <w:pPr>
              <w:jc w:val="center"/>
            </w:pPr>
            <w:r w:rsidRPr="00091636">
              <w:t>2.1/2.2</w:t>
            </w:r>
          </w:p>
        </w:tc>
        <w:tc>
          <w:tcPr>
            <w:tcW w:w="1470" w:type="dxa"/>
            <w:tcBorders>
              <w:top w:val="nil"/>
              <w:left w:val="nil"/>
              <w:bottom w:val="single" w:sz="4" w:space="0" w:color="000000"/>
              <w:right w:val="single" w:sz="4" w:space="0" w:color="000000"/>
            </w:tcBorders>
            <w:noWrap/>
            <w:vAlign w:val="center"/>
            <w:hideMark/>
          </w:tcPr>
          <w:p w14:paraId="04C9D9BE"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4EB2FD4D" w14:textId="77777777" w:rsidR="00AF6165" w:rsidRPr="004B0AEE" w:rsidRDefault="00AF6165" w:rsidP="00AF6165">
            <w:pPr>
              <w:jc w:val="center"/>
              <w:rPr>
                <w:rFonts w:eastAsia="Times New Roman"/>
              </w:rPr>
            </w:pPr>
            <w:r w:rsidRPr="004B0AEE">
              <w:rPr>
                <w:rFonts w:eastAsia="Times New Roman"/>
              </w:rPr>
              <w:t>25</w:t>
            </w:r>
          </w:p>
        </w:tc>
        <w:tc>
          <w:tcPr>
            <w:tcW w:w="2749" w:type="dxa"/>
            <w:tcBorders>
              <w:top w:val="nil"/>
              <w:left w:val="nil"/>
              <w:bottom w:val="single" w:sz="4" w:space="0" w:color="000000"/>
              <w:right w:val="single" w:sz="4" w:space="0" w:color="000000"/>
            </w:tcBorders>
            <w:noWrap/>
            <w:vAlign w:val="center"/>
            <w:hideMark/>
          </w:tcPr>
          <w:p w14:paraId="43AC646A"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4795107F" w14:textId="77777777" w:rsidR="00AF6165" w:rsidRPr="004B0AEE" w:rsidRDefault="00AF6165" w:rsidP="00AF6165">
            <w:pPr>
              <w:jc w:val="center"/>
              <w:rPr>
                <w:rFonts w:eastAsia="Times New Roman"/>
              </w:rPr>
            </w:pPr>
            <w:r w:rsidRPr="004B0AEE">
              <w:rPr>
                <w:rFonts w:eastAsia="Times New Roman"/>
              </w:rPr>
              <w:t>2,94</w:t>
            </w:r>
          </w:p>
        </w:tc>
        <w:tc>
          <w:tcPr>
            <w:tcW w:w="2749" w:type="dxa"/>
            <w:tcBorders>
              <w:top w:val="nil"/>
              <w:left w:val="nil"/>
              <w:bottom w:val="single" w:sz="4" w:space="0" w:color="000000"/>
              <w:right w:val="single" w:sz="4" w:space="0" w:color="000000"/>
            </w:tcBorders>
            <w:noWrap/>
            <w:vAlign w:val="center"/>
            <w:hideMark/>
          </w:tcPr>
          <w:p w14:paraId="3CA6B7BF"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32E6C116"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5CCFB5BE" w14:textId="77777777" w:rsidR="00AF6165" w:rsidRPr="00091636" w:rsidRDefault="00AF6165" w:rsidP="00AF6165">
            <w:pPr>
              <w:jc w:val="center"/>
            </w:pPr>
            <w:r w:rsidRPr="00091636">
              <w:t>2.1/2.2</w:t>
            </w:r>
          </w:p>
        </w:tc>
        <w:tc>
          <w:tcPr>
            <w:tcW w:w="1470" w:type="dxa"/>
            <w:tcBorders>
              <w:top w:val="nil"/>
              <w:left w:val="nil"/>
              <w:bottom w:val="single" w:sz="4" w:space="0" w:color="000000"/>
              <w:right w:val="single" w:sz="4" w:space="0" w:color="000000"/>
            </w:tcBorders>
            <w:noWrap/>
            <w:vAlign w:val="center"/>
            <w:hideMark/>
          </w:tcPr>
          <w:p w14:paraId="277C2519"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60A7F936"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2710713F" w14:textId="77777777" w:rsidR="00AF6165" w:rsidRPr="004B0AEE" w:rsidRDefault="00AF6165" w:rsidP="00AF6165">
            <w:pPr>
              <w:jc w:val="center"/>
              <w:rPr>
                <w:rFonts w:eastAsia="Times New Roman"/>
              </w:rPr>
            </w:pPr>
            <w:r w:rsidRPr="004B0AEE">
              <w:rPr>
                <w:rFonts w:eastAsia="Times New Roman"/>
              </w:rPr>
              <w:t>13,64</w:t>
            </w:r>
          </w:p>
        </w:tc>
        <w:tc>
          <w:tcPr>
            <w:tcW w:w="2749" w:type="dxa"/>
            <w:tcBorders>
              <w:top w:val="nil"/>
              <w:left w:val="nil"/>
              <w:bottom w:val="single" w:sz="4" w:space="0" w:color="000000"/>
              <w:right w:val="single" w:sz="4" w:space="0" w:color="000000"/>
            </w:tcBorders>
            <w:noWrap/>
            <w:vAlign w:val="center"/>
            <w:hideMark/>
          </w:tcPr>
          <w:p w14:paraId="3CD5558E" w14:textId="77777777" w:rsidR="00AF6165" w:rsidRPr="004B0AEE" w:rsidRDefault="00AF6165" w:rsidP="00AF6165">
            <w:pPr>
              <w:jc w:val="center"/>
              <w:rPr>
                <w:rFonts w:eastAsia="Times New Roman"/>
              </w:rPr>
            </w:pPr>
            <w:r w:rsidRPr="004B0AEE">
              <w:rPr>
                <w:rFonts w:eastAsia="Times New Roman"/>
              </w:rPr>
              <w:t>17,65</w:t>
            </w:r>
          </w:p>
        </w:tc>
        <w:tc>
          <w:tcPr>
            <w:tcW w:w="2749" w:type="dxa"/>
            <w:tcBorders>
              <w:top w:val="nil"/>
              <w:left w:val="nil"/>
              <w:bottom w:val="single" w:sz="4" w:space="0" w:color="000000"/>
              <w:right w:val="single" w:sz="4" w:space="0" w:color="000000"/>
            </w:tcBorders>
            <w:noWrap/>
            <w:vAlign w:val="center"/>
            <w:hideMark/>
          </w:tcPr>
          <w:p w14:paraId="5F3FEFFE" w14:textId="77777777" w:rsidR="00AF6165" w:rsidRPr="004B0AEE" w:rsidRDefault="00AF6165" w:rsidP="00AF6165">
            <w:pPr>
              <w:jc w:val="center"/>
              <w:rPr>
                <w:rFonts w:eastAsia="Times New Roman"/>
              </w:rPr>
            </w:pPr>
            <w:r w:rsidRPr="004B0AEE">
              <w:rPr>
                <w:rFonts w:eastAsia="Times New Roman"/>
              </w:rPr>
              <w:t>3,85</w:t>
            </w:r>
          </w:p>
        </w:tc>
      </w:tr>
      <w:tr w:rsidR="00AF6165" w:rsidRPr="00147F6C" w14:paraId="7C6AE901"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598A2C5A" w14:textId="77777777" w:rsidR="00AF6165" w:rsidRPr="00091636" w:rsidRDefault="00AF6165" w:rsidP="00AF6165">
            <w:pPr>
              <w:jc w:val="center"/>
            </w:pPr>
            <w:r w:rsidRPr="00091636">
              <w:t>2.1/2.2</w:t>
            </w:r>
          </w:p>
        </w:tc>
        <w:tc>
          <w:tcPr>
            <w:tcW w:w="1470" w:type="dxa"/>
            <w:tcBorders>
              <w:top w:val="nil"/>
              <w:left w:val="nil"/>
              <w:bottom w:val="single" w:sz="4" w:space="0" w:color="000000"/>
              <w:right w:val="single" w:sz="4" w:space="0" w:color="000000"/>
            </w:tcBorders>
            <w:noWrap/>
            <w:vAlign w:val="center"/>
            <w:hideMark/>
          </w:tcPr>
          <w:p w14:paraId="24D45DDA" w14:textId="77777777" w:rsidR="00AF6165" w:rsidRPr="004B0AEE" w:rsidRDefault="00AF6165" w:rsidP="00AF6165">
            <w:pPr>
              <w:jc w:val="center"/>
              <w:rPr>
                <w:rFonts w:eastAsia="Times New Roman"/>
              </w:rPr>
            </w:pPr>
            <w:r w:rsidRPr="004B0AEE">
              <w:rPr>
                <w:rFonts w:eastAsia="Times New Roman"/>
              </w:rPr>
              <w:t>3</w:t>
            </w:r>
          </w:p>
        </w:tc>
        <w:tc>
          <w:tcPr>
            <w:tcW w:w="2748" w:type="dxa"/>
            <w:tcBorders>
              <w:top w:val="nil"/>
              <w:left w:val="nil"/>
              <w:bottom w:val="single" w:sz="4" w:space="0" w:color="000000"/>
              <w:right w:val="single" w:sz="4" w:space="0" w:color="000000"/>
            </w:tcBorders>
            <w:noWrap/>
            <w:vAlign w:val="center"/>
            <w:hideMark/>
          </w:tcPr>
          <w:p w14:paraId="02212FEB"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4E37F4EE" w14:textId="77777777" w:rsidR="00AF6165" w:rsidRPr="004B0AEE" w:rsidRDefault="00AF6165" w:rsidP="00AF6165">
            <w:pPr>
              <w:jc w:val="center"/>
              <w:rPr>
                <w:rFonts w:eastAsia="Times New Roman"/>
              </w:rPr>
            </w:pPr>
            <w:r w:rsidRPr="004B0AEE">
              <w:rPr>
                <w:rFonts w:eastAsia="Times New Roman"/>
              </w:rPr>
              <w:t>27,27</w:t>
            </w:r>
          </w:p>
        </w:tc>
        <w:tc>
          <w:tcPr>
            <w:tcW w:w="2749" w:type="dxa"/>
            <w:tcBorders>
              <w:top w:val="nil"/>
              <w:left w:val="nil"/>
              <w:bottom w:val="single" w:sz="4" w:space="0" w:color="000000"/>
              <w:right w:val="single" w:sz="4" w:space="0" w:color="000000"/>
            </w:tcBorders>
            <w:noWrap/>
            <w:vAlign w:val="center"/>
            <w:hideMark/>
          </w:tcPr>
          <w:p w14:paraId="53BC2EE5" w14:textId="77777777" w:rsidR="00AF6165" w:rsidRPr="004B0AEE" w:rsidRDefault="00AF6165" w:rsidP="00AF6165">
            <w:pPr>
              <w:jc w:val="center"/>
              <w:rPr>
                <w:rFonts w:eastAsia="Times New Roman"/>
              </w:rPr>
            </w:pPr>
            <w:r w:rsidRPr="004B0AEE">
              <w:rPr>
                <w:rFonts w:eastAsia="Times New Roman"/>
              </w:rPr>
              <w:t>32,35</w:t>
            </w:r>
          </w:p>
        </w:tc>
        <w:tc>
          <w:tcPr>
            <w:tcW w:w="2749" w:type="dxa"/>
            <w:tcBorders>
              <w:top w:val="nil"/>
              <w:left w:val="nil"/>
              <w:bottom w:val="single" w:sz="4" w:space="0" w:color="000000"/>
              <w:right w:val="single" w:sz="4" w:space="0" w:color="000000"/>
            </w:tcBorders>
            <w:noWrap/>
            <w:vAlign w:val="center"/>
            <w:hideMark/>
          </w:tcPr>
          <w:p w14:paraId="755FEF44" w14:textId="77777777" w:rsidR="00AF6165" w:rsidRPr="004B0AEE" w:rsidRDefault="00AF6165" w:rsidP="00AF6165">
            <w:pPr>
              <w:jc w:val="center"/>
              <w:rPr>
                <w:rFonts w:eastAsia="Times New Roman"/>
              </w:rPr>
            </w:pPr>
            <w:r w:rsidRPr="004B0AEE">
              <w:rPr>
                <w:rFonts w:eastAsia="Times New Roman"/>
              </w:rPr>
              <w:t>7,69</w:t>
            </w:r>
          </w:p>
        </w:tc>
      </w:tr>
      <w:tr w:rsidR="00AF6165" w:rsidRPr="00147F6C" w14:paraId="3656DAF3"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2C79BB62" w14:textId="77777777" w:rsidR="00AF6165" w:rsidRPr="00091636" w:rsidRDefault="00AF6165" w:rsidP="00AF6165">
            <w:pPr>
              <w:jc w:val="center"/>
            </w:pPr>
            <w:r w:rsidRPr="00091636">
              <w:t>2.1/2.2</w:t>
            </w:r>
          </w:p>
        </w:tc>
        <w:tc>
          <w:tcPr>
            <w:tcW w:w="1470" w:type="dxa"/>
            <w:tcBorders>
              <w:top w:val="nil"/>
              <w:left w:val="nil"/>
              <w:bottom w:val="single" w:sz="4" w:space="0" w:color="000000"/>
              <w:right w:val="single" w:sz="4" w:space="0" w:color="000000"/>
            </w:tcBorders>
            <w:noWrap/>
            <w:vAlign w:val="center"/>
            <w:hideMark/>
          </w:tcPr>
          <w:p w14:paraId="5516675B" w14:textId="77777777" w:rsidR="00AF6165" w:rsidRPr="004B0AEE" w:rsidRDefault="00AF6165" w:rsidP="00AF6165">
            <w:pPr>
              <w:jc w:val="center"/>
              <w:rPr>
                <w:rFonts w:eastAsia="Times New Roman"/>
              </w:rPr>
            </w:pPr>
            <w:r w:rsidRPr="004B0AEE">
              <w:rPr>
                <w:rFonts w:eastAsia="Times New Roman"/>
              </w:rPr>
              <w:t>4</w:t>
            </w:r>
          </w:p>
        </w:tc>
        <w:tc>
          <w:tcPr>
            <w:tcW w:w="2748" w:type="dxa"/>
            <w:tcBorders>
              <w:top w:val="nil"/>
              <w:left w:val="nil"/>
              <w:bottom w:val="single" w:sz="4" w:space="0" w:color="000000"/>
              <w:right w:val="single" w:sz="4" w:space="0" w:color="000000"/>
            </w:tcBorders>
            <w:noWrap/>
            <w:vAlign w:val="center"/>
            <w:hideMark/>
          </w:tcPr>
          <w:p w14:paraId="5787F635"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15FD3B87" w14:textId="77777777" w:rsidR="00AF6165" w:rsidRPr="004B0AEE" w:rsidRDefault="00AF6165" w:rsidP="00AF6165">
            <w:pPr>
              <w:jc w:val="center"/>
              <w:rPr>
                <w:rFonts w:eastAsia="Times New Roman"/>
              </w:rPr>
            </w:pPr>
            <w:r w:rsidRPr="004B0AEE">
              <w:rPr>
                <w:rFonts w:eastAsia="Times New Roman"/>
              </w:rPr>
              <w:t>27,27</w:t>
            </w:r>
          </w:p>
        </w:tc>
        <w:tc>
          <w:tcPr>
            <w:tcW w:w="2749" w:type="dxa"/>
            <w:tcBorders>
              <w:top w:val="nil"/>
              <w:left w:val="nil"/>
              <w:bottom w:val="single" w:sz="4" w:space="0" w:color="000000"/>
              <w:right w:val="single" w:sz="4" w:space="0" w:color="000000"/>
            </w:tcBorders>
            <w:noWrap/>
            <w:vAlign w:val="center"/>
            <w:hideMark/>
          </w:tcPr>
          <w:p w14:paraId="2EE16F94" w14:textId="77777777" w:rsidR="00AF6165" w:rsidRPr="004B0AEE" w:rsidRDefault="00AF6165" w:rsidP="00AF6165">
            <w:pPr>
              <w:jc w:val="center"/>
              <w:rPr>
                <w:rFonts w:eastAsia="Times New Roman"/>
              </w:rPr>
            </w:pPr>
            <w:r w:rsidRPr="004B0AEE">
              <w:rPr>
                <w:rFonts w:eastAsia="Times New Roman"/>
              </w:rPr>
              <w:t>32,35</w:t>
            </w:r>
          </w:p>
        </w:tc>
        <w:tc>
          <w:tcPr>
            <w:tcW w:w="2749" w:type="dxa"/>
            <w:tcBorders>
              <w:top w:val="nil"/>
              <w:left w:val="nil"/>
              <w:bottom w:val="single" w:sz="4" w:space="0" w:color="000000"/>
              <w:right w:val="single" w:sz="4" w:space="0" w:color="000000"/>
            </w:tcBorders>
            <w:noWrap/>
            <w:vAlign w:val="center"/>
            <w:hideMark/>
          </w:tcPr>
          <w:p w14:paraId="198249D3" w14:textId="77777777" w:rsidR="00AF6165" w:rsidRPr="004B0AEE" w:rsidRDefault="00AF6165" w:rsidP="00AF6165">
            <w:pPr>
              <w:jc w:val="center"/>
              <w:rPr>
                <w:rFonts w:eastAsia="Times New Roman"/>
              </w:rPr>
            </w:pPr>
            <w:r w:rsidRPr="004B0AEE">
              <w:rPr>
                <w:rFonts w:eastAsia="Times New Roman"/>
              </w:rPr>
              <w:t>50</w:t>
            </w:r>
          </w:p>
        </w:tc>
      </w:tr>
      <w:tr w:rsidR="00AF6165" w:rsidRPr="00147F6C" w14:paraId="69127530"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3D1A7811" w14:textId="77777777" w:rsidR="00AF6165" w:rsidRPr="00091636" w:rsidRDefault="00AF6165" w:rsidP="00AF6165">
            <w:pPr>
              <w:jc w:val="center"/>
            </w:pPr>
            <w:r w:rsidRPr="00091636">
              <w:t>2.1/2.2</w:t>
            </w:r>
          </w:p>
        </w:tc>
        <w:tc>
          <w:tcPr>
            <w:tcW w:w="1470" w:type="dxa"/>
            <w:tcBorders>
              <w:top w:val="nil"/>
              <w:left w:val="nil"/>
              <w:bottom w:val="single" w:sz="4" w:space="0" w:color="000000"/>
              <w:right w:val="single" w:sz="4" w:space="0" w:color="000000"/>
            </w:tcBorders>
            <w:noWrap/>
            <w:vAlign w:val="center"/>
            <w:hideMark/>
          </w:tcPr>
          <w:p w14:paraId="3B7CEB35" w14:textId="77777777" w:rsidR="00AF6165" w:rsidRPr="004B0AEE" w:rsidRDefault="00AF6165" w:rsidP="00AF6165">
            <w:pPr>
              <w:jc w:val="center"/>
              <w:rPr>
                <w:rFonts w:eastAsia="Times New Roman"/>
              </w:rPr>
            </w:pPr>
            <w:r w:rsidRPr="004B0AEE">
              <w:rPr>
                <w:rFonts w:eastAsia="Times New Roman"/>
              </w:rPr>
              <w:t>5</w:t>
            </w:r>
          </w:p>
        </w:tc>
        <w:tc>
          <w:tcPr>
            <w:tcW w:w="2748" w:type="dxa"/>
            <w:tcBorders>
              <w:top w:val="nil"/>
              <w:left w:val="nil"/>
              <w:bottom w:val="single" w:sz="4" w:space="0" w:color="000000"/>
              <w:right w:val="single" w:sz="4" w:space="0" w:color="000000"/>
            </w:tcBorders>
            <w:noWrap/>
            <w:vAlign w:val="center"/>
            <w:hideMark/>
          </w:tcPr>
          <w:p w14:paraId="42583196"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4C731F75" w14:textId="77777777" w:rsidR="00AF6165" w:rsidRPr="004B0AEE" w:rsidRDefault="00AF6165" w:rsidP="00AF6165">
            <w:pPr>
              <w:jc w:val="center"/>
              <w:rPr>
                <w:rFonts w:eastAsia="Times New Roman"/>
              </w:rPr>
            </w:pPr>
            <w:r w:rsidRPr="004B0AEE">
              <w:rPr>
                <w:rFonts w:eastAsia="Times New Roman"/>
              </w:rPr>
              <w:t>4,55</w:t>
            </w:r>
          </w:p>
        </w:tc>
        <w:tc>
          <w:tcPr>
            <w:tcW w:w="2749" w:type="dxa"/>
            <w:tcBorders>
              <w:top w:val="nil"/>
              <w:left w:val="nil"/>
              <w:bottom w:val="single" w:sz="4" w:space="0" w:color="000000"/>
              <w:right w:val="single" w:sz="4" w:space="0" w:color="000000"/>
            </w:tcBorders>
            <w:noWrap/>
            <w:vAlign w:val="center"/>
            <w:hideMark/>
          </w:tcPr>
          <w:p w14:paraId="778AAEC8" w14:textId="77777777" w:rsidR="00AF6165" w:rsidRPr="004B0AEE" w:rsidRDefault="00AF6165" w:rsidP="00AF6165">
            <w:pPr>
              <w:jc w:val="center"/>
              <w:rPr>
                <w:rFonts w:eastAsia="Times New Roman"/>
              </w:rPr>
            </w:pPr>
            <w:r w:rsidRPr="004B0AEE">
              <w:rPr>
                <w:rFonts w:eastAsia="Times New Roman"/>
              </w:rPr>
              <w:t>2,94</w:t>
            </w:r>
          </w:p>
        </w:tc>
        <w:tc>
          <w:tcPr>
            <w:tcW w:w="2749" w:type="dxa"/>
            <w:tcBorders>
              <w:top w:val="nil"/>
              <w:left w:val="nil"/>
              <w:bottom w:val="single" w:sz="4" w:space="0" w:color="000000"/>
              <w:right w:val="single" w:sz="4" w:space="0" w:color="000000"/>
            </w:tcBorders>
            <w:noWrap/>
            <w:vAlign w:val="center"/>
            <w:hideMark/>
          </w:tcPr>
          <w:p w14:paraId="1E602259" w14:textId="77777777" w:rsidR="00AF6165" w:rsidRPr="004B0AEE" w:rsidRDefault="00AF6165" w:rsidP="00AF6165">
            <w:pPr>
              <w:jc w:val="center"/>
              <w:rPr>
                <w:rFonts w:eastAsia="Times New Roman"/>
              </w:rPr>
            </w:pPr>
            <w:r w:rsidRPr="004B0AEE">
              <w:rPr>
                <w:rFonts w:eastAsia="Times New Roman"/>
              </w:rPr>
              <w:t>38,46</w:t>
            </w:r>
          </w:p>
        </w:tc>
      </w:tr>
      <w:tr w:rsidR="00AF6165" w:rsidRPr="00147F6C" w14:paraId="39F3F48C"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0426AFDF" w14:textId="77777777" w:rsidR="00AF6165" w:rsidRPr="00091636" w:rsidRDefault="00AF6165" w:rsidP="00AF6165">
            <w:pPr>
              <w:jc w:val="center"/>
              <w:rPr>
                <w:rFonts w:eastAsia="Times New Roman"/>
              </w:rPr>
            </w:pPr>
            <w:r w:rsidRPr="00091636">
              <w:rPr>
                <w:rFonts w:eastAsia="Times New Roman"/>
              </w:rPr>
              <w:t>№2.K1</w:t>
            </w:r>
          </w:p>
        </w:tc>
        <w:tc>
          <w:tcPr>
            <w:tcW w:w="1470" w:type="dxa"/>
            <w:tcBorders>
              <w:top w:val="nil"/>
              <w:left w:val="nil"/>
              <w:bottom w:val="single" w:sz="4" w:space="0" w:color="000000"/>
              <w:right w:val="single" w:sz="4" w:space="0" w:color="000000"/>
            </w:tcBorders>
            <w:noWrap/>
            <w:vAlign w:val="center"/>
            <w:hideMark/>
          </w:tcPr>
          <w:p w14:paraId="5B35B409"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364895B0" w14:textId="77777777" w:rsidR="00AF6165" w:rsidRPr="004B0AEE" w:rsidRDefault="00AF6165" w:rsidP="00AF6165">
            <w:pPr>
              <w:jc w:val="center"/>
              <w:rPr>
                <w:rFonts w:eastAsia="Times New Roman"/>
              </w:rPr>
            </w:pPr>
            <w:r w:rsidRPr="004B0AEE">
              <w:rPr>
                <w:rFonts w:eastAsia="Times New Roman"/>
              </w:rPr>
              <w:t>62,5</w:t>
            </w:r>
          </w:p>
        </w:tc>
        <w:tc>
          <w:tcPr>
            <w:tcW w:w="2749" w:type="dxa"/>
            <w:tcBorders>
              <w:top w:val="nil"/>
              <w:left w:val="nil"/>
              <w:bottom w:val="single" w:sz="4" w:space="0" w:color="000000"/>
              <w:right w:val="single" w:sz="4" w:space="0" w:color="000000"/>
            </w:tcBorders>
            <w:noWrap/>
            <w:vAlign w:val="center"/>
            <w:hideMark/>
          </w:tcPr>
          <w:p w14:paraId="19A3414E" w14:textId="77777777" w:rsidR="00AF6165" w:rsidRPr="004B0AEE" w:rsidRDefault="00AF6165" w:rsidP="00AF6165">
            <w:pPr>
              <w:jc w:val="center"/>
              <w:rPr>
                <w:rFonts w:eastAsia="Times New Roman"/>
              </w:rPr>
            </w:pPr>
            <w:r w:rsidRPr="004B0AEE">
              <w:rPr>
                <w:rFonts w:eastAsia="Times New Roman"/>
              </w:rPr>
              <w:t>4,55</w:t>
            </w:r>
          </w:p>
        </w:tc>
        <w:tc>
          <w:tcPr>
            <w:tcW w:w="2749" w:type="dxa"/>
            <w:tcBorders>
              <w:top w:val="nil"/>
              <w:left w:val="nil"/>
              <w:bottom w:val="single" w:sz="4" w:space="0" w:color="000000"/>
              <w:right w:val="single" w:sz="4" w:space="0" w:color="000000"/>
            </w:tcBorders>
            <w:noWrap/>
            <w:vAlign w:val="center"/>
            <w:hideMark/>
          </w:tcPr>
          <w:p w14:paraId="270D01F0" w14:textId="77777777" w:rsidR="00AF6165" w:rsidRPr="004B0AEE" w:rsidRDefault="00AF6165" w:rsidP="00AF6165">
            <w:pPr>
              <w:jc w:val="center"/>
              <w:rPr>
                <w:rFonts w:eastAsia="Times New Roman"/>
              </w:rPr>
            </w:pPr>
            <w:r w:rsidRPr="004B0AEE">
              <w:rPr>
                <w:rFonts w:eastAsia="Times New Roman"/>
              </w:rPr>
              <w:t>11,76</w:t>
            </w:r>
          </w:p>
        </w:tc>
        <w:tc>
          <w:tcPr>
            <w:tcW w:w="2749" w:type="dxa"/>
            <w:tcBorders>
              <w:top w:val="nil"/>
              <w:left w:val="nil"/>
              <w:bottom w:val="single" w:sz="4" w:space="0" w:color="000000"/>
              <w:right w:val="single" w:sz="4" w:space="0" w:color="000000"/>
            </w:tcBorders>
            <w:noWrap/>
            <w:vAlign w:val="center"/>
            <w:hideMark/>
          </w:tcPr>
          <w:p w14:paraId="39101B4C"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06C7153E"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EF972B4" w14:textId="77777777" w:rsidR="00AF6165" w:rsidRPr="00091636" w:rsidRDefault="00AF6165" w:rsidP="00AF6165">
            <w:pPr>
              <w:jc w:val="center"/>
              <w:rPr>
                <w:rFonts w:eastAsia="Times New Roman"/>
              </w:rPr>
            </w:pPr>
            <w:r w:rsidRPr="00091636">
              <w:rPr>
                <w:rFonts w:eastAsia="Times New Roman"/>
              </w:rPr>
              <w:t>№2.K1</w:t>
            </w:r>
          </w:p>
        </w:tc>
        <w:tc>
          <w:tcPr>
            <w:tcW w:w="1470" w:type="dxa"/>
            <w:tcBorders>
              <w:top w:val="nil"/>
              <w:left w:val="nil"/>
              <w:bottom w:val="single" w:sz="4" w:space="0" w:color="000000"/>
              <w:right w:val="single" w:sz="4" w:space="0" w:color="000000"/>
            </w:tcBorders>
            <w:noWrap/>
            <w:vAlign w:val="center"/>
            <w:hideMark/>
          </w:tcPr>
          <w:p w14:paraId="22B2470C"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2C5C612A" w14:textId="77777777" w:rsidR="00AF6165" w:rsidRPr="004B0AEE" w:rsidRDefault="00AF6165" w:rsidP="00AF6165">
            <w:pPr>
              <w:jc w:val="center"/>
              <w:rPr>
                <w:rFonts w:eastAsia="Times New Roman"/>
              </w:rPr>
            </w:pPr>
            <w:r w:rsidRPr="004B0AEE">
              <w:rPr>
                <w:rFonts w:eastAsia="Times New Roman"/>
              </w:rPr>
              <w:t>25</w:t>
            </w:r>
          </w:p>
        </w:tc>
        <w:tc>
          <w:tcPr>
            <w:tcW w:w="2749" w:type="dxa"/>
            <w:tcBorders>
              <w:top w:val="nil"/>
              <w:left w:val="nil"/>
              <w:bottom w:val="single" w:sz="4" w:space="0" w:color="000000"/>
              <w:right w:val="single" w:sz="4" w:space="0" w:color="000000"/>
            </w:tcBorders>
            <w:noWrap/>
            <w:vAlign w:val="center"/>
            <w:hideMark/>
          </w:tcPr>
          <w:p w14:paraId="6F085EDF"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2F2C9051" w14:textId="77777777" w:rsidR="00AF6165" w:rsidRPr="004B0AEE" w:rsidRDefault="00AF6165" w:rsidP="00AF6165">
            <w:pPr>
              <w:jc w:val="center"/>
              <w:rPr>
                <w:rFonts w:eastAsia="Times New Roman"/>
              </w:rPr>
            </w:pPr>
            <w:r w:rsidRPr="004B0AEE">
              <w:rPr>
                <w:rFonts w:eastAsia="Times New Roman"/>
              </w:rPr>
              <w:t>5,88</w:t>
            </w:r>
          </w:p>
        </w:tc>
        <w:tc>
          <w:tcPr>
            <w:tcW w:w="2749" w:type="dxa"/>
            <w:tcBorders>
              <w:top w:val="nil"/>
              <w:left w:val="nil"/>
              <w:bottom w:val="single" w:sz="4" w:space="0" w:color="000000"/>
              <w:right w:val="single" w:sz="4" w:space="0" w:color="000000"/>
            </w:tcBorders>
            <w:noWrap/>
            <w:vAlign w:val="center"/>
            <w:hideMark/>
          </w:tcPr>
          <w:p w14:paraId="5BA93E47"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7CC6349F"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1E86B122" w14:textId="77777777" w:rsidR="00AF6165" w:rsidRPr="00091636" w:rsidRDefault="00AF6165" w:rsidP="00AF6165">
            <w:pPr>
              <w:jc w:val="center"/>
              <w:rPr>
                <w:rFonts w:eastAsia="Times New Roman"/>
              </w:rPr>
            </w:pPr>
            <w:r w:rsidRPr="00091636">
              <w:rPr>
                <w:rFonts w:eastAsia="Times New Roman"/>
              </w:rPr>
              <w:t>№2.K1</w:t>
            </w:r>
          </w:p>
        </w:tc>
        <w:tc>
          <w:tcPr>
            <w:tcW w:w="1470" w:type="dxa"/>
            <w:tcBorders>
              <w:top w:val="nil"/>
              <w:left w:val="nil"/>
              <w:bottom w:val="single" w:sz="4" w:space="0" w:color="000000"/>
              <w:right w:val="single" w:sz="4" w:space="0" w:color="000000"/>
            </w:tcBorders>
            <w:noWrap/>
            <w:vAlign w:val="center"/>
            <w:hideMark/>
          </w:tcPr>
          <w:p w14:paraId="30463560"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107A7D6B"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462A27AB" w14:textId="77777777" w:rsidR="00AF6165" w:rsidRPr="004B0AEE" w:rsidRDefault="00AF6165" w:rsidP="00AF6165">
            <w:pPr>
              <w:jc w:val="center"/>
              <w:rPr>
                <w:rFonts w:eastAsia="Times New Roman"/>
              </w:rPr>
            </w:pPr>
            <w:r w:rsidRPr="004B0AEE">
              <w:rPr>
                <w:rFonts w:eastAsia="Times New Roman"/>
              </w:rPr>
              <w:t>40,91</w:t>
            </w:r>
          </w:p>
        </w:tc>
        <w:tc>
          <w:tcPr>
            <w:tcW w:w="2749" w:type="dxa"/>
            <w:tcBorders>
              <w:top w:val="nil"/>
              <w:left w:val="nil"/>
              <w:bottom w:val="single" w:sz="4" w:space="0" w:color="000000"/>
              <w:right w:val="single" w:sz="4" w:space="0" w:color="000000"/>
            </w:tcBorders>
            <w:noWrap/>
            <w:vAlign w:val="center"/>
            <w:hideMark/>
          </w:tcPr>
          <w:p w14:paraId="5A40B4FE" w14:textId="77777777" w:rsidR="00AF6165" w:rsidRPr="004B0AEE" w:rsidRDefault="00AF6165" w:rsidP="00AF6165">
            <w:pPr>
              <w:jc w:val="center"/>
              <w:rPr>
                <w:rFonts w:eastAsia="Times New Roman"/>
              </w:rPr>
            </w:pPr>
            <w:r w:rsidRPr="004B0AEE">
              <w:rPr>
                <w:rFonts w:eastAsia="Times New Roman"/>
              </w:rPr>
              <w:t>41,18</w:t>
            </w:r>
          </w:p>
        </w:tc>
        <w:tc>
          <w:tcPr>
            <w:tcW w:w="2749" w:type="dxa"/>
            <w:tcBorders>
              <w:top w:val="nil"/>
              <w:left w:val="nil"/>
              <w:bottom w:val="single" w:sz="4" w:space="0" w:color="000000"/>
              <w:right w:val="single" w:sz="4" w:space="0" w:color="000000"/>
            </w:tcBorders>
            <w:noWrap/>
            <w:vAlign w:val="center"/>
            <w:hideMark/>
          </w:tcPr>
          <w:p w14:paraId="7F6C675C" w14:textId="77777777" w:rsidR="00AF6165" w:rsidRPr="004B0AEE" w:rsidRDefault="00AF6165" w:rsidP="00AF6165">
            <w:pPr>
              <w:jc w:val="center"/>
              <w:rPr>
                <w:rFonts w:eastAsia="Times New Roman"/>
              </w:rPr>
            </w:pPr>
            <w:r w:rsidRPr="004B0AEE">
              <w:rPr>
                <w:rFonts w:eastAsia="Times New Roman"/>
              </w:rPr>
              <w:t>15,38</w:t>
            </w:r>
          </w:p>
        </w:tc>
      </w:tr>
      <w:tr w:rsidR="00AF6165" w:rsidRPr="00147F6C" w14:paraId="62314B7B"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ADDAFDF" w14:textId="77777777" w:rsidR="00AF6165" w:rsidRPr="00091636" w:rsidRDefault="00AF6165" w:rsidP="00AF6165">
            <w:pPr>
              <w:jc w:val="center"/>
              <w:rPr>
                <w:rFonts w:eastAsia="Times New Roman"/>
              </w:rPr>
            </w:pPr>
            <w:r w:rsidRPr="00091636">
              <w:rPr>
                <w:rFonts w:eastAsia="Times New Roman"/>
              </w:rPr>
              <w:lastRenderedPageBreak/>
              <w:t>№2.K1</w:t>
            </w:r>
          </w:p>
        </w:tc>
        <w:tc>
          <w:tcPr>
            <w:tcW w:w="1470" w:type="dxa"/>
            <w:tcBorders>
              <w:top w:val="nil"/>
              <w:left w:val="nil"/>
              <w:bottom w:val="single" w:sz="4" w:space="0" w:color="000000"/>
              <w:right w:val="single" w:sz="4" w:space="0" w:color="000000"/>
            </w:tcBorders>
            <w:noWrap/>
            <w:vAlign w:val="center"/>
            <w:hideMark/>
          </w:tcPr>
          <w:p w14:paraId="05B0DE73" w14:textId="77777777" w:rsidR="00AF6165" w:rsidRPr="004B0AEE" w:rsidRDefault="00AF6165" w:rsidP="00AF6165">
            <w:pPr>
              <w:jc w:val="center"/>
              <w:rPr>
                <w:rFonts w:eastAsia="Times New Roman"/>
              </w:rPr>
            </w:pPr>
            <w:r w:rsidRPr="004B0AEE">
              <w:rPr>
                <w:rFonts w:eastAsia="Times New Roman"/>
              </w:rPr>
              <w:t>3</w:t>
            </w:r>
          </w:p>
        </w:tc>
        <w:tc>
          <w:tcPr>
            <w:tcW w:w="2748" w:type="dxa"/>
            <w:tcBorders>
              <w:top w:val="nil"/>
              <w:left w:val="nil"/>
              <w:bottom w:val="single" w:sz="4" w:space="0" w:color="000000"/>
              <w:right w:val="single" w:sz="4" w:space="0" w:color="000000"/>
            </w:tcBorders>
            <w:noWrap/>
            <w:vAlign w:val="center"/>
            <w:hideMark/>
          </w:tcPr>
          <w:p w14:paraId="6D528C7C"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12E45F6B" w14:textId="77777777" w:rsidR="00AF6165" w:rsidRPr="004B0AEE" w:rsidRDefault="00AF6165" w:rsidP="00AF6165">
            <w:pPr>
              <w:jc w:val="center"/>
              <w:rPr>
                <w:rFonts w:eastAsia="Times New Roman"/>
              </w:rPr>
            </w:pPr>
            <w:r w:rsidRPr="004B0AEE">
              <w:rPr>
                <w:rFonts w:eastAsia="Times New Roman"/>
              </w:rPr>
              <w:t>31,82</w:t>
            </w:r>
          </w:p>
        </w:tc>
        <w:tc>
          <w:tcPr>
            <w:tcW w:w="2749" w:type="dxa"/>
            <w:tcBorders>
              <w:top w:val="nil"/>
              <w:left w:val="nil"/>
              <w:bottom w:val="single" w:sz="4" w:space="0" w:color="000000"/>
              <w:right w:val="single" w:sz="4" w:space="0" w:color="000000"/>
            </w:tcBorders>
            <w:noWrap/>
            <w:vAlign w:val="center"/>
            <w:hideMark/>
          </w:tcPr>
          <w:p w14:paraId="5E2D54C6" w14:textId="77777777" w:rsidR="00AF6165" w:rsidRPr="004B0AEE" w:rsidRDefault="00AF6165" w:rsidP="00AF6165">
            <w:pPr>
              <w:jc w:val="center"/>
              <w:rPr>
                <w:rFonts w:eastAsia="Times New Roman"/>
              </w:rPr>
            </w:pPr>
            <w:r w:rsidRPr="004B0AEE">
              <w:rPr>
                <w:rFonts w:eastAsia="Times New Roman"/>
              </w:rPr>
              <w:t>41,18</w:t>
            </w:r>
          </w:p>
        </w:tc>
        <w:tc>
          <w:tcPr>
            <w:tcW w:w="2749" w:type="dxa"/>
            <w:tcBorders>
              <w:top w:val="nil"/>
              <w:left w:val="nil"/>
              <w:bottom w:val="single" w:sz="4" w:space="0" w:color="000000"/>
              <w:right w:val="single" w:sz="4" w:space="0" w:color="000000"/>
            </w:tcBorders>
            <w:noWrap/>
            <w:vAlign w:val="center"/>
            <w:hideMark/>
          </w:tcPr>
          <w:p w14:paraId="0C1A2605" w14:textId="77777777" w:rsidR="00AF6165" w:rsidRPr="004B0AEE" w:rsidRDefault="00AF6165" w:rsidP="00AF6165">
            <w:pPr>
              <w:jc w:val="center"/>
              <w:rPr>
                <w:rFonts w:eastAsia="Times New Roman"/>
              </w:rPr>
            </w:pPr>
            <w:r w:rsidRPr="004B0AEE">
              <w:rPr>
                <w:rFonts w:eastAsia="Times New Roman"/>
              </w:rPr>
              <w:t>84,62</w:t>
            </w:r>
          </w:p>
        </w:tc>
      </w:tr>
      <w:tr w:rsidR="00AF6165" w:rsidRPr="00147F6C" w14:paraId="23FA4AD8"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18299A55" w14:textId="77777777" w:rsidR="00AF6165" w:rsidRPr="00091636" w:rsidRDefault="00AF6165" w:rsidP="00202F2B">
            <w:pPr>
              <w:jc w:val="center"/>
              <w:rPr>
                <w:rFonts w:eastAsia="Times New Roman"/>
              </w:rPr>
            </w:pPr>
            <w:r w:rsidRPr="00091636">
              <w:rPr>
                <w:rFonts w:eastAsia="Times New Roman"/>
              </w:rPr>
              <w:t>№2.K2</w:t>
            </w:r>
          </w:p>
        </w:tc>
        <w:tc>
          <w:tcPr>
            <w:tcW w:w="1470" w:type="dxa"/>
            <w:tcBorders>
              <w:top w:val="nil"/>
              <w:left w:val="nil"/>
              <w:bottom w:val="single" w:sz="4" w:space="0" w:color="000000"/>
              <w:right w:val="single" w:sz="4" w:space="0" w:color="000000"/>
            </w:tcBorders>
            <w:noWrap/>
            <w:vAlign w:val="center"/>
            <w:hideMark/>
          </w:tcPr>
          <w:p w14:paraId="0F1270E5"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5181B5A4" w14:textId="77777777" w:rsidR="00AF6165" w:rsidRPr="004B0AEE" w:rsidRDefault="00AF6165" w:rsidP="00AF6165">
            <w:pPr>
              <w:jc w:val="center"/>
              <w:rPr>
                <w:rFonts w:eastAsia="Times New Roman"/>
              </w:rPr>
            </w:pPr>
            <w:r w:rsidRPr="004B0AEE">
              <w:rPr>
                <w:rFonts w:eastAsia="Times New Roman"/>
              </w:rPr>
              <w:t>87,5</w:t>
            </w:r>
          </w:p>
        </w:tc>
        <w:tc>
          <w:tcPr>
            <w:tcW w:w="2749" w:type="dxa"/>
            <w:tcBorders>
              <w:top w:val="nil"/>
              <w:left w:val="nil"/>
              <w:bottom w:val="single" w:sz="4" w:space="0" w:color="000000"/>
              <w:right w:val="single" w:sz="4" w:space="0" w:color="000000"/>
            </w:tcBorders>
            <w:noWrap/>
            <w:vAlign w:val="center"/>
            <w:hideMark/>
          </w:tcPr>
          <w:p w14:paraId="7822341C" w14:textId="77777777" w:rsidR="00AF6165" w:rsidRPr="004B0AEE" w:rsidRDefault="00AF6165" w:rsidP="00AF6165">
            <w:pPr>
              <w:jc w:val="center"/>
              <w:rPr>
                <w:rFonts w:eastAsia="Times New Roman"/>
              </w:rPr>
            </w:pPr>
            <w:r w:rsidRPr="004B0AEE">
              <w:rPr>
                <w:rFonts w:eastAsia="Times New Roman"/>
              </w:rPr>
              <w:t>40,91</w:t>
            </w:r>
          </w:p>
        </w:tc>
        <w:tc>
          <w:tcPr>
            <w:tcW w:w="2749" w:type="dxa"/>
            <w:tcBorders>
              <w:top w:val="nil"/>
              <w:left w:val="nil"/>
              <w:bottom w:val="single" w:sz="4" w:space="0" w:color="000000"/>
              <w:right w:val="single" w:sz="4" w:space="0" w:color="000000"/>
            </w:tcBorders>
            <w:noWrap/>
            <w:vAlign w:val="center"/>
            <w:hideMark/>
          </w:tcPr>
          <w:p w14:paraId="533606B7" w14:textId="77777777" w:rsidR="00AF6165" w:rsidRPr="004B0AEE" w:rsidRDefault="00AF6165" w:rsidP="00AF6165">
            <w:pPr>
              <w:jc w:val="center"/>
              <w:rPr>
                <w:rFonts w:eastAsia="Times New Roman"/>
              </w:rPr>
            </w:pPr>
            <w:r w:rsidRPr="004B0AEE">
              <w:rPr>
                <w:rFonts w:eastAsia="Times New Roman"/>
              </w:rPr>
              <w:t>35,29</w:t>
            </w:r>
          </w:p>
        </w:tc>
        <w:tc>
          <w:tcPr>
            <w:tcW w:w="2749" w:type="dxa"/>
            <w:tcBorders>
              <w:top w:val="nil"/>
              <w:left w:val="nil"/>
              <w:bottom w:val="single" w:sz="4" w:space="0" w:color="000000"/>
              <w:right w:val="single" w:sz="4" w:space="0" w:color="000000"/>
            </w:tcBorders>
            <w:noWrap/>
            <w:vAlign w:val="center"/>
            <w:hideMark/>
          </w:tcPr>
          <w:p w14:paraId="5AAC6DB9" w14:textId="77777777" w:rsidR="00AF6165" w:rsidRPr="004B0AEE" w:rsidRDefault="00AF6165" w:rsidP="00AF6165">
            <w:pPr>
              <w:jc w:val="center"/>
              <w:rPr>
                <w:rFonts w:eastAsia="Times New Roman"/>
              </w:rPr>
            </w:pPr>
            <w:r w:rsidRPr="004B0AEE">
              <w:rPr>
                <w:rFonts w:eastAsia="Times New Roman"/>
              </w:rPr>
              <w:t>11,54</w:t>
            </w:r>
          </w:p>
        </w:tc>
      </w:tr>
      <w:tr w:rsidR="00AF6165" w:rsidRPr="00147F6C" w14:paraId="788A2DBA"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41604E1" w14:textId="77777777" w:rsidR="00AF6165" w:rsidRPr="00091636" w:rsidRDefault="00AF6165" w:rsidP="00AF6165">
            <w:pPr>
              <w:jc w:val="center"/>
              <w:rPr>
                <w:rFonts w:eastAsia="Times New Roman"/>
              </w:rPr>
            </w:pPr>
            <w:r w:rsidRPr="00091636">
              <w:rPr>
                <w:rFonts w:eastAsia="Times New Roman"/>
              </w:rPr>
              <w:t>№2.K2</w:t>
            </w:r>
          </w:p>
        </w:tc>
        <w:tc>
          <w:tcPr>
            <w:tcW w:w="1470" w:type="dxa"/>
            <w:tcBorders>
              <w:top w:val="nil"/>
              <w:left w:val="nil"/>
              <w:bottom w:val="single" w:sz="4" w:space="0" w:color="000000"/>
              <w:right w:val="single" w:sz="4" w:space="0" w:color="000000"/>
            </w:tcBorders>
            <w:noWrap/>
            <w:vAlign w:val="center"/>
            <w:hideMark/>
          </w:tcPr>
          <w:p w14:paraId="6BC5FF5B"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25E23B2C"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7304DD39" w14:textId="77777777" w:rsidR="00AF6165" w:rsidRPr="004B0AEE" w:rsidRDefault="00AF6165" w:rsidP="00AF6165">
            <w:pPr>
              <w:jc w:val="center"/>
              <w:rPr>
                <w:rFonts w:eastAsia="Times New Roman"/>
              </w:rPr>
            </w:pPr>
            <w:r w:rsidRPr="004B0AEE">
              <w:rPr>
                <w:rFonts w:eastAsia="Times New Roman"/>
              </w:rPr>
              <w:t>54,55</w:t>
            </w:r>
          </w:p>
        </w:tc>
        <w:tc>
          <w:tcPr>
            <w:tcW w:w="2749" w:type="dxa"/>
            <w:tcBorders>
              <w:top w:val="nil"/>
              <w:left w:val="nil"/>
              <w:bottom w:val="single" w:sz="4" w:space="0" w:color="000000"/>
              <w:right w:val="single" w:sz="4" w:space="0" w:color="000000"/>
            </w:tcBorders>
            <w:noWrap/>
            <w:vAlign w:val="center"/>
            <w:hideMark/>
          </w:tcPr>
          <w:p w14:paraId="1CA7D689" w14:textId="77777777" w:rsidR="00AF6165" w:rsidRPr="004B0AEE" w:rsidRDefault="00AF6165" w:rsidP="00AF6165">
            <w:pPr>
              <w:jc w:val="center"/>
              <w:rPr>
                <w:rFonts w:eastAsia="Times New Roman"/>
              </w:rPr>
            </w:pPr>
            <w:r w:rsidRPr="004B0AEE">
              <w:rPr>
                <w:rFonts w:eastAsia="Times New Roman"/>
              </w:rPr>
              <w:t>61,76</w:t>
            </w:r>
          </w:p>
        </w:tc>
        <w:tc>
          <w:tcPr>
            <w:tcW w:w="2749" w:type="dxa"/>
            <w:tcBorders>
              <w:top w:val="nil"/>
              <w:left w:val="nil"/>
              <w:bottom w:val="single" w:sz="4" w:space="0" w:color="000000"/>
              <w:right w:val="single" w:sz="4" w:space="0" w:color="000000"/>
            </w:tcBorders>
            <w:noWrap/>
            <w:vAlign w:val="center"/>
            <w:hideMark/>
          </w:tcPr>
          <w:p w14:paraId="6DDDFEF0" w14:textId="77777777" w:rsidR="00AF6165" w:rsidRPr="004B0AEE" w:rsidRDefault="00AF6165" w:rsidP="00AF6165">
            <w:pPr>
              <w:jc w:val="center"/>
              <w:rPr>
                <w:rFonts w:eastAsia="Times New Roman"/>
              </w:rPr>
            </w:pPr>
            <w:r w:rsidRPr="004B0AEE">
              <w:rPr>
                <w:rFonts w:eastAsia="Times New Roman"/>
              </w:rPr>
              <w:t>38,46</w:t>
            </w:r>
          </w:p>
        </w:tc>
      </w:tr>
      <w:tr w:rsidR="00AF6165" w:rsidRPr="00147F6C" w14:paraId="12FCA8E6"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6809322D" w14:textId="77777777" w:rsidR="00AF6165" w:rsidRPr="00091636" w:rsidRDefault="00AF6165" w:rsidP="00AF6165">
            <w:pPr>
              <w:jc w:val="center"/>
              <w:rPr>
                <w:rFonts w:eastAsia="Times New Roman"/>
              </w:rPr>
            </w:pPr>
            <w:r w:rsidRPr="00091636">
              <w:rPr>
                <w:rFonts w:eastAsia="Times New Roman"/>
              </w:rPr>
              <w:t>№2.K2</w:t>
            </w:r>
          </w:p>
        </w:tc>
        <w:tc>
          <w:tcPr>
            <w:tcW w:w="1470" w:type="dxa"/>
            <w:tcBorders>
              <w:top w:val="nil"/>
              <w:left w:val="nil"/>
              <w:bottom w:val="single" w:sz="4" w:space="0" w:color="000000"/>
              <w:right w:val="single" w:sz="4" w:space="0" w:color="000000"/>
            </w:tcBorders>
            <w:noWrap/>
            <w:vAlign w:val="center"/>
            <w:hideMark/>
          </w:tcPr>
          <w:p w14:paraId="43D6E10F"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2584C7D4"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71F2DF83" w14:textId="77777777" w:rsidR="00AF6165" w:rsidRPr="004B0AEE" w:rsidRDefault="00AF6165" w:rsidP="00AF6165">
            <w:pPr>
              <w:jc w:val="center"/>
              <w:rPr>
                <w:rFonts w:eastAsia="Times New Roman"/>
              </w:rPr>
            </w:pPr>
            <w:r w:rsidRPr="004B0AEE">
              <w:rPr>
                <w:rFonts w:eastAsia="Times New Roman"/>
              </w:rPr>
              <w:t>4,55</w:t>
            </w:r>
          </w:p>
        </w:tc>
        <w:tc>
          <w:tcPr>
            <w:tcW w:w="2749" w:type="dxa"/>
            <w:tcBorders>
              <w:top w:val="nil"/>
              <w:left w:val="nil"/>
              <w:bottom w:val="single" w:sz="4" w:space="0" w:color="000000"/>
              <w:right w:val="single" w:sz="4" w:space="0" w:color="000000"/>
            </w:tcBorders>
            <w:noWrap/>
            <w:vAlign w:val="center"/>
            <w:hideMark/>
          </w:tcPr>
          <w:p w14:paraId="0D759A15" w14:textId="77777777" w:rsidR="00AF6165" w:rsidRPr="004B0AEE" w:rsidRDefault="00AF6165" w:rsidP="00AF6165">
            <w:pPr>
              <w:jc w:val="center"/>
              <w:rPr>
                <w:rFonts w:eastAsia="Times New Roman"/>
              </w:rPr>
            </w:pPr>
            <w:r w:rsidRPr="004B0AEE">
              <w:rPr>
                <w:rFonts w:eastAsia="Times New Roman"/>
              </w:rPr>
              <w:t>2,94</w:t>
            </w:r>
          </w:p>
        </w:tc>
        <w:tc>
          <w:tcPr>
            <w:tcW w:w="2749" w:type="dxa"/>
            <w:tcBorders>
              <w:top w:val="nil"/>
              <w:left w:val="nil"/>
              <w:bottom w:val="single" w:sz="4" w:space="0" w:color="000000"/>
              <w:right w:val="single" w:sz="4" w:space="0" w:color="000000"/>
            </w:tcBorders>
            <w:noWrap/>
            <w:vAlign w:val="center"/>
            <w:hideMark/>
          </w:tcPr>
          <w:p w14:paraId="73A4C3E9" w14:textId="77777777" w:rsidR="00AF6165" w:rsidRPr="004B0AEE" w:rsidRDefault="00AF6165" w:rsidP="00AF6165">
            <w:pPr>
              <w:jc w:val="center"/>
              <w:rPr>
                <w:rFonts w:eastAsia="Times New Roman"/>
              </w:rPr>
            </w:pPr>
            <w:r w:rsidRPr="004B0AEE">
              <w:rPr>
                <w:rFonts w:eastAsia="Times New Roman"/>
              </w:rPr>
              <w:t>50</w:t>
            </w:r>
          </w:p>
        </w:tc>
      </w:tr>
      <w:tr w:rsidR="00AF6165" w:rsidRPr="00147F6C" w14:paraId="5D47CA5F"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01E83EB9" w14:textId="77777777" w:rsidR="00AF6165" w:rsidRPr="00091636" w:rsidRDefault="00AF6165" w:rsidP="00AF6165">
            <w:pPr>
              <w:jc w:val="center"/>
            </w:pPr>
            <w:r w:rsidRPr="00091636">
              <w:t>3.1/3.2</w:t>
            </w:r>
          </w:p>
        </w:tc>
        <w:tc>
          <w:tcPr>
            <w:tcW w:w="1470" w:type="dxa"/>
            <w:tcBorders>
              <w:top w:val="nil"/>
              <w:left w:val="nil"/>
              <w:bottom w:val="single" w:sz="4" w:space="0" w:color="000000"/>
              <w:right w:val="single" w:sz="4" w:space="0" w:color="000000"/>
            </w:tcBorders>
            <w:noWrap/>
            <w:vAlign w:val="center"/>
            <w:hideMark/>
          </w:tcPr>
          <w:p w14:paraId="45BAF767"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30B20D1A" w14:textId="77777777" w:rsidR="00AF6165" w:rsidRPr="004B0AEE" w:rsidRDefault="00AF6165" w:rsidP="00AF6165">
            <w:pPr>
              <w:jc w:val="center"/>
              <w:rPr>
                <w:rFonts w:eastAsia="Times New Roman"/>
              </w:rPr>
            </w:pPr>
            <w:r w:rsidRPr="004B0AEE">
              <w:rPr>
                <w:rFonts w:eastAsia="Times New Roman"/>
              </w:rPr>
              <w:t>37,5</w:t>
            </w:r>
          </w:p>
        </w:tc>
        <w:tc>
          <w:tcPr>
            <w:tcW w:w="2749" w:type="dxa"/>
            <w:tcBorders>
              <w:top w:val="nil"/>
              <w:left w:val="nil"/>
              <w:bottom w:val="single" w:sz="4" w:space="0" w:color="000000"/>
              <w:right w:val="single" w:sz="4" w:space="0" w:color="000000"/>
            </w:tcBorders>
            <w:noWrap/>
            <w:vAlign w:val="center"/>
            <w:hideMark/>
          </w:tcPr>
          <w:p w14:paraId="39AD7164" w14:textId="77777777" w:rsidR="00AF6165" w:rsidRPr="004B0AEE" w:rsidRDefault="00AF6165" w:rsidP="00AF6165">
            <w:pPr>
              <w:jc w:val="center"/>
              <w:rPr>
                <w:rFonts w:eastAsia="Times New Roman"/>
              </w:rPr>
            </w:pPr>
            <w:r w:rsidRPr="004B0AEE">
              <w:rPr>
                <w:rFonts w:eastAsia="Times New Roman"/>
              </w:rPr>
              <w:t>13,64</w:t>
            </w:r>
          </w:p>
        </w:tc>
        <w:tc>
          <w:tcPr>
            <w:tcW w:w="2749" w:type="dxa"/>
            <w:tcBorders>
              <w:top w:val="nil"/>
              <w:left w:val="nil"/>
              <w:bottom w:val="single" w:sz="4" w:space="0" w:color="000000"/>
              <w:right w:val="single" w:sz="4" w:space="0" w:color="000000"/>
            </w:tcBorders>
            <w:noWrap/>
            <w:vAlign w:val="center"/>
            <w:hideMark/>
          </w:tcPr>
          <w:p w14:paraId="4DE3E617" w14:textId="77777777" w:rsidR="00AF6165" w:rsidRPr="004B0AEE" w:rsidRDefault="00AF6165" w:rsidP="00AF6165">
            <w:pPr>
              <w:jc w:val="center"/>
              <w:rPr>
                <w:rFonts w:eastAsia="Times New Roman"/>
              </w:rPr>
            </w:pPr>
            <w:r w:rsidRPr="004B0AEE">
              <w:rPr>
                <w:rFonts w:eastAsia="Times New Roman"/>
              </w:rPr>
              <w:t>2,94</w:t>
            </w:r>
          </w:p>
        </w:tc>
        <w:tc>
          <w:tcPr>
            <w:tcW w:w="2749" w:type="dxa"/>
            <w:tcBorders>
              <w:top w:val="nil"/>
              <w:left w:val="nil"/>
              <w:bottom w:val="single" w:sz="4" w:space="0" w:color="000000"/>
              <w:right w:val="single" w:sz="4" w:space="0" w:color="000000"/>
            </w:tcBorders>
            <w:noWrap/>
            <w:vAlign w:val="center"/>
            <w:hideMark/>
          </w:tcPr>
          <w:p w14:paraId="3AFED540"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35273F7E"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262B7B5A" w14:textId="77777777" w:rsidR="00AF6165" w:rsidRPr="00091636" w:rsidRDefault="00AF6165" w:rsidP="00AF6165">
            <w:pPr>
              <w:jc w:val="center"/>
            </w:pPr>
            <w:r w:rsidRPr="00091636">
              <w:t>3.1/3.2</w:t>
            </w:r>
          </w:p>
        </w:tc>
        <w:tc>
          <w:tcPr>
            <w:tcW w:w="1470" w:type="dxa"/>
            <w:tcBorders>
              <w:top w:val="nil"/>
              <w:left w:val="nil"/>
              <w:bottom w:val="single" w:sz="4" w:space="0" w:color="000000"/>
              <w:right w:val="single" w:sz="4" w:space="0" w:color="000000"/>
            </w:tcBorders>
            <w:noWrap/>
            <w:vAlign w:val="center"/>
            <w:hideMark/>
          </w:tcPr>
          <w:p w14:paraId="6D27E131"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2DF7092A"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79276D8A" w14:textId="77777777" w:rsidR="00AF6165" w:rsidRPr="004B0AEE" w:rsidRDefault="00AF6165" w:rsidP="00AF6165">
            <w:pPr>
              <w:jc w:val="center"/>
              <w:rPr>
                <w:rFonts w:eastAsia="Times New Roman"/>
              </w:rPr>
            </w:pPr>
            <w:r w:rsidRPr="004B0AEE">
              <w:rPr>
                <w:rFonts w:eastAsia="Times New Roman"/>
              </w:rPr>
              <w:t>9,09</w:t>
            </w:r>
          </w:p>
        </w:tc>
        <w:tc>
          <w:tcPr>
            <w:tcW w:w="2749" w:type="dxa"/>
            <w:tcBorders>
              <w:top w:val="nil"/>
              <w:left w:val="nil"/>
              <w:bottom w:val="single" w:sz="4" w:space="0" w:color="000000"/>
              <w:right w:val="single" w:sz="4" w:space="0" w:color="000000"/>
            </w:tcBorders>
            <w:noWrap/>
            <w:vAlign w:val="center"/>
            <w:hideMark/>
          </w:tcPr>
          <w:p w14:paraId="78A24CCD" w14:textId="77777777" w:rsidR="00AF6165" w:rsidRPr="004B0AEE" w:rsidRDefault="00AF6165" w:rsidP="00AF6165">
            <w:pPr>
              <w:jc w:val="center"/>
              <w:rPr>
                <w:rFonts w:eastAsia="Times New Roman"/>
              </w:rPr>
            </w:pPr>
            <w:r w:rsidRPr="004B0AEE">
              <w:rPr>
                <w:rFonts w:eastAsia="Times New Roman"/>
              </w:rPr>
              <w:t>11,76</w:t>
            </w:r>
          </w:p>
        </w:tc>
        <w:tc>
          <w:tcPr>
            <w:tcW w:w="2749" w:type="dxa"/>
            <w:tcBorders>
              <w:top w:val="nil"/>
              <w:left w:val="nil"/>
              <w:bottom w:val="single" w:sz="4" w:space="0" w:color="000000"/>
              <w:right w:val="single" w:sz="4" w:space="0" w:color="000000"/>
            </w:tcBorders>
            <w:noWrap/>
            <w:vAlign w:val="center"/>
            <w:hideMark/>
          </w:tcPr>
          <w:p w14:paraId="0569567A"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2BA5355F"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3DBB8EF4" w14:textId="77777777" w:rsidR="00AF6165" w:rsidRPr="00091636" w:rsidRDefault="00AF6165" w:rsidP="00AF6165">
            <w:pPr>
              <w:jc w:val="center"/>
            </w:pPr>
            <w:r w:rsidRPr="00091636">
              <w:t>3.1/3.2</w:t>
            </w:r>
          </w:p>
        </w:tc>
        <w:tc>
          <w:tcPr>
            <w:tcW w:w="1470" w:type="dxa"/>
            <w:tcBorders>
              <w:top w:val="nil"/>
              <w:left w:val="nil"/>
              <w:bottom w:val="single" w:sz="4" w:space="0" w:color="000000"/>
              <w:right w:val="single" w:sz="4" w:space="0" w:color="000000"/>
            </w:tcBorders>
            <w:noWrap/>
            <w:vAlign w:val="center"/>
            <w:hideMark/>
          </w:tcPr>
          <w:p w14:paraId="5F67F9BC"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32E48BFF" w14:textId="77777777" w:rsidR="00AF6165" w:rsidRPr="004B0AEE" w:rsidRDefault="00AF6165" w:rsidP="00AF6165">
            <w:pPr>
              <w:jc w:val="center"/>
              <w:rPr>
                <w:rFonts w:eastAsia="Times New Roman"/>
              </w:rPr>
            </w:pPr>
            <w:r w:rsidRPr="004B0AEE">
              <w:rPr>
                <w:rFonts w:eastAsia="Times New Roman"/>
              </w:rPr>
              <w:t>25</w:t>
            </w:r>
          </w:p>
        </w:tc>
        <w:tc>
          <w:tcPr>
            <w:tcW w:w="2749" w:type="dxa"/>
            <w:tcBorders>
              <w:top w:val="nil"/>
              <w:left w:val="nil"/>
              <w:bottom w:val="single" w:sz="4" w:space="0" w:color="000000"/>
              <w:right w:val="single" w:sz="4" w:space="0" w:color="000000"/>
            </w:tcBorders>
            <w:noWrap/>
            <w:vAlign w:val="center"/>
            <w:hideMark/>
          </w:tcPr>
          <w:p w14:paraId="04DB824B" w14:textId="77777777" w:rsidR="00AF6165" w:rsidRPr="004B0AEE" w:rsidRDefault="00AF6165" w:rsidP="00AF6165">
            <w:pPr>
              <w:jc w:val="center"/>
              <w:rPr>
                <w:rFonts w:eastAsia="Times New Roman"/>
              </w:rPr>
            </w:pPr>
            <w:r w:rsidRPr="004B0AEE">
              <w:rPr>
                <w:rFonts w:eastAsia="Times New Roman"/>
              </w:rPr>
              <w:t>4,55</w:t>
            </w:r>
          </w:p>
        </w:tc>
        <w:tc>
          <w:tcPr>
            <w:tcW w:w="2749" w:type="dxa"/>
            <w:tcBorders>
              <w:top w:val="nil"/>
              <w:left w:val="nil"/>
              <w:bottom w:val="single" w:sz="4" w:space="0" w:color="000000"/>
              <w:right w:val="single" w:sz="4" w:space="0" w:color="000000"/>
            </w:tcBorders>
            <w:noWrap/>
            <w:vAlign w:val="center"/>
            <w:hideMark/>
          </w:tcPr>
          <w:p w14:paraId="742223C0" w14:textId="77777777" w:rsidR="00AF6165" w:rsidRPr="004B0AEE" w:rsidRDefault="00AF6165" w:rsidP="00AF6165">
            <w:pPr>
              <w:jc w:val="center"/>
              <w:rPr>
                <w:rFonts w:eastAsia="Times New Roman"/>
              </w:rPr>
            </w:pPr>
            <w:r w:rsidRPr="004B0AEE">
              <w:rPr>
                <w:rFonts w:eastAsia="Times New Roman"/>
              </w:rPr>
              <w:t>14,71</w:t>
            </w:r>
          </w:p>
        </w:tc>
        <w:tc>
          <w:tcPr>
            <w:tcW w:w="2749" w:type="dxa"/>
            <w:tcBorders>
              <w:top w:val="nil"/>
              <w:left w:val="nil"/>
              <w:bottom w:val="single" w:sz="4" w:space="0" w:color="000000"/>
              <w:right w:val="single" w:sz="4" w:space="0" w:color="000000"/>
            </w:tcBorders>
            <w:noWrap/>
            <w:vAlign w:val="center"/>
            <w:hideMark/>
          </w:tcPr>
          <w:p w14:paraId="5CC278E8"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08B54517"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7BFD5639" w14:textId="77777777" w:rsidR="00AF6165" w:rsidRPr="00091636" w:rsidRDefault="00AF6165" w:rsidP="00AF6165">
            <w:pPr>
              <w:jc w:val="center"/>
            </w:pPr>
            <w:r w:rsidRPr="00091636">
              <w:t>3.1/3.2</w:t>
            </w:r>
          </w:p>
        </w:tc>
        <w:tc>
          <w:tcPr>
            <w:tcW w:w="1470" w:type="dxa"/>
            <w:tcBorders>
              <w:top w:val="nil"/>
              <w:left w:val="nil"/>
              <w:bottom w:val="single" w:sz="4" w:space="0" w:color="000000"/>
              <w:right w:val="single" w:sz="4" w:space="0" w:color="000000"/>
            </w:tcBorders>
            <w:noWrap/>
            <w:vAlign w:val="center"/>
            <w:hideMark/>
          </w:tcPr>
          <w:p w14:paraId="40E1CB4F" w14:textId="77777777" w:rsidR="00AF6165" w:rsidRPr="004B0AEE" w:rsidRDefault="00AF6165" w:rsidP="00AF6165">
            <w:pPr>
              <w:jc w:val="center"/>
              <w:rPr>
                <w:rFonts w:eastAsia="Times New Roman"/>
              </w:rPr>
            </w:pPr>
            <w:r w:rsidRPr="004B0AEE">
              <w:rPr>
                <w:rFonts w:eastAsia="Times New Roman"/>
              </w:rPr>
              <w:t>3</w:t>
            </w:r>
          </w:p>
        </w:tc>
        <w:tc>
          <w:tcPr>
            <w:tcW w:w="2748" w:type="dxa"/>
            <w:tcBorders>
              <w:top w:val="nil"/>
              <w:left w:val="nil"/>
              <w:bottom w:val="single" w:sz="4" w:space="0" w:color="000000"/>
              <w:right w:val="single" w:sz="4" w:space="0" w:color="000000"/>
            </w:tcBorders>
            <w:noWrap/>
            <w:vAlign w:val="center"/>
            <w:hideMark/>
          </w:tcPr>
          <w:p w14:paraId="31416041" w14:textId="77777777" w:rsidR="00AF6165" w:rsidRPr="004B0AEE" w:rsidRDefault="00AF6165" w:rsidP="00AF6165">
            <w:pPr>
              <w:jc w:val="center"/>
              <w:rPr>
                <w:rFonts w:eastAsia="Times New Roman"/>
              </w:rPr>
            </w:pPr>
            <w:r w:rsidRPr="004B0AEE">
              <w:rPr>
                <w:rFonts w:eastAsia="Times New Roman"/>
              </w:rPr>
              <w:t>25</w:t>
            </w:r>
          </w:p>
        </w:tc>
        <w:tc>
          <w:tcPr>
            <w:tcW w:w="2749" w:type="dxa"/>
            <w:tcBorders>
              <w:top w:val="nil"/>
              <w:left w:val="nil"/>
              <w:bottom w:val="single" w:sz="4" w:space="0" w:color="000000"/>
              <w:right w:val="single" w:sz="4" w:space="0" w:color="000000"/>
            </w:tcBorders>
            <w:noWrap/>
            <w:vAlign w:val="center"/>
            <w:hideMark/>
          </w:tcPr>
          <w:p w14:paraId="34166D30" w14:textId="77777777" w:rsidR="00AF6165" w:rsidRPr="004B0AEE" w:rsidRDefault="00AF6165" w:rsidP="00AF6165">
            <w:pPr>
              <w:jc w:val="center"/>
              <w:rPr>
                <w:rFonts w:eastAsia="Times New Roman"/>
              </w:rPr>
            </w:pPr>
            <w:r w:rsidRPr="004B0AEE">
              <w:rPr>
                <w:rFonts w:eastAsia="Times New Roman"/>
              </w:rPr>
              <w:t>45,45</w:t>
            </w:r>
          </w:p>
        </w:tc>
        <w:tc>
          <w:tcPr>
            <w:tcW w:w="2749" w:type="dxa"/>
            <w:tcBorders>
              <w:top w:val="nil"/>
              <w:left w:val="nil"/>
              <w:bottom w:val="single" w:sz="4" w:space="0" w:color="000000"/>
              <w:right w:val="single" w:sz="4" w:space="0" w:color="000000"/>
            </w:tcBorders>
            <w:noWrap/>
            <w:vAlign w:val="center"/>
            <w:hideMark/>
          </w:tcPr>
          <w:p w14:paraId="5B67A087" w14:textId="77777777" w:rsidR="00AF6165" w:rsidRPr="004B0AEE" w:rsidRDefault="00AF6165" w:rsidP="00AF6165">
            <w:pPr>
              <w:jc w:val="center"/>
              <w:rPr>
                <w:rFonts w:eastAsia="Times New Roman"/>
              </w:rPr>
            </w:pPr>
            <w:r w:rsidRPr="004B0AEE">
              <w:rPr>
                <w:rFonts w:eastAsia="Times New Roman"/>
              </w:rPr>
              <w:t>32,35</w:t>
            </w:r>
          </w:p>
        </w:tc>
        <w:tc>
          <w:tcPr>
            <w:tcW w:w="2749" w:type="dxa"/>
            <w:tcBorders>
              <w:top w:val="nil"/>
              <w:left w:val="nil"/>
              <w:bottom w:val="single" w:sz="4" w:space="0" w:color="000000"/>
              <w:right w:val="single" w:sz="4" w:space="0" w:color="000000"/>
            </w:tcBorders>
            <w:noWrap/>
            <w:vAlign w:val="center"/>
            <w:hideMark/>
          </w:tcPr>
          <w:p w14:paraId="31864FEF" w14:textId="77777777" w:rsidR="00AF6165" w:rsidRPr="004B0AEE" w:rsidRDefault="00AF6165" w:rsidP="00AF6165">
            <w:pPr>
              <w:jc w:val="center"/>
              <w:rPr>
                <w:rFonts w:eastAsia="Times New Roman"/>
              </w:rPr>
            </w:pPr>
            <w:r w:rsidRPr="004B0AEE">
              <w:rPr>
                <w:rFonts w:eastAsia="Times New Roman"/>
              </w:rPr>
              <w:t>15,38</w:t>
            </w:r>
          </w:p>
        </w:tc>
      </w:tr>
      <w:tr w:rsidR="00AF6165" w:rsidRPr="00147F6C" w14:paraId="6BA2C392"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2D283EDA" w14:textId="77777777" w:rsidR="00AF6165" w:rsidRPr="00091636" w:rsidRDefault="00AF6165" w:rsidP="00AF6165">
            <w:pPr>
              <w:jc w:val="center"/>
            </w:pPr>
            <w:r w:rsidRPr="00091636">
              <w:t>3.1/3.2</w:t>
            </w:r>
          </w:p>
        </w:tc>
        <w:tc>
          <w:tcPr>
            <w:tcW w:w="1470" w:type="dxa"/>
            <w:tcBorders>
              <w:top w:val="nil"/>
              <w:left w:val="nil"/>
              <w:bottom w:val="single" w:sz="4" w:space="0" w:color="000000"/>
              <w:right w:val="single" w:sz="4" w:space="0" w:color="000000"/>
            </w:tcBorders>
            <w:noWrap/>
            <w:vAlign w:val="center"/>
            <w:hideMark/>
          </w:tcPr>
          <w:p w14:paraId="7BFFED36" w14:textId="77777777" w:rsidR="00AF6165" w:rsidRPr="004B0AEE" w:rsidRDefault="00AF6165" w:rsidP="00AF6165">
            <w:pPr>
              <w:jc w:val="center"/>
              <w:rPr>
                <w:rFonts w:eastAsia="Times New Roman"/>
              </w:rPr>
            </w:pPr>
            <w:r w:rsidRPr="004B0AEE">
              <w:rPr>
                <w:rFonts w:eastAsia="Times New Roman"/>
              </w:rPr>
              <w:t>4</w:t>
            </w:r>
          </w:p>
        </w:tc>
        <w:tc>
          <w:tcPr>
            <w:tcW w:w="2748" w:type="dxa"/>
            <w:tcBorders>
              <w:top w:val="nil"/>
              <w:left w:val="nil"/>
              <w:bottom w:val="single" w:sz="4" w:space="0" w:color="000000"/>
              <w:right w:val="single" w:sz="4" w:space="0" w:color="000000"/>
            </w:tcBorders>
            <w:noWrap/>
            <w:vAlign w:val="center"/>
            <w:hideMark/>
          </w:tcPr>
          <w:p w14:paraId="243C1D6A"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31413B75"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2E92CA14" w14:textId="77777777" w:rsidR="00AF6165" w:rsidRPr="004B0AEE" w:rsidRDefault="00AF6165" w:rsidP="00AF6165">
            <w:pPr>
              <w:jc w:val="center"/>
              <w:rPr>
                <w:rFonts w:eastAsia="Times New Roman"/>
              </w:rPr>
            </w:pPr>
            <w:r w:rsidRPr="004B0AEE">
              <w:rPr>
                <w:rFonts w:eastAsia="Times New Roman"/>
              </w:rPr>
              <w:t>20,59</w:t>
            </w:r>
          </w:p>
        </w:tc>
        <w:tc>
          <w:tcPr>
            <w:tcW w:w="2749" w:type="dxa"/>
            <w:tcBorders>
              <w:top w:val="nil"/>
              <w:left w:val="nil"/>
              <w:bottom w:val="single" w:sz="4" w:space="0" w:color="000000"/>
              <w:right w:val="single" w:sz="4" w:space="0" w:color="000000"/>
            </w:tcBorders>
            <w:noWrap/>
            <w:vAlign w:val="center"/>
            <w:hideMark/>
          </w:tcPr>
          <w:p w14:paraId="505F1B2F" w14:textId="77777777" w:rsidR="00AF6165" w:rsidRPr="004B0AEE" w:rsidRDefault="00AF6165" w:rsidP="00AF6165">
            <w:pPr>
              <w:jc w:val="center"/>
              <w:rPr>
                <w:rFonts w:eastAsia="Times New Roman"/>
              </w:rPr>
            </w:pPr>
            <w:r w:rsidRPr="004B0AEE">
              <w:rPr>
                <w:rFonts w:eastAsia="Times New Roman"/>
              </w:rPr>
              <w:t>42,31</w:t>
            </w:r>
          </w:p>
        </w:tc>
      </w:tr>
      <w:tr w:rsidR="00AF6165" w:rsidRPr="00147F6C" w14:paraId="650BBDE6"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5E35AEA6" w14:textId="77777777" w:rsidR="00AF6165" w:rsidRPr="00091636" w:rsidRDefault="00AF6165" w:rsidP="00AF6165">
            <w:pPr>
              <w:jc w:val="center"/>
            </w:pPr>
            <w:r w:rsidRPr="00091636">
              <w:t>3.1/3.2</w:t>
            </w:r>
          </w:p>
        </w:tc>
        <w:tc>
          <w:tcPr>
            <w:tcW w:w="1470" w:type="dxa"/>
            <w:tcBorders>
              <w:top w:val="nil"/>
              <w:left w:val="nil"/>
              <w:bottom w:val="single" w:sz="4" w:space="0" w:color="000000"/>
              <w:right w:val="single" w:sz="4" w:space="0" w:color="000000"/>
            </w:tcBorders>
            <w:noWrap/>
            <w:vAlign w:val="center"/>
            <w:hideMark/>
          </w:tcPr>
          <w:p w14:paraId="4C7A04D3" w14:textId="77777777" w:rsidR="00AF6165" w:rsidRPr="004B0AEE" w:rsidRDefault="00AF6165" w:rsidP="00AF6165">
            <w:pPr>
              <w:jc w:val="center"/>
              <w:rPr>
                <w:rFonts w:eastAsia="Times New Roman"/>
              </w:rPr>
            </w:pPr>
            <w:r w:rsidRPr="004B0AEE">
              <w:rPr>
                <w:rFonts w:eastAsia="Times New Roman"/>
              </w:rPr>
              <w:t>5</w:t>
            </w:r>
          </w:p>
        </w:tc>
        <w:tc>
          <w:tcPr>
            <w:tcW w:w="2748" w:type="dxa"/>
            <w:tcBorders>
              <w:top w:val="nil"/>
              <w:left w:val="nil"/>
              <w:bottom w:val="single" w:sz="4" w:space="0" w:color="000000"/>
              <w:right w:val="single" w:sz="4" w:space="0" w:color="000000"/>
            </w:tcBorders>
            <w:noWrap/>
            <w:vAlign w:val="center"/>
            <w:hideMark/>
          </w:tcPr>
          <w:p w14:paraId="0017E96C"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306294C0" w14:textId="77777777" w:rsidR="00AF6165" w:rsidRPr="004B0AEE" w:rsidRDefault="00AF6165" w:rsidP="00AF6165">
            <w:pPr>
              <w:jc w:val="center"/>
              <w:rPr>
                <w:rFonts w:eastAsia="Times New Roman"/>
              </w:rPr>
            </w:pPr>
            <w:r w:rsidRPr="004B0AEE">
              <w:rPr>
                <w:rFonts w:eastAsia="Times New Roman"/>
              </w:rPr>
              <w:t>4,55</w:t>
            </w:r>
          </w:p>
        </w:tc>
        <w:tc>
          <w:tcPr>
            <w:tcW w:w="2749" w:type="dxa"/>
            <w:tcBorders>
              <w:top w:val="nil"/>
              <w:left w:val="nil"/>
              <w:bottom w:val="single" w:sz="4" w:space="0" w:color="000000"/>
              <w:right w:val="single" w:sz="4" w:space="0" w:color="000000"/>
            </w:tcBorders>
            <w:noWrap/>
            <w:vAlign w:val="center"/>
            <w:hideMark/>
          </w:tcPr>
          <w:p w14:paraId="50F14C49" w14:textId="77777777" w:rsidR="00AF6165" w:rsidRPr="004B0AEE" w:rsidRDefault="00AF6165" w:rsidP="00AF6165">
            <w:pPr>
              <w:jc w:val="center"/>
              <w:rPr>
                <w:rFonts w:eastAsia="Times New Roman"/>
              </w:rPr>
            </w:pPr>
            <w:r w:rsidRPr="004B0AEE">
              <w:rPr>
                <w:rFonts w:eastAsia="Times New Roman"/>
              </w:rPr>
              <w:t>17,65</w:t>
            </w:r>
          </w:p>
        </w:tc>
        <w:tc>
          <w:tcPr>
            <w:tcW w:w="2749" w:type="dxa"/>
            <w:tcBorders>
              <w:top w:val="nil"/>
              <w:left w:val="nil"/>
              <w:bottom w:val="single" w:sz="4" w:space="0" w:color="000000"/>
              <w:right w:val="single" w:sz="4" w:space="0" w:color="000000"/>
            </w:tcBorders>
            <w:noWrap/>
            <w:vAlign w:val="center"/>
            <w:hideMark/>
          </w:tcPr>
          <w:p w14:paraId="54087F62" w14:textId="77777777" w:rsidR="00AF6165" w:rsidRPr="004B0AEE" w:rsidRDefault="00AF6165" w:rsidP="00AF6165">
            <w:pPr>
              <w:jc w:val="center"/>
              <w:rPr>
                <w:rFonts w:eastAsia="Times New Roman"/>
              </w:rPr>
            </w:pPr>
            <w:r w:rsidRPr="004B0AEE">
              <w:rPr>
                <w:rFonts w:eastAsia="Times New Roman"/>
              </w:rPr>
              <w:t>42,31</w:t>
            </w:r>
          </w:p>
        </w:tc>
      </w:tr>
      <w:tr w:rsidR="00AF6165" w:rsidRPr="00147F6C" w14:paraId="60E094C2"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0E80FE98" w14:textId="77777777" w:rsidR="00AF6165" w:rsidRPr="00091636" w:rsidRDefault="00AF6165" w:rsidP="00AF6165">
            <w:pPr>
              <w:jc w:val="center"/>
              <w:rPr>
                <w:rFonts w:eastAsia="Times New Roman"/>
              </w:rPr>
            </w:pPr>
            <w:r w:rsidRPr="00091636">
              <w:rPr>
                <w:rFonts w:eastAsia="Times New Roman"/>
              </w:rPr>
              <w:t>№3.K1</w:t>
            </w:r>
          </w:p>
        </w:tc>
        <w:tc>
          <w:tcPr>
            <w:tcW w:w="1470" w:type="dxa"/>
            <w:tcBorders>
              <w:top w:val="nil"/>
              <w:left w:val="nil"/>
              <w:bottom w:val="single" w:sz="4" w:space="0" w:color="000000"/>
              <w:right w:val="single" w:sz="4" w:space="0" w:color="000000"/>
            </w:tcBorders>
            <w:noWrap/>
            <w:vAlign w:val="center"/>
            <w:hideMark/>
          </w:tcPr>
          <w:p w14:paraId="05B3BF20"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5BB7E10D" w14:textId="77777777" w:rsidR="00AF6165" w:rsidRPr="004B0AEE" w:rsidRDefault="00AF6165" w:rsidP="00AF6165">
            <w:pPr>
              <w:jc w:val="center"/>
              <w:rPr>
                <w:rFonts w:eastAsia="Times New Roman"/>
              </w:rPr>
            </w:pPr>
            <w:r w:rsidRPr="004B0AEE">
              <w:rPr>
                <w:rFonts w:eastAsia="Times New Roman"/>
              </w:rPr>
              <w:t>37,5</w:t>
            </w:r>
          </w:p>
        </w:tc>
        <w:tc>
          <w:tcPr>
            <w:tcW w:w="2749" w:type="dxa"/>
            <w:tcBorders>
              <w:top w:val="nil"/>
              <w:left w:val="nil"/>
              <w:bottom w:val="single" w:sz="4" w:space="0" w:color="000000"/>
              <w:right w:val="single" w:sz="4" w:space="0" w:color="000000"/>
            </w:tcBorders>
            <w:noWrap/>
            <w:vAlign w:val="center"/>
            <w:hideMark/>
          </w:tcPr>
          <w:p w14:paraId="384192EE" w14:textId="77777777" w:rsidR="00AF6165" w:rsidRPr="004B0AEE" w:rsidRDefault="00AF6165" w:rsidP="00AF6165">
            <w:pPr>
              <w:jc w:val="center"/>
              <w:rPr>
                <w:rFonts w:eastAsia="Times New Roman"/>
              </w:rPr>
            </w:pPr>
            <w:r w:rsidRPr="004B0AEE">
              <w:rPr>
                <w:rFonts w:eastAsia="Times New Roman"/>
              </w:rPr>
              <w:t>13,64</w:t>
            </w:r>
          </w:p>
        </w:tc>
        <w:tc>
          <w:tcPr>
            <w:tcW w:w="2749" w:type="dxa"/>
            <w:tcBorders>
              <w:top w:val="nil"/>
              <w:left w:val="nil"/>
              <w:bottom w:val="single" w:sz="4" w:space="0" w:color="000000"/>
              <w:right w:val="single" w:sz="4" w:space="0" w:color="000000"/>
            </w:tcBorders>
            <w:noWrap/>
            <w:vAlign w:val="center"/>
            <w:hideMark/>
          </w:tcPr>
          <w:p w14:paraId="46AE7AD2" w14:textId="77777777" w:rsidR="00AF6165" w:rsidRPr="004B0AEE" w:rsidRDefault="00AF6165" w:rsidP="00AF6165">
            <w:pPr>
              <w:jc w:val="center"/>
              <w:rPr>
                <w:rFonts w:eastAsia="Times New Roman"/>
              </w:rPr>
            </w:pPr>
            <w:r w:rsidRPr="004B0AEE">
              <w:rPr>
                <w:rFonts w:eastAsia="Times New Roman"/>
              </w:rPr>
              <w:t>2,94</w:t>
            </w:r>
          </w:p>
        </w:tc>
        <w:tc>
          <w:tcPr>
            <w:tcW w:w="2749" w:type="dxa"/>
            <w:tcBorders>
              <w:top w:val="nil"/>
              <w:left w:val="nil"/>
              <w:bottom w:val="single" w:sz="4" w:space="0" w:color="000000"/>
              <w:right w:val="single" w:sz="4" w:space="0" w:color="000000"/>
            </w:tcBorders>
            <w:noWrap/>
            <w:vAlign w:val="center"/>
            <w:hideMark/>
          </w:tcPr>
          <w:p w14:paraId="2EAA9345"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6D437D12"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2B7B663" w14:textId="77777777" w:rsidR="00AF6165" w:rsidRPr="00091636" w:rsidRDefault="00AF6165" w:rsidP="00AF6165">
            <w:pPr>
              <w:jc w:val="center"/>
              <w:rPr>
                <w:rFonts w:eastAsia="Times New Roman"/>
              </w:rPr>
            </w:pPr>
            <w:r w:rsidRPr="00091636">
              <w:rPr>
                <w:rFonts w:eastAsia="Times New Roman"/>
              </w:rPr>
              <w:t>№3.K1</w:t>
            </w:r>
          </w:p>
        </w:tc>
        <w:tc>
          <w:tcPr>
            <w:tcW w:w="1470" w:type="dxa"/>
            <w:tcBorders>
              <w:top w:val="nil"/>
              <w:left w:val="nil"/>
              <w:bottom w:val="single" w:sz="4" w:space="0" w:color="000000"/>
              <w:right w:val="single" w:sz="4" w:space="0" w:color="000000"/>
            </w:tcBorders>
            <w:noWrap/>
            <w:vAlign w:val="center"/>
            <w:hideMark/>
          </w:tcPr>
          <w:p w14:paraId="7CDCBA9E"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3AF04A9E"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2F6B55C2" w14:textId="77777777" w:rsidR="00AF6165" w:rsidRPr="004B0AEE" w:rsidRDefault="00AF6165" w:rsidP="00AF6165">
            <w:pPr>
              <w:jc w:val="center"/>
              <w:rPr>
                <w:rFonts w:eastAsia="Times New Roman"/>
              </w:rPr>
            </w:pPr>
            <w:r w:rsidRPr="004B0AEE">
              <w:rPr>
                <w:rFonts w:eastAsia="Times New Roman"/>
              </w:rPr>
              <w:t>9,09</w:t>
            </w:r>
          </w:p>
        </w:tc>
        <w:tc>
          <w:tcPr>
            <w:tcW w:w="2749" w:type="dxa"/>
            <w:tcBorders>
              <w:top w:val="nil"/>
              <w:left w:val="nil"/>
              <w:bottom w:val="single" w:sz="4" w:space="0" w:color="000000"/>
              <w:right w:val="single" w:sz="4" w:space="0" w:color="000000"/>
            </w:tcBorders>
            <w:noWrap/>
            <w:vAlign w:val="center"/>
            <w:hideMark/>
          </w:tcPr>
          <w:p w14:paraId="43C5BC75" w14:textId="77777777" w:rsidR="00AF6165" w:rsidRPr="004B0AEE" w:rsidRDefault="00AF6165" w:rsidP="00AF6165">
            <w:pPr>
              <w:jc w:val="center"/>
              <w:rPr>
                <w:rFonts w:eastAsia="Times New Roman"/>
              </w:rPr>
            </w:pPr>
            <w:r w:rsidRPr="004B0AEE">
              <w:rPr>
                <w:rFonts w:eastAsia="Times New Roman"/>
              </w:rPr>
              <w:t>17,65</w:t>
            </w:r>
          </w:p>
        </w:tc>
        <w:tc>
          <w:tcPr>
            <w:tcW w:w="2749" w:type="dxa"/>
            <w:tcBorders>
              <w:top w:val="nil"/>
              <w:left w:val="nil"/>
              <w:bottom w:val="single" w:sz="4" w:space="0" w:color="000000"/>
              <w:right w:val="single" w:sz="4" w:space="0" w:color="000000"/>
            </w:tcBorders>
            <w:noWrap/>
            <w:vAlign w:val="center"/>
            <w:hideMark/>
          </w:tcPr>
          <w:p w14:paraId="13DBAB33"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540E392A"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122088F" w14:textId="77777777" w:rsidR="00AF6165" w:rsidRPr="00091636" w:rsidRDefault="00AF6165" w:rsidP="00AF6165">
            <w:pPr>
              <w:jc w:val="center"/>
              <w:rPr>
                <w:rFonts w:eastAsia="Times New Roman"/>
              </w:rPr>
            </w:pPr>
            <w:r w:rsidRPr="00091636">
              <w:rPr>
                <w:rFonts w:eastAsia="Times New Roman"/>
              </w:rPr>
              <w:t>№3.K1</w:t>
            </w:r>
          </w:p>
        </w:tc>
        <w:tc>
          <w:tcPr>
            <w:tcW w:w="1470" w:type="dxa"/>
            <w:tcBorders>
              <w:top w:val="nil"/>
              <w:left w:val="nil"/>
              <w:bottom w:val="single" w:sz="4" w:space="0" w:color="000000"/>
              <w:right w:val="single" w:sz="4" w:space="0" w:color="000000"/>
            </w:tcBorders>
            <w:noWrap/>
            <w:vAlign w:val="center"/>
            <w:hideMark/>
          </w:tcPr>
          <w:p w14:paraId="21AF3AE1"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5A7296EA"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79146C4A"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1F8B588F" w14:textId="77777777" w:rsidR="00AF6165" w:rsidRPr="004B0AEE" w:rsidRDefault="00AF6165" w:rsidP="00AF6165">
            <w:pPr>
              <w:jc w:val="center"/>
              <w:rPr>
                <w:rFonts w:eastAsia="Times New Roman"/>
              </w:rPr>
            </w:pPr>
            <w:r w:rsidRPr="004B0AEE">
              <w:rPr>
                <w:rFonts w:eastAsia="Times New Roman"/>
              </w:rPr>
              <w:t>41,18</w:t>
            </w:r>
          </w:p>
        </w:tc>
        <w:tc>
          <w:tcPr>
            <w:tcW w:w="2749" w:type="dxa"/>
            <w:tcBorders>
              <w:top w:val="nil"/>
              <w:left w:val="nil"/>
              <w:bottom w:val="single" w:sz="4" w:space="0" w:color="000000"/>
              <w:right w:val="single" w:sz="4" w:space="0" w:color="000000"/>
            </w:tcBorders>
            <w:noWrap/>
            <w:vAlign w:val="center"/>
            <w:hideMark/>
          </w:tcPr>
          <w:p w14:paraId="3FD11B39" w14:textId="77777777" w:rsidR="00AF6165" w:rsidRPr="004B0AEE" w:rsidRDefault="00AF6165" w:rsidP="00AF6165">
            <w:pPr>
              <w:jc w:val="center"/>
              <w:rPr>
                <w:rFonts w:eastAsia="Times New Roman"/>
              </w:rPr>
            </w:pPr>
            <w:r w:rsidRPr="004B0AEE">
              <w:rPr>
                <w:rFonts w:eastAsia="Times New Roman"/>
              </w:rPr>
              <w:t>23,08</w:t>
            </w:r>
          </w:p>
        </w:tc>
      </w:tr>
      <w:tr w:rsidR="00AF6165" w:rsidRPr="00147F6C" w14:paraId="509A451F"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0B3E9D5" w14:textId="77777777" w:rsidR="00AF6165" w:rsidRPr="00091636" w:rsidRDefault="00AF6165" w:rsidP="00AF6165">
            <w:pPr>
              <w:jc w:val="center"/>
              <w:rPr>
                <w:rFonts w:eastAsia="Times New Roman"/>
              </w:rPr>
            </w:pPr>
            <w:r w:rsidRPr="00091636">
              <w:rPr>
                <w:rFonts w:eastAsia="Times New Roman"/>
              </w:rPr>
              <w:t>№3.K1</w:t>
            </w:r>
          </w:p>
        </w:tc>
        <w:tc>
          <w:tcPr>
            <w:tcW w:w="1470" w:type="dxa"/>
            <w:tcBorders>
              <w:top w:val="nil"/>
              <w:left w:val="nil"/>
              <w:bottom w:val="single" w:sz="4" w:space="0" w:color="000000"/>
              <w:right w:val="single" w:sz="4" w:space="0" w:color="000000"/>
            </w:tcBorders>
            <w:noWrap/>
            <w:vAlign w:val="center"/>
            <w:hideMark/>
          </w:tcPr>
          <w:p w14:paraId="511E6798" w14:textId="77777777" w:rsidR="00AF6165" w:rsidRPr="004B0AEE" w:rsidRDefault="00AF6165" w:rsidP="00AF6165">
            <w:pPr>
              <w:jc w:val="center"/>
              <w:rPr>
                <w:rFonts w:eastAsia="Times New Roman"/>
              </w:rPr>
            </w:pPr>
            <w:r w:rsidRPr="004B0AEE">
              <w:rPr>
                <w:rFonts w:eastAsia="Times New Roman"/>
              </w:rPr>
              <w:t>3</w:t>
            </w:r>
          </w:p>
        </w:tc>
        <w:tc>
          <w:tcPr>
            <w:tcW w:w="2748" w:type="dxa"/>
            <w:tcBorders>
              <w:top w:val="nil"/>
              <w:left w:val="nil"/>
              <w:bottom w:val="single" w:sz="4" w:space="0" w:color="000000"/>
              <w:right w:val="single" w:sz="4" w:space="0" w:color="000000"/>
            </w:tcBorders>
            <w:noWrap/>
            <w:vAlign w:val="center"/>
            <w:hideMark/>
          </w:tcPr>
          <w:p w14:paraId="16791C8B"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3F48D0AB" w14:textId="77777777" w:rsidR="00AF6165" w:rsidRPr="004B0AEE" w:rsidRDefault="00AF6165" w:rsidP="00AF6165">
            <w:pPr>
              <w:jc w:val="center"/>
              <w:rPr>
                <w:rFonts w:eastAsia="Times New Roman"/>
              </w:rPr>
            </w:pPr>
            <w:r w:rsidRPr="004B0AEE">
              <w:rPr>
                <w:rFonts w:eastAsia="Times New Roman"/>
              </w:rPr>
              <w:t>27,27</w:t>
            </w:r>
          </w:p>
        </w:tc>
        <w:tc>
          <w:tcPr>
            <w:tcW w:w="2749" w:type="dxa"/>
            <w:tcBorders>
              <w:top w:val="nil"/>
              <w:left w:val="nil"/>
              <w:bottom w:val="single" w:sz="4" w:space="0" w:color="000000"/>
              <w:right w:val="single" w:sz="4" w:space="0" w:color="000000"/>
            </w:tcBorders>
            <w:noWrap/>
            <w:vAlign w:val="center"/>
            <w:hideMark/>
          </w:tcPr>
          <w:p w14:paraId="677A1798" w14:textId="77777777" w:rsidR="00AF6165" w:rsidRPr="004B0AEE" w:rsidRDefault="00AF6165" w:rsidP="00AF6165">
            <w:pPr>
              <w:jc w:val="center"/>
              <w:rPr>
                <w:rFonts w:eastAsia="Times New Roman"/>
              </w:rPr>
            </w:pPr>
            <w:r w:rsidRPr="004B0AEE">
              <w:rPr>
                <w:rFonts w:eastAsia="Times New Roman"/>
              </w:rPr>
              <w:t>38,24</w:t>
            </w:r>
          </w:p>
        </w:tc>
        <w:tc>
          <w:tcPr>
            <w:tcW w:w="2749" w:type="dxa"/>
            <w:tcBorders>
              <w:top w:val="nil"/>
              <w:left w:val="nil"/>
              <w:bottom w:val="single" w:sz="4" w:space="0" w:color="000000"/>
              <w:right w:val="single" w:sz="4" w:space="0" w:color="000000"/>
            </w:tcBorders>
            <w:noWrap/>
            <w:vAlign w:val="center"/>
            <w:hideMark/>
          </w:tcPr>
          <w:p w14:paraId="51E81C80" w14:textId="77777777" w:rsidR="00AF6165" w:rsidRPr="004B0AEE" w:rsidRDefault="00AF6165" w:rsidP="00AF6165">
            <w:pPr>
              <w:jc w:val="center"/>
              <w:rPr>
                <w:rFonts w:eastAsia="Times New Roman"/>
              </w:rPr>
            </w:pPr>
            <w:r w:rsidRPr="004B0AEE">
              <w:rPr>
                <w:rFonts w:eastAsia="Times New Roman"/>
              </w:rPr>
              <w:t>76,92</w:t>
            </w:r>
          </w:p>
        </w:tc>
      </w:tr>
      <w:tr w:rsidR="00AF6165" w:rsidRPr="00147F6C" w14:paraId="433B0A35"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95AA24F" w14:textId="77777777" w:rsidR="00AF6165" w:rsidRPr="00091636" w:rsidRDefault="00AF6165" w:rsidP="00AF6165">
            <w:pPr>
              <w:jc w:val="center"/>
              <w:rPr>
                <w:rFonts w:eastAsia="Times New Roman"/>
              </w:rPr>
            </w:pPr>
            <w:r w:rsidRPr="00091636">
              <w:rPr>
                <w:rFonts w:eastAsia="Times New Roman"/>
              </w:rPr>
              <w:t>№3.K2</w:t>
            </w:r>
          </w:p>
        </w:tc>
        <w:tc>
          <w:tcPr>
            <w:tcW w:w="1470" w:type="dxa"/>
            <w:tcBorders>
              <w:top w:val="nil"/>
              <w:left w:val="nil"/>
              <w:bottom w:val="single" w:sz="4" w:space="0" w:color="000000"/>
              <w:right w:val="single" w:sz="4" w:space="0" w:color="000000"/>
            </w:tcBorders>
            <w:noWrap/>
            <w:vAlign w:val="center"/>
            <w:hideMark/>
          </w:tcPr>
          <w:p w14:paraId="351187B1"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7C8F66B7" w14:textId="77777777" w:rsidR="00AF6165" w:rsidRPr="004B0AEE" w:rsidRDefault="00AF6165" w:rsidP="00AF6165">
            <w:pPr>
              <w:jc w:val="center"/>
              <w:rPr>
                <w:rFonts w:eastAsia="Times New Roman"/>
              </w:rPr>
            </w:pPr>
            <w:r w:rsidRPr="004B0AEE">
              <w:rPr>
                <w:rFonts w:eastAsia="Times New Roman"/>
              </w:rPr>
              <w:t>75</w:t>
            </w:r>
          </w:p>
        </w:tc>
        <w:tc>
          <w:tcPr>
            <w:tcW w:w="2749" w:type="dxa"/>
            <w:tcBorders>
              <w:top w:val="nil"/>
              <w:left w:val="nil"/>
              <w:bottom w:val="single" w:sz="4" w:space="0" w:color="000000"/>
              <w:right w:val="single" w:sz="4" w:space="0" w:color="000000"/>
            </w:tcBorders>
            <w:noWrap/>
            <w:vAlign w:val="center"/>
            <w:hideMark/>
          </w:tcPr>
          <w:p w14:paraId="24647D62" w14:textId="77777777" w:rsidR="00AF6165" w:rsidRPr="004B0AEE" w:rsidRDefault="00AF6165" w:rsidP="00AF6165">
            <w:pPr>
              <w:jc w:val="center"/>
              <w:rPr>
                <w:rFonts w:eastAsia="Times New Roman"/>
              </w:rPr>
            </w:pPr>
            <w:r w:rsidRPr="004B0AEE">
              <w:rPr>
                <w:rFonts w:eastAsia="Times New Roman"/>
              </w:rPr>
              <w:t>31,82</w:t>
            </w:r>
          </w:p>
        </w:tc>
        <w:tc>
          <w:tcPr>
            <w:tcW w:w="2749" w:type="dxa"/>
            <w:tcBorders>
              <w:top w:val="nil"/>
              <w:left w:val="nil"/>
              <w:bottom w:val="single" w:sz="4" w:space="0" w:color="000000"/>
              <w:right w:val="single" w:sz="4" w:space="0" w:color="000000"/>
            </w:tcBorders>
            <w:noWrap/>
            <w:vAlign w:val="center"/>
            <w:hideMark/>
          </w:tcPr>
          <w:p w14:paraId="3E2AD8AA" w14:textId="77777777" w:rsidR="00AF6165" w:rsidRPr="004B0AEE" w:rsidRDefault="00AF6165" w:rsidP="00AF6165">
            <w:pPr>
              <w:jc w:val="center"/>
              <w:rPr>
                <w:rFonts w:eastAsia="Times New Roman"/>
              </w:rPr>
            </w:pPr>
            <w:r w:rsidRPr="004B0AEE">
              <w:rPr>
                <w:rFonts w:eastAsia="Times New Roman"/>
              </w:rPr>
              <w:t>29,41</w:t>
            </w:r>
          </w:p>
        </w:tc>
        <w:tc>
          <w:tcPr>
            <w:tcW w:w="2749" w:type="dxa"/>
            <w:tcBorders>
              <w:top w:val="nil"/>
              <w:left w:val="nil"/>
              <w:bottom w:val="single" w:sz="4" w:space="0" w:color="000000"/>
              <w:right w:val="single" w:sz="4" w:space="0" w:color="000000"/>
            </w:tcBorders>
            <w:noWrap/>
            <w:vAlign w:val="center"/>
            <w:hideMark/>
          </w:tcPr>
          <w:p w14:paraId="0CC6D737"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424A0A50"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B037A0E" w14:textId="77777777" w:rsidR="00AF6165" w:rsidRPr="00091636" w:rsidRDefault="00AF6165" w:rsidP="00AF6165">
            <w:pPr>
              <w:jc w:val="center"/>
              <w:rPr>
                <w:rFonts w:eastAsia="Times New Roman"/>
              </w:rPr>
            </w:pPr>
            <w:r w:rsidRPr="00091636">
              <w:rPr>
                <w:rFonts w:eastAsia="Times New Roman"/>
              </w:rPr>
              <w:t>№3.K2</w:t>
            </w:r>
          </w:p>
        </w:tc>
        <w:tc>
          <w:tcPr>
            <w:tcW w:w="1470" w:type="dxa"/>
            <w:tcBorders>
              <w:top w:val="nil"/>
              <w:left w:val="nil"/>
              <w:bottom w:val="single" w:sz="4" w:space="0" w:color="000000"/>
              <w:right w:val="single" w:sz="4" w:space="0" w:color="000000"/>
            </w:tcBorders>
            <w:noWrap/>
            <w:vAlign w:val="center"/>
            <w:hideMark/>
          </w:tcPr>
          <w:p w14:paraId="5F6E4D04"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258D7BCE" w14:textId="77777777" w:rsidR="00AF6165" w:rsidRPr="004B0AEE" w:rsidRDefault="00AF6165" w:rsidP="00AF6165">
            <w:pPr>
              <w:jc w:val="center"/>
              <w:rPr>
                <w:rFonts w:eastAsia="Times New Roman"/>
              </w:rPr>
            </w:pPr>
            <w:r w:rsidRPr="004B0AEE">
              <w:rPr>
                <w:rFonts w:eastAsia="Times New Roman"/>
              </w:rPr>
              <w:t>25</w:t>
            </w:r>
          </w:p>
        </w:tc>
        <w:tc>
          <w:tcPr>
            <w:tcW w:w="2749" w:type="dxa"/>
            <w:tcBorders>
              <w:top w:val="nil"/>
              <w:left w:val="nil"/>
              <w:bottom w:val="single" w:sz="4" w:space="0" w:color="000000"/>
              <w:right w:val="single" w:sz="4" w:space="0" w:color="000000"/>
            </w:tcBorders>
            <w:noWrap/>
            <w:vAlign w:val="center"/>
            <w:hideMark/>
          </w:tcPr>
          <w:p w14:paraId="3FD35026" w14:textId="77777777" w:rsidR="00AF6165" w:rsidRPr="004B0AEE" w:rsidRDefault="00AF6165" w:rsidP="00AF6165">
            <w:pPr>
              <w:jc w:val="center"/>
              <w:rPr>
                <w:rFonts w:eastAsia="Times New Roman"/>
              </w:rPr>
            </w:pPr>
            <w:r w:rsidRPr="004B0AEE">
              <w:rPr>
                <w:rFonts w:eastAsia="Times New Roman"/>
              </w:rPr>
              <w:t>59,09</w:t>
            </w:r>
          </w:p>
        </w:tc>
        <w:tc>
          <w:tcPr>
            <w:tcW w:w="2749" w:type="dxa"/>
            <w:tcBorders>
              <w:top w:val="nil"/>
              <w:left w:val="nil"/>
              <w:bottom w:val="single" w:sz="4" w:space="0" w:color="000000"/>
              <w:right w:val="single" w:sz="4" w:space="0" w:color="000000"/>
            </w:tcBorders>
            <w:noWrap/>
            <w:vAlign w:val="center"/>
            <w:hideMark/>
          </w:tcPr>
          <w:p w14:paraId="28B69221" w14:textId="77777777" w:rsidR="00AF6165" w:rsidRPr="004B0AEE" w:rsidRDefault="00AF6165" w:rsidP="00AF6165">
            <w:pPr>
              <w:jc w:val="center"/>
              <w:rPr>
                <w:rFonts w:eastAsia="Times New Roman"/>
              </w:rPr>
            </w:pPr>
            <w:r w:rsidRPr="004B0AEE">
              <w:rPr>
                <w:rFonts w:eastAsia="Times New Roman"/>
              </w:rPr>
              <w:t>47,06</w:t>
            </w:r>
          </w:p>
        </w:tc>
        <w:tc>
          <w:tcPr>
            <w:tcW w:w="2749" w:type="dxa"/>
            <w:tcBorders>
              <w:top w:val="nil"/>
              <w:left w:val="nil"/>
              <w:bottom w:val="single" w:sz="4" w:space="0" w:color="000000"/>
              <w:right w:val="single" w:sz="4" w:space="0" w:color="000000"/>
            </w:tcBorders>
            <w:noWrap/>
            <w:vAlign w:val="center"/>
            <w:hideMark/>
          </w:tcPr>
          <w:p w14:paraId="7F10CB09" w14:textId="77777777" w:rsidR="00AF6165" w:rsidRPr="004B0AEE" w:rsidRDefault="00AF6165" w:rsidP="00AF6165">
            <w:pPr>
              <w:jc w:val="center"/>
              <w:rPr>
                <w:rFonts w:eastAsia="Times New Roman"/>
              </w:rPr>
            </w:pPr>
            <w:r w:rsidRPr="004B0AEE">
              <w:rPr>
                <w:rFonts w:eastAsia="Times New Roman"/>
              </w:rPr>
              <w:t>50</w:t>
            </w:r>
          </w:p>
        </w:tc>
      </w:tr>
      <w:tr w:rsidR="00AF6165" w:rsidRPr="00147F6C" w14:paraId="50A85C2C"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D7A6439" w14:textId="77777777" w:rsidR="00AF6165" w:rsidRPr="00091636" w:rsidRDefault="00AF6165" w:rsidP="00AF6165">
            <w:pPr>
              <w:jc w:val="center"/>
              <w:rPr>
                <w:rFonts w:eastAsia="Times New Roman"/>
              </w:rPr>
            </w:pPr>
            <w:r w:rsidRPr="00091636">
              <w:rPr>
                <w:rFonts w:eastAsia="Times New Roman"/>
              </w:rPr>
              <w:t>№3.K2</w:t>
            </w:r>
          </w:p>
        </w:tc>
        <w:tc>
          <w:tcPr>
            <w:tcW w:w="1470" w:type="dxa"/>
            <w:tcBorders>
              <w:top w:val="nil"/>
              <w:left w:val="nil"/>
              <w:bottom w:val="single" w:sz="4" w:space="0" w:color="000000"/>
              <w:right w:val="single" w:sz="4" w:space="0" w:color="000000"/>
            </w:tcBorders>
            <w:noWrap/>
            <w:vAlign w:val="center"/>
            <w:hideMark/>
          </w:tcPr>
          <w:p w14:paraId="4B63AB49"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49AEDB6C"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54249826" w14:textId="77777777" w:rsidR="00AF6165" w:rsidRPr="004B0AEE" w:rsidRDefault="00AF6165" w:rsidP="00AF6165">
            <w:pPr>
              <w:jc w:val="center"/>
              <w:rPr>
                <w:rFonts w:eastAsia="Times New Roman"/>
              </w:rPr>
            </w:pPr>
            <w:r w:rsidRPr="004B0AEE">
              <w:rPr>
                <w:rFonts w:eastAsia="Times New Roman"/>
              </w:rPr>
              <w:t>9,09</w:t>
            </w:r>
          </w:p>
        </w:tc>
        <w:tc>
          <w:tcPr>
            <w:tcW w:w="2749" w:type="dxa"/>
            <w:tcBorders>
              <w:top w:val="nil"/>
              <w:left w:val="nil"/>
              <w:bottom w:val="single" w:sz="4" w:space="0" w:color="000000"/>
              <w:right w:val="single" w:sz="4" w:space="0" w:color="000000"/>
            </w:tcBorders>
            <w:noWrap/>
            <w:vAlign w:val="center"/>
            <w:hideMark/>
          </w:tcPr>
          <w:p w14:paraId="1AEDC273" w14:textId="77777777" w:rsidR="00AF6165" w:rsidRPr="004B0AEE" w:rsidRDefault="00AF6165" w:rsidP="00AF6165">
            <w:pPr>
              <w:jc w:val="center"/>
              <w:rPr>
                <w:rFonts w:eastAsia="Times New Roman"/>
              </w:rPr>
            </w:pPr>
            <w:r w:rsidRPr="004B0AEE">
              <w:rPr>
                <w:rFonts w:eastAsia="Times New Roman"/>
              </w:rPr>
              <w:t>23,53</w:t>
            </w:r>
          </w:p>
        </w:tc>
        <w:tc>
          <w:tcPr>
            <w:tcW w:w="2749" w:type="dxa"/>
            <w:tcBorders>
              <w:top w:val="nil"/>
              <w:left w:val="nil"/>
              <w:bottom w:val="single" w:sz="4" w:space="0" w:color="000000"/>
              <w:right w:val="single" w:sz="4" w:space="0" w:color="000000"/>
            </w:tcBorders>
            <w:noWrap/>
            <w:vAlign w:val="center"/>
            <w:hideMark/>
          </w:tcPr>
          <w:p w14:paraId="2E4964AF" w14:textId="77777777" w:rsidR="00AF6165" w:rsidRPr="004B0AEE" w:rsidRDefault="00AF6165" w:rsidP="00AF6165">
            <w:pPr>
              <w:jc w:val="center"/>
              <w:rPr>
                <w:rFonts w:eastAsia="Times New Roman"/>
              </w:rPr>
            </w:pPr>
            <w:r w:rsidRPr="004B0AEE">
              <w:rPr>
                <w:rFonts w:eastAsia="Times New Roman"/>
              </w:rPr>
              <w:t>50</w:t>
            </w:r>
          </w:p>
        </w:tc>
      </w:tr>
      <w:tr w:rsidR="00AF6165" w:rsidRPr="00147F6C" w14:paraId="237B0CB6"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65E4F294"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1B3AF581"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3FE91241"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6B6E30E3" w14:textId="77777777" w:rsidR="00AF6165" w:rsidRPr="004B0AEE" w:rsidRDefault="00AF6165" w:rsidP="00AF6165">
            <w:pPr>
              <w:jc w:val="center"/>
              <w:rPr>
                <w:rFonts w:eastAsia="Times New Roman"/>
              </w:rPr>
            </w:pPr>
            <w:r w:rsidRPr="004B0AEE">
              <w:rPr>
                <w:rFonts w:eastAsia="Times New Roman"/>
              </w:rPr>
              <w:t>13,64</w:t>
            </w:r>
          </w:p>
        </w:tc>
        <w:tc>
          <w:tcPr>
            <w:tcW w:w="2749" w:type="dxa"/>
            <w:tcBorders>
              <w:top w:val="nil"/>
              <w:left w:val="nil"/>
              <w:bottom w:val="single" w:sz="4" w:space="0" w:color="000000"/>
              <w:right w:val="single" w:sz="4" w:space="0" w:color="000000"/>
            </w:tcBorders>
            <w:noWrap/>
            <w:vAlign w:val="center"/>
            <w:hideMark/>
          </w:tcPr>
          <w:p w14:paraId="7D56562B"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7434AA6D"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10E62BC3"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2A3785C"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144D3DE3"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724BE67C"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64D605A7"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01A3B302"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00171751"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4E6E9437"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692992B1"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7AED8282"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04B4A6AC"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216AC843" w14:textId="77777777" w:rsidR="00AF6165" w:rsidRPr="004B0AEE" w:rsidRDefault="00AF6165" w:rsidP="00AF6165">
            <w:pPr>
              <w:jc w:val="center"/>
              <w:rPr>
                <w:rFonts w:eastAsia="Times New Roman"/>
              </w:rPr>
            </w:pPr>
            <w:r w:rsidRPr="004B0AEE">
              <w:rPr>
                <w:rFonts w:eastAsia="Times New Roman"/>
              </w:rPr>
              <w:t>18,18</w:t>
            </w:r>
          </w:p>
        </w:tc>
        <w:tc>
          <w:tcPr>
            <w:tcW w:w="2749" w:type="dxa"/>
            <w:tcBorders>
              <w:top w:val="nil"/>
              <w:left w:val="nil"/>
              <w:bottom w:val="single" w:sz="4" w:space="0" w:color="000000"/>
              <w:right w:val="single" w:sz="4" w:space="0" w:color="000000"/>
            </w:tcBorders>
            <w:noWrap/>
            <w:vAlign w:val="center"/>
            <w:hideMark/>
          </w:tcPr>
          <w:p w14:paraId="18917986"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1FEFD296"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129F6303"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0338E604"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38DCC760" w14:textId="77777777" w:rsidR="00AF6165" w:rsidRPr="004B0AEE" w:rsidRDefault="00AF6165" w:rsidP="00AF6165">
            <w:pPr>
              <w:jc w:val="center"/>
              <w:rPr>
                <w:rFonts w:eastAsia="Times New Roman"/>
              </w:rPr>
            </w:pPr>
            <w:r w:rsidRPr="004B0AEE">
              <w:rPr>
                <w:rFonts w:eastAsia="Times New Roman"/>
              </w:rPr>
              <w:t>3</w:t>
            </w:r>
          </w:p>
        </w:tc>
        <w:tc>
          <w:tcPr>
            <w:tcW w:w="2748" w:type="dxa"/>
            <w:tcBorders>
              <w:top w:val="nil"/>
              <w:left w:val="nil"/>
              <w:bottom w:val="single" w:sz="4" w:space="0" w:color="000000"/>
              <w:right w:val="single" w:sz="4" w:space="0" w:color="000000"/>
            </w:tcBorders>
            <w:noWrap/>
            <w:vAlign w:val="center"/>
            <w:hideMark/>
          </w:tcPr>
          <w:p w14:paraId="08D96FE5" w14:textId="77777777" w:rsidR="00AF6165" w:rsidRPr="004B0AEE" w:rsidRDefault="00AF6165" w:rsidP="00AF6165">
            <w:pPr>
              <w:jc w:val="center"/>
              <w:rPr>
                <w:rFonts w:eastAsia="Times New Roman"/>
              </w:rPr>
            </w:pPr>
            <w:r w:rsidRPr="004B0AEE">
              <w:rPr>
                <w:rFonts w:eastAsia="Times New Roman"/>
              </w:rPr>
              <w:t>25</w:t>
            </w:r>
          </w:p>
        </w:tc>
        <w:tc>
          <w:tcPr>
            <w:tcW w:w="2749" w:type="dxa"/>
            <w:tcBorders>
              <w:top w:val="nil"/>
              <w:left w:val="nil"/>
              <w:bottom w:val="single" w:sz="4" w:space="0" w:color="000000"/>
              <w:right w:val="single" w:sz="4" w:space="0" w:color="000000"/>
            </w:tcBorders>
            <w:noWrap/>
            <w:vAlign w:val="center"/>
            <w:hideMark/>
          </w:tcPr>
          <w:p w14:paraId="18A64949" w14:textId="77777777" w:rsidR="00AF6165" w:rsidRPr="004B0AEE" w:rsidRDefault="00AF6165" w:rsidP="00AF6165">
            <w:pPr>
              <w:jc w:val="center"/>
              <w:rPr>
                <w:rFonts w:eastAsia="Times New Roman"/>
              </w:rPr>
            </w:pPr>
            <w:r w:rsidRPr="004B0AEE">
              <w:rPr>
                <w:rFonts w:eastAsia="Times New Roman"/>
              </w:rPr>
              <w:t>9,09</w:t>
            </w:r>
          </w:p>
        </w:tc>
        <w:tc>
          <w:tcPr>
            <w:tcW w:w="2749" w:type="dxa"/>
            <w:tcBorders>
              <w:top w:val="nil"/>
              <w:left w:val="nil"/>
              <w:bottom w:val="single" w:sz="4" w:space="0" w:color="000000"/>
              <w:right w:val="single" w:sz="4" w:space="0" w:color="000000"/>
            </w:tcBorders>
            <w:noWrap/>
            <w:vAlign w:val="center"/>
            <w:hideMark/>
          </w:tcPr>
          <w:p w14:paraId="3E5625A0" w14:textId="77777777" w:rsidR="00AF6165" w:rsidRPr="004B0AEE" w:rsidRDefault="00AF6165" w:rsidP="00AF6165">
            <w:pPr>
              <w:jc w:val="center"/>
              <w:rPr>
                <w:rFonts w:eastAsia="Times New Roman"/>
              </w:rPr>
            </w:pPr>
            <w:r w:rsidRPr="004B0AEE">
              <w:rPr>
                <w:rFonts w:eastAsia="Times New Roman"/>
              </w:rPr>
              <w:t>5,88</w:t>
            </w:r>
          </w:p>
        </w:tc>
        <w:tc>
          <w:tcPr>
            <w:tcW w:w="2749" w:type="dxa"/>
            <w:tcBorders>
              <w:top w:val="nil"/>
              <w:left w:val="nil"/>
              <w:bottom w:val="single" w:sz="4" w:space="0" w:color="000000"/>
              <w:right w:val="single" w:sz="4" w:space="0" w:color="000000"/>
            </w:tcBorders>
            <w:noWrap/>
            <w:vAlign w:val="center"/>
            <w:hideMark/>
          </w:tcPr>
          <w:p w14:paraId="09EE3622"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4219CFCB"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07A62776"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0C448448" w14:textId="77777777" w:rsidR="00AF6165" w:rsidRPr="004B0AEE" w:rsidRDefault="00AF6165" w:rsidP="00AF6165">
            <w:pPr>
              <w:jc w:val="center"/>
              <w:rPr>
                <w:rFonts w:eastAsia="Times New Roman"/>
              </w:rPr>
            </w:pPr>
            <w:r w:rsidRPr="004B0AEE">
              <w:rPr>
                <w:rFonts w:eastAsia="Times New Roman"/>
              </w:rPr>
              <w:t>4</w:t>
            </w:r>
          </w:p>
        </w:tc>
        <w:tc>
          <w:tcPr>
            <w:tcW w:w="2748" w:type="dxa"/>
            <w:tcBorders>
              <w:top w:val="nil"/>
              <w:left w:val="nil"/>
              <w:bottom w:val="single" w:sz="4" w:space="0" w:color="000000"/>
              <w:right w:val="single" w:sz="4" w:space="0" w:color="000000"/>
            </w:tcBorders>
            <w:noWrap/>
            <w:vAlign w:val="center"/>
            <w:hideMark/>
          </w:tcPr>
          <w:p w14:paraId="3B936A4A"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21617233"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3266D5C9" w14:textId="77777777" w:rsidR="00AF6165" w:rsidRPr="004B0AEE" w:rsidRDefault="00AF6165" w:rsidP="00AF6165">
            <w:pPr>
              <w:jc w:val="center"/>
              <w:rPr>
                <w:rFonts w:eastAsia="Times New Roman"/>
              </w:rPr>
            </w:pPr>
            <w:r w:rsidRPr="004B0AEE">
              <w:rPr>
                <w:rFonts w:eastAsia="Times New Roman"/>
              </w:rPr>
              <w:t>8,82</w:t>
            </w:r>
          </w:p>
        </w:tc>
        <w:tc>
          <w:tcPr>
            <w:tcW w:w="2749" w:type="dxa"/>
            <w:tcBorders>
              <w:top w:val="nil"/>
              <w:left w:val="nil"/>
              <w:bottom w:val="single" w:sz="4" w:space="0" w:color="000000"/>
              <w:right w:val="single" w:sz="4" w:space="0" w:color="000000"/>
            </w:tcBorders>
            <w:noWrap/>
            <w:vAlign w:val="center"/>
            <w:hideMark/>
          </w:tcPr>
          <w:p w14:paraId="2E244FE5" w14:textId="77777777" w:rsidR="00AF6165" w:rsidRPr="004B0AEE" w:rsidRDefault="00AF6165" w:rsidP="00AF6165">
            <w:pPr>
              <w:jc w:val="center"/>
              <w:rPr>
                <w:rFonts w:eastAsia="Times New Roman"/>
              </w:rPr>
            </w:pPr>
            <w:r w:rsidRPr="004B0AEE">
              <w:rPr>
                <w:rFonts w:eastAsia="Times New Roman"/>
              </w:rPr>
              <w:t>3,85</w:t>
            </w:r>
          </w:p>
        </w:tc>
      </w:tr>
      <w:tr w:rsidR="00AF6165" w:rsidRPr="00147F6C" w14:paraId="5E925C0A"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73458326"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4CC531EE" w14:textId="77777777" w:rsidR="00AF6165" w:rsidRPr="004B0AEE" w:rsidRDefault="00AF6165" w:rsidP="00AF6165">
            <w:pPr>
              <w:jc w:val="center"/>
              <w:rPr>
                <w:rFonts w:eastAsia="Times New Roman"/>
              </w:rPr>
            </w:pPr>
            <w:r w:rsidRPr="004B0AEE">
              <w:rPr>
                <w:rFonts w:eastAsia="Times New Roman"/>
              </w:rPr>
              <w:t>5</w:t>
            </w:r>
          </w:p>
        </w:tc>
        <w:tc>
          <w:tcPr>
            <w:tcW w:w="2748" w:type="dxa"/>
            <w:tcBorders>
              <w:top w:val="nil"/>
              <w:left w:val="nil"/>
              <w:bottom w:val="single" w:sz="4" w:space="0" w:color="000000"/>
              <w:right w:val="single" w:sz="4" w:space="0" w:color="000000"/>
            </w:tcBorders>
            <w:noWrap/>
            <w:vAlign w:val="center"/>
            <w:hideMark/>
          </w:tcPr>
          <w:p w14:paraId="44194B4E"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196AD2FE" w14:textId="77777777" w:rsidR="00AF6165" w:rsidRPr="004B0AEE" w:rsidRDefault="00AF6165" w:rsidP="00AF6165">
            <w:pPr>
              <w:jc w:val="center"/>
              <w:rPr>
                <w:rFonts w:eastAsia="Times New Roman"/>
              </w:rPr>
            </w:pPr>
            <w:r w:rsidRPr="004B0AEE">
              <w:rPr>
                <w:rFonts w:eastAsia="Times New Roman"/>
              </w:rPr>
              <w:t>9,09</w:t>
            </w:r>
          </w:p>
        </w:tc>
        <w:tc>
          <w:tcPr>
            <w:tcW w:w="2749" w:type="dxa"/>
            <w:tcBorders>
              <w:top w:val="nil"/>
              <w:left w:val="nil"/>
              <w:bottom w:val="single" w:sz="4" w:space="0" w:color="000000"/>
              <w:right w:val="single" w:sz="4" w:space="0" w:color="000000"/>
            </w:tcBorders>
            <w:noWrap/>
            <w:vAlign w:val="center"/>
            <w:hideMark/>
          </w:tcPr>
          <w:p w14:paraId="322D2414" w14:textId="77777777" w:rsidR="00AF6165" w:rsidRPr="004B0AEE" w:rsidRDefault="00AF6165" w:rsidP="00AF6165">
            <w:pPr>
              <w:jc w:val="center"/>
              <w:rPr>
                <w:rFonts w:eastAsia="Times New Roman"/>
              </w:rPr>
            </w:pPr>
            <w:r w:rsidRPr="004B0AEE">
              <w:rPr>
                <w:rFonts w:eastAsia="Times New Roman"/>
              </w:rPr>
              <w:t>29,41</w:t>
            </w:r>
          </w:p>
        </w:tc>
        <w:tc>
          <w:tcPr>
            <w:tcW w:w="2749" w:type="dxa"/>
            <w:tcBorders>
              <w:top w:val="nil"/>
              <w:left w:val="nil"/>
              <w:bottom w:val="single" w:sz="4" w:space="0" w:color="000000"/>
              <w:right w:val="single" w:sz="4" w:space="0" w:color="000000"/>
            </w:tcBorders>
            <w:noWrap/>
            <w:vAlign w:val="center"/>
            <w:hideMark/>
          </w:tcPr>
          <w:p w14:paraId="08CDE9E3" w14:textId="77777777" w:rsidR="00AF6165" w:rsidRPr="004B0AEE" w:rsidRDefault="00AF6165" w:rsidP="00AF6165">
            <w:pPr>
              <w:jc w:val="center"/>
              <w:rPr>
                <w:rFonts w:eastAsia="Times New Roman"/>
              </w:rPr>
            </w:pPr>
            <w:r w:rsidRPr="004B0AEE">
              <w:rPr>
                <w:rFonts w:eastAsia="Times New Roman"/>
              </w:rPr>
              <w:t>11,54</w:t>
            </w:r>
          </w:p>
        </w:tc>
      </w:tr>
      <w:tr w:rsidR="00AF6165" w:rsidRPr="00147F6C" w14:paraId="53641119"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FE1DCC7"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06DF7C6A" w14:textId="77777777" w:rsidR="00AF6165" w:rsidRPr="004B0AEE" w:rsidRDefault="00AF6165" w:rsidP="00AF6165">
            <w:pPr>
              <w:jc w:val="center"/>
              <w:rPr>
                <w:rFonts w:eastAsia="Times New Roman"/>
              </w:rPr>
            </w:pPr>
            <w:r w:rsidRPr="004B0AEE">
              <w:rPr>
                <w:rFonts w:eastAsia="Times New Roman"/>
              </w:rPr>
              <w:t>6</w:t>
            </w:r>
          </w:p>
        </w:tc>
        <w:tc>
          <w:tcPr>
            <w:tcW w:w="2748" w:type="dxa"/>
            <w:tcBorders>
              <w:top w:val="nil"/>
              <w:left w:val="nil"/>
              <w:bottom w:val="single" w:sz="4" w:space="0" w:color="000000"/>
              <w:right w:val="single" w:sz="4" w:space="0" w:color="000000"/>
            </w:tcBorders>
            <w:noWrap/>
            <w:vAlign w:val="center"/>
            <w:hideMark/>
          </w:tcPr>
          <w:p w14:paraId="46B491E0"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184D0E07" w14:textId="77777777" w:rsidR="00AF6165" w:rsidRPr="004B0AEE" w:rsidRDefault="00AF6165" w:rsidP="00AF6165">
            <w:pPr>
              <w:jc w:val="center"/>
              <w:rPr>
                <w:rFonts w:eastAsia="Times New Roman"/>
              </w:rPr>
            </w:pPr>
            <w:r w:rsidRPr="004B0AEE">
              <w:rPr>
                <w:rFonts w:eastAsia="Times New Roman"/>
              </w:rPr>
              <w:t>9,09</w:t>
            </w:r>
          </w:p>
        </w:tc>
        <w:tc>
          <w:tcPr>
            <w:tcW w:w="2749" w:type="dxa"/>
            <w:tcBorders>
              <w:top w:val="nil"/>
              <w:left w:val="nil"/>
              <w:bottom w:val="single" w:sz="4" w:space="0" w:color="000000"/>
              <w:right w:val="single" w:sz="4" w:space="0" w:color="000000"/>
            </w:tcBorders>
            <w:noWrap/>
            <w:vAlign w:val="center"/>
            <w:hideMark/>
          </w:tcPr>
          <w:p w14:paraId="5F1FD93D" w14:textId="77777777" w:rsidR="00AF6165" w:rsidRPr="004B0AEE" w:rsidRDefault="00AF6165" w:rsidP="00AF6165">
            <w:pPr>
              <w:jc w:val="center"/>
              <w:rPr>
                <w:rFonts w:eastAsia="Times New Roman"/>
              </w:rPr>
            </w:pPr>
            <w:r w:rsidRPr="004B0AEE">
              <w:rPr>
                <w:rFonts w:eastAsia="Times New Roman"/>
              </w:rPr>
              <w:t>32,35</w:t>
            </w:r>
          </w:p>
        </w:tc>
        <w:tc>
          <w:tcPr>
            <w:tcW w:w="2749" w:type="dxa"/>
            <w:tcBorders>
              <w:top w:val="nil"/>
              <w:left w:val="nil"/>
              <w:bottom w:val="single" w:sz="4" w:space="0" w:color="000000"/>
              <w:right w:val="single" w:sz="4" w:space="0" w:color="000000"/>
            </w:tcBorders>
            <w:noWrap/>
            <w:vAlign w:val="center"/>
            <w:hideMark/>
          </w:tcPr>
          <w:p w14:paraId="63DDE9ED" w14:textId="77777777" w:rsidR="00AF6165" w:rsidRPr="004B0AEE" w:rsidRDefault="00AF6165" w:rsidP="00AF6165">
            <w:pPr>
              <w:jc w:val="center"/>
              <w:rPr>
                <w:rFonts w:eastAsia="Times New Roman"/>
              </w:rPr>
            </w:pPr>
            <w:r w:rsidRPr="004B0AEE">
              <w:rPr>
                <w:rFonts w:eastAsia="Times New Roman"/>
              </w:rPr>
              <w:t>11,54</w:t>
            </w:r>
          </w:p>
        </w:tc>
      </w:tr>
      <w:tr w:rsidR="00AF6165" w:rsidRPr="00147F6C" w14:paraId="63EB75C3"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0F0CA6B"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709238A5" w14:textId="77777777" w:rsidR="00AF6165" w:rsidRPr="004B0AEE" w:rsidRDefault="00AF6165" w:rsidP="00AF6165">
            <w:pPr>
              <w:jc w:val="center"/>
              <w:rPr>
                <w:rFonts w:eastAsia="Times New Roman"/>
              </w:rPr>
            </w:pPr>
            <w:r w:rsidRPr="004B0AEE">
              <w:rPr>
                <w:rFonts w:eastAsia="Times New Roman"/>
              </w:rPr>
              <w:t>7</w:t>
            </w:r>
          </w:p>
        </w:tc>
        <w:tc>
          <w:tcPr>
            <w:tcW w:w="2748" w:type="dxa"/>
            <w:tcBorders>
              <w:top w:val="nil"/>
              <w:left w:val="nil"/>
              <w:bottom w:val="single" w:sz="4" w:space="0" w:color="000000"/>
              <w:right w:val="single" w:sz="4" w:space="0" w:color="000000"/>
            </w:tcBorders>
            <w:noWrap/>
            <w:vAlign w:val="center"/>
            <w:hideMark/>
          </w:tcPr>
          <w:p w14:paraId="3494009D"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2CE84574" w14:textId="77777777" w:rsidR="00AF6165" w:rsidRPr="004B0AEE" w:rsidRDefault="00AF6165" w:rsidP="00AF6165">
            <w:pPr>
              <w:jc w:val="center"/>
              <w:rPr>
                <w:rFonts w:eastAsia="Times New Roman"/>
              </w:rPr>
            </w:pPr>
            <w:r w:rsidRPr="004B0AEE">
              <w:rPr>
                <w:rFonts w:eastAsia="Times New Roman"/>
              </w:rPr>
              <w:t>18,18</w:t>
            </w:r>
          </w:p>
        </w:tc>
        <w:tc>
          <w:tcPr>
            <w:tcW w:w="2749" w:type="dxa"/>
            <w:tcBorders>
              <w:top w:val="nil"/>
              <w:left w:val="nil"/>
              <w:bottom w:val="single" w:sz="4" w:space="0" w:color="000000"/>
              <w:right w:val="single" w:sz="4" w:space="0" w:color="000000"/>
            </w:tcBorders>
            <w:noWrap/>
            <w:vAlign w:val="center"/>
            <w:hideMark/>
          </w:tcPr>
          <w:p w14:paraId="65BD3261" w14:textId="77777777" w:rsidR="00AF6165" w:rsidRPr="004B0AEE" w:rsidRDefault="00AF6165" w:rsidP="00AF6165">
            <w:pPr>
              <w:jc w:val="center"/>
              <w:rPr>
                <w:rFonts w:eastAsia="Times New Roman"/>
              </w:rPr>
            </w:pPr>
            <w:r w:rsidRPr="004B0AEE">
              <w:rPr>
                <w:rFonts w:eastAsia="Times New Roman"/>
              </w:rPr>
              <w:t>23,53</w:t>
            </w:r>
          </w:p>
        </w:tc>
        <w:tc>
          <w:tcPr>
            <w:tcW w:w="2749" w:type="dxa"/>
            <w:tcBorders>
              <w:top w:val="nil"/>
              <w:left w:val="nil"/>
              <w:bottom w:val="single" w:sz="4" w:space="0" w:color="000000"/>
              <w:right w:val="single" w:sz="4" w:space="0" w:color="000000"/>
            </w:tcBorders>
            <w:noWrap/>
            <w:vAlign w:val="center"/>
            <w:hideMark/>
          </w:tcPr>
          <w:p w14:paraId="264298C5" w14:textId="77777777" w:rsidR="00AF6165" w:rsidRPr="004B0AEE" w:rsidRDefault="00AF6165" w:rsidP="00AF6165">
            <w:pPr>
              <w:jc w:val="center"/>
              <w:rPr>
                <w:rFonts w:eastAsia="Times New Roman"/>
              </w:rPr>
            </w:pPr>
            <w:r w:rsidRPr="004B0AEE">
              <w:rPr>
                <w:rFonts w:eastAsia="Times New Roman"/>
              </w:rPr>
              <w:t>46,15</w:t>
            </w:r>
          </w:p>
        </w:tc>
      </w:tr>
      <w:tr w:rsidR="00AF6165" w:rsidRPr="00147F6C" w14:paraId="757E6676"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B119C85" w14:textId="77777777" w:rsidR="00AF6165" w:rsidRPr="00091636" w:rsidRDefault="00AF6165" w:rsidP="00AF6165">
            <w:pPr>
              <w:jc w:val="center"/>
              <w:rPr>
                <w:rFonts w:eastAsia="Times New Roman"/>
              </w:rPr>
            </w:pPr>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4DAE7C9F" w14:textId="77777777" w:rsidR="00AF6165" w:rsidRPr="004B0AEE" w:rsidRDefault="00AF6165" w:rsidP="00AF6165">
            <w:pPr>
              <w:jc w:val="center"/>
              <w:rPr>
                <w:rFonts w:eastAsia="Times New Roman"/>
              </w:rPr>
            </w:pPr>
            <w:r w:rsidRPr="004B0AEE">
              <w:rPr>
                <w:rFonts w:eastAsia="Times New Roman"/>
              </w:rPr>
              <w:t>8</w:t>
            </w:r>
          </w:p>
        </w:tc>
        <w:tc>
          <w:tcPr>
            <w:tcW w:w="2748" w:type="dxa"/>
            <w:tcBorders>
              <w:top w:val="nil"/>
              <w:left w:val="nil"/>
              <w:bottom w:val="single" w:sz="4" w:space="0" w:color="000000"/>
              <w:right w:val="single" w:sz="4" w:space="0" w:color="000000"/>
            </w:tcBorders>
            <w:noWrap/>
            <w:vAlign w:val="center"/>
            <w:hideMark/>
          </w:tcPr>
          <w:p w14:paraId="39EFC597"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3E7C05ED"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36FC274B"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027C4C0E" w14:textId="77777777" w:rsidR="00AF6165" w:rsidRPr="004B0AEE" w:rsidRDefault="00AF6165" w:rsidP="00AF6165">
            <w:pPr>
              <w:jc w:val="center"/>
              <w:rPr>
                <w:rFonts w:eastAsia="Times New Roman"/>
              </w:rPr>
            </w:pPr>
            <w:r w:rsidRPr="004B0AEE">
              <w:rPr>
                <w:rFonts w:eastAsia="Times New Roman"/>
              </w:rPr>
              <w:t>26,92</w:t>
            </w:r>
          </w:p>
        </w:tc>
      </w:tr>
      <w:tr w:rsidR="00AF6165" w:rsidRPr="00147F6C" w14:paraId="2B2B3073"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0D2DB19C" w14:textId="77777777" w:rsidR="00AF6165" w:rsidRPr="00091636" w:rsidRDefault="00AF6165" w:rsidP="00AF6165">
            <w:pPr>
              <w:jc w:val="center"/>
              <w:rPr>
                <w:rFonts w:eastAsia="Times New Roman"/>
              </w:rPr>
            </w:pPr>
            <w:r w:rsidRPr="00091636">
              <w:rPr>
                <w:rFonts w:eastAsia="Times New Roman"/>
              </w:rPr>
              <w:t>№4.К1</w:t>
            </w:r>
          </w:p>
        </w:tc>
        <w:tc>
          <w:tcPr>
            <w:tcW w:w="1470" w:type="dxa"/>
            <w:tcBorders>
              <w:top w:val="nil"/>
              <w:left w:val="nil"/>
              <w:bottom w:val="single" w:sz="4" w:space="0" w:color="000000"/>
              <w:right w:val="single" w:sz="4" w:space="0" w:color="000000"/>
            </w:tcBorders>
            <w:noWrap/>
            <w:vAlign w:val="center"/>
            <w:hideMark/>
          </w:tcPr>
          <w:p w14:paraId="2D037814"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792258E6"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35B97441" w14:textId="77777777" w:rsidR="00AF6165" w:rsidRPr="004B0AEE" w:rsidRDefault="00AF6165" w:rsidP="00AF6165">
            <w:pPr>
              <w:jc w:val="center"/>
              <w:rPr>
                <w:rFonts w:eastAsia="Times New Roman"/>
              </w:rPr>
            </w:pPr>
            <w:r w:rsidRPr="004B0AEE">
              <w:rPr>
                <w:rFonts w:eastAsia="Times New Roman"/>
              </w:rPr>
              <w:t>13,64</w:t>
            </w:r>
          </w:p>
        </w:tc>
        <w:tc>
          <w:tcPr>
            <w:tcW w:w="2749" w:type="dxa"/>
            <w:tcBorders>
              <w:top w:val="nil"/>
              <w:left w:val="nil"/>
              <w:bottom w:val="single" w:sz="4" w:space="0" w:color="000000"/>
              <w:right w:val="single" w:sz="4" w:space="0" w:color="000000"/>
            </w:tcBorders>
            <w:noWrap/>
            <w:vAlign w:val="center"/>
            <w:hideMark/>
          </w:tcPr>
          <w:p w14:paraId="26ADAF77"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70313781"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463D009C"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32EE6480" w14:textId="77777777" w:rsidR="00AF6165" w:rsidRPr="00091636" w:rsidRDefault="00AF6165" w:rsidP="00AF6165">
            <w:pPr>
              <w:jc w:val="center"/>
              <w:rPr>
                <w:rFonts w:eastAsia="Times New Roman"/>
              </w:rPr>
            </w:pPr>
            <w:r w:rsidRPr="00091636">
              <w:rPr>
                <w:rFonts w:eastAsia="Times New Roman"/>
              </w:rPr>
              <w:t>№4.К1</w:t>
            </w:r>
          </w:p>
        </w:tc>
        <w:tc>
          <w:tcPr>
            <w:tcW w:w="1470" w:type="dxa"/>
            <w:tcBorders>
              <w:top w:val="nil"/>
              <w:left w:val="nil"/>
              <w:bottom w:val="single" w:sz="4" w:space="0" w:color="000000"/>
              <w:right w:val="single" w:sz="4" w:space="0" w:color="000000"/>
            </w:tcBorders>
            <w:noWrap/>
            <w:vAlign w:val="center"/>
            <w:hideMark/>
          </w:tcPr>
          <w:p w14:paraId="7E92493B"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4D104841" w14:textId="77777777" w:rsidR="00AF6165" w:rsidRPr="004B0AEE" w:rsidRDefault="00AF6165" w:rsidP="00AF6165">
            <w:pPr>
              <w:jc w:val="center"/>
              <w:rPr>
                <w:rFonts w:eastAsia="Times New Roman"/>
              </w:rPr>
            </w:pPr>
            <w:r w:rsidRPr="004B0AEE">
              <w:rPr>
                <w:rFonts w:eastAsia="Times New Roman"/>
              </w:rPr>
              <w:t>37,5</w:t>
            </w:r>
          </w:p>
        </w:tc>
        <w:tc>
          <w:tcPr>
            <w:tcW w:w="2749" w:type="dxa"/>
            <w:tcBorders>
              <w:top w:val="nil"/>
              <w:left w:val="nil"/>
              <w:bottom w:val="single" w:sz="4" w:space="0" w:color="000000"/>
              <w:right w:val="single" w:sz="4" w:space="0" w:color="000000"/>
            </w:tcBorders>
            <w:noWrap/>
            <w:vAlign w:val="center"/>
            <w:hideMark/>
          </w:tcPr>
          <w:p w14:paraId="04B0CE24"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0DE0FD78" w14:textId="77777777" w:rsidR="00AF6165" w:rsidRPr="004B0AEE" w:rsidRDefault="00AF6165" w:rsidP="00AF6165">
            <w:pPr>
              <w:jc w:val="center"/>
              <w:rPr>
                <w:rFonts w:eastAsia="Times New Roman"/>
              </w:rPr>
            </w:pPr>
            <w:r w:rsidRPr="004B0AEE">
              <w:rPr>
                <w:rFonts w:eastAsia="Times New Roman"/>
              </w:rPr>
              <w:t>14,71</w:t>
            </w:r>
          </w:p>
        </w:tc>
        <w:tc>
          <w:tcPr>
            <w:tcW w:w="2749" w:type="dxa"/>
            <w:tcBorders>
              <w:top w:val="nil"/>
              <w:left w:val="nil"/>
              <w:bottom w:val="single" w:sz="4" w:space="0" w:color="000000"/>
              <w:right w:val="single" w:sz="4" w:space="0" w:color="000000"/>
            </w:tcBorders>
            <w:noWrap/>
            <w:vAlign w:val="center"/>
            <w:hideMark/>
          </w:tcPr>
          <w:p w14:paraId="0B689587" w14:textId="77777777" w:rsidR="00AF6165" w:rsidRPr="004B0AEE" w:rsidRDefault="00AF6165" w:rsidP="00AF6165">
            <w:pPr>
              <w:jc w:val="center"/>
              <w:rPr>
                <w:rFonts w:eastAsia="Times New Roman"/>
              </w:rPr>
            </w:pPr>
            <w:r w:rsidRPr="004B0AEE">
              <w:rPr>
                <w:rFonts w:eastAsia="Times New Roman"/>
              </w:rPr>
              <w:t>3,85</w:t>
            </w:r>
          </w:p>
        </w:tc>
      </w:tr>
      <w:tr w:rsidR="00AF6165" w:rsidRPr="00147F6C" w14:paraId="2B0D129F"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D4D2CBA" w14:textId="77777777" w:rsidR="00AF6165" w:rsidRPr="00091636" w:rsidRDefault="00AF6165" w:rsidP="00AF6165">
            <w:pPr>
              <w:jc w:val="center"/>
              <w:rPr>
                <w:rFonts w:eastAsia="Times New Roman"/>
              </w:rPr>
            </w:pPr>
            <w:r w:rsidRPr="00091636">
              <w:rPr>
                <w:rFonts w:eastAsia="Times New Roman"/>
              </w:rPr>
              <w:t>№4.К1</w:t>
            </w:r>
          </w:p>
        </w:tc>
        <w:tc>
          <w:tcPr>
            <w:tcW w:w="1470" w:type="dxa"/>
            <w:tcBorders>
              <w:top w:val="nil"/>
              <w:left w:val="nil"/>
              <w:bottom w:val="single" w:sz="4" w:space="0" w:color="000000"/>
              <w:right w:val="single" w:sz="4" w:space="0" w:color="000000"/>
            </w:tcBorders>
            <w:noWrap/>
            <w:vAlign w:val="center"/>
            <w:hideMark/>
          </w:tcPr>
          <w:p w14:paraId="04B99D10"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5FCB18D8"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0D8512DA" w14:textId="77777777" w:rsidR="00AF6165" w:rsidRPr="004B0AEE" w:rsidRDefault="00AF6165" w:rsidP="00AF6165">
            <w:pPr>
              <w:jc w:val="center"/>
              <w:rPr>
                <w:rFonts w:eastAsia="Times New Roman"/>
              </w:rPr>
            </w:pPr>
            <w:r w:rsidRPr="004B0AEE">
              <w:rPr>
                <w:rFonts w:eastAsia="Times New Roman"/>
              </w:rPr>
              <w:t>63,64</w:t>
            </w:r>
          </w:p>
        </w:tc>
        <w:tc>
          <w:tcPr>
            <w:tcW w:w="2749" w:type="dxa"/>
            <w:tcBorders>
              <w:top w:val="nil"/>
              <w:left w:val="nil"/>
              <w:bottom w:val="single" w:sz="4" w:space="0" w:color="000000"/>
              <w:right w:val="single" w:sz="4" w:space="0" w:color="000000"/>
            </w:tcBorders>
            <w:noWrap/>
            <w:vAlign w:val="center"/>
            <w:hideMark/>
          </w:tcPr>
          <w:p w14:paraId="4530FCC0" w14:textId="77777777" w:rsidR="00AF6165" w:rsidRPr="004B0AEE" w:rsidRDefault="00AF6165" w:rsidP="00AF6165">
            <w:pPr>
              <w:jc w:val="center"/>
              <w:rPr>
                <w:rFonts w:eastAsia="Times New Roman"/>
              </w:rPr>
            </w:pPr>
            <w:r w:rsidRPr="004B0AEE">
              <w:rPr>
                <w:rFonts w:eastAsia="Times New Roman"/>
              </w:rPr>
              <w:t>85,29</w:t>
            </w:r>
          </w:p>
        </w:tc>
        <w:tc>
          <w:tcPr>
            <w:tcW w:w="2749" w:type="dxa"/>
            <w:tcBorders>
              <w:top w:val="nil"/>
              <w:left w:val="nil"/>
              <w:bottom w:val="single" w:sz="4" w:space="0" w:color="000000"/>
              <w:right w:val="single" w:sz="4" w:space="0" w:color="000000"/>
            </w:tcBorders>
            <w:noWrap/>
            <w:vAlign w:val="center"/>
            <w:hideMark/>
          </w:tcPr>
          <w:p w14:paraId="035D3D80" w14:textId="77777777" w:rsidR="00AF6165" w:rsidRPr="004B0AEE" w:rsidRDefault="00AF6165" w:rsidP="00AF6165">
            <w:pPr>
              <w:jc w:val="center"/>
              <w:rPr>
                <w:rFonts w:eastAsia="Times New Roman"/>
              </w:rPr>
            </w:pPr>
            <w:r w:rsidRPr="004B0AEE">
              <w:rPr>
                <w:rFonts w:eastAsia="Times New Roman"/>
              </w:rPr>
              <w:t>96,15</w:t>
            </w:r>
          </w:p>
        </w:tc>
      </w:tr>
      <w:tr w:rsidR="00AF6165" w:rsidRPr="00147F6C" w14:paraId="45ED69D5"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F901D4D" w14:textId="77777777" w:rsidR="00AF6165" w:rsidRPr="00091636" w:rsidRDefault="00AF6165" w:rsidP="00AF6165">
            <w:pPr>
              <w:jc w:val="center"/>
              <w:rPr>
                <w:rFonts w:eastAsia="Times New Roman"/>
              </w:rPr>
            </w:pPr>
            <w:r w:rsidRPr="00091636">
              <w:rPr>
                <w:rFonts w:eastAsia="Times New Roman"/>
              </w:rPr>
              <w:lastRenderedPageBreak/>
              <w:t>№4.К2</w:t>
            </w:r>
          </w:p>
        </w:tc>
        <w:tc>
          <w:tcPr>
            <w:tcW w:w="1470" w:type="dxa"/>
            <w:tcBorders>
              <w:top w:val="nil"/>
              <w:left w:val="nil"/>
              <w:bottom w:val="single" w:sz="4" w:space="0" w:color="000000"/>
              <w:right w:val="single" w:sz="4" w:space="0" w:color="000000"/>
            </w:tcBorders>
            <w:noWrap/>
            <w:vAlign w:val="center"/>
            <w:hideMark/>
          </w:tcPr>
          <w:p w14:paraId="46C0EE03"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7277B72A" w14:textId="77777777" w:rsidR="00AF6165" w:rsidRPr="004B0AEE" w:rsidRDefault="00AF6165" w:rsidP="00AF6165">
            <w:pPr>
              <w:jc w:val="center"/>
              <w:rPr>
                <w:rFonts w:eastAsia="Times New Roman"/>
              </w:rPr>
            </w:pPr>
            <w:r w:rsidRPr="004B0AEE">
              <w:rPr>
                <w:rFonts w:eastAsia="Times New Roman"/>
              </w:rPr>
              <w:t>50</w:t>
            </w:r>
          </w:p>
        </w:tc>
        <w:tc>
          <w:tcPr>
            <w:tcW w:w="2749" w:type="dxa"/>
            <w:tcBorders>
              <w:top w:val="nil"/>
              <w:left w:val="nil"/>
              <w:bottom w:val="single" w:sz="4" w:space="0" w:color="000000"/>
              <w:right w:val="single" w:sz="4" w:space="0" w:color="000000"/>
            </w:tcBorders>
            <w:noWrap/>
            <w:vAlign w:val="center"/>
            <w:hideMark/>
          </w:tcPr>
          <w:p w14:paraId="75BAAA6F"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15295EFC"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6F2DAA5B"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17E55D37"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001E520" w14:textId="77777777" w:rsidR="00AF6165" w:rsidRPr="00091636" w:rsidRDefault="00AF6165" w:rsidP="00AF6165">
            <w:pPr>
              <w:jc w:val="center"/>
              <w:rPr>
                <w:rFonts w:eastAsia="Times New Roman"/>
              </w:rPr>
            </w:pPr>
            <w:r w:rsidRPr="00091636">
              <w:rPr>
                <w:rFonts w:eastAsia="Times New Roman"/>
              </w:rPr>
              <w:t>№4.К2</w:t>
            </w:r>
          </w:p>
        </w:tc>
        <w:tc>
          <w:tcPr>
            <w:tcW w:w="1470" w:type="dxa"/>
            <w:tcBorders>
              <w:top w:val="nil"/>
              <w:left w:val="nil"/>
              <w:bottom w:val="single" w:sz="4" w:space="0" w:color="000000"/>
              <w:right w:val="single" w:sz="4" w:space="0" w:color="000000"/>
            </w:tcBorders>
            <w:noWrap/>
            <w:vAlign w:val="center"/>
            <w:hideMark/>
          </w:tcPr>
          <w:p w14:paraId="23BFC0D0"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0E54AA48" w14:textId="77777777" w:rsidR="00AF6165" w:rsidRPr="004B0AEE" w:rsidRDefault="00AF6165" w:rsidP="00AF6165">
            <w:pPr>
              <w:jc w:val="center"/>
              <w:rPr>
                <w:rFonts w:eastAsia="Times New Roman"/>
              </w:rPr>
            </w:pPr>
            <w:r w:rsidRPr="004B0AEE">
              <w:rPr>
                <w:rFonts w:eastAsia="Times New Roman"/>
              </w:rPr>
              <w:t>25</w:t>
            </w:r>
          </w:p>
        </w:tc>
        <w:tc>
          <w:tcPr>
            <w:tcW w:w="2749" w:type="dxa"/>
            <w:tcBorders>
              <w:top w:val="nil"/>
              <w:left w:val="nil"/>
              <w:bottom w:val="single" w:sz="4" w:space="0" w:color="000000"/>
              <w:right w:val="single" w:sz="4" w:space="0" w:color="000000"/>
            </w:tcBorders>
            <w:noWrap/>
            <w:vAlign w:val="center"/>
            <w:hideMark/>
          </w:tcPr>
          <w:p w14:paraId="611540E7" w14:textId="77777777" w:rsidR="00AF6165" w:rsidRPr="004B0AEE" w:rsidRDefault="00AF6165" w:rsidP="00AF6165">
            <w:pPr>
              <w:jc w:val="center"/>
              <w:rPr>
                <w:rFonts w:eastAsia="Times New Roman"/>
              </w:rPr>
            </w:pPr>
            <w:r w:rsidRPr="004B0AEE">
              <w:rPr>
                <w:rFonts w:eastAsia="Times New Roman"/>
              </w:rPr>
              <w:t>18,18</w:t>
            </w:r>
          </w:p>
        </w:tc>
        <w:tc>
          <w:tcPr>
            <w:tcW w:w="2749" w:type="dxa"/>
            <w:tcBorders>
              <w:top w:val="nil"/>
              <w:left w:val="nil"/>
              <w:bottom w:val="single" w:sz="4" w:space="0" w:color="000000"/>
              <w:right w:val="single" w:sz="4" w:space="0" w:color="000000"/>
            </w:tcBorders>
            <w:noWrap/>
            <w:vAlign w:val="center"/>
            <w:hideMark/>
          </w:tcPr>
          <w:p w14:paraId="0767D954" w14:textId="77777777" w:rsidR="00AF6165" w:rsidRPr="004B0AEE" w:rsidRDefault="00AF6165" w:rsidP="00AF6165">
            <w:pPr>
              <w:jc w:val="center"/>
              <w:rPr>
                <w:rFonts w:eastAsia="Times New Roman"/>
              </w:rPr>
            </w:pPr>
            <w:r w:rsidRPr="004B0AEE">
              <w:rPr>
                <w:rFonts w:eastAsia="Times New Roman"/>
              </w:rPr>
              <w:t>2,94</w:t>
            </w:r>
          </w:p>
        </w:tc>
        <w:tc>
          <w:tcPr>
            <w:tcW w:w="2749" w:type="dxa"/>
            <w:tcBorders>
              <w:top w:val="nil"/>
              <w:left w:val="nil"/>
              <w:bottom w:val="single" w:sz="4" w:space="0" w:color="000000"/>
              <w:right w:val="single" w:sz="4" w:space="0" w:color="000000"/>
            </w:tcBorders>
            <w:noWrap/>
            <w:vAlign w:val="center"/>
            <w:hideMark/>
          </w:tcPr>
          <w:p w14:paraId="36092536"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0A5A1364"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535BD3A" w14:textId="77777777" w:rsidR="00AF6165" w:rsidRPr="00091636" w:rsidRDefault="00AF6165" w:rsidP="00AF6165">
            <w:pPr>
              <w:jc w:val="center"/>
              <w:rPr>
                <w:rFonts w:eastAsia="Times New Roman"/>
              </w:rPr>
            </w:pPr>
            <w:r w:rsidRPr="00091636">
              <w:rPr>
                <w:rFonts w:eastAsia="Times New Roman"/>
              </w:rPr>
              <w:t>№4.К2</w:t>
            </w:r>
          </w:p>
        </w:tc>
        <w:tc>
          <w:tcPr>
            <w:tcW w:w="1470" w:type="dxa"/>
            <w:tcBorders>
              <w:top w:val="nil"/>
              <w:left w:val="nil"/>
              <w:bottom w:val="single" w:sz="4" w:space="0" w:color="000000"/>
              <w:right w:val="single" w:sz="4" w:space="0" w:color="000000"/>
            </w:tcBorders>
            <w:noWrap/>
            <w:vAlign w:val="center"/>
            <w:hideMark/>
          </w:tcPr>
          <w:p w14:paraId="09A94765"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3E24A1B1"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1E5BDF64" w14:textId="77777777" w:rsidR="00AF6165" w:rsidRPr="004B0AEE" w:rsidRDefault="00AF6165" w:rsidP="00AF6165">
            <w:pPr>
              <w:jc w:val="center"/>
              <w:rPr>
                <w:rFonts w:eastAsia="Times New Roman"/>
              </w:rPr>
            </w:pPr>
            <w:r w:rsidRPr="004B0AEE">
              <w:rPr>
                <w:rFonts w:eastAsia="Times New Roman"/>
              </w:rPr>
              <w:t>31,82</w:t>
            </w:r>
          </w:p>
        </w:tc>
        <w:tc>
          <w:tcPr>
            <w:tcW w:w="2749" w:type="dxa"/>
            <w:tcBorders>
              <w:top w:val="nil"/>
              <w:left w:val="nil"/>
              <w:bottom w:val="single" w:sz="4" w:space="0" w:color="000000"/>
              <w:right w:val="single" w:sz="4" w:space="0" w:color="000000"/>
            </w:tcBorders>
            <w:noWrap/>
            <w:vAlign w:val="center"/>
            <w:hideMark/>
          </w:tcPr>
          <w:p w14:paraId="4595BBDF" w14:textId="77777777" w:rsidR="00AF6165" w:rsidRPr="004B0AEE" w:rsidRDefault="00AF6165" w:rsidP="00AF6165">
            <w:pPr>
              <w:jc w:val="center"/>
              <w:rPr>
                <w:rFonts w:eastAsia="Times New Roman"/>
              </w:rPr>
            </w:pPr>
            <w:r w:rsidRPr="004B0AEE">
              <w:rPr>
                <w:rFonts w:eastAsia="Times New Roman"/>
              </w:rPr>
              <w:t>38,24</w:t>
            </w:r>
          </w:p>
        </w:tc>
        <w:tc>
          <w:tcPr>
            <w:tcW w:w="2749" w:type="dxa"/>
            <w:tcBorders>
              <w:top w:val="nil"/>
              <w:left w:val="nil"/>
              <w:bottom w:val="single" w:sz="4" w:space="0" w:color="000000"/>
              <w:right w:val="single" w:sz="4" w:space="0" w:color="000000"/>
            </w:tcBorders>
            <w:noWrap/>
            <w:vAlign w:val="center"/>
            <w:hideMark/>
          </w:tcPr>
          <w:p w14:paraId="1C552ADD" w14:textId="77777777" w:rsidR="00AF6165" w:rsidRPr="004B0AEE" w:rsidRDefault="00AF6165" w:rsidP="00AF6165">
            <w:pPr>
              <w:jc w:val="center"/>
              <w:rPr>
                <w:rFonts w:eastAsia="Times New Roman"/>
              </w:rPr>
            </w:pPr>
            <w:r w:rsidRPr="004B0AEE">
              <w:rPr>
                <w:rFonts w:eastAsia="Times New Roman"/>
              </w:rPr>
              <w:t>15,38</w:t>
            </w:r>
          </w:p>
        </w:tc>
      </w:tr>
      <w:tr w:rsidR="00AF6165" w:rsidRPr="00147F6C" w14:paraId="249E98CA"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3CA69229" w14:textId="77777777" w:rsidR="00AF6165" w:rsidRPr="00091636" w:rsidRDefault="00AF6165" w:rsidP="00AF6165">
            <w:pPr>
              <w:jc w:val="center"/>
              <w:rPr>
                <w:rFonts w:eastAsia="Times New Roman"/>
              </w:rPr>
            </w:pPr>
            <w:r w:rsidRPr="00091636">
              <w:rPr>
                <w:rFonts w:eastAsia="Times New Roman"/>
              </w:rPr>
              <w:t>№4.К2</w:t>
            </w:r>
          </w:p>
        </w:tc>
        <w:tc>
          <w:tcPr>
            <w:tcW w:w="1470" w:type="dxa"/>
            <w:tcBorders>
              <w:top w:val="nil"/>
              <w:left w:val="nil"/>
              <w:bottom w:val="single" w:sz="4" w:space="0" w:color="000000"/>
              <w:right w:val="single" w:sz="4" w:space="0" w:color="000000"/>
            </w:tcBorders>
            <w:noWrap/>
            <w:vAlign w:val="center"/>
            <w:hideMark/>
          </w:tcPr>
          <w:p w14:paraId="5D41F686" w14:textId="77777777" w:rsidR="00AF6165" w:rsidRPr="004B0AEE" w:rsidRDefault="00AF6165" w:rsidP="00AF6165">
            <w:pPr>
              <w:jc w:val="center"/>
              <w:rPr>
                <w:rFonts w:eastAsia="Times New Roman"/>
              </w:rPr>
            </w:pPr>
            <w:r w:rsidRPr="004B0AEE">
              <w:rPr>
                <w:rFonts w:eastAsia="Times New Roman"/>
              </w:rPr>
              <w:t>3</w:t>
            </w:r>
          </w:p>
        </w:tc>
        <w:tc>
          <w:tcPr>
            <w:tcW w:w="2748" w:type="dxa"/>
            <w:tcBorders>
              <w:top w:val="nil"/>
              <w:left w:val="nil"/>
              <w:bottom w:val="single" w:sz="4" w:space="0" w:color="000000"/>
              <w:right w:val="single" w:sz="4" w:space="0" w:color="000000"/>
            </w:tcBorders>
            <w:noWrap/>
            <w:vAlign w:val="center"/>
            <w:hideMark/>
          </w:tcPr>
          <w:p w14:paraId="469B6565"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528DB10D" w14:textId="77777777" w:rsidR="00AF6165" w:rsidRPr="004B0AEE" w:rsidRDefault="00AF6165" w:rsidP="00AF6165">
            <w:pPr>
              <w:jc w:val="center"/>
              <w:rPr>
                <w:rFonts w:eastAsia="Times New Roman"/>
              </w:rPr>
            </w:pPr>
            <w:r w:rsidRPr="004B0AEE">
              <w:rPr>
                <w:rFonts w:eastAsia="Times New Roman"/>
              </w:rPr>
              <w:t>4,55</w:t>
            </w:r>
          </w:p>
        </w:tc>
        <w:tc>
          <w:tcPr>
            <w:tcW w:w="2749" w:type="dxa"/>
            <w:tcBorders>
              <w:top w:val="nil"/>
              <w:left w:val="nil"/>
              <w:bottom w:val="single" w:sz="4" w:space="0" w:color="000000"/>
              <w:right w:val="single" w:sz="4" w:space="0" w:color="000000"/>
            </w:tcBorders>
            <w:noWrap/>
            <w:vAlign w:val="center"/>
            <w:hideMark/>
          </w:tcPr>
          <w:p w14:paraId="20CE2601" w14:textId="77777777" w:rsidR="00AF6165" w:rsidRPr="004B0AEE" w:rsidRDefault="00AF6165" w:rsidP="00AF6165">
            <w:pPr>
              <w:jc w:val="center"/>
              <w:rPr>
                <w:rFonts w:eastAsia="Times New Roman"/>
              </w:rPr>
            </w:pPr>
            <w:r w:rsidRPr="004B0AEE">
              <w:rPr>
                <w:rFonts w:eastAsia="Times New Roman"/>
              </w:rPr>
              <w:t>29,41</w:t>
            </w:r>
          </w:p>
        </w:tc>
        <w:tc>
          <w:tcPr>
            <w:tcW w:w="2749" w:type="dxa"/>
            <w:tcBorders>
              <w:top w:val="nil"/>
              <w:left w:val="nil"/>
              <w:bottom w:val="single" w:sz="4" w:space="0" w:color="000000"/>
              <w:right w:val="single" w:sz="4" w:space="0" w:color="000000"/>
            </w:tcBorders>
            <w:noWrap/>
            <w:vAlign w:val="center"/>
            <w:hideMark/>
          </w:tcPr>
          <w:p w14:paraId="1F94A585" w14:textId="77777777" w:rsidR="00AF6165" w:rsidRPr="004B0AEE" w:rsidRDefault="00AF6165" w:rsidP="00AF6165">
            <w:pPr>
              <w:jc w:val="center"/>
              <w:rPr>
                <w:rFonts w:eastAsia="Times New Roman"/>
              </w:rPr>
            </w:pPr>
            <w:r w:rsidRPr="004B0AEE">
              <w:rPr>
                <w:rFonts w:eastAsia="Times New Roman"/>
              </w:rPr>
              <w:t>23,08</w:t>
            </w:r>
          </w:p>
        </w:tc>
      </w:tr>
      <w:tr w:rsidR="00AF6165" w:rsidRPr="00147F6C" w14:paraId="2E45BE47"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73583D12" w14:textId="77777777" w:rsidR="00AF6165" w:rsidRPr="00091636" w:rsidRDefault="00AF6165" w:rsidP="00AF6165">
            <w:pPr>
              <w:jc w:val="center"/>
              <w:rPr>
                <w:rFonts w:eastAsia="Times New Roman"/>
              </w:rPr>
            </w:pPr>
            <w:r w:rsidRPr="00091636">
              <w:rPr>
                <w:rFonts w:eastAsia="Times New Roman"/>
              </w:rPr>
              <w:t>№4.К2</w:t>
            </w:r>
          </w:p>
        </w:tc>
        <w:tc>
          <w:tcPr>
            <w:tcW w:w="1470" w:type="dxa"/>
            <w:tcBorders>
              <w:top w:val="nil"/>
              <w:left w:val="nil"/>
              <w:bottom w:val="single" w:sz="4" w:space="0" w:color="000000"/>
              <w:right w:val="single" w:sz="4" w:space="0" w:color="000000"/>
            </w:tcBorders>
            <w:noWrap/>
            <w:vAlign w:val="center"/>
            <w:hideMark/>
          </w:tcPr>
          <w:p w14:paraId="1B2BC484" w14:textId="77777777" w:rsidR="00AF6165" w:rsidRPr="004B0AEE" w:rsidRDefault="00AF6165" w:rsidP="00AF6165">
            <w:pPr>
              <w:jc w:val="center"/>
              <w:rPr>
                <w:rFonts w:eastAsia="Times New Roman"/>
              </w:rPr>
            </w:pPr>
            <w:r w:rsidRPr="004B0AEE">
              <w:rPr>
                <w:rFonts w:eastAsia="Times New Roman"/>
              </w:rPr>
              <w:t>4</w:t>
            </w:r>
          </w:p>
        </w:tc>
        <w:tc>
          <w:tcPr>
            <w:tcW w:w="2748" w:type="dxa"/>
            <w:tcBorders>
              <w:top w:val="nil"/>
              <w:left w:val="nil"/>
              <w:bottom w:val="single" w:sz="4" w:space="0" w:color="000000"/>
              <w:right w:val="single" w:sz="4" w:space="0" w:color="000000"/>
            </w:tcBorders>
            <w:noWrap/>
            <w:vAlign w:val="center"/>
            <w:hideMark/>
          </w:tcPr>
          <w:p w14:paraId="791EC1DC"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2C0000D2" w14:textId="77777777" w:rsidR="00AF6165" w:rsidRPr="004B0AEE" w:rsidRDefault="00AF6165" w:rsidP="00AF6165">
            <w:pPr>
              <w:jc w:val="center"/>
              <w:rPr>
                <w:rFonts w:eastAsia="Times New Roman"/>
              </w:rPr>
            </w:pPr>
            <w:r w:rsidRPr="004B0AEE">
              <w:rPr>
                <w:rFonts w:eastAsia="Times New Roman"/>
              </w:rPr>
              <w:t>22,73</w:t>
            </w:r>
          </w:p>
        </w:tc>
        <w:tc>
          <w:tcPr>
            <w:tcW w:w="2749" w:type="dxa"/>
            <w:tcBorders>
              <w:top w:val="nil"/>
              <w:left w:val="nil"/>
              <w:bottom w:val="single" w:sz="4" w:space="0" w:color="000000"/>
              <w:right w:val="single" w:sz="4" w:space="0" w:color="000000"/>
            </w:tcBorders>
            <w:noWrap/>
            <w:vAlign w:val="center"/>
            <w:hideMark/>
          </w:tcPr>
          <w:p w14:paraId="172C4159" w14:textId="77777777" w:rsidR="00AF6165" w:rsidRPr="004B0AEE" w:rsidRDefault="00AF6165" w:rsidP="00AF6165">
            <w:pPr>
              <w:jc w:val="center"/>
              <w:rPr>
                <w:rFonts w:eastAsia="Times New Roman"/>
              </w:rPr>
            </w:pPr>
            <w:r w:rsidRPr="004B0AEE">
              <w:rPr>
                <w:rFonts w:eastAsia="Times New Roman"/>
              </w:rPr>
              <w:t>29,41</w:t>
            </w:r>
          </w:p>
        </w:tc>
        <w:tc>
          <w:tcPr>
            <w:tcW w:w="2749" w:type="dxa"/>
            <w:tcBorders>
              <w:top w:val="nil"/>
              <w:left w:val="nil"/>
              <w:bottom w:val="single" w:sz="4" w:space="0" w:color="000000"/>
              <w:right w:val="single" w:sz="4" w:space="0" w:color="000000"/>
            </w:tcBorders>
            <w:noWrap/>
            <w:vAlign w:val="center"/>
            <w:hideMark/>
          </w:tcPr>
          <w:p w14:paraId="17D3AAA2" w14:textId="77777777" w:rsidR="00AF6165" w:rsidRPr="004B0AEE" w:rsidRDefault="00AF6165" w:rsidP="00AF6165">
            <w:pPr>
              <w:jc w:val="center"/>
              <w:rPr>
                <w:rFonts w:eastAsia="Times New Roman"/>
              </w:rPr>
            </w:pPr>
            <w:r w:rsidRPr="004B0AEE">
              <w:rPr>
                <w:rFonts w:eastAsia="Times New Roman"/>
              </w:rPr>
              <w:t>61,54</w:t>
            </w:r>
          </w:p>
        </w:tc>
      </w:tr>
      <w:tr w:rsidR="00AF6165" w:rsidRPr="00147F6C" w14:paraId="50736591"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4A170D3" w14:textId="77777777" w:rsidR="00AF6165" w:rsidRPr="00091636" w:rsidRDefault="00AF6165" w:rsidP="00AF6165">
            <w:pPr>
              <w:jc w:val="center"/>
              <w:rPr>
                <w:rFonts w:eastAsia="Times New Roman"/>
              </w:rPr>
            </w:pPr>
            <w:r w:rsidRPr="00091636">
              <w:rPr>
                <w:rFonts w:eastAsia="Times New Roman"/>
              </w:rPr>
              <w:t>№4.К3</w:t>
            </w:r>
          </w:p>
        </w:tc>
        <w:tc>
          <w:tcPr>
            <w:tcW w:w="1470" w:type="dxa"/>
            <w:tcBorders>
              <w:top w:val="nil"/>
              <w:left w:val="nil"/>
              <w:bottom w:val="single" w:sz="4" w:space="0" w:color="000000"/>
              <w:right w:val="single" w:sz="4" w:space="0" w:color="000000"/>
            </w:tcBorders>
            <w:noWrap/>
            <w:vAlign w:val="center"/>
            <w:hideMark/>
          </w:tcPr>
          <w:p w14:paraId="00722FFD" w14:textId="77777777" w:rsidR="00AF6165" w:rsidRPr="004B0AEE" w:rsidRDefault="00AF6165" w:rsidP="00AF6165">
            <w:pPr>
              <w:jc w:val="center"/>
              <w:rPr>
                <w:rFonts w:eastAsia="Times New Roman"/>
              </w:rPr>
            </w:pPr>
            <w:r w:rsidRPr="004B0AEE">
              <w:rPr>
                <w:rFonts w:eastAsia="Times New Roman"/>
              </w:rPr>
              <w:t>0</w:t>
            </w:r>
          </w:p>
        </w:tc>
        <w:tc>
          <w:tcPr>
            <w:tcW w:w="2748" w:type="dxa"/>
            <w:tcBorders>
              <w:top w:val="nil"/>
              <w:left w:val="nil"/>
              <w:bottom w:val="single" w:sz="4" w:space="0" w:color="000000"/>
              <w:right w:val="single" w:sz="4" w:space="0" w:color="000000"/>
            </w:tcBorders>
            <w:noWrap/>
            <w:vAlign w:val="center"/>
            <w:hideMark/>
          </w:tcPr>
          <w:p w14:paraId="37A7AE83" w14:textId="77777777" w:rsidR="00AF6165" w:rsidRPr="004B0AEE" w:rsidRDefault="00AF6165" w:rsidP="00AF6165">
            <w:pPr>
              <w:jc w:val="center"/>
              <w:rPr>
                <w:rFonts w:eastAsia="Times New Roman"/>
              </w:rPr>
            </w:pPr>
            <w:r w:rsidRPr="004B0AEE">
              <w:rPr>
                <w:rFonts w:eastAsia="Times New Roman"/>
              </w:rPr>
              <w:t>75</w:t>
            </w:r>
          </w:p>
        </w:tc>
        <w:tc>
          <w:tcPr>
            <w:tcW w:w="2749" w:type="dxa"/>
            <w:tcBorders>
              <w:top w:val="nil"/>
              <w:left w:val="nil"/>
              <w:bottom w:val="single" w:sz="4" w:space="0" w:color="000000"/>
              <w:right w:val="single" w:sz="4" w:space="0" w:color="000000"/>
            </w:tcBorders>
            <w:noWrap/>
            <w:vAlign w:val="center"/>
            <w:hideMark/>
          </w:tcPr>
          <w:p w14:paraId="36DEBADF" w14:textId="77777777" w:rsidR="00AF6165" w:rsidRPr="004B0AEE" w:rsidRDefault="00AF6165" w:rsidP="00AF6165">
            <w:pPr>
              <w:jc w:val="center"/>
              <w:rPr>
                <w:rFonts w:eastAsia="Times New Roman"/>
              </w:rPr>
            </w:pPr>
            <w:r w:rsidRPr="004B0AEE">
              <w:rPr>
                <w:rFonts w:eastAsia="Times New Roman"/>
              </w:rPr>
              <w:t>54,55</w:t>
            </w:r>
          </w:p>
        </w:tc>
        <w:tc>
          <w:tcPr>
            <w:tcW w:w="2749" w:type="dxa"/>
            <w:tcBorders>
              <w:top w:val="nil"/>
              <w:left w:val="nil"/>
              <w:bottom w:val="single" w:sz="4" w:space="0" w:color="000000"/>
              <w:right w:val="single" w:sz="4" w:space="0" w:color="000000"/>
            </w:tcBorders>
            <w:noWrap/>
            <w:vAlign w:val="center"/>
            <w:hideMark/>
          </w:tcPr>
          <w:p w14:paraId="19B3D5CE" w14:textId="77777777" w:rsidR="00AF6165" w:rsidRPr="004B0AEE" w:rsidRDefault="00AF6165" w:rsidP="00AF6165">
            <w:pPr>
              <w:jc w:val="center"/>
              <w:rPr>
                <w:rFonts w:eastAsia="Times New Roman"/>
              </w:rPr>
            </w:pPr>
            <w:r w:rsidRPr="004B0AEE">
              <w:rPr>
                <w:rFonts w:eastAsia="Times New Roman"/>
              </w:rPr>
              <w:t>14,71</w:t>
            </w:r>
          </w:p>
        </w:tc>
        <w:tc>
          <w:tcPr>
            <w:tcW w:w="2749" w:type="dxa"/>
            <w:tcBorders>
              <w:top w:val="nil"/>
              <w:left w:val="nil"/>
              <w:bottom w:val="single" w:sz="4" w:space="0" w:color="000000"/>
              <w:right w:val="single" w:sz="4" w:space="0" w:color="000000"/>
            </w:tcBorders>
            <w:noWrap/>
            <w:vAlign w:val="center"/>
            <w:hideMark/>
          </w:tcPr>
          <w:p w14:paraId="231DFCAE" w14:textId="77777777" w:rsidR="00AF6165" w:rsidRPr="004B0AEE" w:rsidRDefault="00AF6165" w:rsidP="00AF6165">
            <w:pPr>
              <w:jc w:val="center"/>
              <w:rPr>
                <w:rFonts w:eastAsia="Times New Roman"/>
              </w:rPr>
            </w:pPr>
            <w:r w:rsidRPr="004B0AEE">
              <w:rPr>
                <w:rFonts w:eastAsia="Times New Roman"/>
              </w:rPr>
              <w:t>0</w:t>
            </w:r>
          </w:p>
        </w:tc>
      </w:tr>
      <w:tr w:rsidR="00AF6165" w:rsidRPr="00147F6C" w14:paraId="7BF955D5"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760C5B04" w14:textId="77777777" w:rsidR="00AF6165" w:rsidRPr="00091636" w:rsidRDefault="00AF6165" w:rsidP="00AF6165">
            <w:pPr>
              <w:jc w:val="center"/>
              <w:rPr>
                <w:rFonts w:eastAsia="Times New Roman"/>
              </w:rPr>
            </w:pPr>
            <w:r w:rsidRPr="00091636">
              <w:rPr>
                <w:rFonts w:eastAsia="Times New Roman"/>
              </w:rPr>
              <w:t>№4.К3</w:t>
            </w:r>
          </w:p>
        </w:tc>
        <w:tc>
          <w:tcPr>
            <w:tcW w:w="1470" w:type="dxa"/>
            <w:tcBorders>
              <w:top w:val="nil"/>
              <w:left w:val="nil"/>
              <w:bottom w:val="single" w:sz="4" w:space="0" w:color="000000"/>
              <w:right w:val="single" w:sz="4" w:space="0" w:color="000000"/>
            </w:tcBorders>
            <w:noWrap/>
            <w:vAlign w:val="center"/>
            <w:hideMark/>
          </w:tcPr>
          <w:p w14:paraId="530CA582" w14:textId="77777777" w:rsidR="00AF6165" w:rsidRPr="004B0AEE" w:rsidRDefault="00AF6165" w:rsidP="00AF6165">
            <w:pPr>
              <w:jc w:val="center"/>
              <w:rPr>
                <w:rFonts w:eastAsia="Times New Roman"/>
              </w:rPr>
            </w:pPr>
            <w:r w:rsidRPr="004B0AEE">
              <w:rPr>
                <w:rFonts w:eastAsia="Times New Roman"/>
              </w:rPr>
              <w:t>1</w:t>
            </w:r>
          </w:p>
        </w:tc>
        <w:tc>
          <w:tcPr>
            <w:tcW w:w="2748" w:type="dxa"/>
            <w:tcBorders>
              <w:top w:val="nil"/>
              <w:left w:val="nil"/>
              <w:bottom w:val="single" w:sz="4" w:space="0" w:color="000000"/>
              <w:right w:val="single" w:sz="4" w:space="0" w:color="000000"/>
            </w:tcBorders>
            <w:noWrap/>
            <w:vAlign w:val="center"/>
            <w:hideMark/>
          </w:tcPr>
          <w:p w14:paraId="27364C36"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6916813E" w14:textId="77777777" w:rsidR="00AF6165" w:rsidRPr="004B0AEE" w:rsidRDefault="00AF6165" w:rsidP="00AF6165">
            <w:pPr>
              <w:jc w:val="center"/>
              <w:rPr>
                <w:rFonts w:eastAsia="Times New Roman"/>
              </w:rPr>
            </w:pPr>
            <w:r w:rsidRPr="004B0AEE">
              <w:rPr>
                <w:rFonts w:eastAsia="Times New Roman"/>
              </w:rPr>
              <w:t>45,45</w:t>
            </w:r>
          </w:p>
        </w:tc>
        <w:tc>
          <w:tcPr>
            <w:tcW w:w="2749" w:type="dxa"/>
            <w:tcBorders>
              <w:top w:val="nil"/>
              <w:left w:val="nil"/>
              <w:bottom w:val="single" w:sz="4" w:space="0" w:color="000000"/>
              <w:right w:val="single" w:sz="4" w:space="0" w:color="000000"/>
            </w:tcBorders>
            <w:noWrap/>
            <w:vAlign w:val="center"/>
            <w:hideMark/>
          </w:tcPr>
          <w:p w14:paraId="1F690842" w14:textId="77777777" w:rsidR="00AF6165" w:rsidRPr="004B0AEE" w:rsidRDefault="00AF6165" w:rsidP="00AF6165">
            <w:pPr>
              <w:jc w:val="center"/>
              <w:rPr>
                <w:rFonts w:eastAsia="Times New Roman"/>
              </w:rPr>
            </w:pPr>
            <w:r w:rsidRPr="004B0AEE">
              <w:rPr>
                <w:rFonts w:eastAsia="Times New Roman"/>
              </w:rPr>
              <w:t>82,35</w:t>
            </w:r>
          </w:p>
        </w:tc>
        <w:tc>
          <w:tcPr>
            <w:tcW w:w="2749" w:type="dxa"/>
            <w:tcBorders>
              <w:top w:val="nil"/>
              <w:left w:val="nil"/>
              <w:bottom w:val="single" w:sz="4" w:space="0" w:color="000000"/>
              <w:right w:val="single" w:sz="4" w:space="0" w:color="000000"/>
            </w:tcBorders>
            <w:noWrap/>
            <w:vAlign w:val="center"/>
            <w:hideMark/>
          </w:tcPr>
          <w:p w14:paraId="1B6E9290" w14:textId="77777777" w:rsidR="00AF6165" w:rsidRPr="004B0AEE" w:rsidRDefault="00AF6165" w:rsidP="00AF6165">
            <w:pPr>
              <w:jc w:val="center"/>
              <w:rPr>
                <w:rFonts w:eastAsia="Times New Roman"/>
              </w:rPr>
            </w:pPr>
            <w:r w:rsidRPr="004B0AEE">
              <w:rPr>
                <w:rFonts w:eastAsia="Times New Roman"/>
              </w:rPr>
              <w:t>61,54</w:t>
            </w:r>
          </w:p>
        </w:tc>
      </w:tr>
      <w:tr w:rsidR="00AF6165" w:rsidRPr="00147F6C" w14:paraId="1088533C" w14:textId="77777777" w:rsidTr="005B49B7">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75EBD13" w14:textId="77777777" w:rsidR="00AF6165" w:rsidRPr="00091636" w:rsidRDefault="00AF6165" w:rsidP="00AF6165">
            <w:pPr>
              <w:jc w:val="center"/>
              <w:rPr>
                <w:rFonts w:eastAsia="Times New Roman"/>
              </w:rPr>
            </w:pPr>
            <w:r w:rsidRPr="00091636">
              <w:rPr>
                <w:rFonts w:eastAsia="Times New Roman"/>
              </w:rPr>
              <w:t>№4.К3</w:t>
            </w:r>
          </w:p>
        </w:tc>
        <w:tc>
          <w:tcPr>
            <w:tcW w:w="1470" w:type="dxa"/>
            <w:tcBorders>
              <w:top w:val="nil"/>
              <w:left w:val="nil"/>
              <w:bottom w:val="single" w:sz="4" w:space="0" w:color="000000"/>
              <w:right w:val="single" w:sz="4" w:space="0" w:color="000000"/>
            </w:tcBorders>
            <w:noWrap/>
            <w:vAlign w:val="center"/>
            <w:hideMark/>
          </w:tcPr>
          <w:p w14:paraId="78883C91" w14:textId="77777777" w:rsidR="00AF6165" w:rsidRPr="004B0AEE" w:rsidRDefault="00AF6165" w:rsidP="00AF6165">
            <w:pPr>
              <w:jc w:val="center"/>
              <w:rPr>
                <w:rFonts w:eastAsia="Times New Roman"/>
              </w:rPr>
            </w:pPr>
            <w:r w:rsidRPr="004B0AEE">
              <w:rPr>
                <w:rFonts w:eastAsia="Times New Roman"/>
              </w:rPr>
              <w:t>2</w:t>
            </w:r>
          </w:p>
        </w:tc>
        <w:tc>
          <w:tcPr>
            <w:tcW w:w="2748" w:type="dxa"/>
            <w:tcBorders>
              <w:top w:val="nil"/>
              <w:left w:val="nil"/>
              <w:bottom w:val="single" w:sz="4" w:space="0" w:color="000000"/>
              <w:right w:val="single" w:sz="4" w:space="0" w:color="000000"/>
            </w:tcBorders>
            <w:noWrap/>
            <w:vAlign w:val="center"/>
            <w:hideMark/>
          </w:tcPr>
          <w:p w14:paraId="1D888F7F" w14:textId="77777777" w:rsidR="00AF6165" w:rsidRPr="004B0AEE" w:rsidRDefault="00AF6165" w:rsidP="00AF6165">
            <w:pPr>
              <w:jc w:val="center"/>
              <w:rPr>
                <w:rFonts w:eastAsia="Times New Roman"/>
              </w:rPr>
            </w:pPr>
            <w:r w:rsidRPr="004B0AEE">
              <w:rPr>
                <w:rFonts w:eastAsia="Times New Roman"/>
              </w:rPr>
              <w:t>12,5</w:t>
            </w:r>
          </w:p>
        </w:tc>
        <w:tc>
          <w:tcPr>
            <w:tcW w:w="2749" w:type="dxa"/>
            <w:tcBorders>
              <w:top w:val="nil"/>
              <w:left w:val="nil"/>
              <w:bottom w:val="single" w:sz="4" w:space="0" w:color="000000"/>
              <w:right w:val="single" w:sz="4" w:space="0" w:color="000000"/>
            </w:tcBorders>
            <w:noWrap/>
            <w:vAlign w:val="center"/>
            <w:hideMark/>
          </w:tcPr>
          <w:p w14:paraId="1AF5C8B1" w14:textId="77777777" w:rsidR="00AF6165" w:rsidRPr="004B0AEE" w:rsidRDefault="00AF6165" w:rsidP="00AF6165">
            <w:pPr>
              <w:jc w:val="center"/>
              <w:rPr>
                <w:rFonts w:eastAsia="Times New Roman"/>
              </w:rPr>
            </w:pPr>
            <w:r w:rsidRPr="004B0AEE">
              <w:rPr>
                <w:rFonts w:eastAsia="Times New Roman"/>
              </w:rPr>
              <w:t>0</w:t>
            </w:r>
          </w:p>
        </w:tc>
        <w:tc>
          <w:tcPr>
            <w:tcW w:w="2749" w:type="dxa"/>
            <w:tcBorders>
              <w:top w:val="nil"/>
              <w:left w:val="nil"/>
              <w:bottom w:val="single" w:sz="4" w:space="0" w:color="000000"/>
              <w:right w:val="single" w:sz="4" w:space="0" w:color="000000"/>
            </w:tcBorders>
            <w:noWrap/>
            <w:vAlign w:val="center"/>
            <w:hideMark/>
          </w:tcPr>
          <w:p w14:paraId="6220E1B3" w14:textId="77777777" w:rsidR="00AF6165" w:rsidRPr="004B0AEE" w:rsidRDefault="00AF6165" w:rsidP="00AF6165">
            <w:pPr>
              <w:jc w:val="center"/>
              <w:rPr>
                <w:rFonts w:eastAsia="Times New Roman"/>
              </w:rPr>
            </w:pPr>
            <w:r w:rsidRPr="004B0AEE">
              <w:rPr>
                <w:rFonts w:eastAsia="Times New Roman"/>
              </w:rPr>
              <w:t>2,94</w:t>
            </w:r>
          </w:p>
        </w:tc>
        <w:tc>
          <w:tcPr>
            <w:tcW w:w="2749" w:type="dxa"/>
            <w:tcBorders>
              <w:top w:val="nil"/>
              <w:left w:val="nil"/>
              <w:bottom w:val="single" w:sz="4" w:space="0" w:color="000000"/>
              <w:right w:val="single" w:sz="4" w:space="0" w:color="000000"/>
            </w:tcBorders>
            <w:noWrap/>
            <w:vAlign w:val="center"/>
            <w:hideMark/>
          </w:tcPr>
          <w:p w14:paraId="227F8119" w14:textId="77777777" w:rsidR="00AF6165" w:rsidRPr="004B0AEE" w:rsidRDefault="00AF6165" w:rsidP="00AF6165">
            <w:pPr>
              <w:jc w:val="center"/>
              <w:rPr>
                <w:rFonts w:eastAsia="Times New Roman"/>
              </w:rPr>
            </w:pPr>
            <w:r w:rsidRPr="004B0AEE">
              <w:rPr>
                <w:rFonts w:eastAsia="Times New Roman"/>
              </w:rPr>
              <w:t>38,46</w:t>
            </w:r>
          </w:p>
        </w:tc>
      </w:tr>
      <w:tr w:rsidR="00091636" w:rsidRPr="00091636" w14:paraId="522BEE5E"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58EDCC48"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35C2DBCB" w14:textId="77777777" w:rsidR="00AF6165" w:rsidRPr="00091636" w:rsidRDefault="00AF6165" w:rsidP="00AF6165">
            <w:pPr>
              <w:jc w:val="center"/>
              <w:rPr>
                <w:sz w:val="20"/>
                <w:szCs w:val="20"/>
              </w:rPr>
            </w:pPr>
            <w:r w:rsidRPr="00091636">
              <w:rPr>
                <w:sz w:val="20"/>
                <w:szCs w:val="20"/>
              </w:rPr>
              <w:t>0</w:t>
            </w:r>
          </w:p>
        </w:tc>
        <w:tc>
          <w:tcPr>
            <w:tcW w:w="2748" w:type="dxa"/>
            <w:tcBorders>
              <w:top w:val="nil"/>
              <w:left w:val="nil"/>
              <w:bottom w:val="single" w:sz="4" w:space="0" w:color="000000"/>
              <w:right w:val="single" w:sz="4" w:space="0" w:color="000000"/>
            </w:tcBorders>
            <w:noWrap/>
            <w:vAlign w:val="bottom"/>
          </w:tcPr>
          <w:p w14:paraId="0F76DB55" w14:textId="77777777" w:rsidR="00AF6165" w:rsidRPr="00091636" w:rsidRDefault="00AF6165" w:rsidP="00AF6165">
            <w:pPr>
              <w:jc w:val="center"/>
              <w:rPr>
                <w:sz w:val="20"/>
                <w:szCs w:val="20"/>
              </w:rPr>
            </w:pPr>
            <w:r w:rsidRPr="00091636">
              <w:rPr>
                <w:sz w:val="20"/>
                <w:szCs w:val="20"/>
              </w:rPr>
              <w:t>66,67</w:t>
            </w:r>
          </w:p>
        </w:tc>
        <w:tc>
          <w:tcPr>
            <w:tcW w:w="2749" w:type="dxa"/>
            <w:tcBorders>
              <w:top w:val="nil"/>
              <w:left w:val="nil"/>
              <w:bottom w:val="single" w:sz="4" w:space="0" w:color="000000"/>
              <w:right w:val="single" w:sz="4" w:space="0" w:color="000000"/>
            </w:tcBorders>
            <w:noWrap/>
            <w:vAlign w:val="bottom"/>
          </w:tcPr>
          <w:p w14:paraId="5DC90486" w14:textId="77777777" w:rsidR="00AF6165" w:rsidRPr="00091636" w:rsidRDefault="00AF6165" w:rsidP="00AF6165">
            <w:pPr>
              <w:jc w:val="center"/>
              <w:rPr>
                <w:sz w:val="20"/>
                <w:szCs w:val="20"/>
              </w:rPr>
            </w:pPr>
            <w:r w:rsidRPr="00091636">
              <w:rPr>
                <w:sz w:val="20"/>
                <w:szCs w:val="20"/>
              </w:rPr>
              <w:t>19,05</w:t>
            </w:r>
          </w:p>
        </w:tc>
        <w:tc>
          <w:tcPr>
            <w:tcW w:w="2749" w:type="dxa"/>
            <w:tcBorders>
              <w:top w:val="nil"/>
              <w:left w:val="nil"/>
              <w:bottom w:val="single" w:sz="4" w:space="0" w:color="000000"/>
              <w:right w:val="single" w:sz="4" w:space="0" w:color="000000"/>
            </w:tcBorders>
            <w:noWrap/>
            <w:vAlign w:val="bottom"/>
          </w:tcPr>
          <w:p w14:paraId="03BF6ED0"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620AC4C7" w14:textId="77777777" w:rsidR="00AF6165" w:rsidRPr="00091636" w:rsidRDefault="00AF6165" w:rsidP="00AF6165">
            <w:pPr>
              <w:jc w:val="center"/>
              <w:rPr>
                <w:sz w:val="20"/>
                <w:szCs w:val="20"/>
              </w:rPr>
            </w:pPr>
            <w:r w:rsidRPr="00091636">
              <w:rPr>
                <w:sz w:val="20"/>
                <w:szCs w:val="20"/>
              </w:rPr>
              <w:t>0,00</w:t>
            </w:r>
          </w:p>
        </w:tc>
      </w:tr>
      <w:tr w:rsidR="00091636" w:rsidRPr="00091636" w14:paraId="5289F70C"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7A647173"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7A6138CB" w14:textId="77777777" w:rsidR="00AF6165" w:rsidRPr="00091636" w:rsidRDefault="00AF6165" w:rsidP="00AF6165">
            <w:pPr>
              <w:jc w:val="center"/>
              <w:rPr>
                <w:sz w:val="20"/>
                <w:szCs w:val="20"/>
              </w:rPr>
            </w:pPr>
            <w:r w:rsidRPr="00091636">
              <w:rPr>
                <w:sz w:val="20"/>
                <w:szCs w:val="20"/>
              </w:rPr>
              <w:t>3</w:t>
            </w:r>
          </w:p>
        </w:tc>
        <w:tc>
          <w:tcPr>
            <w:tcW w:w="2748" w:type="dxa"/>
            <w:tcBorders>
              <w:top w:val="nil"/>
              <w:left w:val="nil"/>
              <w:bottom w:val="single" w:sz="4" w:space="0" w:color="000000"/>
              <w:right w:val="single" w:sz="4" w:space="0" w:color="000000"/>
            </w:tcBorders>
            <w:noWrap/>
            <w:vAlign w:val="bottom"/>
          </w:tcPr>
          <w:p w14:paraId="7ECCB2DC" w14:textId="77777777" w:rsidR="00AF6165" w:rsidRPr="00091636" w:rsidRDefault="00AF6165" w:rsidP="00AF6165">
            <w:pPr>
              <w:jc w:val="center"/>
              <w:rPr>
                <w:sz w:val="20"/>
                <w:szCs w:val="20"/>
              </w:rPr>
            </w:pPr>
            <w:r w:rsidRPr="00091636">
              <w:rPr>
                <w:sz w:val="20"/>
                <w:szCs w:val="20"/>
              </w:rPr>
              <w:t>22,22</w:t>
            </w:r>
          </w:p>
        </w:tc>
        <w:tc>
          <w:tcPr>
            <w:tcW w:w="2749" w:type="dxa"/>
            <w:tcBorders>
              <w:top w:val="nil"/>
              <w:left w:val="nil"/>
              <w:bottom w:val="single" w:sz="4" w:space="0" w:color="000000"/>
              <w:right w:val="single" w:sz="4" w:space="0" w:color="000000"/>
            </w:tcBorders>
            <w:noWrap/>
            <w:vAlign w:val="bottom"/>
          </w:tcPr>
          <w:p w14:paraId="0DF6B084"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4BDE5E8A"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2CDDC2E1" w14:textId="77777777" w:rsidR="00AF6165" w:rsidRPr="00091636" w:rsidRDefault="00AF6165" w:rsidP="00AF6165">
            <w:pPr>
              <w:jc w:val="center"/>
              <w:rPr>
                <w:sz w:val="20"/>
                <w:szCs w:val="20"/>
              </w:rPr>
            </w:pPr>
            <w:r w:rsidRPr="00091636">
              <w:rPr>
                <w:sz w:val="20"/>
                <w:szCs w:val="20"/>
              </w:rPr>
              <w:t>0,00</w:t>
            </w:r>
          </w:p>
        </w:tc>
      </w:tr>
      <w:tr w:rsidR="00091636" w:rsidRPr="00091636" w14:paraId="600EB79D"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11D761E0"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0ED2920A" w14:textId="77777777" w:rsidR="00AF6165" w:rsidRPr="00091636" w:rsidRDefault="00AF6165" w:rsidP="00AF6165">
            <w:pPr>
              <w:jc w:val="center"/>
              <w:rPr>
                <w:sz w:val="20"/>
                <w:szCs w:val="20"/>
              </w:rPr>
            </w:pPr>
            <w:r w:rsidRPr="00091636">
              <w:rPr>
                <w:sz w:val="20"/>
                <w:szCs w:val="20"/>
              </w:rPr>
              <w:t>6</w:t>
            </w:r>
          </w:p>
        </w:tc>
        <w:tc>
          <w:tcPr>
            <w:tcW w:w="2748" w:type="dxa"/>
            <w:tcBorders>
              <w:top w:val="nil"/>
              <w:left w:val="nil"/>
              <w:bottom w:val="single" w:sz="4" w:space="0" w:color="000000"/>
              <w:right w:val="single" w:sz="4" w:space="0" w:color="000000"/>
            </w:tcBorders>
            <w:noWrap/>
            <w:vAlign w:val="bottom"/>
          </w:tcPr>
          <w:p w14:paraId="3F393DEF"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1209CB6D" w14:textId="77777777" w:rsidR="00AF6165" w:rsidRPr="00091636" w:rsidRDefault="00AF6165" w:rsidP="00AF6165">
            <w:pPr>
              <w:jc w:val="center"/>
              <w:rPr>
                <w:sz w:val="20"/>
                <w:szCs w:val="20"/>
              </w:rPr>
            </w:pPr>
            <w:r w:rsidRPr="00091636">
              <w:rPr>
                <w:sz w:val="20"/>
                <w:szCs w:val="20"/>
              </w:rPr>
              <w:t>9,52</w:t>
            </w:r>
          </w:p>
        </w:tc>
        <w:tc>
          <w:tcPr>
            <w:tcW w:w="2749" w:type="dxa"/>
            <w:tcBorders>
              <w:top w:val="nil"/>
              <w:left w:val="nil"/>
              <w:bottom w:val="single" w:sz="4" w:space="0" w:color="000000"/>
              <w:right w:val="single" w:sz="4" w:space="0" w:color="000000"/>
            </w:tcBorders>
            <w:noWrap/>
            <w:vAlign w:val="bottom"/>
          </w:tcPr>
          <w:p w14:paraId="1CCDC0A8"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1C64BF61" w14:textId="77777777" w:rsidR="00AF6165" w:rsidRPr="00091636" w:rsidRDefault="00AF6165" w:rsidP="00AF6165">
            <w:pPr>
              <w:jc w:val="center"/>
              <w:rPr>
                <w:sz w:val="20"/>
                <w:szCs w:val="20"/>
              </w:rPr>
            </w:pPr>
            <w:r w:rsidRPr="00091636">
              <w:rPr>
                <w:sz w:val="20"/>
                <w:szCs w:val="20"/>
              </w:rPr>
              <w:t>0,00</w:t>
            </w:r>
          </w:p>
        </w:tc>
      </w:tr>
      <w:tr w:rsidR="00091636" w:rsidRPr="00091636" w14:paraId="4E020EAB"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2FA6F7E6"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338101AE" w14:textId="77777777" w:rsidR="00AF6165" w:rsidRPr="00091636" w:rsidRDefault="00AF6165" w:rsidP="00AF6165">
            <w:pPr>
              <w:jc w:val="center"/>
              <w:rPr>
                <w:sz w:val="20"/>
                <w:szCs w:val="20"/>
              </w:rPr>
            </w:pPr>
            <w:r w:rsidRPr="00091636">
              <w:rPr>
                <w:sz w:val="20"/>
                <w:szCs w:val="20"/>
              </w:rPr>
              <w:t>8</w:t>
            </w:r>
          </w:p>
        </w:tc>
        <w:tc>
          <w:tcPr>
            <w:tcW w:w="2748" w:type="dxa"/>
            <w:tcBorders>
              <w:top w:val="nil"/>
              <w:left w:val="nil"/>
              <w:bottom w:val="single" w:sz="4" w:space="0" w:color="000000"/>
              <w:right w:val="single" w:sz="4" w:space="0" w:color="000000"/>
            </w:tcBorders>
            <w:noWrap/>
            <w:vAlign w:val="bottom"/>
          </w:tcPr>
          <w:p w14:paraId="772A42DB"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2B53B2D0" w14:textId="77777777" w:rsidR="00AF6165" w:rsidRPr="00091636" w:rsidRDefault="00AF6165" w:rsidP="00AF6165">
            <w:pPr>
              <w:jc w:val="center"/>
              <w:rPr>
                <w:sz w:val="20"/>
                <w:szCs w:val="20"/>
              </w:rPr>
            </w:pPr>
            <w:r w:rsidRPr="00091636">
              <w:rPr>
                <w:sz w:val="20"/>
                <w:szCs w:val="20"/>
              </w:rPr>
              <w:t>9,52</w:t>
            </w:r>
          </w:p>
        </w:tc>
        <w:tc>
          <w:tcPr>
            <w:tcW w:w="2749" w:type="dxa"/>
            <w:tcBorders>
              <w:top w:val="nil"/>
              <w:left w:val="nil"/>
              <w:bottom w:val="single" w:sz="4" w:space="0" w:color="000000"/>
              <w:right w:val="single" w:sz="4" w:space="0" w:color="000000"/>
            </w:tcBorders>
            <w:noWrap/>
            <w:vAlign w:val="bottom"/>
          </w:tcPr>
          <w:p w14:paraId="44FF94BA"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1BF98222" w14:textId="77777777" w:rsidR="00AF6165" w:rsidRPr="00091636" w:rsidRDefault="00AF6165" w:rsidP="00AF6165">
            <w:pPr>
              <w:jc w:val="center"/>
              <w:rPr>
                <w:sz w:val="20"/>
                <w:szCs w:val="20"/>
              </w:rPr>
            </w:pPr>
            <w:r w:rsidRPr="00091636">
              <w:rPr>
                <w:sz w:val="20"/>
                <w:szCs w:val="20"/>
              </w:rPr>
              <w:t>0,00</w:t>
            </w:r>
          </w:p>
        </w:tc>
      </w:tr>
      <w:tr w:rsidR="00091636" w:rsidRPr="00091636" w14:paraId="5720C8B9"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3FF9986D"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6559736C" w14:textId="77777777" w:rsidR="00AF6165" w:rsidRPr="00091636" w:rsidRDefault="00AF6165" w:rsidP="00AF6165">
            <w:pPr>
              <w:jc w:val="center"/>
              <w:rPr>
                <w:sz w:val="20"/>
                <w:szCs w:val="20"/>
              </w:rPr>
            </w:pPr>
            <w:r w:rsidRPr="00091636">
              <w:rPr>
                <w:sz w:val="20"/>
                <w:szCs w:val="20"/>
              </w:rPr>
              <w:t>9</w:t>
            </w:r>
          </w:p>
        </w:tc>
        <w:tc>
          <w:tcPr>
            <w:tcW w:w="2748" w:type="dxa"/>
            <w:tcBorders>
              <w:top w:val="nil"/>
              <w:left w:val="nil"/>
              <w:bottom w:val="single" w:sz="4" w:space="0" w:color="000000"/>
              <w:right w:val="single" w:sz="4" w:space="0" w:color="000000"/>
            </w:tcBorders>
            <w:noWrap/>
            <w:vAlign w:val="bottom"/>
          </w:tcPr>
          <w:p w14:paraId="33ADF0AB"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32F6A252" w14:textId="77777777" w:rsidR="00AF6165" w:rsidRPr="00091636" w:rsidRDefault="00AF6165" w:rsidP="00AF6165">
            <w:pPr>
              <w:jc w:val="center"/>
              <w:rPr>
                <w:sz w:val="20"/>
                <w:szCs w:val="20"/>
              </w:rPr>
            </w:pPr>
            <w:r w:rsidRPr="00091636">
              <w:rPr>
                <w:sz w:val="20"/>
                <w:szCs w:val="20"/>
              </w:rPr>
              <w:t>9,52</w:t>
            </w:r>
          </w:p>
        </w:tc>
        <w:tc>
          <w:tcPr>
            <w:tcW w:w="2749" w:type="dxa"/>
            <w:tcBorders>
              <w:top w:val="nil"/>
              <w:left w:val="nil"/>
              <w:bottom w:val="single" w:sz="4" w:space="0" w:color="000000"/>
              <w:right w:val="single" w:sz="4" w:space="0" w:color="000000"/>
            </w:tcBorders>
            <w:noWrap/>
            <w:vAlign w:val="bottom"/>
          </w:tcPr>
          <w:p w14:paraId="3ABDE13B" w14:textId="77777777" w:rsidR="00AF6165" w:rsidRPr="00091636" w:rsidRDefault="00AF6165" w:rsidP="00AF6165">
            <w:pPr>
              <w:jc w:val="center"/>
              <w:rPr>
                <w:sz w:val="20"/>
                <w:szCs w:val="20"/>
              </w:rPr>
            </w:pPr>
            <w:r w:rsidRPr="00091636">
              <w:rPr>
                <w:sz w:val="20"/>
                <w:szCs w:val="20"/>
              </w:rPr>
              <w:t>5,88</w:t>
            </w:r>
          </w:p>
        </w:tc>
        <w:tc>
          <w:tcPr>
            <w:tcW w:w="2749" w:type="dxa"/>
            <w:tcBorders>
              <w:top w:val="nil"/>
              <w:left w:val="nil"/>
              <w:bottom w:val="single" w:sz="4" w:space="0" w:color="000000"/>
              <w:right w:val="single" w:sz="4" w:space="0" w:color="000000"/>
            </w:tcBorders>
            <w:noWrap/>
            <w:vAlign w:val="bottom"/>
          </w:tcPr>
          <w:p w14:paraId="21766C2D" w14:textId="77777777" w:rsidR="00AF6165" w:rsidRPr="00091636" w:rsidRDefault="00AF6165" w:rsidP="00AF6165">
            <w:pPr>
              <w:jc w:val="center"/>
              <w:rPr>
                <w:sz w:val="20"/>
                <w:szCs w:val="20"/>
              </w:rPr>
            </w:pPr>
            <w:r w:rsidRPr="00091636">
              <w:rPr>
                <w:sz w:val="20"/>
                <w:szCs w:val="20"/>
              </w:rPr>
              <w:t>0,00</w:t>
            </w:r>
          </w:p>
        </w:tc>
      </w:tr>
      <w:tr w:rsidR="00091636" w:rsidRPr="00091636" w14:paraId="0CBE0C1D"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1FC13AE6"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52FD4D4A" w14:textId="77777777" w:rsidR="00AF6165" w:rsidRPr="00091636" w:rsidRDefault="00AF6165" w:rsidP="00AF6165">
            <w:pPr>
              <w:jc w:val="center"/>
              <w:rPr>
                <w:sz w:val="20"/>
                <w:szCs w:val="20"/>
              </w:rPr>
            </w:pPr>
            <w:r w:rsidRPr="00091636">
              <w:rPr>
                <w:sz w:val="20"/>
                <w:szCs w:val="20"/>
              </w:rPr>
              <w:t>10</w:t>
            </w:r>
          </w:p>
        </w:tc>
        <w:tc>
          <w:tcPr>
            <w:tcW w:w="2748" w:type="dxa"/>
            <w:tcBorders>
              <w:top w:val="nil"/>
              <w:left w:val="nil"/>
              <w:bottom w:val="single" w:sz="4" w:space="0" w:color="000000"/>
              <w:right w:val="single" w:sz="4" w:space="0" w:color="000000"/>
            </w:tcBorders>
            <w:noWrap/>
            <w:vAlign w:val="bottom"/>
          </w:tcPr>
          <w:p w14:paraId="5A8AF183"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1F60226E" w14:textId="77777777" w:rsidR="00AF6165" w:rsidRPr="00091636" w:rsidRDefault="00AF6165" w:rsidP="00AF6165">
            <w:pPr>
              <w:jc w:val="center"/>
              <w:rPr>
                <w:sz w:val="20"/>
                <w:szCs w:val="20"/>
              </w:rPr>
            </w:pPr>
            <w:r w:rsidRPr="00091636">
              <w:rPr>
                <w:sz w:val="20"/>
                <w:szCs w:val="20"/>
              </w:rPr>
              <w:t>4,76</w:t>
            </w:r>
          </w:p>
        </w:tc>
        <w:tc>
          <w:tcPr>
            <w:tcW w:w="2749" w:type="dxa"/>
            <w:tcBorders>
              <w:top w:val="nil"/>
              <w:left w:val="nil"/>
              <w:bottom w:val="single" w:sz="4" w:space="0" w:color="000000"/>
              <w:right w:val="single" w:sz="4" w:space="0" w:color="000000"/>
            </w:tcBorders>
            <w:noWrap/>
            <w:vAlign w:val="bottom"/>
          </w:tcPr>
          <w:p w14:paraId="4615A8C2" w14:textId="77777777" w:rsidR="00AF6165" w:rsidRPr="00091636" w:rsidRDefault="00AF6165" w:rsidP="00AF6165">
            <w:pPr>
              <w:jc w:val="center"/>
              <w:rPr>
                <w:sz w:val="20"/>
                <w:szCs w:val="20"/>
              </w:rPr>
            </w:pPr>
            <w:r w:rsidRPr="00091636">
              <w:rPr>
                <w:sz w:val="20"/>
                <w:szCs w:val="20"/>
              </w:rPr>
              <w:t>5,88</w:t>
            </w:r>
          </w:p>
        </w:tc>
        <w:tc>
          <w:tcPr>
            <w:tcW w:w="2749" w:type="dxa"/>
            <w:tcBorders>
              <w:top w:val="nil"/>
              <w:left w:val="nil"/>
              <w:bottom w:val="single" w:sz="4" w:space="0" w:color="000000"/>
              <w:right w:val="single" w:sz="4" w:space="0" w:color="000000"/>
            </w:tcBorders>
            <w:noWrap/>
            <w:vAlign w:val="bottom"/>
          </w:tcPr>
          <w:p w14:paraId="47F7E94D" w14:textId="77777777" w:rsidR="00AF6165" w:rsidRPr="00091636" w:rsidRDefault="00AF6165" w:rsidP="00AF6165">
            <w:pPr>
              <w:jc w:val="center"/>
              <w:rPr>
                <w:sz w:val="20"/>
                <w:szCs w:val="20"/>
              </w:rPr>
            </w:pPr>
            <w:r w:rsidRPr="00091636">
              <w:rPr>
                <w:sz w:val="20"/>
                <w:szCs w:val="20"/>
              </w:rPr>
              <w:t>0,00</w:t>
            </w:r>
          </w:p>
        </w:tc>
      </w:tr>
      <w:tr w:rsidR="00091636" w:rsidRPr="00091636" w14:paraId="2F91A675"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71E35F8B"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3AD53B60" w14:textId="77777777" w:rsidR="00AF6165" w:rsidRPr="00091636" w:rsidRDefault="00AF6165" w:rsidP="00AF6165">
            <w:pPr>
              <w:jc w:val="center"/>
              <w:rPr>
                <w:sz w:val="20"/>
                <w:szCs w:val="20"/>
              </w:rPr>
            </w:pPr>
            <w:r w:rsidRPr="00091636">
              <w:rPr>
                <w:sz w:val="20"/>
                <w:szCs w:val="20"/>
              </w:rPr>
              <w:t>11</w:t>
            </w:r>
          </w:p>
        </w:tc>
        <w:tc>
          <w:tcPr>
            <w:tcW w:w="2748" w:type="dxa"/>
            <w:tcBorders>
              <w:top w:val="nil"/>
              <w:left w:val="nil"/>
              <w:bottom w:val="single" w:sz="4" w:space="0" w:color="000000"/>
              <w:right w:val="single" w:sz="4" w:space="0" w:color="000000"/>
            </w:tcBorders>
            <w:noWrap/>
            <w:vAlign w:val="bottom"/>
          </w:tcPr>
          <w:p w14:paraId="2153B0A9"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22AD149E" w14:textId="77777777" w:rsidR="00AF6165" w:rsidRPr="00091636" w:rsidRDefault="00AF6165" w:rsidP="00AF6165">
            <w:pPr>
              <w:jc w:val="center"/>
              <w:rPr>
                <w:sz w:val="20"/>
                <w:szCs w:val="20"/>
              </w:rPr>
            </w:pPr>
            <w:r w:rsidRPr="00091636">
              <w:rPr>
                <w:sz w:val="20"/>
                <w:szCs w:val="20"/>
              </w:rPr>
              <w:t>23,81</w:t>
            </w:r>
          </w:p>
        </w:tc>
        <w:tc>
          <w:tcPr>
            <w:tcW w:w="2749" w:type="dxa"/>
            <w:tcBorders>
              <w:top w:val="nil"/>
              <w:left w:val="nil"/>
              <w:bottom w:val="single" w:sz="4" w:space="0" w:color="000000"/>
              <w:right w:val="single" w:sz="4" w:space="0" w:color="000000"/>
            </w:tcBorders>
            <w:noWrap/>
            <w:vAlign w:val="bottom"/>
          </w:tcPr>
          <w:p w14:paraId="64FCC757" w14:textId="77777777" w:rsidR="00AF6165" w:rsidRPr="00091636" w:rsidRDefault="00AF6165" w:rsidP="00AF6165">
            <w:pPr>
              <w:jc w:val="center"/>
              <w:rPr>
                <w:sz w:val="20"/>
                <w:szCs w:val="20"/>
              </w:rPr>
            </w:pPr>
            <w:r w:rsidRPr="00091636">
              <w:rPr>
                <w:sz w:val="20"/>
                <w:szCs w:val="20"/>
              </w:rPr>
              <w:t>2,94</w:t>
            </w:r>
          </w:p>
        </w:tc>
        <w:tc>
          <w:tcPr>
            <w:tcW w:w="2749" w:type="dxa"/>
            <w:tcBorders>
              <w:top w:val="nil"/>
              <w:left w:val="nil"/>
              <w:bottom w:val="single" w:sz="4" w:space="0" w:color="000000"/>
              <w:right w:val="single" w:sz="4" w:space="0" w:color="000000"/>
            </w:tcBorders>
            <w:noWrap/>
            <w:vAlign w:val="bottom"/>
          </w:tcPr>
          <w:p w14:paraId="50783B8E" w14:textId="77777777" w:rsidR="00AF6165" w:rsidRPr="00091636" w:rsidRDefault="00AF6165" w:rsidP="00AF6165">
            <w:pPr>
              <w:jc w:val="center"/>
              <w:rPr>
                <w:sz w:val="20"/>
                <w:szCs w:val="20"/>
              </w:rPr>
            </w:pPr>
            <w:r w:rsidRPr="00091636">
              <w:rPr>
                <w:sz w:val="20"/>
                <w:szCs w:val="20"/>
              </w:rPr>
              <w:t>0,00</w:t>
            </w:r>
          </w:p>
        </w:tc>
      </w:tr>
      <w:tr w:rsidR="00091636" w:rsidRPr="00091636" w14:paraId="00776EFE"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01AB9140"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2DF00750" w14:textId="77777777" w:rsidR="00AF6165" w:rsidRPr="00091636" w:rsidRDefault="00AF6165" w:rsidP="00AF6165">
            <w:pPr>
              <w:jc w:val="center"/>
              <w:rPr>
                <w:sz w:val="20"/>
                <w:szCs w:val="20"/>
              </w:rPr>
            </w:pPr>
            <w:r w:rsidRPr="00091636">
              <w:rPr>
                <w:sz w:val="20"/>
                <w:szCs w:val="20"/>
              </w:rPr>
              <w:t>12</w:t>
            </w:r>
          </w:p>
        </w:tc>
        <w:tc>
          <w:tcPr>
            <w:tcW w:w="2748" w:type="dxa"/>
            <w:tcBorders>
              <w:top w:val="nil"/>
              <w:left w:val="nil"/>
              <w:bottom w:val="single" w:sz="4" w:space="0" w:color="000000"/>
              <w:right w:val="single" w:sz="4" w:space="0" w:color="000000"/>
            </w:tcBorders>
            <w:noWrap/>
            <w:vAlign w:val="bottom"/>
          </w:tcPr>
          <w:p w14:paraId="6C555158"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201E802D" w14:textId="77777777" w:rsidR="00AF6165" w:rsidRPr="00091636" w:rsidRDefault="00AF6165" w:rsidP="00AF6165">
            <w:pPr>
              <w:jc w:val="center"/>
              <w:rPr>
                <w:sz w:val="20"/>
                <w:szCs w:val="20"/>
              </w:rPr>
            </w:pPr>
            <w:r w:rsidRPr="00091636">
              <w:rPr>
                <w:sz w:val="20"/>
                <w:szCs w:val="20"/>
              </w:rPr>
              <w:t>14,29</w:t>
            </w:r>
          </w:p>
        </w:tc>
        <w:tc>
          <w:tcPr>
            <w:tcW w:w="2749" w:type="dxa"/>
            <w:tcBorders>
              <w:top w:val="nil"/>
              <w:left w:val="nil"/>
              <w:bottom w:val="single" w:sz="4" w:space="0" w:color="000000"/>
              <w:right w:val="single" w:sz="4" w:space="0" w:color="000000"/>
            </w:tcBorders>
            <w:noWrap/>
            <w:vAlign w:val="bottom"/>
          </w:tcPr>
          <w:p w14:paraId="4D2804B4" w14:textId="77777777" w:rsidR="00AF6165" w:rsidRPr="00091636" w:rsidRDefault="00AF6165" w:rsidP="00AF6165">
            <w:pPr>
              <w:jc w:val="center"/>
              <w:rPr>
                <w:sz w:val="20"/>
                <w:szCs w:val="20"/>
              </w:rPr>
            </w:pPr>
            <w:r w:rsidRPr="00091636">
              <w:rPr>
                <w:sz w:val="20"/>
                <w:szCs w:val="20"/>
              </w:rPr>
              <w:t>2,94</w:t>
            </w:r>
          </w:p>
        </w:tc>
        <w:tc>
          <w:tcPr>
            <w:tcW w:w="2749" w:type="dxa"/>
            <w:tcBorders>
              <w:top w:val="nil"/>
              <w:left w:val="nil"/>
              <w:bottom w:val="single" w:sz="4" w:space="0" w:color="000000"/>
              <w:right w:val="single" w:sz="4" w:space="0" w:color="000000"/>
            </w:tcBorders>
            <w:noWrap/>
            <w:vAlign w:val="bottom"/>
          </w:tcPr>
          <w:p w14:paraId="13495CBD" w14:textId="77777777" w:rsidR="00AF6165" w:rsidRPr="00091636" w:rsidRDefault="00AF6165" w:rsidP="00AF6165">
            <w:pPr>
              <w:jc w:val="center"/>
              <w:rPr>
                <w:sz w:val="20"/>
                <w:szCs w:val="20"/>
              </w:rPr>
            </w:pPr>
            <w:r w:rsidRPr="00091636">
              <w:rPr>
                <w:sz w:val="20"/>
                <w:szCs w:val="20"/>
              </w:rPr>
              <w:t>0,00</w:t>
            </w:r>
          </w:p>
        </w:tc>
      </w:tr>
      <w:tr w:rsidR="00091636" w:rsidRPr="00091636" w14:paraId="69ACB873"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00E9BFD3"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2270A1F3" w14:textId="77777777" w:rsidR="00AF6165" w:rsidRPr="00091636" w:rsidRDefault="00AF6165" w:rsidP="00AF6165">
            <w:pPr>
              <w:jc w:val="center"/>
              <w:rPr>
                <w:sz w:val="20"/>
                <w:szCs w:val="20"/>
              </w:rPr>
            </w:pPr>
            <w:r w:rsidRPr="00091636">
              <w:rPr>
                <w:sz w:val="20"/>
                <w:szCs w:val="20"/>
              </w:rPr>
              <w:t>13</w:t>
            </w:r>
          </w:p>
        </w:tc>
        <w:tc>
          <w:tcPr>
            <w:tcW w:w="2748" w:type="dxa"/>
            <w:tcBorders>
              <w:top w:val="nil"/>
              <w:left w:val="nil"/>
              <w:bottom w:val="single" w:sz="4" w:space="0" w:color="000000"/>
              <w:right w:val="single" w:sz="4" w:space="0" w:color="000000"/>
            </w:tcBorders>
            <w:noWrap/>
            <w:vAlign w:val="bottom"/>
          </w:tcPr>
          <w:p w14:paraId="5601B144"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19FA61EC" w14:textId="77777777" w:rsidR="00AF6165" w:rsidRPr="00091636" w:rsidRDefault="00AF6165" w:rsidP="00AF6165">
            <w:pPr>
              <w:jc w:val="center"/>
              <w:rPr>
                <w:sz w:val="20"/>
                <w:szCs w:val="20"/>
              </w:rPr>
            </w:pPr>
            <w:r w:rsidRPr="00091636">
              <w:rPr>
                <w:sz w:val="20"/>
                <w:szCs w:val="20"/>
              </w:rPr>
              <w:t>4,76</w:t>
            </w:r>
          </w:p>
        </w:tc>
        <w:tc>
          <w:tcPr>
            <w:tcW w:w="2749" w:type="dxa"/>
            <w:tcBorders>
              <w:top w:val="nil"/>
              <w:left w:val="nil"/>
              <w:bottom w:val="single" w:sz="4" w:space="0" w:color="000000"/>
              <w:right w:val="single" w:sz="4" w:space="0" w:color="000000"/>
            </w:tcBorders>
            <w:noWrap/>
            <w:vAlign w:val="bottom"/>
          </w:tcPr>
          <w:p w14:paraId="358B5F38" w14:textId="77777777" w:rsidR="00AF6165" w:rsidRPr="00091636" w:rsidRDefault="00AF6165" w:rsidP="00AF6165">
            <w:pPr>
              <w:jc w:val="center"/>
              <w:rPr>
                <w:sz w:val="20"/>
                <w:szCs w:val="20"/>
              </w:rPr>
            </w:pPr>
            <w:r w:rsidRPr="00091636">
              <w:rPr>
                <w:sz w:val="20"/>
                <w:szCs w:val="20"/>
              </w:rPr>
              <w:t>29,41</w:t>
            </w:r>
          </w:p>
        </w:tc>
        <w:tc>
          <w:tcPr>
            <w:tcW w:w="2749" w:type="dxa"/>
            <w:tcBorders>
              <w:top w:val="nil"/>
              <w:left w:val="nil"/>
              <w:bottom w:val="single" w:sz="4" w:space="0" w:color="000000"/>
              <w:right w:val="single" w:sz="4" w:space="0" w:color="000000"/>
            </w:tcBorders>
            <w:noWrap/>
            <w:vAlign w:val="bottom"/>
          </w:tcPr>
          <w:p w14:paraId="3ED0C1EF" w14:textId="77777777" w:rsidR="00AF6165" w:rsidRPr="00091636" w:rsidRDefault="00AF6165" w:rsidP="00AF6165">
            <w:pPr>
              <w:jc w:val="center"/>
              <w:rPr>
                <w:sz w:val="20"/>
                <w:szCs w:val="20"/>
              </w:rPr>
            </w:pPr>
            <w:r w:rsidRPr="00091636">
              <w:rPr>
                <w:sz w:val="20"/>
                <w:szCs w:val="20"/>
              </w:rPr>
              <w:t>3,85</w:t>
            </w:r>
          </w:p>
        </w:tc>
      </w:tr>
      <w:tr w:rsidR="00091636" w:rsidRPr="00091636" w14:paraId="604BE4F6"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222D10AF"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35E5DB8C" w14:textId="77777777" w:rsidR="00AF6165" w:rsidRPr="00091636" w:rsidRDefault="00AF6165" w:rsidP="00AF6165">
            <w:pPr>
              <w:jc w:val="center"/>
              <w:rPr>
                <w:sz w:val="20"/>
                <w:szCs w:val="20"/>
              </w:rPr>
            </w:pPr>
            <w:r w:rsidRPr="00091636">
              <w:rPr>
                <w:sz w:val="20"/>
                <w:szCs w:val="20"/>
              </w:rPr>
              <w:t>14</w:t>
            </w:r>
          </w:p>
        </w:tc>
        <w:tc>
          <w:tcPr>
            <w:tcW w:w="2748" w:type="dxa"/>
            <w:tcBorders>
              <w:top w:val="nil"/>
              <w:left w:val="nil"/>
              <w:bottom w:val="single" w:sz="4" w:space="0" w:color="000000"/>
              <w:right w:val="single" w:sz="4" w:space="0" w:color="000000"/>
            </w:tcBorders>
            <w:noWrap/>
            <w:vAlign w:val="bottom"/>
          </w:tcPr>
          <w:p w14:paraId="4E2458C2"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636DEE94" w14:textId="77777777" w:rsidR="00AF6165" w:rsidRPr="00091636" w:rsidRDefault="00AF6165" w:rsidP="00AF6165">
            <w:pPr>
              <w:jc w:val="center"/>
              <w:rPr>
                <w:sz w:val="20"/>
                <w:szCs w:val="20"/>
              </w:rPr>
            </w:pPr>
            <w:r w:rsidRPr="00091636">
              <w:rPr>
                <w:sz w:val="20"/>
                <w:szCs w:val="20"/>
              </w:rPr>
              <w:t>9,52</w:t>
            </w:r>
          </w:p>
        </w:tc>
        <w:tc>
          <w:tcPr>
            <w:tcW w:w="2749" w:type="dxa"/>
            <w:tcBorders>
              <w:top w:val="nil"/>
              <w:left w:val="nil"/>
              <w:bottom w:val="single" w:sz="4" w:space="0" w:color="000000"/>
              <w:right w:val="single" w:sz="4" w:space="0" w:color="000000"/>
            </w:tcBorders>
            <w:noWrap/>
            <w:vAlign w:val="bottom"/>
          </w:tcPr>
          <w:p w14:paraId="0B669762" w14:textId="77777777" w:rsidR="00AF6165" w:rsidRPr="00091636" w:rsidRDefault="00AF6165" w:rsidP="00AF6165">
            <w:pPr>
              <w:jc w:val="center"/>
              <w:rPr>
                <w:sz w:val="20"/>
                <w:szCs w:val="20"/>
              </w:rPr>
            </w:pPr>
            <w:r w:rsidRPr="00091636">
              <w:rPr>
                <w:sz w:val="20"/>
                <w:szCs w:val="20"/>
              </w:rPr>
              <w:t>20,59</w:t>
            </w:r>
          </w:p>
        </w:tc>
        <w:tc>
          <w:tcPr>
            <w:tcW w:w="2749" w:type="dxa"/>
            <w:tcBorders>
              <w:top w:val="nil"/>
              <w:left w:val="nil"/>
              <w:bottom w:val="single" w:sz="4" w:space="0" w:color="000000"/>
              <w:right w:val="single" w:sz="4" w:space="0" w:color="000000"/>
            </w:tcBorders>
            <w:noWrap/>
            <w:vAlign w:val="bottom"/>
          </w:tcPr>
          <w:p w14:paraId="79CA487D" w14:textId="77777777" w:rsidR="00AF6165" w:rsidRPr="00091636" w:rsidRDefault="00AF6165" w:rsidP="00AF6165">
            <w:pPr>
              <w:jc w:val="center"/>
              <w:rPr>
                <w:sz w:val="20"/>
                <w:szCs w:val="20"/>
              </w:rPr>
            </w:pPr>
            <w:r w:rsidRPr="00091636">
              <w:rPr>
                <w:sz w:val="20"/>
                <w:szCs w:val="20"/>
              </w:rPr>
              <w:t>11,54</w:t>
            </w:r>
          </w:p>
        </w:tc>
      </w:tr>
      <w:tr w:rsidR="00091636" w:rsidRPr="00091636" w14:paraId="6116350E"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5A9B8D74"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1C8E7E0C" w14:textId="77777777" w:rsidR="00AF6165" w:rsidRPr="00091636" w:rsidRDefault="00AF6165" w:rsidP="00AF6165">
            <w:pPr>
              <w:jc w:val="center"/>
              <w:rPr>
                <w:sz w:val="20"/>
                <w:szCs w:val="20"/>
              </w:rPr>
            </w:pPr>
            <w:r w:rsidRPr="00091636">
              <w:rPr>
                <w:sz w:val="20"/>
                <w:szCs w:val="20"/>
              </w:rPr>
              <w:t>15</w:t>
            </w:r>
          </w:p>
        </w:tc>
        <w:tc>
          <w:tcPr>
            <w:tcW w:w="2748" w:type="dxa"/>
            <w:tcBorders>
              <w:top w:val="nil"/>
              <w:left w:val="nil"/>
              <w:bottom w:val="single" w:sz="4" w:space="0" w:color="000000"/>
              <w:right w:val="single" w:sz="4" w:space="0" w:color="000000"/>
            </w:tcBorders>
            <w:noWrap/>
            <w:vAlign w:val="bottom"/>
          </w:tcPr>
          <w:p w14:paraId="21866336"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3B98C1B8"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6E4C8509" w14:textId="77777777" w:rsidR="00AF6165" w:rsidRPr="00091636" w:rsidRDefault="00AF6165" w:rsidP="00AF6165">
            <w:pPr>
              <w:jc w:val="center"/>
              <w:rPr>
                <w:sz w:val="20"/>
                <w:szCs w:val="20"/>
              </w:rPr>
            </w:pPr>
            <w:r w:rsidRPr="00091636">
              <w:rPr>
                <w:sz w:val="20"/>
                <w:szCs w:val="20"/>
              </w:rPr>
              <w:t>11,76</w:t>
            </w:r>
          </w:p>
        </w:tc>
        <w:tc>
          <w:tcPr>
            <w:tcW w:w="2749" w:type="dxa"/>
            <w:tcBorders>
              <w:top w:val="nil"/>
              <w:left w:val="nil"/>
              <w:bottom w:val="single" w:sz="4" w:space="0" w:color="000000"/>
              <w:right w:val="single" w:sz="4" w:space="0" w:color="000000"/>
            </w:tcBorders>
            <w:noWrap/>
            <w:vAlign w:val="bottom"/>
          </w:tcPr>
          <w:p w14:paraId="08989845" w14:textId="77777777" w:rsidR="00AF6165" w:rsidRPr="00091636" w:rsidRDefault="00AF6165" w:rsidP="00AF6165">
            <w:pPr>
              <w:jc w:val="center"/>
              <w:rPr>
                <w:sz w:val="20"/>
                <w:szCs w:val="20"/>
              </w:rPr>
            </w:pPr>
            <w:r w:rsidRPr="00091636">
              <w:rPr>
                <w:sz w:val="20"/>
                <w:szCs w:val="20"/>
              </w:rPr>
              <w:t>15,38</w:t>
            </w:r>
          </w:p>
        </w:tc>
      </w:tr>
      <w:tr w:rsidR="00091636" w:rsidRPr="00091636" w14:paraId="70C6F1A6"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2BFE3773"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52A1F6B1" w14:textId="77777777" w:rsidR="00AF6165" w:rsidRPr="00091636" w:rsidRDefault="00AF6165" w:rsidP="00AF6165">
            <w:pPr>
              <w:jc w:val="center"/>
              <w:rPr>
                <w:sz w:val="20"/>
                <w:szCs w:val="20"/>
              </w:rPr>
            </w:pPr>
            <w:r w:rsidRPr="00091636">
              <w:rPr>
                <w:sz w:val="20"/>
                <w:szCs w:val="20"/>
              </w:rPr>
              <w:t>16</w:t>
            </w:r>
          </w:p>
        </w:tc>
        <w:tc>
          <w:tcPr>
            <w:tcW w:w="2748" w:type="dxa"/>
            <w:tcBorders>
              <w:top w:val="nil"/>
              <w:left w:val="nil"/>
              <w:bottom w:val="single" w:sz="4" w:space="0" w:color="000000"/>
              <w:right w:val="single" w:sz="4" w:space="0" w:color="000000"/>
            </w:tcBorders>
            <w:noWrap/>
            <w:vAlign w:val="bottom"/>
          </w:tcPr>
          <w:p w14:paraId="2A81BBD2"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4E0F20C2"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35689888" w14:textId="77777777" w:rsidR="00AF6165" w:rsidRPr="00091636" w:rsidRDefault="00AF6165" w:rsidP="00AF6165">
            <w:pPr>
              <w:jc w:val="center"/>
              <w:rPr>
                <w:sz w:val="20"/>
                <w:szCs w:val="20"/>
              </w:rPr>
            </w:pPr>
            <w:r w:rsidRPr="00091636">
              <w:rPr>
                <w:sz w:val="20"/>
                <w:szCs w:val="20"/>
              </w:rPr>
              <w:t>17,65</w:t>
            </w:r>
          </w:p>
        </w:tc>
        <w:tc>
          <w:tcPr>
            <w:tcW w:w="2749" w:type="dxa"/>
            <w:tcBorders>
              <w:top w:val="nil"/>
              <w:left w:val="nil"/>
              <w:bottom w:val="single" w:sz="4" w:space="0" w:color="000000"/>
              <w:right w:val="single" w:sz="4" w:space="0" w:color="000000"/>
            </w:tcBorders>
            <w:noWrap/>
            <w:vAlign w:val="bottom"/>
          </w:tcPr>
          <w:p w14:paraId="08B05C05" w14:textId="77777777" w:rsidR="00AF6165" w:rsidRPr="00091636" w:rsidRDefault="00AF6165" w:rsidP="00AF6165">
            <w:pPr>
              <w:jc w:val="center"/>
              <w:rPr>
                <w:sz w:val="20"/>
                <w:szCs w:val="20"/>
              </w:rPr>
            </w:pPr>
            <w:r w:rsidRPr="00091636">
              <w:rPr>
                <w:sz w:val="20"/>
                <w:szCs w:val="20"/>
              </w:rPr>
              <w:t>38,46</w:t>
            </w:r>
          </w:p>
        </w:tc>
      </w:tr>
      <w:tr w:rsidR="00091636" w:rsidRPr="00091636" w14:paraId="400F64B3" w14:textId="77777777" w:rsidTr="00202F2B">
        <w:trPr>
          <w:trHeight w:val="315"/>
        </w:trPr>
        <w:tc>
          <w:tcPr>
            <w:tcW w:w="2136" w:type="dxa"/>
            <w:tcBorders>
              <w:top w:val="nil"/>
              <w:left w:val="single" w:sz="4" w:space="0" w:color="000000"/>
              <w:bottom w:val="single" w:sz="4" w:space="0" w:color="000000"/>
              <w:right w:val="single" w:sz="4" w:space="0" w:color="000000"/>
            </w:tcBorders>
            <w:noWrap/>
            <w:hideMark/>
          </w:tcPr>
          <w:p w14:paraId="1B31523C" w14:textId="77777777" w:rsidR="00AF6165" w:rsidRPr="00091636" w:rsidRDefault="00AF6165" w:rsidP="00AF6165">
            <w:pPr>
              <w:jc w:val="center"/>
            </w:pPr>
            <w:r w:rsidRPr="00091636">
              <w:t>5.1–5.5</w:t>
            </w:r>
          </w:p>
        </w:tc>
        <w:tc>
          <w:tcPr>
            <w:tcW w:w="1470" w:type="dxa"/>
            <w:tcBorders>
              <w:top w:val="nil"/>
              <w:left w:val="nil"/>
              <w:bottom w:val="single" w:sz="4" w:space="0" w:color="000000"/>
              <w:right w:val="single" w:sz="4" w:space="0" w:color="000000"/>
            </w:tcBorders>
            <w:noWrap/>
            <w:vAlign w:val="bottom"/>
            <w:hideMark/>
          </w:tcPr>
          <w:p w14:paraId="4E2C950C" w14:textId="77777777" w:rsidR="00AF6165" w:rsidRPr="00091636" w:rsidRDefault="00AF6165" w:rsidP="00AF6165">
            <w:pPr>
              <w:jc w:val="center"/>
              <w:rPr>
                <w:sz w:val="20"/>
                <w:szCs w:val="20"/>
              </w:rPr>
            </w:pPr>
            <w:r w:rsidRPr="00091636">
              <w:rPr>
                <w:sz w:val="20"/>
                <w:szCs w:val="20"/>
              </w:rPr>
              <w:t>17</w:t>
            </w:r>
          </w:p>
        </w:tc>
        <w:tc>
          <w:tcPr>
            <w:tcW w:w="2748" w:type="dxa"/>
            <w:tcBorders>
              <w:top w:val="nil"/>
              <w:left w:val="nil"/>
              <w:bottom w:val="single" w:sz="4" w:space="0" w:color="000000"/>
              <w:right w:val="single" w:sz="4" w:space="0" w:color="000000"/>
            </w:tcBorders>
            <w:noWrap/>
            <w:vAlign w:val="bottom"/>
          </w:tcPr>
          <w:p w14:paraId="1F5ED19E"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139C4F3A"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tcPr>
          <w:p w14:paraId="6E9819B7" w14:textId="77777777" w:rsidR="00AF6165" w:rsidRPr="00091636" w:rsidRDefault="00AF6165" w:rsidP="00AF6165">
            <w:pPr>
              <w:jc w:val="center"/>
              <w:rPr>
                <w:sz w:val="20"/>
                <w:szCs w:val="20"/>
              </w:rPr>
            </w:pPr>
            <w:r w:rsidRPr="00091636">
              <w:rPr>
                <w:sz w:val="20"/>
                <w:szCs w:val="20"/>
              </w:rPr>
              <w:t>2,94</w:t>
            </w:r>
          </w:p>
        </w:tc>
        <w:tc>
          <w:tcPr>
            <w:tcW w:w="2749" w:type="dxa"/>
            <w:tcBorders>
              <w:top w:val="nil"/>
              <w:left w:val="nil"/>
              <w:bottom w:val="single" w:sz="4" w:space="0" w:color="000000"/>
              <w:right w:val="single" w:sz="4" w:space="0" w:color="000000"/>
            </w:tcBorders>
            <w:noWrap/>
            <w:vAlign w:val="bottom"/>
          </w:tcPr>
          <w:p w14:paraId="5C1F83C8" w14:textId="77777777" w:rsidR="00AF6165" w:rsidRPr="00091636" w:rsidRDefault="00AF6165" w:rsidP="00AF6165">
            <w:pPr>
              <w:jc w:val="center"/>
              <w:rPr>
                <w:sz w:val="20"/>
                <w:szCs w:val="20"/>
              </w:rPr>
            </w:pPr>
            <w:r w:rsidRPr="00091636">
              <w:rPr>
                <w:sz w:val="20"/>
                <w:szCs w:val="20"/>
              </w:rPr>
              <w:t>30,77</w:t>
            </w:r>
          </w:p>
        </w:tc>
      </w:tr>
      <w:tr w:rsidR="00091636" w:rsidRPr="00091636" w14:paraId="2F56CABF"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9970716"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1</w:t>
            </w:r>
          </w:p>
        </w:tc>
        <w:tc>
          <w:tcPr>
            <w:tcW w:w="1470" w:type="dxa"/>
            <w:tcBorders>
              <w:top w:val="nil"/>
              <w:left w:val="nil"/>
              <w:bottom w:val="single" w:sz="4" w:space="0" w:color="000000"/>
              <w:right w:val="single" w:sz="4" w:space="0" w:color="000000"/>
            </w:tcBorders>
            <w:noWrap/>
            <w:vAlign w:val="center"/>
            <w:hideMark/>
          </w:tcPr>
          <w:p w14:paraId="21F7AB97"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357E761B" w14:textId="77777777" w:rsidR="00AF6165" w:rsidRPr="00091636" w:rsidRDefault="00AF6165" w:rsidP="00AF6165">
            <w:pPr>
              <w:jc w:val="center"/>
              <w:rPr>
                <w:sz w:val="20"/>
                <w:szCs w:val="20"/>
              </w:rPr>
            </w:pPr>
            <w:r w:rsidRPr="00091636">
              <w:rPr>
                <w:sz w:val="20"/>
                <w:szCs w:val="20"/>
              </w:rPr>
              <w:t>66,67</w:t>
            </w:r>
          </w:p>
        </w:tc>
        <w:tc>
          <w:tcPr>
            <w:tcW w:w="2749" w:type="dxa"/>
            <w:tcBorders>
              <w:top w:val="nil"/>
              <w:left w:val="nil"/>
              <w:bottom w:val="single" w:sz="4" w:space="0" w:color="000000"/>
              <w:right w:val="single" w:sz="4" w:space="0" w:color="000000"/>
            </w:tcBorders>
            <w:noWrap/>
            <w:vAlign w:val="bottom"/>
            <w:hideMark/>
          </w:tcPr>
          <w:p w14:paraId="4F85B0C4" w14:textId="77777777" w:rsidR="00AF6165" w:rsidRPr="00091636" w:rsidRDefault="00AF6165" w:rsidP="00AF6165">
            <w:pPr>
              <w:jc w:val="center"/>
              <w:rPr>
                <w:sz w:val="20"/>
                <w:szCs w:val="20"/>
              </w:rPr>
            </w:pPr>
            <w:r w:rsidRPr="00091636">
              <w:rPr>
                <w:sz w:val="20"/>
                <w:szCs w:val="20"/>
              </w:rPr>
              <w:t>14,29</w:t>
            </w:r>
          </w:p>
        </w:tc>
        <w:tc>
          <w:tcPr>
            <w:tcW w:w="2749" w:type="dxa"/>
            <w:tcBorders>
              <w:top w:val="nil"/>
              <w:left w:val="nil"/>
              <w:bottom w:val="single" w:sz="4" w:space="0" w:color="000000"/>
              <w:right w:val="single" w:sz="4" w:space="0" w:color="000000"/>
            </w:tcBorders>
            <w:noWrap/>
            <w:vAlign w:val="bottom"/>
            <w:hideMark/>
          </w:tcPr>
          <w:p w14:paraId="56DB2991"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30D67BC4" w14:textId="77777777" w:rsidR="00AF6165" w:rsidRPr="00091636" w:rsidRDefault="00AF6165" w:rsidP="00AF6165">
            <w:pPr>
              <w:jc w:val="center"/>
              <w:rPr>
                <w:sz w:val="20"/>
                <w:szCs w:val="20"/>
              </w:rPr>
            </w:pPr>
            <w:r w:rsidRPr="00091636">
              <w:rPr>
                <w:sz w:val="20"/>
                <w:szCs w:val="20"/>
              </w:rPr>
              <w:t>0,00</w:t>
            </w:r>
          </w:p>
        </w:tc>
      </w:tr>
      <w:tr w:rsidR="00091636" w:rsidRPr="00091636" w14:paraId="313B7E87"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FACD23C"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1</w:t>
            </w:r>
          </w:p>
        </w:tc>
        <w:tc>
          <w:tcPr>
            <w:tcW w:w="1470" w:type="dxa"/>
            <w:tcBorders>
              <w:top w:val="nil"/>
              <w:left w:val="nil"/>
              <w:bottom w:val="single" w:sz="4" w:space="0" w:color="000000"/>
              <w:right w:val="single" w:sz="4" w:space="0" w:color="000000"/>
            </w:tcBorders>
            <w:noWrap/>
            <w:vAlign w:val="center"/>
            <w:hideMark/>
          </w:tcPr>
          <w:p w14:paraId="140A2144"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63AADC88" w14:textId="77777777" w:rsidR="00AF6165" w:rsidRPr="00091636" w:rsidRDefault="00AF6165" w:rsidP="00AF6165">
            <w:pPr>
              <w:jc w:val="center"/>
              <w:rPr>
                <w:sz w:val="20"/>
                <w:szCs w:val="20"/>
              </w:rPr>
            </w:pPr>
            <w:r w:rsidRPr="00091636">
              <w:rPr>
                <w:sz w:val="20"/>
                <w:szCs w:val="20"/>
              </w:rPr>
              <w:t>22,22</w:t>
            </w:r>
          </w:p>
        </w:tc>
        <w:tc>
          <w:tcPr>
            <w:tcW w:w="2749" w:type="dxa"/>
            <w:tcBorders>
              <w:top w:val="nil"/>
              <w:left w:val="nil"/>
              <w:bottom w:val="single" w:sz="4" w:space="0" w:color="000000"/>
              <w:right w:val="single" w:sz="4" w:space="0" w:color="000000"/>
            </w:tcBorders>
            <w:noWrap/>
            <w:vAlign w:val="bottom"/>
            <w:hideMark/>
          </w:tcPr>
          <w:p w14:paraId="2CDB3B67" w14:textId="77777777" w:rsidR="00AF6165" w:rsidRPr="00091636" w:rsidRDefault="00AF6165" w:rsidP="00AF6165">
            <w:pPr>
              <w:jc w:val="center"/>
              <w:rPr>
                <w:sz w:val="20"/>
                <w:szCs w:val="20"/>
              </w:rPr>
            </w:pPr>
            <w:r w:rsidRPr="00091636">
              <w:rPr>
                <w:sz w:val="20"/>
                <w:szCs w:val="20"/>
              </w:rPr>
              <w:t>33,33</w:t>
            </w:r>
          </w:p>
        </w:tc>
        <w:tc>
          <w:tcPr>
            <w:tcW w:w="2749" w:type="dxa"/>
            <w:tcBorders>
              <w:top w:val="nil"/>
              <w:left w:val="nil"/>
              <w:bottom w:val="single" w:sz="4" w:space="0" w:color="000000"/>
              <w:right w:val="single" w:sz="4" w:space="0" w:color="000000"/>
            </w:tcBorders>
            <w:noWrap/>
            <w:vAlign w:val="bottom"/>
            <w:hideMark/>
          </w:tcPr>
          <w:p w14:paraId="7182AAC4" w14:textId="77777777" w:rsidR="00AF6165" w:rsidRPr="00091636" w:rsidRDefault="00AF6165" w:rsidP="00AF6165">
            <w:pPr>
              <w:jc w:val="center"/>
              <w:rPr>
                <w:sz w:val="20"/>
                <w:szCs w:val="20"/>
              </w:rPr>
            </w:pPr>
            <w:r w:rsidRPr="00091636">
              <w:rPr>
                <w:sz w:val="20"/>
                <w:szCs w:val="20"/>
              </w:rPr>
              <w:t>11,76</w:t>
            </w:r>
          </w:p>
        </w:tc>
        <w:tc>
          <w:tcPr>
            <w:tcW w:w="2749" w:type="dxa"/>
            <w:tcBorders>
              <w:top w:val="nil"/>
              <w:left w:val="nil"/>
              <w:bottom w:val="single" w:sz="4" w:space="0" w:color="000000"/>
              <w:right w:val="single" w:sz="4" w:space="0" w:color="000000"/>
            </w:tcBorders>
            <w:noWrap/>
            <w:vAlign w:val="bottom"/>
            <w:hideMark/>
          </w:tcPr>
          <w:p w14:paraId="3CDE24ED" w14:textId="77777777" w:rsidR="00AF6165" w:rsidRPr="00091636" w:rsidRDefault="00AF6165" w:rsidP="00AF6165">
            <w:pPr>
              <w:jc w:val="center"/>
              <w:rPr>
                <w:sz w:val="20"/>
                <w:szCs w:val="20"/>
              </w:rPr>
            </w:pPr>
            <w:r w:rsidRPr="00091636">
              <w:rPr>
                <w:sz w:val="20"/>
                <w:szCs w:val="20"/>
              </w:rPr>
              <w:t>0,00</w:t>
            </w:r>
          </w:p>
        </w:tc>
      </w:tr>
      <w:tr w:rsidR="00091636" w:rsidRPr="00091636" w14:paraId="6643113F"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271C022"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1</w:t>
            </w:r>
          </w:p>
        </w:tc>
        <w:tc>
          <w:tcPr>
            <w:tcW w:w="1470" w:type="dxa"/>
            <w:tcBorders>
              <w:top w:val="nil"/>
              <w:left w:val="nil"/>
              <w:bottom w:val="single" w:sz="4" w:space="0" w:color="000000"/>
              <w:right w:val="single" w:sz="4" w:space="0" w:color="000000"/>
            </w:tcBorders>
            <w:noWrap/>
            <w:vAlign w:val="center"/>
            <w:hideMark/>
          </w:tcPr>
          <w:p w14:paraId="70E4AFF1" w14:textId="77777777" w:rsidR="00AF6165" w:rsidRPr="00091636" w:rsidRDefault="00AF6165" w:rsidP="00AF6165">
            <w:pPr>
              <w:jc w:val="center"/>
              <w:rPr>
                <w:rFonts w:eastAsia="Times New Roman"/>
              </w:rPr>
            </w:pPr>
            <w:r w:rsidRPr="00091636">
              <w:rPr>
                <w:rFonts w:eastAsia="Times New Roman"/>
              </w:rPr>
              <w:t>2</w:t>
            </w:r>
          </w:p>
        </w:tc>
        <w:tc>
          <w:tcPr>
            <w:tcW w:w="2748" w:type="dxa"/>
            <w:tcBorders>
              <w:top w:val="nil"/>
              <w:left w:val="nil"/>
              <w:bottom w:val="single" w:sz="4" w:space="0" w:color="000000"/>
              <w:right w:val="single" w:sz="4" w:space="0" w:color="000000"/>
            </w:tcBorders>
            <w:noWrap/>
            <w:vAlign w:val="bottom"/>
            <w:hideMark/>
          </w:tcPr>
          <w:p w14:paraId="103E975B"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4C4139A0" w14:textId="77777777" w:rsidR="00AF6165" w:rsidRPr="00091636" w:rsidRDefault="00AF6165" w:rsidP="00AF6165">
            <w:pPr>
              <w:jc w:val="center"/>
              <w:rPr>
                <w:sz w:val="20"/>
                <w:szCs w:val="20"/>
              </w:rPr>
            </w:pPr>
            <w:r w:rsidRPr="00091636">
              <w:rPr>
                <w:sz w:val="20"/>
                <w:szCs w:val="20"/>
              </w:rPr>
              <w:t>57,14</w:t>
            </w:r>
          </w:p>
        </w:tc>
        <w:tc>
          <w:tcPr>
            <w:tcW w:w="2749" w:type="dxa"/>
            <w:tcBorders>
              <w:top w:val="nil"/>
              <w:left w:val="nil"/>
              <w:bottom w:val="single" w:sz="4" w:space="0" w:color="000000"/>
              <w:right w:val="single" w:sz="4" w:space="0" w:color="000000"/>
            </w:tcBorders>
            <w:noWrap/>
            <w:vAlign w:val="bottom"/>
            <w:hideMark/>
          </w:tcPr>
          <w:p w14:paraId="7D4C9879" w14:textId="77777777" w:rsidR="00AF6165" w:rsidRPr="00091636" w:rsidRDefault="00AF6165" w:rsidP="00AF6165">
            <w:pPr>
              <w:jc w:val="center"/>
              <w:rPr>
                <w:sz w:val="20"/>
                <w:szCs w:val="20"/>
              </w:rPr>
            </w:pPr>
            <w:r w:rsidRPr="00091636">
              <w:rPr>
                <w:sz w:val="20"/>
                <w:szCs w:val="20"/>
              </w:rPr>
              <w:t>88,24</w:t>
            </w:r>
          </w:p>
        </w:tc>
        <w:tc>
          <w:tcPr>
            <w:tcW w:w="2749" w:type="dxa"/>
            <w:tcBorders>
              <w:top w:val="nil"/>
              <w:left w:val="nil"/>
              <w:bottom w:val="single" w:sz="4" w:space="0" w:color="000000"/>
              <w:right w:val="single" w:sz="4" w:space="0" w:color="000000"/>
            </w:tcBorders>
            <w:noWrap/>
            <w:vAlign w:val="bottom"/>
            <w:hideMark/>
          </w:tcPr>
          <w:p w14:paraId="7E8242A1" w14:textId="77777777" w:rsidR="00AF6165" w:rsidRPr="00091636" w:rsidRDefault="00AF6165" w:rsidP="00AF6165">
            <w:pPr>
              <w:jc w:val="center"/>
              <w:rPr>
                <w:sz w:val="20"/>
                <w:szCs w:val="20"/>
              </w:rPr>
            </w:pPr>
            <w:r w:rsidRPr="00091636">
              <w:rPr>
                <w:sz w:val="20"/>
                <w:szCs w:val="20"/>
              </w:rPr>
              <w:t>100,00</w:t>
            </w:r>
          </w:p>
        </w:tc>
      </w:tr>
      <w:tr w:rsidR="00091636" w:rsidRPr="00091636" w14:paraId="2D8BA0C5"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35F99A58"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5.K2</w:t>
            </w:r>
            <w:proofErr w:type="gramEnd"/>
          </w:p>
        </w:tc>
        <w:tc>
          <w:tcPr>
            <w:tcW w:w="1470" w:type="dxa"/>
            <w:tcBorders>
              <w:top w:val="nil"/>
              <w:left w:val="nil"/>
              <w:bottom w:val="single" w:sz="4" w:space="0" w:color="000000"/>
              <w:right w:val="single" w:sz="4" w:space="0" w:color="000000"/>
            </w:tcBorders>
            <w:noWrap/>
            <w:vAlign w:val="center"/>
            <w:hideMark/>
          </w:tcPr>
          <w:p w14:paraId="43A2F07E"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5CF0F966" w14:textId="77777777" w:rsidR="00AF6165" w:rsidRPr="00091636" w:rsidRDefault="00AF6165" w:rsidP="00AF6165">
            <w:pPr>
              <w:jc w:val="center"/>
              <w:rPr>
                <w:sz w:val="20"/>
                <w:szCs w:val="20"/>
              </w:rPr>
            </w:pPr>
            <w:r w:rsidRPr="00091636">
              <w:rPr>
                <w:sz w:val="20"/>
                <w:szCs w:val="20"/>
              </w:rPr>
              <w:t>66,67</w:t>
            </w:r>
          </w:p>
        </w:tc>
        <w:tc>
          <w:tcPr>
            <w:tcW w:w="2749" w:type="dxa"/>
            <w:tcBorders>
              <w:top w:val="nil"/>
              <w:left w:val="nil"/>
              <w:bottom w:val="single" w:sz="4" w:space="0" w:color="000000"/>
              <w:right w:val="single" w:sz="4" w:space="0" w:color="000000"/>
            </w:tcBorders>
            <w:noWrap/>
            <w:vAlign w:val="bottom"/>
            <w:hideMark/>
          </w:tcPr>
          <w:p w14:paraId="239C9FEA" w14:textId="77777777" w:rsidR="00AF6165" w:rsidRPr="00091636" w:rsidRDefault="00AF6165" w:rsidP="00AF6165">
            <w:pPr>
              <w:jc w:val="center"/>
              <w:rPr>
                <w:sz w:val="20"/>
                <w:szCs w:val="20"/>
              </w:rPr>
            </w:pPr>
            <w:r w:rsidRPr="00091636">
              <w:rPr>
                <w:sz w:val="20"/>
                <w:szCs w:val="20"/>
              </w:rPr>
              <w:t>14,29</w:t>
            </w:r>
          </w:p>
        </w:tc>
        <w:tc>
          <w:tcPr>
            <w:tcW w:w="2749" w:type="dxa"/>
            <w:tcBorders>
              <w:top w:val="nil"/>
              <w:left w:val="nil"/>
              <w:bottom w:val="single" w:sz="4" w:space="0" w:color="000000"/>
              <w:right w:val="single" w:sz="4" w:space="0" w:color="000000"/>
            </w:tcBorders>
            <w:noWrap/>
            <w:vAlign w:val="bottom"/>
            <w:hideMark/>
          </w:tcPr>
          <w:p w14:paraId="4AAF9006"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4C3522FA" w14:textId="77777777" w:rsidR="00AF6165" w:rsidRPr="00091636" w:rsidRDefault="00AF6165" w:rsidP="00AF6165">
            <w:pPr>
              <w:jc w:val="center"/>
              <w:rPr>
                <w:sz w:val="20"/>
                <w:szCs w:val="20"/>
              </w:rPr>
            </w:pPr>
            <w:r w:rsidRPr="00091636">
              <w:rPr>
                <w:sz w:val="20"/>
                <w:szCs w:val="20"/>
              </w:rPr>
              <w:t>0,00</w:t>
            </w:r>
          </w:p>
        </w:tc>
      </w:tr>
      <w:tr w:rsidR="00091636" w:rsidRPr="00091636" w14:paraId="617A2A6B"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60A37823"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5.K2</w:t>
            </w:r>
            <w:proofErr w:type="gramEnd"/>
          </w:p>
        </w:tc>
        <w:tc>
          <w:tcPr>
            <w:tcW w:w="1470" w:type="dxa"/>
            <w:tcBorders>
              <w:top w:val="nil"/>
              <w:left w:val="nil"/>
              <w:bottom w:val="single" w:sz="4" w:space="0" w:color="000000"/>
              <w:right w:val="single" w:sz="4" w:space="0" w:color="000000"/>
            </w:tcBorders>
            <w:noWrap/>
            <w:vAlign w:val="center"/>
            <w:hideMark/>
          </w:tcPr>
          <w:p w14:paraId="7A44B6FF"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392D3E23" w14:textId="77777777" w:rsidR="00AF6165" w:rsidRPr="00091636" w:rsidRDefault="00AF6165" w:rsidP="00AF6165">
            <w:pPr>
              <w:jc w:val="center"/>
              <w:rPr>
                <w:sz w:val="20"/>
                <w:szCs w:val="20"/>
              </w:rPr>
            </w:pPr>
            <w:r w:rsidRPr="00091636">
              <w:rPr>
                <w:sz w:val="20"/>
                <w:szCs w:val="20"/>
              </w:rPr>
              <w:t>22,22</w:t>
            </w:r>
          </w:p>
        </w:tc>
        <w:tc>
          <w:tcPr>
            <w:tcW w:w="2749" w:type="dxa"/>
            <w:tcBorders>
              <w:top w:val="nil"/>
              <w:left w:val="nil"/>
              <w:bottom w:val="single" w:sz="4" w:space="0" w:color="000000"/>
              <w:right w:val="single" w:sz="4" w:space="0" w:color="000000"/>
            </w:tcBorders>
            <w:noWrap/>
            <w:vAlign w:val="bottom"/>
            <w:hideMark/>
          </w:tcPr>
          <w:p w14:paraId="17B594F7" w14:textId="77777777" w:rsidR="00AF6165" w:rsidRPr="00091636" w:rsidRDefault="00AF6165" w:rsidP="00AF6165">
            <w:pPr>
              <w:jc w:val="center"/>
              <w:rPr>
                <w:sz w:val="20"/>
                <w:szCs w:val="20"/>
              </w:rPr>
            </w:pPr>
            <w:r w:rsidRPr="00091636">
              <w:rPr>
                <w:sz w:val="20"/>
                <w:szCs w:val="20"/>
              </w:rPr>
              <w:t>23,81</w:t>
            </w:r>
          </w:p>
        </w:tc>
        <w:tc>
          <w:tcPr>
            <w:tcW w:w="2749" w:type="dxa"/>
            <w:tcBorders>
              <w:top w:val="nil"/>
              <w:left w:val="nil"/>
              <w:bottom w:val="single" w:sz="4" w:space="0" w:color="000000"/>
              <w:right w:val="single" w:sz="4" w:space="0" w:color="000000"/>
            </w:tcBorders>
            <w:noWrap/>
            <w:vAlign w:val="bottom"/>
            <w:hideMark/>
          </w:tcPr>
          <w:p w14:paraId="2C208FD0" w14:textId="77777777" w:rsidR="00AF6165" w:rsidRPr="00091636" w:rsidRDefault="00AF6165" w:rsidP="00AF6165">
            <w:pPr>
              <w:jc w:val="center"/>
              <w:rPr>
                <w:sz w:val="20"/>
                <w:szCs w:val="20"/>
              </w:rPr>
            </w:pPr>
            <w:r w:rsidRPr="00091636">
              <w:rPr>
                <w:sz w:val="20"/>
                <w:szCs w:val="20"/>
              </w:rPr>
              <w:t>5,88</w:t>
            </w:r>
          </w:p>
        </w:tc>
        <w:tc>
          <w:tcPr>
            <w:tcW w:w="2749" w:type="dxa"/>
            <w:tcBorders>
              <w:top w:val="nil"/>
              <w:left w:val="nil"/>
              <w:bottom w:val="single" w:sz="4" w:space="0" w:color="000000"/>
              <w:right w:val="single" w:sz="4" w:space="0" w:color="000000"/>
            </w:tcBorders>
            <w:noWrap/>
            <w:vAlign w:val="bottom"/>
            <w:hideMark/>
          </w:tcPr>
          <w:p w14:paraId="7839EE5C" w14:textId="77777777" w:rsidR="00AF6165" w:rsidRPr="00091636" w:rsidRDefault="00AF6165" w:rsidP="00AF6165">
            <w:pPr>
              <w:jc w:val="center"/>
              <w:rPr>
                <w:sz w:val="20"/>
                <w:szCs w:val="20"/>
              </w:rPr>
            </w:pPr>
            <w:r w:rsidRPr="00091636">
              <w:rPr>
                <w:sz w:val="20"/>
                <w:szCs w:val="20"/>
              </w:rPr>
              <w:t>0,00</w:t>
            </w:r>
          </w:p>
        </w:tc>
      </w:tr>
      <w:tr w:rsidR="00091636" w:rsidRPr="00091636" w14:paraId="08459C4C"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6BA3366"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5.K2</w:t>
            </w:r>
            <w:proofErr w:type="gramEnd"/>
          </w:p>
        </w:tc>
        <w:tc>
          <w:tcPr>
            <w:tcW w:w="1470" w:type="dxa"/>
            <w:tcBorders>
              <w:top w:val="nil"/>
              <w:left w:val="nil"/>
              <w:bottom w:val="single" w:sz="4" w:space="0" w:color="000000"/>
              <w:right w:val="single" w:sz="4" w:space="0" w:color="000000"/>
            </w:tcBorders>
            <w:noWrap/>
            <w:vAlign w:val="center"/>
            <w:hideMark/>
          </w:tcPr>
          <w:p w14:paraId="50529271" w14:textId="77777777" w:rsidR="00AF6165" w:rsidRPr="00091636" w:rsidRDefault="00AF6165" w:rsidP="00AF6165">
            <w:pPr>
              <w:jc w:val="center"/>
              <w:rPr>
                <w:rFonts w:eastAsia="Times New Roman"/>
              </w:rPr>
            </w:pPr>
            <w:r w:rsidRPr="00091636">
              <w:rPr>
                <w:rFonts w:eastAsia="Times New Roman"/>
              </w:rPr>
              <w:t>2</w:t>
            </w:r>
          </w:p>
        </w:tc>
        <w:tc>
          <w:tcPr>
            <w:tcW w:w="2748" w:type="dxa"/>
            <w:tcBorders>
              <w:top w:val="nil"/>
              <w:left w:val="nil"/>
              <w:bottom w:val="single" w:sz="4" w:space="0" w:color="000000"/>
              <w:right w:val="single" w:sz="4" w:space="0" w:color="000000"/>
            </w:tcBorders>
            <w:noWrap/>
            <w:vAlign w:val="bottom"/>
            <w:hideMark/>
          </w:tcPr>
          <w:p w14:paraId="0AC8D059"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54ED8AE5" w14:textId="77777777" w:rsidR="00AF6165" w:rsidRPr="00091636" w:rsidRDefault="00AF6165" w:rsidP="00AF6165">
            <w:pPr>
              <w:jc w:val="center"/>
              <w:rPr>
                <w:sz w:val="20"/>
                <w:szCs w:val="20"/>
              </w:rPr>
            </w:pPr>
            <w:r w:rsidRPr="00091636">
              <w:rPr>
                <w:sz w:val="20"/>
                <w:szCs w:val="20"/>
              </w:rPr>
              <w:t>57,14</w:t>
            </w:r>
          </w:p>
        </w:tc>
        <w:tc>
          <w:tcPr>
            <w:tcW w:w="2749" w:type="dxa"/>
            <w:tcBorders>
              <w:top w:val="nil"/>
              <w:left w:val="nil"/>
              <w:bottom w:val="single" w:sz="4" w:space="0" w:color="000000"/>
              <w:right w:val="single" w:sz="4" w:space="0" w:color="000000"/>
            </w:tcBorders>
            <w:noWrap/>
            <w:vAlign w:val="bottom"/>
            <w:hideMark/>
          </w:tcPr>
          <w:p w14:paraId="37F6659C" w14:textId="77777777" w:rsidR="00AF6165" w:rsidRPr="00091636" w:rsidRDefault="00AF6165" w:rsidP="00AF6165">
            <w:pPr>
              <w:jc w:val="center"/>
              <w:rPr>
                <w:sz w:val="20"/>
                <w:szCs w:val="20"/>
              </w:rPr>
            </w:pPr>
            <w:r w:rsidRPr="00091636">
              <w:rPr>
                <w:sz w:val="20"/>
                <w:szCs w:val="20"/>
              </w:rPr>
              <w:t>41,18</w:t>
            </w:r>
          </w:p>
        </w:tc>
        <w:tc>
          <w:tcPr>
            <w:tcW w:w="2749" w:type="dxa"/>
            <w:tcBorders>
              <w:top w:val="nil"/>
              <w:left w:val="nil"/>
              <w:bottom w:val="single" w:sz="4" w:space="0" w:color="000000"/>
              <w:right w:val="single" w:sz="4" w:space="0" w:color="000000"/>
            </w:tcBorders>
            <w:noWrap/>
            <w:vAlign w:val="bottom"/>
            <w:hideMark/>
          </w:tcPr>
          <w:p w14:paraId="02A4D32A" w14:textId="77777777" w:rsidR="00AF6165" w:rsidRPr="00091636" w:rsidRDefault="00AF6165" w:rsidP="00AF6165">
            <w:pPr>
              <w:jc w:val="center"/>
              <w:rPr>
                <w:sz w:val="20"/>
                <w:szCs w:val="20"/>
              </w:rPr>
            </w:pPr>
            <w:r w:rsidRPr="00091636">
              <w:rPr>
                <w:sz w:val="20"/>
                <w:szCs w:val="20"/>
              </w:rPr>
              <w:t>3,85</w:t>
            </w:r>
          </w:p>
        </w:tc>
      </w:tr>
      <w:tr w:rsidR="00091636" w:rsidRPr="00091636" w14:paraId="226F7F68"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7189BF43"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5.K2</w:t>
            </w:r>
            <w:proofErr w:type="gramEnd"/>
          </w:p>
        </w:tc>
        <w:tc>
          <w:tcPr>
            <w:tcW w:w="1470" w:type="dxa"/>
            <w:tcBorders>
              <w:top w:val="nil"/>
              <w:left w:val="nil"/>
              <w:bottom w:val="single" w:sz="4" w:space="0" w:color="000000"/>
              <w:right w:val="single" w:sz="4" w:space="0" w:color="000000"/>
            </w:tcBorders>
            <w:noWrap/>
            <w:vAlign w:val="center"/>
            <w:hideMark/>
          </w:tcPr>
          <w:p w14:paraId="4C7B7241" w14:textId="77777777" w:rsidR="00AF6165" w:rsidRPr="00091636" w:rsidRDefault="00AF6165" w:rsidP="00AF6165">
            <w:pPr>
              <w:jc w:val="center"/>
              <w:rPr>
                <w:rFonts w:eastAsia="Times New Roman"/>
              </w:rPr>
            </w:pPr>
            <w:r w:rsidRPr="00091636">
              <w:rPr>
                <w:rFonts w:eastAsia="Times New Roman"/>
              </w:rPr>
              <w:t>3</w:t>
            </w:r>
          </w:p>
        </w:tc>
        <w:tc>
          <w:tcPr>
            <w:tcW w:w="2748" w:type="dxa"/>
            <w:tcBorders>
              <w:top w:val="nil"/>
              <w:left w:val="nil"/>
              <w:bottom w:val="single" w:sz="4" w:space="0" w:color="000000"/>
              <w:right w:val="single" w:sz="4" w:space="0" w:color="000000"/>
            </w:tcBorders>
            <w:noWrap/>
            <w:vAlign w:val="bottom"/>
            <w:hideMark/>
          </w:tcPr>
          <w:p w14:paraId="36DAFB29"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09E21BAE" w14:textId="77777777" w:rsidR="00AF6165" w:rsidRPr="00091636" w:rsidRDefault="00AF6165" w:rsidP="00AF6165">
            <w:pPr>
              <w:jc w:val="center"/>
              <w:rPr>
                <w:sz w:val="20"/>
                <w:szCs w:val="20"/>
              </w:rPr>
            </w:pPr>
            <w:r w:rsidRPr="00091636">
              <w:rPr>
                <w:sz w:val="20"/>
                <w:szCs w:val="20"/>
              </w:rPr>
              <w:t>9,52</w:t>
            </w:r>
          </w:p>
        </w:tc>
        <w:tc>
          <w:tcPr>
            <w:tcW w:w="2749" w:type="dxa"/>
            <w:tcBorders>
              <w:top w:val="nil"/>
              <w:left w:val="nil"/>
              <w:bottom w:val="single" w:sz="4" w:space="0" w:color="000000"/>
              <w:right w:val="single" w:sz="4" w:space="0" w:color="000000"/>
            </w:tcBorders>
            <w:noWrap/>
            <w:vAlign w:val="bottom"/>
            <w:hideMark/>
          </w:tcPr>
          <w:p w14:paraId="424C9623" w14:textId="77777777" w:rsidR="00AF6165" w:rsidRPr="00091636" w:rsidRDefault="00AF6165" w:rsidP="00AF6165">
            <w:pPr>
              <w:jc w:val="center"/>
              <w:rPr>
                <w:sz w:val="20"/>
                <w:szCs w:val="20"/>
              </w:rPr>
            </w:pPr>
            <w:r w:rsidRPr="00091636">
              <w:rPr>
                <w:sz w:val="20"/>
                <w:szCs w:val="20"/>
              </w:rPr>
              <w:t>52,94</w:t>
            </w:r>
          </w:p>
        </w:tc>
        <w:tc>
          <w:tcPr>
            <w:tcW w:w="2749" w:type="dxa"/>
            <w:tcBorders>
              <w:top w:val="nil"/>
              <w:left w:val="nil"/>
              <w:bottom w:val="single" w:sz="4" w:space="0" w:color="000000"/>
              <w:right w:val="single" w:sz="4" w:space="0" w:color="000000"/>
            </w:tcBorders>
            <w:noWrap/>
            <w:vAlign w:val="bottom"/>
            <w:hideMark/>
          </w:tcPr>
          <w:p w14:paraId="0F2891D6" w14:textId="77777777" w:rsidR="00AF6165" w:rsidRPr="00091636" w:rsidRDefault="00AF6165" w:rsidP="00AF6165">
            <w:pPr>
              <w:jc w:val="center"/>
              <w:rPr>
                <w:sz w:val="20"/>
                <w:szCs w:val="20"/>
              </w:rPr>
            </w:pPr>
            <w:r w:rsidRPr="00091636">
              <w:rPr>
                <w:sz w:val="20"/>
                <w:szCs w:val="20"/>
              </w:rPr>
              <w:t>96,15</w:t>
            </w:r>
          </w:p>
        </w:tc>
      </w:tr>
      <w:tr w:rsidR="00091636" w:rsidRPr="00091636" w14:paraId="401AB677"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A778942"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3</w:t>
            </w:r>
          </w:p>
        </w:tc>
        <w:tc>
          <w:tcPr>
            <w:tcW w:w="1470" w:type="dxa"/>
            <w:tcBorders>
              <w:top w:val="nil"/>
              <w:left w:val="nil"/>
              <w:bottom w:val="single" w:sz="4" w:space="0" w:color="000000"/>
              <w:right w:val="single" w:sz="4" w:space="0" w:color="000000"/>
            </w:tcBorders>
            <w:noWrap/>
            <w:vAlign w:val="center"/>
            <w:hideMark/>
          </w:tcPr>
          <w:p w14:paraId="46D95F99"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1C355A62" w14:textId="77777777" w:rsidR="00AF6165" w:rsidRPr="00091636" w:rsidRDefault="00AF6165" w:rsidP="00AF6165">
            <w:pPr>
              <w:jc w:val="center"/>
              <w:rPr>
                <w:sz w:val="20"/>
                <w:szCs w:val="20"/>
              </w:rPr>
            </w:pPr>
            <w:r w:rsidRPr="00091636">
              <w:rPr>
                <w:sz w:val="20"/>
                <w:szCs w:val="20"/>
              </w:rPr>
              <w:t>88,89</w:t>
            </w:r>
          </w:p>
        </w:tc>
        <w:tc>
          <w:tcPr>
            <w:tcW w:w="2749" w:type="dxa"/>
            <w:tcBorders>
              <w:top w:val="nil"/>
              <w:left w:val="nil"/>
              <w:bottom w:val="single" w:sz="4" w:space="0" w:color="000000"/>
              <w:right w:val="single" w:sz="4" w:space="0" w:color="000000"/>
            </w:tcBorders>
            <w:noWrap/>
            <w:vAlign w:val="bottom"/>
            <w:hideMark/>
          </w:tcPr>
          <w:p w14:paraId="45D9275C" w14:textId="77777777" w:rsidR="00AF6165" w:rsidRPr="00091636" w:rsidRDefault="00AF6165" w:rsidP="00AF6165">
            <w:pPr>
              <w:jc w:val="center"/>
              <w:rPr>
                <w:sz w:val="20"/>
                <w:szCs w:val="20"/>
              </w:rPr>
            </w:pPr>
            <w:r w:rsidRPr="00091636">
              <w:rPr>
                <w:sz w:val="20"/>
                <w:szCs w:val="20"/>
              </w:rPr>
              <w:t>42,86</w:t>
            </w:r>
          </w:p>
        </w:tc>
        <w:tc>
          <w:tcPr>
            <w:tcW w:w="2749" w:type="dxa"/>
            <w:tcBorders>
              <w:top w:val="nil"/>
              <w:left w:val="nil"/>
              <w:bottom w:val="single" w:sz="4" w:space="0" w:color="000000"/>
              <w:right w:val="single" w:sz="4" w:space="0" w:color="000000"/>
            </w:tcBorders>
            <w:noWrap/>
            <w:vAlign w:val="bottom"/>
            <w:hideMark/>
          </w:tcPr>
          <w:p w14:paraId="36C7D262" w14:textId="77777777" w:rsidR="00AF6165" w:rsidRPr="00091636" w:rsidRDefault="00AF6165" w:rsidP="00AF6165">
            <w:pPr>
              <w:jc w:val="center"/>
              <w:rPr>
                <w:sz w:val="20"/>
                <w:szCs w:val="20"/>
              </w:rPr>
            </w:pPr>
            <w:r w:rsidRPr="00091636">
              <w:rPr>
                <w:sz w:val="20"/>
                <w:szCs w:val="20"/>
              </w:rPr>
              <w:t>8,82</w:t>
            </w:r>
          </w:p>
        </w:tc>
        <w:tc>
          <w:tcPr>
            <w:tcW w:w="2749" w:type="dxa"/>
            <w:tcBorders>
              <w:top w:val="nil"/>
              <w:left w:val="nil"/>
              <w:bottom w:val="single" w:sz="4" w:space="0" w:color="000000"/>
              <w:right w:val="single" w:sz="4" w:space="0" w:color="000000"/>
            </w:tcBorders>
            <w:noWrap/>
            <w:vAlign w:val="bottom"/>
            <w:hideMark/>
          </w:tcPr>
          <w:p w14:paraId="2ADECAE6" w14:textId="77777777" w:rsidR="00AF6165" w:rsidRPr="00091636" w:rsidRDefault="00AF6165" w:rsidP="00AF6165">
            <w:pPr>
              <w:jc w:val="center"/>
              <w:rPr>
                <w:sz w:val="20"/>
                <w:szCs w:val="20"/>
              </w:rPr>
            </w:pPr>
            <w:r w:rsidRPr="00091636">
              <w:rPr>
                <w:sz w:val="20"/>
                <w:szCs w:val="20"/>
              </w:rPr>
              <w:t>0,00</w:t>
            </w:r>
          </w:p>
        </w:tc>
      </w:tr>
      <w:tr w:rsidR="00091636" w:rsidRPr="00091636" w14:paraId="3E7FC1B0"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BD6D60F" w14:textId="77777777" w:rsidR="00AF6165" w:rsidRPr="00091636" w:rsidRDefault="00AF6165" w:rsidP="00AF6165">
            <w:pPr>
              <w:jc w:val="center"/>
              <w:rPr>
                <w:rFonts w:eastAsia="Times New Roman"/>
              </w:rPr>
            </w:pPr>
            <w:r w:rsidRPr="00091636">
              <w:rPr>
                <w:rFonts w:eastAsia="Times New Roman"/>
              </w:rPr>
              <w:lastRenderedPageBreak/>
              <w:t>№</w:t>
            </w:r>
            <w:proofErr w:type="gramStart"/>
            <w:r w:rsidRPr="00091636">
              <w:rPr>
                <w:rFonts w:eastAsia="Times New Roman"/>
              </w:rPr>
              <w:t>5.K</w:t>
            </w:r>
            <w:proofErr w:type="gramEnd"/>
            <w:r w:rsidRPr="00091636">
              <w:rPr>
                <w:rFonts w:eastAsia="Times New Roman"/>
              </w:rPr>
              <w:t>3</w:t>
            </w:r>
          </w:p>
        </w:tc>
        <w:tc>
          <w:tcPr>
            <w:tcW w:w="1470" w:type="dxa"/>
            <w:tcBorders>
              <w:top w:val="nil"/>
              <w:left w:val="nil"/>
              <w:bottom w:val="single" w:sz="4" w:space="0" w:color="000000"/>
              <w:right w:val="single" w:sz="4" w:space="0" w:color="000000"/>
            </w:tcBorders>
            <w:noWrap/>
            <w:vAlign w:val="center"/>
            <w:hideMark/>
          </w:tcPr>
          <w:p w14:paraId="5BDEEDB1"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12517CE4"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5B30E548" w14:textId="77777777" w:rsidR="00AF6165" w:rsidRPr="00091636" w:rsidRDefault="00AF6165" w:rsidP="00AF6165">
            <w:pPr>
              <w:jc w:val="center"/>
              <w:rPr>
                <w:sz w:val="20"/>
                <w:szCs w:val="20"/>
              </w:rPr>
            </w:pPr>
            <w:r w:rsidRPr="00091636">
              <w:rPr>
                <w:sz w:val="20"/>
                <w:szCs w:val="20"/>
              </w:rPr>
              <w:t>38,10</w:t>
            </w:r>
          </w:p>
        </w:tc>
        <w:tc>
          <w:tcPr>
            <w:tcW w:w="2749" w:type="dxa"/>
            <w:tcBorders>
              <w:top w:val="nil"/>
              <w:left w:val="nil"/>
              <w:bottom w:val="single" w:sz="4" w:space="0" w:color="000000"/>
              <w:right w:val="single" w:sz="4" w:space="0" w:color="000000"/>
            </w:tcBorders>
            <w:noWrap/>
            <w:vAlign w:val="bottom"/>
            <w:hideMark/>
          </w:tcPr>
          <w:p w14:paraId="7DD8ECAB" w14:textId="77777777" w:rsidR="00AF6165" w:rsidRPr="00091636" w:rsidRDefault="00AF6165" w:rsidP="00AF6165">
            <w:pPr>
              <w:jc w:val="center"/>
              <w:rPr>
                <w:sz w:val="20"/>
                <w:szCs w:val="20"/>
              </w:rPr>
            </w:pPr>
            <w:r w:rsidRPr="00091636">
              <w:rPr>
                <w:sz w:val="20"/>
                <w:szCs w:val="20"/>
              </w:rPr>
              <w:t>50,00</w:t>
            </w:r>
          </w:p>
        </w:tc>
        <w:tc>
          <w:tcPr>
            <w:tcW w:w="2749" w:type="dxa"/>
            <w:tcBorders>
              <w:top w:val="nil"/>
              <w:left w:val="nil"/>
              <w:bottom w:val="single" w:sz="4" w:space="0" w:color="000000"/>
              <w:right w:val="single" w:sz="4" w:space="0" w:color="000000"/>
            </w:tcBorders>
            <w:noWrap/>
            <w:vAlign w:val="bottom"/>
            <w:hideMark/>
          </w:tcPr>
          <w:p w14:paraId="05FC6372" w14:textId="77777777" w:rsidR="00AF6165" w:rsidRPr="00091636" w:rsidRDefault="00AF6165" w:rsidP="00AF6165">
            <w:pPr>
              <w:jc w:val="center"/>
              <w:rPr>
                <w:sz w:val="20"/>
                <w:szCs w:val="20"/>
              </w:rPr>
            </w:pPr>
            <w:r w:rsidRPr="00091636">
              <w:rPr>
                <w:sz w:val="20"/>
                <w:szCs w:val="20"/>
              </w:rPr>
              <w:t>19,23</w:t>
            </w:r>
          </w:p>
        </w:tc>
      </w:tr>
      <w:tr w:rsidR="00091636" w:rsidRPr="00091636" w14:paraId="66203D01"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46365C65"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3</w:t>
            </w:r>
          </w:p>
        </w:tc>
        <w:tc>
          <w:tcPr>
            <w:tcW w:w="1470" w:type="dxa"/>
            <w:tcBorders>
              <w:top w:val="nil"/>
              <w:left w:val="nil"/>
              <w:bottom w:val="single" w:sz="4" w:space="0" w:color="000000"/>
              <w:right w:val="single" w:sz="4" w:space="0" w:color="000000"/>
            </w:tcBorders>
            <w:noWrap/>
            <w:vAlign w:val="center"/>
            <w:hideMark/>
          </w:tcPr>
          <w:p w14:paraId="2E837844" w14:textId="77777777" w:rsidR="00AF6165" w:rsidRPr="00091636" w:rsidRDefault="00AF6165" w:rsidP="00AF6165">
            <w:pPr>
              <w:jc w:val="center"/>
              <w:rPr>
                <w:rFonts w:eastAsia="Times New Roman"/>
              </w:rPr>
            </w:pPr>
            <w:r w:rsidRPr="00091636">
              <w:rPr>
                <w:rFonts w:eastAsia="Times New Roman"/>
              </w:rPr>
              <w:t>2</w:t>
            </w:r>
          </w:p>
        </w:tc>
        <w:tc>
          <w:tcPr>
            <w:tcW w:w="2748" w:type="dxa"/>
            <w:tcBorders>
              <w:top w:val="nil"/>
              <w:left w:val="nil"/>
              <w:bottom w:val="single" w:sz="4" w:space="0" w:color="000000"/>
              <w:right w:val="single" w:sz="4" w:space="0" w:color="000000"/>
            </w:tcBorders>
            <w:noWrap/>
            <w:vAlign w:val="bottom"/>
            <w:hideMark/>
          </w:tcPr>
          <w:p w14:paraId="04A99FEC"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7A68E4B1" w14:textId="77777777" w:rsidR="00AF6165" w:rsidRPr="00091636" w:rsidRDefault="00AF6165" w:rsidP="00AF6165">
            <w:pPr>
              <w:jc w:val="center"/>
              <w:rPr>
                <w:sz w:val="20"/>
                <w:szCs w:val="20"/>
              </w:rPr>
            </w:pPr>
            <w:r w:rsidRPr="00091636">
              <w:rPr>
                <w:sz w:val="20"/>
                <w:szCs w:val="20"/>
              </w:rPr>
              <w:t>23,81</w:t>
            </w:r>
          </w:p>
        </w:tc>
        <w:tc>
          <w:tcPr>
            <w:tcW w:w="2749" w:type="dxa"/>
            <w:tcBorders>
              <w:top w:val="nil"/>
              <w:left w:val="nil"/>
              <w:bottom w:val="single" w:sz="4" w:space="0" w:color="000000"/>
              <w:right w:val="single" w:sz="4" w:space="0" w:color="000000"/>
            </w:tcBorders>
            <w:noWrap/>
            <w:vAlign w:val="bottom"/>
            <w:hideMark/>
          </w:tcPr>
          <w:p w14:paraId="251A50D7" w14:textId="77777777" w:rsidR="00AF6165" w:rsidRPr="00091636" w:rsidRDefault="00AF6165" w:rsidP="00AF6165">
            <w:pPr>
              <w:jc w:val="center"/>
              <w:rPr>
                <w:sz w:val="20"/>
                <w:szCs w:val="20"/>
              </w:rPr>
            </w:pPr>
            <w:r w:rsidRPr="00091636">
              <w:rPr>
                <w:sz w:val="20"/>
                <w:szCs w:val="20"/>
              </w:rPr>
              <w:t>41,18</w:t>
            </w:r>
          </w:p>
        </w:tc>
        <w:tc>
          <w:tcPr>
            <w:tcW w:w="2749" w:type="dxa"/>
            <w:tcBorders>
              <w:top w:val="nil"/>
              <w:left w:val="nil"/>
              <w:bottom w:val="single" w:sz="4" w:space="0" w:color="000000"/>
              <w:right w:val="single" w:sz="4" w:space="0" w:color="000000"/>
            </w:tcBorders>
            <w:noWrap/>
            <w:vAlign w:val="bottom"/>
            <w:hideMark/>
          </w:tcPr>
          <w:p w14:paraId="7D9C095D" w14:textId="77777777" w:rsidR="00AF6165" w:rsidRPr="00091636" w:rsidRDefault="00AF6165" w:rsidP="00AF6165">
            <w:pPr>
              <w:jc w:val="center"/>
              <w:rPr>
                <w:sz w:val="20"/>
                <w:szCs w:val="20"/>
              </w:rPr>
            </w:pPr>
            <w:r w:rsidRPr="00091636">
              <w:rPr>
                <w:sz w:val="20"/>
                <w:szCs w:val="20"/>
              </w:rPr>
              <w:t>80,77</w:t>
            </w:r>
          </w:p>
        </w:tc>
      </w:tr>
      <w:tr w:rsidR="00091636" w:rsidRPr="00091636" w14:paraId="11670EFB"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7DD131E4"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5D73F28F"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442D462B" w14:textId="77777777" w:rsidR="00AF6165" w:rsidRPr="00091636" w:rsidRDefault="00AF6165" w:rsidP="00AF6165">
            <w:pPr>
              <w:jc w:val="center"/>
              <w:rPr>
                <w:sz w:val="20"/>
                <w:szCs w:val="20"/>
              </w:rPr>
            </w:pPr>
            <w:r w:rsidRPr="00091636">
              <w:rPr>
                <w:sz w:val="20"/>
                <w:szCs w:val="20"/>
              </w:rPr>
              <w:t>88,89</w:t>
            </w:r>
          </w:p>
        </w:tc>
        <w:tc>
          <w:tcPr>
            <w:tcW w:w="2749" w:type="dxa"/>
            <w:tcBorders>
              <w:top w:val="nil"/>
              <w:left w:val="nil"/>
              <w:bottom w:val="single" w:sz="4" w:space="0" w:color="000000"/>
              <w:right w:val="single" w:sz="4" w:space="0" w:color="000000"/>
            </w:tcBorders>
            <w:noWrap/>
            <w:vAlign w:val="bottom"/>
            <w:hideMark/>
          </w:tcPr>
          <w:p w14:paraId="17E9C0E1" w14:textId="77777777" w:rsidR="00AF6165" w:rsidRPr="00091636" w:rsidRDefault="00AF6165" w:rsidP="00AF6165">
            <w:pPr>
              <w:jc w:val="center"/>
              <w:rPr>
                <w:sz w:val="20"/>
                <w:szCs w:val="20"/>
              </w:rPr>
            </w:pPr>
            <w:r w:rsidRPr="00091636">
              <w:rPr>
                <w:sz w:val="20"/>
                <w:szCs w:val="20"/>
              </w:rPr>
              <w:t>33,33</w:t>
            </w:r>
          </w:p>
        </w:tc>
        <w:tc>
          <w:tcPr>
            <w:tcW w:w="2749" w:type="dxa"/>
            <w:tcBorders>
              <w:top w:val="nil"/>
              <w:left w:val="nil"/>
              <w:bottom w:val="single" w:sz="4" w:space="0" w:color="000000"/>
              <w:right w:val="single" w:sz="4" w:space="0" w:color="000000"/>
            </w:tcBorders>
            <w:noWrap/>
            <w:vAlign w:val="bottom"/>
            <w:hideMark/>
          </w:tcPr>
          <w:p w14:paraId="7D9948BB" w14:textId="77777777" w:rsidR="00AF6165" w:rsidRPr="00091636" w:rsidRDefault="00AF6165" w:rsidP="00AF6165">
            <w:pPr>
              <w:jc w:val="center"/>
              <w:rPr>
                <w:sz w:val="20"/>
                <w:szCs w:val="20"/>
              </w:rPr>
            </w:pPr>
            <w:r w:rsidRPr="00091636">
              <w:rPr>
                <w:sz w:val="20"/>
                <w:szCs w:val="20"/>
              </w:rPr>
              <w:t>14,71</w:t>
            </w:r>
          </w:p>
        </w:tc>
        <w:tc>
          <w:tcPr>
            <w:tcW w:w="2749" w:type="dxa"/>
            <w:tcBorders>
              <w:top w:val="nil"/>
              <w:left w:val="nil"/>
              <w:bottom w:val="single" w:sz="4" w:space="0" w:color="000000"/>
              <w:right w:val="single" w:sz="4" w:space="0" w:color="000000"/>
            </w:tcBorders>
            <w:noWrap/>
            <w:vAlign w:val="bottom"/>
            <w:hideMark/>
          </w:tcPr>
          <w:p w14:paraId="7C883BB2" w14:textId="77777777" w:rsidR="00AF6165" w:rsidRPr="00091636" w:rsidRDefault="00AF6165" w:rsidP="00AF6165">
            <w:pPr>
              <w:jc w:val="center"/>
              <w:rPr>
                <w:sz w:val="20"/>
                <w:szCs w:val="20"/>
              </w:rPr>
            </w:pPr>
            <w:r w:rsidRPr="00091636">
              <w:rPr>
                <w:sz w:val="20"/>
                <w:szCs w:val="20"/>
              </w:rPr>
              <w:t>3,85</w:t>
            </w:r>
          </w:p>
        </w:tc>
      </w:tr>
      <w:tr w:rsidR="00091636" w:rsidRPr="00091636" w14:paraId="228B8A00"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39B67BA4"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28B20EDB"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51F0BDF3"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1BB3FDAE" w14:textId="77777777" w:rsidR="00AF6165" w:rsidRPr="00091636" w:rsidRDefault="00AF6165" w:rsidP="00AF6165">
            <w:pPr>
              <w:jc w:val="center"/>
              <w:rPr>
                <w:sz w:val="20"/>
                <w:szCs w:val="20"/>
              </w:rPr>
            </w:pPr>
            <w:r w:rsidRPr="00091636">
              <w:rPr>
                <w:sz w:val="20"/>
                <w:szCs w:val="20"/>
              </w:rPr>
              <w:t>52,38</w:t>
            </w:r>
          </w:p>
        </w:tc>
        <w:tc>
          <w:tcPr>
            <w:tcW w:w="2749" w:type="dxa"/>
            <w:tcBorders>
              <w:top w:val="nil"/>
              <w:left w:val="nil"/>
              <w:bottom w:val="single" w:sz="4" w:space="0" w:color="000000"/>
              <w:right w:val="single" w:sz="4" w:space="0" w:color="000000"/>
            </w:tcBorders>
            <w:noWrap/>
            <w:vAlign w:val="bottom"/>
            <w:hideMark/>
          </w:tcPr>
          <w:p w14:paraId="6317ACFD" w14:textId="77777777" w:rsidR="00AF6165" w:rsidRPr="00091636" w:rsidRDefault="00AF6165" w:rsidP="00AF6165">
            <w:pPr>
              <w:jc w:val="center"/>
              <w:rPr>
                <w:sz w:val="20"/>
                <w:szCs w:val="20"/>
              </w:rPr>
            </w:pPr>
            <w:r w:rsidRPr="00091636">
              <w:rPr>
                <w:sz w:val="20"/>
                <w:szCs w:val="20"/>
              </w:rPr>
              <w:t>67,65</w:t>
            </w:r>
          </w:p>
        </w:tc>
        <w:tc>
          <w:tcPr>
            <w:tcW w:w="2749" w:type="dxa"/>
            <w:tcBorders>
              <w:top w:val="nil"/>
              <w:left w:val="nil"/>
              <w:bottom w:val="single" w:sz="4" w:space="0" w:color="000000"/>
              <w:right w:val="single" w:sz="4" w:space="0" w:color="000000"/>
            </w:tcBorders>
            <w:noWrap/>
            <w:vAlign w:val="bottom"/>
            <w:hideMark/>
          </w:tcPr>
          <w:p w14:paraId="1E544944" w14:textId="77777777" w:rsidR="00AF6165" w:rsidRPr="00091636" w:rsidRDefault="00AF6165" w:rsidP="00AF6165">
            <w:pPr>
              <w:jc w:val="center"/>
              <w:rPr>
                <w:sz w:val="20"/>
                <w:szCs w:val="20"/>
              </w:rPr>
            </w:pPr>
            <w:r w:rsidRPr="00091636">
              <w:rPr>
                <w:sz w:val="20"/>
                <w:szCs w:val="20"/>
              </w:rPr>
              <w:t>42,31</w:t>
            </w:r>
          </w:p>
        </w:tc>
      </w:tr>
      <w:tr w:rsidR="00091636" w:rsidRPr="00091636" w14:paraId="1D3F7CE8"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E39E2BD"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4</w:t>
            </w:r>
          </w:p>
        </w:tc>
        <w:tc>
          <w:tcPr>
            <w:tcW w:w="1470" w:type="dxa"/>
            <w:tcBorders>
              <w:top w:val="nil"/>
              <w:left w:val="nil"/>
              <w:bottom w:val="single" w:sz="4" w:space="0" w:color="000000"/>
              <w:right w:val="single" w:sz="4" w:space="0" w:color="000000"/>
            </w:tcBorders>
            <w:noWrap/>
            <w:vAlign w:val="center"/>
            <w:hideMark/>
          </w:tcPr>
          <w:p w14:paraId="6DBC4419" w14:textId="77777777" w:rsidR="00AF6165" w:rsidRPr="00091636" w:rsidRDefault="00AF6165" w:rsidP="00AF6165">
            <w:pPr>
              <w:jc w:val="center"/>
              <w:rPr>
                <w:rFonts w:eastAsia="Times New Roman"/>
              </w:rPr>
            </w:pPr>
            <w:r w:rsidRPr="00091636">
              <w:rPr>
                <w:rFonts w:eastAsia="Times New Roman"/>
              </w:rPr>
              <w:t>2</w:t>
            </w:r>
          </w:p>
        </w:tc>
        <w:tc>
          <w:tcPr>
            <w:tcW w:w="2748" w:type="dxa"/>
            <w:tcBorders>
              <w:top w:val="nil"/>
              <w:left w:val="nil"/>
              <w:bottom w:val="single" w:sz="4" w:space="0" w:color="000000"/>
              <w:right w:val="single" w:sz="4" w:space="0" w:color="000000"/>
            </w:tcBorders>
            <w:noWrap/>
            <w:vAlign w:val="bottom"/>
            <w:hideMark/>
          </w:tcPr>
          <w:p w14:paraId="6A8D724F"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4F672B06" w14:textId="77777777" w:rsidR="00AF6165" w:rsidRPr="00091636" w:rsidRDefault="00AF6165" w:rsidP="00AF6165">
            <w:pPr>
              <w:jc w:val="center"/>
              <w:rPr>
                <w:sz w:val="20"/>
                <w:szCs w:val="20"/>
              </w:rPr>
            </w:pPr>
            <w:r w:rsidRPr="00091636">
              <w:rPr>
                <w:sz w:val="20"/>
                <w:szCs w:val="20"/>
              </w:rPr>
              <w:t>19,05</w:t>
            </w:r>
          </w:p>
        </w:tc>
        <w:tc>
          <w:tcPr>
            <w:tcW w:w="2749" w:type="dxa"/>
            <w:tcBorders>
              <w:top w:val="nil"/>
              <w:left w:val="nil"/>
              <w:bottom w:val="single" w:sz="4" w:space="0" w:color="000000"/>
              <w:right w:val="single" w:sz="4" w:space="0" w:color="000000"/>
            </w:tcBorders>
            <w:noWrap/>
            <w:vAlign w:val="bottom"/>
            <w:hideMark/>
          </w:tcPr>
          <w:p w14:paraId="43EA555A" w14:textId="77777777" w:rsidR="00AF6165" w:rsidRPr="00091636" w:rsidRDefault="00AF6165" w:rsidP="00AF6165">
            <w:pPr>
              <w:jc w:val="center"/>
              <w:rPr>
                <w:sz w:val="20"/>
                <w:szCs w:val="20"/>
              </w:rPr>
            </w:pPr>
            <w:r w:rsidRPr="00091636">
              <w:rPr>
                <w:sz w:val="20"/>
                <w:szCs w:val="20"/>
              </w:rPr>
              <w:t>17,65</w:t>
            </w:r>
          </w:p>
        </w:tc>
        <w:tc>
          <w:tcPr>
            <w:tcW w:w="2749" w:type="dxa"/>
            <w:tcBorders>
              <w:top w:val="nil"/>
              <w:left w:val="nil"/>
              <w:bottom w:val="single" w:sz="4" w:space="0" w:color="000000"/>
              <w:right w:val="single" w:sz="4" w:space="0" w:color="000000"/>
            </w:tcBorders>
            <w:noWrap/>
            <w:vAlign w:val="bottom"/>
            <w:hideMark/>
          </w:tcPr>
          <w:p w14:paraId="0FD9452D" w14:textId="77777777" w:rsidR="00AF6165" w:rsidRPr="00091636" w:rsidRDefault="00AF6165" w:rsidP="00AF6165">
            <w:pPr>
              <w:jc w:val="center"/>
              <w:rPr>
                <w:sz w:val="20"/>
                <w:szCs w:val="20"/>
              </w:rPr>
            </w:pPr>
            <w:r w:rsidRPr="00091636">
              <w:rPr>
                <w:sz w:val="20"/>
                <w:szCs w:val="20"/>
              </w:rPr>
              <w:t>53,85</w:t>
            </w:r>
          </w:p>
        </w:tc>
      </w:tr>
      <w:tr w:rsidR="00091636" w:rsidRPr="00091636" w14:paraId="642EA8CA"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7A7948B"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5</w:t>
            </w:r>
          </w:p>
        </w:tc>
        <w:tc>
          <w:tcPr>
            <w:tcW w:w="1470" w:type="dxa"/>
            <w:tcBorders>
              <w:top w:val="nil"/>
              <w:left w:val="nil"/>
              <w:bottom w:val="single" w:sz="4" w:space="0" w:color="000000"/>
              <w:right w:val="single" w:sz="4" w:space="0" w:color="000000"/>
            </w:tcBorders>
            <w:noWrap/>
            <w:vAlign w:val="center"/>
            <w:hideMark/>
          </w:tcPr>
          <w:p w14:paraId="62FA5E2D"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39FBE1B4" w14:textId="77777777" w:rsidR="00AF6165" w:rsidRPr="00091636" w:rsidRDefault="00AF6165" w:rsidP="00AF6165">
            <w:pPr>
              <w:jc w:val="center"/>
              <w:rPr>
                <w:sz w:val="20"/>
                <w:szCs w:val="20"/>
              </w:rPr>
            </w:pPr>
            <w:r w:rsidRPr="00091636">
              <w:rPr>
                <w:sz w:val="20"/>
                <w:szCs w:val="20"/>
              </w:rPr>
              <w:t>66,67</w:t>
            </w:r>
          </w:p>
        </w:tc>
        <w:tc>
          <w:tcPr>
            <w:tcW w:w="2749" w:type="dxa"/>
            <w:tcBorders>
              <w:top w:val="nil"/>
              <w:left w:val="nil"/>
              <w:bottom w:val="single" w:sz="4" w:space="0" w:color="000000"/>
              <w:right w:val="single" w:sz="4" w:space="0" w:color="000000"/>
            </w:tcBorders>
            <w:noWrap/>
            <w:vAlign w:val="bottom"/>
            <w:hideMark/>
          </w:tcPr>
          <w:p w14:paraId="0F0E8BD0" w14:textId="77777777" w:rsidR="00AF6165" w:rsidRPr="00091636" w:rsidRDefault="00AF6165" w:rsidP="00AF6165">
            <w:pPr>
              <w:jc w:val="center"/>
              <w:rPr>
                <w:sz w:val="20"/>
                <w:szCs w:val="20"/>
              </w:rPr>
            </w:pPr>
            <w:r w:rsidRPr="00091636">
              <w:rPr>
                <w:sz w:val="20"/>
                <w:szCs w:val="20"/>
              </w:rPr>
              <w:t>14,29</w:t>
            </w:r>
          </w:p>
        </w:tc>
        <w:tc>
          <w:tcPr>
            <w:tcW w:w="2749" w:type="dxa"/>
            <w:tcBorders>
              <w:top w:val="nil"/>
              <w:left w:val="nil"/>
              <w:bottom w:val="single" w:sz="4" w:space="0" w:color="000000"/>
              <w:right w:val="single" w:sz="4" w:space="0" w:color="000000"/>
            </w:tcBorders>
            <w:noWrap/>
            <w:vAlign w:val="bottom"/>
            <w:hideMark/>
          </w:tcPr>
          <w:p w14:paraId="3C1660BC"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4189F2A6" w14:textId="77777777" w:rsidR="00AF6165" w:rsidRPr="00091636" w:rsidRDefault="00AF6165" w:rsidP="00AF6165">
            <w:pPr>
              <w:jc w:val="center"/>
              <w:rPr>
                <w:sz w:val="20"/>
                <w:szCs w:val="20"/>
              </w:rPr>
            </w:pPr>
            <w:r w:rsidRPr="00091636">
              <w:rPr>
                <w:sz w:val="20"/>
                <w:szCs w:val="20"/>
              </w:rPr>
              <w:t>0,00</w:t>
            </w:r>
          </w:p>
        </w:tc>
      </w:tr>
      <w:tr w:rsidR="00091636" w:rsidRPr="00091636" w14:paraId="2A57C80B"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6D0E2918"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5</w:t>
            </w:r>
          </w:p>
        </w:tc>
        <w:tc>
          <w:tcPr>
            <w:tcW w:w="1470" w:type="dxa"/>
            <w:tcBorders>
              <w:top w:val="nil"/>
              <w:left w:val="nil"/>
              <w:bottom w:val="single" w:sz="4" w:space="0" w:color="000000"/>
              <w:right w:val="single" w:sz="4" w:space="0" w:color="000000"/>
            </w:tcBorders>
            <w:noWrap/>
            <w:vAlign w:val="center"/>
            <w:hideMark/>
          </w:tcPr>
          <w:p w14:paraId="534B6425"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0E4DC4F9" w14:textId="77777777" w:rsidR="00AF6165" w:rsidRPr="00091636" w:rsidRDefault="00AF6165" w:rsidP="00AF6165">
            <w:pPr>
              <w:jc w:val="center"/>
              <w:rPr>
                <w:sz w:val="20"/>
                <w:szCs w:val="20"/>
              </w:rPr>
            </w:pPr>
            <w:r w:rsidRPr="00091636">
              <w:rPr>
                <w:sz w:val="20"/>
                <w:szCs w:val="20"/>
              </w:rPr>
              <w:t>22,22</w:t>
            </w:r>
          </w:p>
        </w:tc>
        <w:tc>
          <w:tcPr>
            <w:tcW w:w="2749" w:type="dxa"/>
            <w:tcBorders>
              <w:top w:val="nil"/>
              <w:left w:val="nil"/>
              <w:bottom w:val="single" w:sz="4" w:space="0" w:color="000000"/>
              <w:right w:val="single" w:sz="4" w:space="0" w:color="000000"/>
            </w:tcBorders>
            <w:noWrap/>
            <w:vAlign w:val="bottom"/>
            <w:hideMark/>
          </w:tcPr>
          <w:p w14:paraId="588A3CA7" w14:textId="77777777" w:rsidR="00AF6165" w:rsidRPr="00091636" w:rsidRDefault="00AF6165" w:rsidP="00AF6165">
            <w:pPr>
              <w:jc w:val="center"/>
              <w:rPr>
                <w:sz w:val="20"/>
                <w:szCs w:val="20"/>
              </w:rPr>
            </w:pPr>
            <w:r w:rsidRPr="00091636">
              <w:rPr>
                <w:sz w:val="20"/>
                <w:szCs w:val="20"/>
              </w:rPr>
              <w:t>14,29</w:t>
            </w:r>
          </w:p>
        </w:tc>
        <w:tc>
          <w:tcPr>
            <w:tcW w:w="2749" w:type="dxa"/>
            <w:tcBorders>
              <w:top w:val="nil"/>
              <w:left w:val="nil"/>
              <w:bottom w:val="single" w:sz="4" w:space="0" w:color="000000"/>
              <w:right w:val="single" w:sz="4" w:space="0" w:color="000000"/>
            </w:tcBorders>
            <w:noWrap/>
            <w:vAlign w:val="bottom"/>
            <w:hideMark/>
          </w:tcPr>
          <w:p w14:paraId="4A45B559" w14:textId="77777777" w:rsidR="00AF6165" w:rsidRPr="00091636" w:rsidRDefault="00AF6165" w:rsidP="00AF6165">
            <w:pPr>
              <w:jc w:val="center"/>
              <w:rPr>
                <w:sz w:val="20"/>
                <w:szCs w:val="20"/>
              </w:rPr>
            </w:pPr>
            <w:r w:rsidRPr="00091636">
              <w:rPr>
                <w:sz w:val="20"/>
                <w:szCs w:val="20"/>
              </w:rPr>
              <w:t>5,88</w:t>
            </w:r>
          </w:p>
        </w:tc>
        <w:tc>
          <w:tcPr>
            <w:tcW w:w="2749" w:type="dxa"/>
            <w:tcBorders>
              <w:top w:val="nil"/>
              <w:left w:val="nil"/>
              <w:bottom w:val="single" w:sz="4" w:space="0" w:color="000000"/>
              <w:right w:val="single" w:sz="4" w:space="0" w:color="000000"/>
            </w:tcBorders>
            <w:noWrap/>
            <w:vAlign w:val="bottom"/>
            <w:hideMark/>
          </w:tcPr>
          <w:p w14:paraId="6F4AF9A3" w14:textId="77777777" w:rsidR="00AF6165" w:rsidRPr="00091636" w:rsidRDefault="00AF6165" w:rsidP="00AF6165">
            <w:pPr>
              <w:jc w:val="center"/>
              <w:rPr>
                <w:sz w:val="20"/>
                <w:szCs w:val="20"/>
              </w:rPr>
            </w:pPr>
            <w:r w:rsidRPr="00091636">
              <w:rPr>
                <w:sz w:val="20"/>
                <w:szCs w:val="20"/>
              </w:rPr>
              <w:t>0,00</w:t>
            </w:r>
          </w:p>
        </w:tc>
      </w:tr>
      <w:tr w:rsidR="00091636" w:rsidRPr="00091636" w14:paraId="100EA047"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04A22225"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5</w:t>
            </w:r>
          </w:p>
        </w:tc>
        <w:tc>
          <w:tcPr>
            <w:tcW w:w="1470" w:type="dxa"/>
            <w:tcBorders>
              <w:top w:val="nil"/>
              <w:left w:val="nil"/>
              <w:bottom w:val="single" w:sz="4" w:space="0" w:color="000000"/>
              <w:right w:val="single" w:sz="4" w:space="0" w:color="000000"/>
            </w:tcBorders>
            <w:noWrap/>
            <w:vAlign w:val="center"/>
            <w:hideMark/>
          </w:tcPr>
          <w:p w14:paraId="5B04983E" w14:textId="77777777" w:rsidR="00AF6165" w:rsidRPr="00091636" w:rsidRDefault="00AF6165" w:rsidP="00AF6165">
            <w:pPr>
              <w:jc w:val="center"/>
              <w:rPr>
                <w:rFonts w:eastAsia="Times New Roman"/>
              </w:rPr>
            </w:pPr>
            <w:r w:rsidRPr="00091636">
              <w:rPr>
                <w:rFonts w:eastAsia="Times New Roman"/>
              </w:rPr>
              <w:t>2</w:t>
            </w:r>
          </w:p>
        </w:tc>
        <w:tc>
          <w:tcPr>
            <w:tcW w:w="2748" w:type="dxa"/>
            <w:tcBorders>
              <w:top w:val="nil"/>
              <w:left w:val="nil"/>
              <w:bottom w:val="single" w:sz="4" w:space="0" w:color="000000"/>
              <w:right w:val="single" w:sz="4" w:space="0" w:color="000000"/>
            </w:tcBorders>
            <w:noWrap/>
            <w:vAlign w:val="bottom"/>
            <w:hideMark/>
          </w:tcPr>
          <w:p w14:paraId="5A516235"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7F31635E" w14:textId="77777777" w:rsidR="00AF6165" w:rsidRPr="00091636" w:rsidRDefault="00AF6165" w:rsidP="00AF6165">
            <w:pPr>
              <w:jc w:val="center"/>
              <w:rPr>
                <w:sz w:val="20"/>
                <w:szCs w:val="20"/>
              </w:rPr>
            </w:pPr>
            <w:r w:rsidRPr="00091636">
              <w:rPr>
                <w:sz w:val="20"/>
                <w:szCs w:val="20"/>
              </w:rPr>
              <w:t>52,38</w:t>
            </w:r>
          </w:p>
        </w:tc>
        <w:tc>
          <w:tcPr>
            <w:tcW w:w="2749" w:type="dxa"/>
            <w:tcBorders>
              <w:top w:val="nil"/>
              <w:left w:val="nil"/>
              <w:bottom w:val="single" w:sz="4" w:space="0" w:color="000000"/>
              <w:right w:val="single" w:sz="4" w:space="0" w:color="000000"/>
            </w:tcBorders>
            <w:noWrap/>
            <w:vAlign w:val="bottom"/>
            <w:hideMark/>
          </w:tcPr>
          <w:p w14:paraId="24BDFE5E" w14:textId="77777777" w:rsidR="00AF6165" w:rsidRPr="00091636" w:rsidRDefault="00AF6165" w:rsidP="00AF6165">
            <w:pPr>
              <w:jc w:val="center"/>
              <w:rPr>
                <w:sz w:val="20"/>
                <w:szCs w:val="20"/>
              </w:rPr>
            </w:pPr>
            <w:r w:rsidRPr="00091636">
              <w:rPr>
                <w:sz w:val="20"/>
                <w:szCs w:val="20"/>
              </w:rPr>
              <w:t>44,12</w:t>
            </w:r>
          </w:p>
        </w:tc>
        <w:tc>
          <w:tcPr>
            <w:tcW w:w="2749" w:type="dxa"/>
            <w:tcBorders>
              <w:top w:val="nil"/>
              <w:left w:val="nil"/>
              <w:bottom w:val="single" w:sz="4" w:space="0" w:color="000000"/>
              <w:right w:val="single" w:sz="4" w:space="0" w:color="000000"/>
            </w:tcBorders>
            <w:noWrap/>
            <w:vAlign w:val="bottom"/>
            <w:hideMark/>
          </w:tcPr>
          <w:p w14:paraId="27D4214F" w14:textId="77777777" w:rsidR="00AF6165" w:rsidRPr="00091636" w:rsidRDefault="00AF6165" w:rsidP="00AF6165">
            <w:pPr>
              <w:jc w:val="center"/>
              <w:rPr>
                <w:sz w:val="20"/>
                <w:szCs w:val="20"/>
              </w:rPr>
            </w:pPr>
            <w:r w:rsidRPr="00091636">
              <w:rPr>
                <w:sz w:val="20"/>
                <w:szCs w:val="20"/>
              </w:rPr>
              <w:t>23,08</w:t>
            </w:r>
          </w:p>
        </w:tc>
      </w:tr>
      <w:tr w:rsidR="00091636" w:rsidRPr="00091636" w14:paraId="2BDE5049"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1C278FB3"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5</w:t>
            </w:r>
          </w:p>
        </w:tc>
        <w:tc>
          <w:tcPr>
            <w:tcW w:w="1470" w:type="dxa"/>
            <w:tcBorders>
              <w:top w:val="nil"/>
              <w:left w:val="nil"/>
              <w:bottom w:val="single" w:sz="4" w:space="0" w:color="000000"/>
              <w:right w:val="single" w:sz="4" w:space="0" w:color="000000"/>
            </w:tcBorders>
            <w:noWrap/>
            <w:vAlign w:val="center"/>
            <w:hideMark/>
          </w:tcPr>
          <w:p w14:paraId="34C07994" w14:textId="77777777" w:rsidR="00AF6165" w:rsidRPr="00091636" w:rsidRDefault="00AF6165" w:rsidP="00AF6165">
            <w:pPr>
              <w:jc w:val="center"/>
              <w:rPr>
                <w:rFonts w:eastAsia="Times New Roman"/>
              </w:rPr>
            </w:pPr>
            <w:r w:rsidRPr="00091636">
              <w:rPr>
                <w:rFonts w:eastAsia="Times New Roman"/>
              </w:rPr>
              <w:t>3</w:t>
            </w:r>
          </w:p>
        </w:tc>
        <w:tc>
          <w:tcPr>
            <w:tcW w:w="2748" w:type="dxa"/>
            <w:tcBorders>
              <w:top w:val="nil"/>
              <w:left w:val="nil"/>
              <w:bottom w:val="single" w:sz="4" w:space="0" w:color="000000"/>
              <w:right w:val="single" w:sz="4" w:space="0" w:color="000000"/>
            </w:tcBorders>
            <w:noWrap/>
            <w:vAlign w:val="bottom"/>
            <w:hideMark/>
          </w:tcPr>
          <w:p w14:paraId="5704FB68"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752D9A0C" w14:textId="77777777" w:rsidR="00AF6165" w:rsidRPr="00091636" w:rsidRDefault="00AF6165" w:rsidP="00AF6165">
            <w:pPr>
              <w:jc w:val="center"/>
              <w:rPr>
                <w:sz w:val="20"/>
                <w:szCs w:val="20"/>
              </w:rPr>
            </w:pPr>
            <w:r w:rsidRPr="00091636">
              <w:rPr>
                <w:sz w:val="20"/>
                <w:szCs w:val="20"/>
              </w:rPr>
              <w:t>23,81</w:t>
            </w:r>
          </w:p>
        </w:tc>
        <w:tc>
          <w:tcPr>
            <w:tcW w:w="2749" w:type="dxa"/>
            <w:tcBorders>
              <w:top w:val="nil"/>
              <w:left w:val="nil"/>
              <w:bottom w:val="single" w:sz="4" w:space="0" w:color="000000"/>
              <w:right w:val="single" w:sz="4" w:space="0" w:color="000000"/>
            </w:tcBorders>
            <w:noWrap/>
            <w:vAlign w:val="bottom"/>
            <w:hideMark/>
          </w:tcPr>
          <w:p w14:paraId="717BB352" w14:textId="77777777" w:rsidR="00AF6165" w:rsidRPr="00091636" w:rsidRDefault="00AF6165" w:rsidP="00AF6165">
            <w:pPr>
              <w:jc w:val="center"/>
              <w:rPr>
                <w:sz w:val="20"/>
                <w:szCs w:val="20"/>
              </w:rPr>
            </w:pPr>
            <w:r w:rsidRPr="00091636">
              <w:rPr>
                <w:sz w:val="20"/>
                <w:szCs w:val="20"/>
              </w:rPr>
              <w:t>50,00</w:t>
            </w:r>
          </w:p>
        </w:tc>
        <w:tc>
          <w:tcPr>
            <w:tcW w:w="2749" w:type="dxa"/>
            <w:tcBorders>
              <w:top w:val="nil"/>
              <w:left w:val="nil"/>
              <w:bottom w:val="single" w:sz="4" w:space="0" w:color="000000"/>
              <w:right w:val="single" w:sz="4" w:space="0" w:color="000000"/>
            </w:tcBorders>
            <w:noWrap/>
            <w:vAlign w:val="bottom"/>
            <w:hideMark/>
          </w:tcPr>
          <w:p w14:paraId="319B3F76" w14:textId="77777777" w:rsidR="00AF6165" w:rsidRPr="00091636" w:rsidRDefault="00AF6165" w:rsidP="00AF6165">
            <w:pPr>
              <w:jc w:val="center"/>
              <w:rPr>
                <w:sz w:val="20"/>
                <w:szCs w:val="20"/>
              </w:rPr>
            </w:pPr>
            <w:r w:rsidRPr="00091636">
              <w:rPr>
                <w:sz w:val="20"/>
                <w:szCs w:val="20"/>
              </w:rPr>
              <w:t>76,92</w:t>
            </w:r>
          </w:p>
        </w:tc>
      </w:tr>
      <w:tr w:rsidR="00091636" w:rsidRPr="00091636" w14:paraId="1F3A709D"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0ABABFC3"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6</w:t>
            </w:r>
          </w:p>
        </w:tc>
        <w:tc>
          <w:tcPr>
            <w:tcW w:w="1470" w:type="dxa"/>
            <w:tcBorders>
              <w:top w:val="nil"/>
              <w:left w:val="nil"/>
              <w:bottom w:val="single" w:sz="4" w:space="0" w:color="000000"/>
              <w:right w:val="single" w:sz="4" w:space="0" w:color="000000"/>
            </w:tcBorders>
            <w:noWrap/>
            <w:vAlign w:val="center"/>
            <w:hideMark/>
          </w:tcPr>
          <w:p w14:paraId="395B5B01"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00BF13ED" w14:textId="77777777" w:rsidR="00AF6165" w:rsidRPr="00091636" w:rsidRDefault="00AF6165" w:rsidP="00AF6165">
            <w:pPr>
              <w:jc w:val="center"/>
              <w:rPr>
                <w:sz w:val="20"/>
                <w:szCs w:val="20"/>
              </w:rPr>
            </w:pPr>
            <w:r w:rsidRPr="00091636">
              <w:rPr>
                <w:sz w:val="20"/>
                <w:szCs w:val="20"/>
              </w:rPr>
              <w:t>88,89</w:t>
            </w:r>
          </w:p>
        </w:tc>
        <w:tc>
          <w:tcPr>
            <w:tcW w:w="2749" w:type="dxa"/>
            <w:tcBorders>
              <w:top w:val="nil"/>
              <w:left w:val="nil"/>
              <w:bottom w:val="single" w:sz="4" w:space="0" w:color="000000"/>
              <w:right w:val="single" w:sz="4" w:space="0" w:color="000000"/>
            </w:tcBorders>
            <w:noWrap/>
            <w:vAlign w:val="bottom"/>
            <w:hideMark/>
          </w:tcPr>
          <w:p w14:paraId="3D6C276A" w14:textId="77777777" w:rsidR="00AF6165" w:rsidRPr="00091636" w:rsidRDefault="00AF6165" w:rsidP="00AF6165">
            <w:pPr>
              <w:jc w:val="center"/>
              <w:rPr>
                <w:sz w:val="20"/>
                <w:szCs w:val="20"/>
              </w:rPr>
            </w:pPr>
            <w:r w:rsidRPr="00091636">
              <w:rPr>
                <w:sz w:val="20"/>
                <w:szCs w:val="20"/>
              </w:rPr>
              <w:t>23,81</w:t>
            </w:r>
          </w:p>
        </w:tc>
        <w:tc>
          <w:tcPr>
            <w:tcW w:w="2749" w:type="dxa"/>
            <w:tcBorders>
              <w:top w:val="nil"/>
              <w:left w:val="nil"/>
              <w:bottom w:val="single" w:sz="4" w:space="0" w:color="000000"/>
              <w:right w:val="single" w:sz="4" w:space="0" w:color="000000"/>
            </w:tcBorders>
            <w:noWrap/>
            <w:vAlign w:val="bottom"/>
            <w:hideMark/>
          </w:tcPr>
          <w:p w14:paraId="7930EFD0" w14:textId="77777777" w:rsidR="00AF6165" w:rsidRPr="00091636" w:rsidRDefault="00AF6165" w:rsidP="00AF6165">
            <w:pPr>
              <w:jc w:val="center"/>
              <w:rPr>
                <w:sz w:val="20"/>
                <w:szCs w:val="20"/>
              </w:rPr>
            </w:pPr>
            <w:r w:rsidRPr="00091636">
              <w:rPr>
                <w:sz w:val="20"/>
                <w:szCs w:val="20"/>
              </w:rPr>
              <w:t>2,94</w:t>
            </w:r>
          </w:p>
        </w:tc>
        <w:tc>
          <w:tcPr>
            <w:tcW w:w="2749" w:type="dxa"/>
            <w:tcBorders>
              <w:top w:val="nil"/>
              <w:left w:val="nil"/>
              <w:bottom w:val="single" w:sz="4" w:space="0" w:color="000000"/>
              <w:right w:val="single" w:sz="4" w:space="0" w:color="000000"/>
            </w:tcBorders>
            <w:noWrap/>
            <w:vAlign w:val="bottom"/>
            <w:hideMark/>
          </w:tcPr>
          <w:p w14:paraId="656CEFDA" w14:textId="77777777" w:rsidR="00AF6165" w:rsidRPr="00091636" w:rsidRDefault="00AF6165" w:rsidP="00AF6165">
            <w:pPr>
              <w:jc w:val="center"/>
              <w:rPr>
                <w:sz w:val="20"/>
                <w:szCs w:val="20"/>
              </w:rPr>
            </w:pPr>
            <w:r w:rsidRPr="00091636">
              <w:rPr>
                <w:sz w:val="20"/>
                <w:szCs w:val="20"/>
              </w:rPr>
              <w:t>0,00</w:t>
            </w:r>
          </w:p>
        </w:tc>
      </w:tr>
      <w:tr w:rsidR="00091636" w:rsidRPr="00091636" w14:paraId="0C7F7BAB"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1FFEF886"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6</w:t>
            </w:r>
          </w:p>
        </w:tc>
        <w:tc>
          <w:tcPr>
            <w:tcW w:w="1470" w:type="dxa"/>
            <w:tcBorders>
              <w:top w:val="nil"/>
              <w:left w:val="nil"/>
              <w:bottom w:val="single" w:sz="4" w:space="0" w:color="000000"/>
              <w:right w:val="single" w:sz="4" w:space="0" w:color="000000"/>
            </w:tcBorders>
            <w:noWrap/>
            <w:vAlign w:val="center"/>
            <w:hideMark/>
          </w:tcPr>
          <w:p w14:paraId="1390FD15"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3C49BE49"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7415BE13" w14:textId="77777777" w:rsidR="00AF6165" w:rsidRPr="00091636" w:rsidRDefault="00AF6165" w:rsidP="00AF6165">
            <w:pPr>
              <w:jc w:val="center"/>
              <w:rPr>
                <w:sz w:val="20"/>
                <w:szCs w:val="20"/>
              </w:rPr>
            </w:pPr>
            <w:r w:rsidRPr="00091636">
              <w:rPr>
                <w:sz w:val="20"/>
                <w:szCs w:val="20"/>
              </w:rPr>
              <w:t>47,62</w:t>
            </w:r>
          </w:p>
        </w:tc>
        <w:tc>
          <w:tcPr>
            <w:tcW w:w="2749" w:type="dxa"/>
            <w:tcBorders>
              <w:top w:val="nil"/>
              <w:left w:val="nil"/>
              <w:bottom w:val="single" w:sz="4" w:space="0" w:color="000000"/>
              <w:right w:val="single" w:sz="4" w:space="0" w:color="000000"/>
            </w:tcBorders>
            <w:noWrap/>
            <w:vAlign w:val="bottom"/>
            <w:hideMark/>
          </w:tcPr>
          <w:p w14:paraId="0129CAA7" w14:textId="77777777" w:rsidR="00AF6165" w:rsidRPr="00091636" w:rsidRDefault="00AF6165" w:rsidP="00AF6165">
            <w:pPr>
              <w:jc w:val="center"/>
              <w:rPr>
                <w:sz w:val="20"/>
                <w:szCs w:val="20"/>
              </w:rPr>
            </w:pPr>
            <w:r w:rsidRPr="00091636">
              <w:rPr>
                <w:sz w:val="20"/>
                <w:szCs w:val="20"/>
              </w:rPr>
              <w:t>29,41</w:t>
            </w:r>
          </w:p>
        </w:tc>
        <w:tc>
          <w:tcPr>
            <w:tcW w:w="2749" w:type="dxa"/>
            <w:tcBorders>
              <w:top w:val="nil"/>
              <w:left w:val="nil"/>
              <w:bottom w:val="single" w:sz="4" w:space="0" w:color="000000"/>
              <w:right w:val="single" w:sz="4" w:space="0" w:color="000000"/>
            </w:tcBorders>
            <w:noWrap/>
            <w:vAlign w:val="bottom"/>
            <w:hideMark/>
          </w:tcPr>
          <w:p w14:paraId="3B5023F0" w14:textId="77777777" w:rsidR="00AF6165" w:rsidRPr="00091636" w:rsidRDefault="00AF6165" w:rsidP="00AF6165">
            <w:pPr>
              <w:jc w:val="center"/>
              <w:rPr>
                <w:sz w:val="20"/>
                <w:szCs w:val="20"/>
              </w:rPr>
            </w:pPr>
            <w:r w:rsidRPr="00091636">
              <w:rPr>
                <w:sz w:val="20"/>
                <w:szCs w:val="20"/>
              </w:rPr>
              <w:t>11,54</w:t>
            </w:r>
          </w:p>
        </w:tc>
      </w:tr>
      <w:tr w:rsidR="00091636" w:rsidRPr="00091636" w14:paraId="7A734C30"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11B80705"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6</w:t>
            </w:r>
          </w:p>
        </w:tc>
        <w:tc>
          <w:tcPr>
            <w:tcW w:w="1470" w:type="dxa"/>
            <w:tcBorders>
              <w:top w:val="nil"/>
              <w:left w:val="nil"/>
              <w:bottom w:val="single" w:sz="4" w:space="0" w:color="000000"/>
              <w:right w:val="single" w:sz="4" w:space="0" w:color="000000"/>
            </w:tcBorders>
            <w:noWrap/>
            <w:vAlign w:val="center"/>
            <w:hideMark/>
          </w:tcPr>
          <w:p w14:paraId="5BF2119F" w14:textId="77777777" w:rsidR="00AF6165" w:rsidRPr="00091636" w:rsidRDefault="00AF6165" w:rsidP="00AF6165">
            <w:pPr>
              <w:jc w:val="center"/>
              <w:rPr>
                <w:rFonts w:eastAsia="Times New Roman"/>
              </w:rPr>
            </w:pPr>
            <w:r w:rsidRPr="00091636">
              <w:rPr>
                <w:rFonts w:eastAsia="Times New Roman"/>
              </w:rPr>
              <w:t>2</w:t>
            </w:r>
          </w:p>
        </w:tc>
        <w:tc>
          <w:tcPr>
            <w:tcW w:w="2748" w:type="dxa"/>
            <w:tcBorders>
              <w:top w:val="nil"/>
              <w:left w:val="nil"/>
              <w:bottom w:val="single" w:sz="4" w:space="0" w:color="000000"/>
              <w:right w:val="single" w:sz="4" w:space="0" w:color="000000"/>
            </w:tcBorders>
            <w:noWrap/>
            <w:vAlign w:val="bottom"/>
            <w:hideMark/>
          </w:tcPr>
          <w:p w14:paraId="709AF38D"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037E4C8E" w14:textId="77777777" w:rsidR="00AF6165" w:rsidRPr="00091636" w:rsidRDefault="00AF6165" w:rsidP="00AF6165">
            <w:pPr>
              <w:jc w:val="center"/>
              <w:rPr>
                <w:sz w:val="20"/>
                <w:szCs w:val="20"/>
              </w:rPr>
            </w:pPr>
            <w:r w:rsidRPr="00091636">
              <w:rPr>
                <w:sz w:val="20"/>
                <w:szCs w:val="20"/>
              </w:rPr>
              <w:t>33,33</w:t>
            </w:r>
          </w:p>
        </w:tc>
        <w:tc>
          <w:tcPr>
            <w:tcW w:w="2749" w:type="dxa"/>
            <w:tcBorders>
              <w:top w:val="nil"/>
              <w:left w:val="nil"/>
              <w:bottom w:val="single" w:sz="4" w:space="0" w:color="000000"/>
              <w:right w:val="single" w:sz="4" w:space="0" w:color="000000"/>
            </w:tcBorders>
            <w:noWrap/>
            <w:vAlign w:val="bottom"/>
            <w:hideMark/>
          </w:tcPr>
          <w:p w14:paraId="1F4B9F75" w14:textId="77777777" w:rsidR="00AF6165" w:rsidRPr="00091636" w:rsidRDefault="00AF6165" w:rsidP="00AF6165">
            <w:pPr>
              <w:jc w:val="center"/>
              <w:rPr>
                <w:sz w:val="20"/>
                <w:szCs w:val="20"/>
              </w:rPr>
            </w:pPr>
            <w:r w:rsidRPr="00091636">
              <w:rPr>
                <w:sz w:val="20"/>
                <w:szCs w:val="20"/>
              </w:rPr>
              <w:t>67,65</w:t>
            </w:r>
          </w:p>
        </w:tc>
        <w:tc>
          <w:tcPr>
            <w:tcW w:w="2749" w:type="dxa"/>
            <w:tcBorders>
              <w:top w:val="nil"/>
              <w:left w:val="nil"/>
              <w:bottom w:val="single" w:sz="4" w:space="0" w:color="000000"/>
              <w:right w:val="single" w:sz="4" w:space="0" w:color="000000"/>
            </w:tcBorders>
            <w:noWrap/>
            <w:vAlign w:val="bottom"/>
            <w:hideMark/>
          </w:tcPr>
          <w:p w14:paraId="33310400" w14:textId="77777777" w:rsidR="00AF6165" w:rsidRPr="00091636" w:rsidRDefault="00AF6165" w:rsidP="00AF6165">
            <w:pPr>
              <w:jc w:val="center"/>
              <w:rPr>
                <w:sz w:val="20"/>
                <w:szCs w:val="20"/>
              </w:rPr>
            </w:pPr>
            <w:r w:rsidRPr="00091636">
              <w:rPr>
                <w:sz w:val="20"/>
                <w:szCs w:val="20"/>
              </w:rPr>
              <w:t>88,46</w:t>
            </w:r>
          </w:p>
        </w:tc>
      </w:tr>
      <w:tr w:rsidR="00091636" w:rsidRPr="00091636" w14:paraId="61920CBC"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343EC5A0"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7</w:t>
            </w:r>
          </w:p>
        </w:tc>
        <w:tc>
          <w:tcPr>
            <w:tcW w:w="1470" w:type="dxa"/>
            <w:tcBorders>
              <w:top w:val="nil"/>
              <w:left w:val="nil"/>
              <w:bottom w:val="single" w:sz="4" w:space="0" w:color="000000"/>
              <w:right w:val="single" w:sz="4" w:space="0" w:color="000000"/>
            </w:tcBorders>
            <w:noWrap/>
            <w:vAlign w:val="center"/>
            <w:hideMark/>
          </w:tcPr>
          <w:p w14:paraId="67304C16"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42E3D457" w14:textId="77777777" w:rsidR="00AF6165" w:rsidRPr="00091636" w:rsidRDefault="00AF6165" w:rsidP="00AF6165">
            <w:pPr>
              <w:jc w:val="center"/>
              <w:rPr>
                <w:sz w:val="20"/>
                <w:szCs w:val="20"/>
              </w:rPr>
            </w:pPr>
            <w:r w:rsidRPr="00091636">
              <w:rPr>
                <w:sz w:val="20"/>
                <w:szCs w:val="20"/>
              </w:rPr>
              <w:t>88,89</w:t>
            </w:r>
          </w:p>
        </w:tc>
        <w:tc>
          <w:tcPr>
            <w:tcW w:w="2749" w:type="dxa"/>
            <w:tcBorders>
              <w:top w:val="nil"/>
              <w:left w:val="nil"/>
              <w:bottom w:val="single" w:sz="4" w:space="0" w:color="000000"/>
              <w:right w:val="single" w:sz="4" w:space="0" w:color="000000"/>
            </w:tcBorders>
            <w:noWrap/>
            <w:vAlign w:val="bottom"/>
            <w:hideMark/>
          </w:tcPr>
          <w:p w14:paraId="3955DA1C" w14:textId="77777777" w:rsidR="00AF6165" w:rsidRPr="00091636" w:rsidRDefault="00AF6165" w:rsidP="00AF6165">
            <w:pPr>
              <w:jc w:val="center"/>
              <w:rPr>
                <w:sz w:val="20"/>
                <w:szCs w:val="20"/>
              </w:rPr>
            </w:pPr>
            <w:r w:rsidRPr="00091636">
              <w:rPr>
                <w:sz w:val="20"/>
                <w:szCs w:val="20"/>
              </w:rPr>
              <w:t>52,38</w:t>
            </w:r>
          </w:p>
        </w:tc>
        <w:tc>
          <w:tcPr>
            <w:tcW w:w="2749" w:type="dxa"/>
            <w:tcBorders>
              <w:top w:val="nil"/>
              <w:left w:val="nil"/>
              <w:bottom w:val="single" w:sz="4" w:space="0" w:color="000000"/>
              <w:right w:val="single" w:sz="4" w:space="0" w:color="000000"/>
            </w:tcBorders>
            <w:noWrap/>
            <w:vAlign w:val="bottom"/>
            <w:hideMark/>
          </w:tcPr>
          <w:p w14:paraId="2D9D291B"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013ECED9" w14:textId="77777777" w:rsidR="00AF6165" w:rsidRPr="00091636" w:rsidRDefault="00AF6165" w:rsidP="00AF6165">
            <w:pPr>
              <w:jc w:val="center"/>
              <w:rPr>
                <w:sz w:val="20"/>
                <w:szCs w:val="20"/>
              </w:rPr>
            </w:pPr>
            <w:r w:rsidRPr="00091636">
              <w:rPr>
                <w:sz w:val="20"/>
                <w:szCs w:val="20"/>
              </w:rPr>
              <w:t>3,85</w:t>
            </w:r>
          </w:p>
        </w:tc>
      </w:tr>
      <w:tr w:rsidR="00091636" w:rsidRPr="00091636" w14:paraId="58AA882F"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3AFF6117"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7</w:t>
            </w:r>
          </w:p>
        </w:tc>
        <w:tc>
          <w:tcPr>
            <w:tcW w:w="1470" w:type="dxa"/>
            <w:tcBorders>
              <w:top w:val="nil"/>
              <w:left w:val="nil"/>
              <w:bottom w:val="single" w:sz="4" w:space="0" w:color="000000"/>
              <w:right w:val="single" w:sz="4" w:space="0" w:color="000000"/>
            </w:tcBorders>
            <w:noWrap/>
            <w:vAlign w:val="center"/>
            <w:hideMark/>
          </w:tcPr>
          <w:p w14:paraId="723C77A9"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14C7731A"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429764B7" w14:textId="77777777" w:rsidR="00AF6165" w:rsidRPr="00091636" w:rsidRDefault="00AF6165" w:rsidP="00AF6165">
            <w:pPr>
              <w:jc w:val="center"/>
              <w:rPr>
                <w:sz w:val="20"/>
                <w:szCs w:val="20"/>
              </w:rPr>
            </w:pPr>
            <w:r w:rsidRPr="00091636">
              <w:rPr>
                <w:sz w:val="20"/>
                <w:szCs w:val="20"/>
              </w:rPr>
              <w:t>52,38</w:t>
            </w:r>
          </w:p>
        </w:tc>
        <w:tc>
          <w:tcPr>
            <w:tcW w:w="2749" w:type="dxa"/>
            <w:tcBorders>
              <w:top w:val="nil"/>
              <w:left w:val="nil"/>
              <w:bottom w:val="single" w:sz="4" w:space="0" w:color="000000"/>
              <w:right w:val="single" w:sz="4" w:space="0" w:color="000000"/>
            </w:tcBorders>
            <w:noWrap/>
            <w:vAlign w:val="bottom"/>
            <w:hideMark/>
          </w:tcPr>
          <w:p w14:paraId="44FFAA21" w14:textId="77777777" w:rsidR="00AF6165" w:rsidRPr="00091636" w:rsidRDefault="00AF6165" w:rsidP="00AF6165">
            <w:pPr>
              <w:jc w:val="center"/>
              <w:rPr>
                <w:sz w:val="20"/>
                <w:szCs w:val="20"/>
              </w:rPr>
            </w:pPr>
            <w:r w:rsidRPr="00091636">
              <w:rPr>
                <w:sz w:val="20"/>
                <w:szCs w:val="20"/>
              </w:rPr>
              <w:t>100,00</w:t>
            </w:r>
          </w:p>
        </w:tc>
        <w:tc>
          <w:tcPr>
            <w:tcW w:w="2749" w:type="dxa"/>
            <w:tcBorders>
              <w:top w:val="nil"/>
              <w:left w:val="nil"/>
              <w:bottom w:val="single" w:sz="4" w:space="0" w:color="000000"/>
              <w:right w:val="single" w:sz="4" w:space="0" w:color="000000"/>
            </w:tcBorders>
            <w:noWrap/>
            <w:vAlign w:val="bottom"/>
            <w:hideMark/>
          </w:tcPr>
          <w:p w14:paraId="1F2E922D" w14:textId="77777777" w:rsidR="00AF6165" w:rsidRPr="00091636" w:rsidRDefault="00AF6165" w:rsidP="00AF6165">
            <w:pPr>
              <w:jc w:val="center"/>
              <w:rPr>
                <w:sz w:val="20"/>
                <w:szCs w:val="20"/>
              </w:rPr>
            </w:pPr>
            <w:r w:rsidRPr="00091636">
              <w:rPr>
                <w:sz w:val="20"/>
                <w:szCs w:val="20"/>
              </w:rPr>
              <w:t>96,15</w:t>
            </w:r>
          </w:p>
        </w:tc>
      </w:tr>
      <w:tr w:rsidR="00091636" w:rsidRPr="00091636" w14:paraId="51BCE707"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13769FD"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8</w:t>
            </w:r>
          </w:p>
        </w:tc>
        <w:tc>
          <w:tcPr>
            <w:tcW w:w="1470" w:type="dxa"/>
            <w:tcBorders>
              <w:top w:val="nil"/>
              <w:left w:val="nil"/>
              <w:bottom w:val="single" w:sz="4" w:space="0" w:color="000000"/>
              <w:right w:val="single" w:sz="4" w:space="0" w:color="000000"/>
            </w:tcBorders>
            <w:noWrap/>
            <w:vAlign w:val="center"/>
            <w:hideMark/>
          </w:tcPr>
          <w:p w14:paraId="65E9CC80"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5557302D" w14:textId="77777777" w:rsidR="00AF6165" w:rsidRPr="00091636" w:rsidRDefault="00AF6165" w:rsidP="00AF6165">
            <w:pPr>
              <w:jc w:val="center"/>
              <w:rPr>
                <w:sz w:val="20"/>
                <w:szCs w:val="20"/>
              </w:rPr>
            </w:pPr>
            <w:r w:rsidRPr="00091636">
              <w:rPr>
                <w:sz w:val="20"/>
                <w:szCs w:val="20"/>
              </w:rPr>
              <w:t>88,89</w:t>
            </w:r>
          </w:p>
        </w:tc>
        <w:tc>
          <w:tcPr>
            <w:tcW w:w="2749" w:type="dxa"/>
            <w:tcBorders>
              <w:top w:val="nil"/>
              <w:left w:val="nil"/>
              <w:bottom w:val="single" w:sz="4" w:space="0" w:color="000000"/>
              <w:right w:val="single" w:sz="4" w:space="0" w:color="000000"/>
            </w:tcBorders>
            <w:noWrap/>
            <w:vAlign w:val="bottom"/>
            <w:hideMark/>
          </w:tcPr>
          <w:p w14:paraId="0CE01AD9" w14:textId="77777777" w:rsidR="00AF6165" w:rsidRPr="00091636" w:rsidRDefault="00AF6165" w:rsidP="00AF6165">
            <w:pPr>
              <w:jc w:val="center"/>
              <w:rPr>
                <w:sz w:val="20"/>
                <w:szCs w:val="20"/>
              </w:rPr>
            </w:pPr>
            <w:r w:rsidRPr="00091636">
              <w:rPr>
                <w:sz w:val="20"/>
                <w:szCs w:val="20"/>
              </w:rPr>
              <w:t>71,43</w:t>
            </w:r>
          </w:p>
        </w:tc>
        <w:tc>
          <w:tcPr>
            <w:tcW w:w="2749" w:type="dxa"/>
            <w:tcBorders>
              <w:top w:val="nil"/>
              <w:left w:val="nil"/>
              <w:bottom w:val="single" w:sz="4" w:space="0" w:color="000000"/>
              <w:right w:val="single" w:sz="4" w:space="0" w:color="000000"/>
            </w:tcBorders>
            <w:noWrap/>
            <w:vAlign w:val="bottom"/>
            <w:hideMark/>
          </w:tcPr>
          <w:p w14:paraId="0C72AAE9" w14:textId="77777777" w:rsidR="00AF6165" w:rsidRPr="00091636" w:rsidRDefault="00AF6165" w:rsidP="00AF6165">
            <w:pPr>
              <w:jc w:val="center"/>
              <w:rPr>
                <w:sz w:val="20"/>
                <w:szCs w:val="20"/>
              </w:rPr>
            </w:pPr>
            <w:r w:rsidRPr="00091636">
              <w:rPr>
                <w:sz w:val="20"/>
                <w:szCs w:val="20"/>
              </w:rPr>
              <w:t>14,71</w:t>
            </w:r>
          </w:p>
        </w:tc>
        <w:tc>
          <w:tcPr>
            <w:tcW w:w="2749" w:type="dxa"/>
            <w:tcBorders>
              <w:top w:val="nil"/>
              <w:left w:val="nil"/>
              <w:bottom w:val="single" w:sz="4" w:space="0" w:color="000000"/>
              <w:right w:val="single" w:sz="4" w:space="0" w:color="000000"/>
            </w:tcBorders>
            <w:noWrap/>
            <w:vAlign w:val="bottom"/>
            <w:hideMark/>
          </w:tcPr>
          <w:p w14:paraId="26136957" w14:textId="77777777" w:rsidR="00AF6165" w:rsidRPr="00091636" w:rsidRDefault="00AF6165" w:rsidP="00AF6165">
            <w:pPr>
              <w:jc w:val="center"/>
              <w:rPr>
                <w:sz w:val="20"/>
                <w:szCs w:val="20"/>
              </w:rPr>
            </w:pPr>
            <w:r w:rsidRPr="00091636">
              <w:rPr>
                <w:sz w:val="20"/>
                <w:szCs w:val="20"/>
              </w:rPr>
              <w:t>7,69</w:t>
            </w:r>
          </w:p>
        </w:tc>
      </w:tr>
      <w:tr w:rsidR="00091636" w:rsidRPr="00091636" w14:paraId="20566976"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56F7C8C4"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8</w:t>
            </w:r>
          </w:p>
        </w:tc>
        <w:tc>
          <w:tcPr>
            <w:tcW w:w="1470" w:type="dxa"/>
            <w:tcBorders>
              <w:top w:val="nil"/>
              <w:left w:val="nil"/>
              <w:bottom w:val="single" w:sz="4" w:space="0" w:color="000000"/>
              <w:right w:val="single" w:sz="4" w:space="0" w:color="000000"/>
            </w:tcBorders>
            <w:noWrap/>
            <w:vAlign w:val="center"/>
            <w:hideMark/>
          </w:tcPr>
          <w:p w14:paraId="7ADDDD25"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2C79BB65"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5516DB58" w14:textId="77777777" w:rsidR="00AF6165" w:rsidRPr="00091636" w:rsidRDefault="00AF6165" w:rsidP="00AF6165">
            <w:pPr>
              <w:jc w:val="center"/>
              <w:rPr>
                <w:sz w:val="20"/>
                <w:szCs w:val="20"/>
              </w:rPr>
            </w:pPr>
            <w:r w:rsidRPr="00091636">
              <w:rPr>
                <w:sz w:val="20"/>
                <w:szCs w:val="20"/>
              </w:rPr>
              <w:t>33,33</w:t>
            </w:r>
          </w:p>
        </w:tc>
        <w:tc>
          <w:tcPr>
            <w:tcW w:w="2749" w:type="dxa"/>
            <w:tcBorders>
              <w:top w:val="nil"/>
              <w:left w:val="nil"/>
              <w:bottom w:val="single" w:sz="4" w:space="0" w:color="000000"/>
              <w:right w:val="single" w:sz="4" w:space="0" w:color="000000"/>
            </w:tcBorders>
            <w:noWrap/>
            <w:vAlign w:val="bottom"/>
            <w:hideMark/>
          </w:tcPr>
          <w:p w14:paraId="68E9AE03" w14:textId="77777777" w:rsidR="00AF6165" w:rsidRPr="00091636" w:rsidRDefault="00AF6165" w:rsidP="00AF6165">
            <w:pPr>
              <w:jc w:val="center"/>
              <w:rPr>
                <w:sz w:val="20"/>
                <w:szCs w:val="20"/>
              </w:rPr>
            </w:pPr>
            <w:r w:rsidRPr="00091636">
              <w:rPr>
                <w:sz w:val="20"/>
                <w:szCs w:val="20"/>
              </w:rPr>
              <w:t>85,29</w:t>
            </w:r>
          </w:p>
        </w:tc>
        <w:tc>
          <w:tcPr>
            <w:tcW w:w="2749" w:type="dxa"/>
            <w:tcBorders>
              <w:top w:val="nil"/>
              <w:left w:val="nil"/>
              <w:bottom w:val="single" w:sz="4" w:space="0" w:color="000000"/>
              <w:right w:val="single" w:sz="4" w:space="0" w:color="000000"/>
            </w:tcBorders>
            <w:noWrap/>
            <w:vAlign w:val="bottom"/>
            <w:hideMark/>
          </w:tcPr>
          <w:p w14:paraId="67C58A45" w14:textId="77777777" w:rsidR="00AF6165" w:rsidRPr="00091636" w:rsidRDefault="00AF6165" w:rsidP="00AF6165">
            <w:pPr>
              <w:jc w:val="center"/>
              <w:rPr>
                <w:sz w:val="20"/>
                <w:szCs w:val="20"/>
              </w:rPr>
            </w:pPr>
            <w:r w:rsidRPr="00091636">
              <w:rPr>
                <w:sz w:val="20"/>
                <w:szCs w:val="20"/>
              </w:rPr>
              <w:t>92,31</w:t>
            </w:r>
          </w:p>
        </w:tc>
      </w:tr>
      <w:tr w:rsidR="00091636" w:rsidRPr="00091636" w14:paraId="58649774"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E189907"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9</w:t>
            </w:r>
          </w:p>
        </w:tc>
        <w:tc>
          <w:tcPr>
            <w:tcW w:w="1470" w:type="dxa"/>
            <w:tcBorders>
              <w:top w:val="nil"/>
              <w:left w:val="nil"/>
              <w:bottom w:val="single" w:sz="4" w:space="0" w:color="000000"/>
              <w:right w:val="single" w:sz="4" w:space="0" w:color="000000"/>
            </w:tcBorders>
            <w:noWrap/>
            <w:vAlign w:val="center"/>
            <w:hideMark/>
          </w:tcPr>
          <w:p w14:paraId="00B36E20" w14:textId="77777777" w:rsidR="00AF6165" w:rsidRPr="00091636" w:rsidRDefault="00AF6165" w:rsidP="00AF6165">
            <w:pPr>
              <w:jc w:val="center"/>
              <w:rPr>
                <w:rFonts w:eastAsia="Times New Roman"/>
              </w:rPr>
            </w:pPr>
            <w:r w:rsidRPr="00091636">
              <w:rPr>
                <w:rFonts w:eastAsia="Times New Roman"/>
              </w:rPr>
              <w:t>0</w:t>
            </w:r>
          </w:p>
        </w:tc>
        <w:tc>
          <w:tcPr>
            <w:tcW w:w="2748" w:type="dxa"/>
            <w:tcBorders>
              <w:top w:val="nil"/>
              <w:left w:val="nil"/>
              <w:bottom w:val="single" w:sz="4" w:space="0" w:color="000000"/>
              <w:right w:val="single" w:sz="4" w:space="0" w:color="000000"/>
            </w:tcBorders>
            <w:noWrap/>
            <w:vAlign w:val="bottom"/>
            <w:hideMark/>
          </w:tcPr>
          <w:p w14:paraId="7E946729" w14:textId="77777777" w:rsidR="00AF6165" w:rsidRPr="00091636" w:rsidRDefault="00AF6165" w:rsidP="00AF6165">
            <w:pPr>
              <w:jc w:val="center"/>
              <w:rPr>
                <w:sz w:val="20"/>
                <w:szCs w:val="20"/>
              </w:rPr>
            </w:pPr>
            <w:r w:rsidRPr="00091636">
              <w:rPr>
                <w:sz w:val="20"/>
                <w:szCs w:val="20"/>
              </w:rPr>
              <w:t>88,89</w:t>
            </w:r>
          </w:p>
        </w:tc>
        <w:tc>
          <w:tcPr>
            <w:tcW w:w="2749" w:type="dxa"/>
            <w:tcBorders>
              <w:top w:val="nil"/>
              <w:left w:val="nil"/>
              <w:bottom w:val="single" w:sz="4" w:space="0" w:color="000000"/>
              <w:right w:val="single" w:sz="4" w:space="0" w:color="000000"/>
            </w:tcBorders>
            <w:noWrap/>
            <w:vAlign w:val="bottom"/>
            <w:hideMark/>
          </w:tcPr>
          <w:p w14:paraId="1E46902D" w14:textId="77777777" w:rsidR="00AF6165" w:rsidRPr="00091636" w:rsidRDefault="00AF6165" w:rsidP="00AF6165">
            <w:pPr>
              <w:jc w:val="center"/>
              <w:rPr>
                <w:sz w:val="20"/>
                <w:szCs w:val="20"/>
              </w:rPr>
            </w:pPr>
            <w:r w:rsidRPr="00091636">
              <w:rPr>
                <w:sz w:val="20"/>
                <w:szCs w:val="20"/>
              </w:rPr>
              <w:t>52,38</w:t>
            </w:r>
          </w:p>
        </w:tc>
        <w:tc>
          <w:tcPr>
            <w:tcW w:w="2749" w:type="dxa"/>
            <w:tcBorders>
              <w:top w:val="nil"/>
              <w:left w:val="nil"/>
              <w:bottom w:val="single" w:sz="4" w:space="0" w:color="000000"/>
              <w:right w:val="single" w:sz="4" w:space="0" w:color="000000"/>
            </w:tcBorders>
            <w:noWrap/>
            <w:vAlign w:val="bottom"/>
            <w:hideMark/>
          </w:tcPr>
          <w:p w14:paraId="1415CC2B" w14:textId="77777777" w:rsidR="00AF6165" w:rsidRPr="00091636" w:rsidRDefault="00AF6165" w:rsidP="00AF6165">
            <w:pPr>
              <w:jc w:val="center"/>
              <w:rPr>
                <w:sz w:val="20"/>
                <w:szCs w:val="20"/>
              </w:rPr>
            </w:pPr>
            <w:r w:rsidRPr="00091636">
              <w:rPr>
                <w:sz w:val="20"/>
                <w:szCs w:val="20"/>
              </w:rPr>
              <w:t>5,88</w:t>
            </w:r>
          </w:p>
        </w:tc>
        <w:tc>
          <w:tcPr>
            <w:tcW w:w="2749" w:type="dxa"/>
            <w:tcBorders>
              <w:top w:val="nil"/>
              <w:left w:val="nil"/>
              <w:bottom w:val="single" w:sz="4" w:space="0" w:color="000000"/>
              <w:right w:val="single" w:sz="4" w:space="0" w:color="000000"/>
            </w:tcBorders>
            <w:noWrap/>
            <w:vAlign w:val="bottom"/>
            <w:hideMark/>
          </w:tcPr>
          <w:p w14:paraId="23463B7B" w14:textId="77777777" w:rsidR="00AF6165" w:rsidRPr="00091636" w:rsidRDefault="00AF6165" w:rsidP="00AF6165">
            <w:pPr>
              <w:jc w:val="center"/>
              <w:rPr>
                <w:sz w:val="20"/>
                <w:szCs w:val="20"/>
              </w:rPr>
            </w:pPr>
            <w:r w:rsidRPr="00091636">
              <w:rPr>
                <w:sz w:val="20"/>
                <w:szCs w:val="20"/>
              </w:rPr>
              <w:t>0,00</w:t>
            </w:r>
          </w:p>
        </w:tc>
      </w:tr>
      <w:tr w:rsidR="00AF6165" w:rsidRPr="00091636" w14:paraId="69A63A0D" w14:textId="77777777" w:rsidTr="00266810">
        <w:trPr>
          <w:trHeight w:val="315"/>
        </w:trPr>
        <w:tc>
          <w:tcPr>
            <w:tcW w:w="2136" w:type="dxa"/>
            <w:tcBorders>
              <w:top w:val="nil"/>
              <w:left w:val="single" w:sz="4" w:space="0" w:color="000000"/>
              <w:bottom w:val="single" w:sz="4" w:space="0" w:color="000000"/>
              <w:right w:val="single" w:sz="4" w:space="0" w:color="000000"/>
            </w:tcBorders>
            <w:noWrap/>
            <w:vAlign w:val="bottom"/>
            <w:hideMark/>
          </w:tcPr>
          <w:p w14:paraId="261318B4" w14:textId="77777777" w:rsidR="00AF6165" w:rsidRPr="00091636" w:rsidRDefault="00AF6165" w:rsidP="00AF6165">
            <w:pPr>
              <w:jc w:val="center"/>
              <w:rPr>
                <w:rFonts w:eastAsia="Times New Roman"/>
              </w:rPr>
            </w:pPr>
            <w:r w:rsidRPr="00091636">
              <w:rPr>
                <w:rFonts w:eastAsia="Times New Roman"/>
              </w:rPr>
              <w:t>№</w:t>
            </w:r>
            <w:proofErr w:type="gramStart"/>
            <w:r w:rsidRPr="00091636">
              <w:rPr>
                <w:rFonts w:eastAsia="Times New Roman"/>
              </w:rPr>
              <w:t>5.K</w:t>
            </w:r>
            <w:proofErr w:type="gramEnd"/>
            <w:r w:rsidRPr="00091636">
              <w:rPr>
                <w:rFonts w:eastAsia="Times New Roman"/>
              </w:rPr>
              <w:t>9</w:t>
            </w:r>
          </w:p>
        </w:tc>
        <w:tc>
          <w:tcPr>
            <w:tcW w:w="1470" w:type="dxa"/>
            <w:tcBorders>
              <w:top w:val="nil"/>
              <w:left w:val="nil"/>
              <w:bottom w:val="single" w:sz="4" w:space="0" w:color="000000"/>
              <w:right w:val="single" w:sz="4" w:space="0" w:color="000000"/>
            </w:tcBorders>
            <w:noWrap/>
            <w:vAlign w:val="center"/>
            <w:hideMark/>
          </w:tcPr>
          <w:p w14:paraId="45A789E2" w14:textId="77777777" w:rsidR="00AF6165" w:rsidRPr="00091636" w:rsidRDefault="00AF6165" w:rsidP="00AF6165">
            <w:pPr>
              <w:jc w:val="center"/>
              <w:rPr>
                <w:rFonts w:eastAsia="Times New Roman"/>
              </w:rPr>
            </w:pPr>
            <w:r w:rsidRPr="00091636">
              <w:rPr>
                <w:rFonts w:eastAsia="Times New Roman"/>
              </w:rPr>
              <w:t>1</w:t>
            </w:r>
          </w:p>
        </w:tc>
        <w:tc>
          <w:tcPr>
            <w:tcW w:w="2748" w:type="dxa"/>
            <w:tcBorders>
              <w:top w:val="nil"/>
              <w:left w:val="nil"/>
              <w:bottom w:val="single" w:sz="4" w:space="0" w:color="000000"/>
              <w:right w:val="single" w:sz="4" w:space="0" w:color="000000"/>
            </w:tcBorders>
            <w:noWrap/>
            <w:vAlign w:val="bottom"/>
            <w:hideMark/>
          </w:tcPr>
          <w:p w14:paraId="47616A6F" w14:textId="77777777" w:rsidR="00AF6165" w:rsidRPr="00091636" w:rsidRDefault="00AF6165" w:rsidP="00AF6165">
            <w:pPr>
              <w:jc w:val="center"/>
              <w:rPr>
                <w:sz w:val="20"/>
                <w:szCs w:val="20"/>
              </w:rPr>
            </w:pPr>
            <w:r w:rsidRPr="00091636">
              <w:rPr>
                <w:sz w:val="20"/>
                <w:szCs w:val="20"/>
              </w:rPr>
              <w:t>0,00</w:t>
            </w:r>
          </w:p>
        </w:tc>
        <w:tc>
          <w:tcPr>
            <w:tcW w:w="2749" w:type="dxa"/>
            <w:tcBorders>
              <w:top w:val="nil"/>
              <w:left w:val="nil"/>
              <w:bottom w:val="single" w:sz="4" w:space="0" w:color="000000"/>
              <w:right w:val="single" w:sz="4" w:space="0" w:color="000000"/>
            </w:tcBorders>
            <w:noWrap/>
            <w:vAlign w:val="bottom"/>
            <w:hideMark/>
          </w:tcPr>
          <w:p w14:paraId="7F3CFB2A" w14:textId="77777777" w:rsidR="00AF6165" w:rsidRPr="00091636" w:rsidRDefault="00AF6165" w:rsidP="00AF6165">
            <w:pPr>
              <w:jc w:val="center"/>
              <w:rPr>
                <w:sz w:val="20"/>
                <w:szCs w:val="20"/>
              </w:rPr>
            </w:pPr>
            <w:r w:rsidRPr="00091636">
              <w:rPr>
                <w:sz w:val="20"/>
                <w:szCs w:val="20"/>
              </w:rPr>
              <w:t>52,38</w:t>
            </w:r>
          </w:p>
        </w:tc>
        <w:tc>
          <w:tcPr>
            <w:tcW w:w="2749" w:type="dxa"/>
            <w:tcBorders>
              <w:top w:val="nil"/>
              <w:left w:val="nil"/>
              <w:bottom w:val="single" w:sz="4" w:space="0" w:color="000000"/>
              <w:right w:val="single" w:sz="4" w:space="0" w:color="000000"/>
            </w:tcBorders>
            <w:noWrap/>
            <w:vAlign w:val="bottom"/>
            <w:hideMark/>
          </w:tcPr>
          <w:p w14:paraId="617C681A" w14:textId="77777777" w:rsidR="00AF6165" w:rsidRPr="00091636" w:rsidRDefault="00AF6165" w:rsidP="00AF6165">
            <w:pPr>
              <w:jc w:val="center"/>
              <w:rPr>
                <w:sz w:val="20"/>
                <w:szCs w:val="20"/>
              </w:rPr>
            </w:pPr>
            <w:r w:rsidRPr="00091636">
              <w:rPr>
                <w:sz w:val="20"/>
                <w:szCs w:val="20"/>
              </w:rPr>
              <w:t>94,12</w:t>
            </w:r>
          </w:p>
        </w:tc>
        <w:tc>
          <w:tcPr>
            <w:tcW w:w="2749" w:type="dxa"/>
            <w:tcBorders>
              <w:top w:val="nil"/>
              <w:left w:val="nil"/>
              <w:bottom w:val="single" w:sz="4" w:space="0" w:color="000000"/>
              <w:right w:val="single" w:sz="4" w:space="0" w:color="000000"/>
            </w:tcBorders>
            <w:noWrap/>
            <w:vAlign w:val="bottom"/>
            <w:hideMark/>
          </w:tcPr>
          <w:p w14:paraId="7CB2925F" w14:textId="77777777" w:rsidR="00AF6165" w:rsidRPr="00091636" w:rsidRDefault="00AF6165" w:rsidP="00AF6165">
            <w:pPr>
              <w:jc w:val="center"/>
              <w:rPr>
                <w:sz w:val="20"/>
                <w:szCs w:val="20"/>
              </w:rPr>
            </w:pPr>
            <w:r w:rsidRPr="00091636">
              <w:rPr>
                <w:sz w:val="20"/>
                <w:szCs w:val="20"/>
              </w:rPr>
              <w:t>100,00</w:t>
            </w:r>
          </w:p>
        </w:tc>
      </w:tr>
    </w:tbl>
    <w:p w14:paraId="290DE229" w14:textId="77777777" w:rsidR="005B49B7" w:rsidRPr="00091636" w:rsidRDefault="005B49B7" w:rsidP="005B49B7"/>
    <w:p w14:paraId="14AA05C8" w14:textId="77777777" w:rsidR="009C4E69" w:rsidRPr="00E778B0" w:rsidRDefault="001030C7" w:rsidP="009C4E69">
      <w:pPr>
        <w:ind w:firstLine="709"/>
        <w:contextualSpacing/>
        <w:jc w:val="both"/>
        <w:rPr>
          <w:sz w:val="28"/>
          <w:szCs w:val="28"/>
        </w:rPr>
      </w:pPr>
      <w:r w:rsidRPr="00091636">
        <w:rPr>
          <w:sz w:val="28"/>
          <w:szCs w:val="28"/>
        </w:rPr>
        <w:t>Экзаменационная работа для проведения ОГЭ по литературе состоит из двух частей</w:t>
      </w:r>
      <w:r w:rsidR="009C4E69" w:rsidRPr="00091636">
        <w:rPr>
          <w:sz w:val="28"/>
          <w:szCs w:val="28"/>
        </w:rPr>
        <w:t xml:space="preserve"> и включает задания базового</w:t>
      </w:r>
      <w:r w:rsidR="009C4E69" w:rsidRPr="00E778B0">
        <w:rPr>
          <w:sz w:val="28"/>
          <w:szCs w:val="28"/>
        </w:rPr>
        <w:t xml:space="preserve">, повышенного и высокого уровней сложности. Часть 1 содержит три задания базового уровня (1.1/1.2, 2.1/2.2, 3.1/3.2), одно задание повышенного уровня (4). </w:t>
      </w:r>
    </w:p>
    <w:p w14:paraId="59AC76B0" w14:textId="77777777" w:rsidR="003B188F" w:rsidRPr="00E778B0" w:rsidRDefault="009C4E69" w:rsidP="009C4E69">
      <w:pPr>
        <w:ind w:firstLine="709"/>
        <w:contextualSpacing/>
        <w:jc w:val="both"/>
        <w:rPr>
          <w:sz w:val="28"/>
          <w:szCs w:val="28"/>
        </w:rPr>
      </w:pPr>
      <w:r w:rsidRPr="00E778B0">
        <w:rPr>
          <w:sz w:val="28"/>
          <w:szCs w:val="28"/>
        </w:rPr>
        <w:t xml:space="preserve">Как следует из статистических данных (таблица 2-9), экзаменуемые выполнили задания </w:t>
      </w:r>
      <w:r w:rsidRPr="00E778B0">
        <w:rPr>
          <w:b/>
          <w:sz w:val="28"/>
          <w:szCs w:val="28"/>
        </w:rPr>
        <w:t>базового уровня</w:t>
      </w:r>
      <w:r w:rsidRPr="00E778B0">
        <w:rPr>
          <w:sz w:val="28"/>
          <w:szCs w:val="28"/>
        </w:rPr>
        <w:t xml:space="preserve"> 1 части, как и в 2025 году, на высоком и достаточном уровне. </w:t>
      </w:r>
      <w:r w:rsidRPr="00E778B0">
        <w:rPr>
          <w:b/>
          <w:i/>
          <w:sz w:val="28"/>
          <w:szCs w:val="28"/>
        </w:rPr>
        <w:t>Задания 1 и 3</w:t>
      </w:r>
      <w:r w:rsidRPr="00E778B0">
        <w:rPr>
          <w:sz w:val="28"/>
          <w:szCs w:val="28"/>
        </w:rPr>
        <w:t xml:space="preserve"> оценивались по одним критериям, проверяли схожие элементы содержания, но относились к различным комплексам: задание 1 – к комплексу, ориентированному на анализ фрагмента эпического (или драматического, или лироэпического) произведения, задание 3 – к комплексу, ориентированному на анализ стихотворения, басни или баллады. Оба задания носили альтернативный характер</w:t>
      </w:r>
      <w:r w:rsidR="003B188F" w:rsidRPr="00E778B0">
        <w:rPr>
          <w:sz w:val="28"/>
          <w:szCs w:val="28"/>
        </w:rPr>
        <w:t>,</w:t>
      </w:r>
      <w:r w:rsidRPr="00E778B0">
        <w:rPr>
          <w:sz w:val="28"/>
          <w:szCs w:val="28"/>
        </w:rPr>
        <w:t xml:space="preserve"> т.</w:t>
      </w:r>
      <w:r w:rsidR="003B188F" w:rsidRPr="00E778B0">
        <w:rPr>
          <w:sz w:val="28"/>
          <w:szCs w:val="28"/>
        </w:rPr>
        <w:t>е</w:t>
      </w:r>
      <w:r w:rsidRPr="00E778B0">
        <w:rPr>
          <w:sz w:val="28"/>
          <w:szCs w:val="28"/>
        </w:rPr>
        <w:t xml:space="preserve">. участникам ОГЭ предлагался выбор одного из двух предложенных вопросов. В целях анализа важно учитывать, что </w:t>
      </w:r>
      <w:r w:rsidRPr="00E778B0">
        <w:rPr>
          <w:sz w:val="28"/>
          <w:szCs w:val="28"/>
        </w:rPr>
        <w:lastRenderedPageBreak/>
        <w:t xml:space="preserve">первое из альтернативных заданий было направлено на анализ </w:t>
      </w:r>
      <w:r w:rsidRPr="00E778B0">
        <w:rPr>
          <w:i/>
          <w:sz w:val="28"/>
          <w:szCs w:val="28"/>
        </w:rPr>
        <w:t>содержания</w:t>
      </w:r>
      <w:r w:rsidRPr="00E778B0">
        <w:rPr>
          <w:sz w:val="28"/>
          <w:szCs w:val="28"/>
        </w:rPr>
        <w:t xml:space="preserve"> приведённого фрагмента/стихотворения; второе – на анализ </w:t>
      </w:r>
      <w:r w:rsidRPr="00E778B0">
        <w:rPr>
          <w:i/>
          <w:sz w:val="28"/>
          <w:szCs w:val="28"/>
        </w:rPr>
        <w:t>элементов формы</w:t>
      </w:r>
      <w:r w:rsidRPr="00E778B0">
        <w:rPr>
          <w:sz w:val="28"/>
          <w:szCs w:val="28"/>
        </w:rPr>
        <w:t xml:space="preserve">. </w:t>
      </w:r>
    </w:p>
    <w:p w14:paraId="48521E25" w14:textId="77777777" w:rsidR="003B188F" w:rsidRPr="00E778B0" w:rsidRDefault="009C4E69" w:rsidP="009C4E69">
      <w:pPr>
        <w:ind w:firstLine="709"/>
        <w:contextualSpacing/>
        <w:jc w:val="both"/>
        <w:rPr>
          <w:sz w:val="28"/>
          <w:szCs w:val="28"/>
        </w:rPr>
      </w:pPr>
      <w:r w:rsidRPr="00E778B0">
        <w:rPr>
          <w:sz w:val="28"/>
          <w:szCs w:val="28"/>
        </w:rPr>
        <w:t xml:space="preserve">Качество выполнения заданий 1 и 3 по ведущему критерию 1 («Соответствие ответа заданию») не </w:t>
      </w:r>
      <w:r w:rsidR="003B188F" w:rsidRPr="00E778B0">
        <w:rPr>
          <w:sz w:val="28"/>
          <w:szCs w:val="28"/>
        </w:rPr>
        <w:t>превышает 70 %</w:t>
      </w:r>
      <w:r w:rsidRPr="00E778B0">
        <w:rPr>
          <w:sz w:val="28"/>
          <w:szCs w:val="28"/>
        </w:rPr>
        <w:t xml:space="preserve">: 1.1/1.2 – 70 %, 3.1/3.2 – 63,56 %, при этом разрыв между качеством анализа эпических/лироэпических и лирических произведений остаётся незначительным – </w:t>
      </w:r>
      <w:r w:rsidR="003B188F" w:rsidRPr="00E778B0">
        <w:rPr>
          <w:sz w:val="28"/>
          <w:szCs w:val="28"/>
        </w:rPr>
        <w:t xml:space="preserve">на </w:t>
      </w:r>
      <w:r w:rsidRPr="00E778B0">
        <w:rPr>
          <w:sz w:val="28"/>
          <w:szCs w:val="28"/>
        </w:rPr>
        <w:t>6,44 %</w:t>
      </w:r>
      <w:r w:rsidR="003B188F" w:rsidRPr="00E778B0">
        <w:rPr>
          <w:sz w:val="28"/>
          <w:szCs w:val="28"/>
        </w:rPr>
        <w:t xml:space="preserve"> анализ эпического произведения выполнен лучше, чем лирического</w:t>
      </w:r>
      <w:r w:rsidRPr="00E778B0">
        <w:rPr>
          <w:sz w:val="28"/>
          <w:szCs w:val="28"/>
        </w:rPr>
        <w:t>. Лучше всего с заданиями традиционно справились учащиеся, получившие отметки «4» и «5»</w:t>
      </w:r>
      <w:r w:rsidR="003B188F" w:rsidRPr="00E778B0">
        <w:rPr>
          <w:sz w:val="28"/>
          <w:szCs w:val="28"/>
        </w:rPr>
        <w:t>, где выполнение выше 50%. В группах получивших «2» и «3» эти базовые задания выполнены менее, чем на 50 %</w:t>
      </w:r>
      <w:r w:rsidRPr="00E778B0">
        <w:rPr>
          <w:sz w:val="28"/>
          <w:szCs w:val="28"/>
        </w:rPr>
        <w:t xml:space="preserve">. </w:t>
      </w:r>
    </w:p>
    <w:p w14:paraId="115B53FA" w14:textId="77777777" w:rsidR="003B188F" w:rsidRPr="00E778B0" w:rsidRDefault="003B188F" w:rsidP="009C4E69">
      <w:pPr>
        <w:ind w:firstLine="709"/>
        <w:contextualSpacing/>
        <w:jc w:val="both"/>
        <w:rPr>
          <w:sz w:val="28"/>
          <w:szCs w:val="28"/>
        </w:rPr>
      </w:pPr>
      <w:r w:rsidRPr="00E778B0">
        <w:rPr>
          <w:sz w:val="28"/>
          <w:szCs w:val="28"/>
        </w:rPr>
        <w:t>Если с</w:t>
      </w:r>
      <w:r w:rsidR="009C4E69" w:rsidRPr="00E778B0">
        <w:rPr>
          <w:sz w:val="28"/>
          <w:szCs w:val="28"/>
        </w:rPr>
        <w:t>редний процент выполнения задани</w:t>
      </w:r>
      <w:r w:rsidRPr="00E778B0">
        <w:rPr>
          <w:sz w:val="28"/>
          <w:szCs w:val="28"/>
        </w:rPr>
        <w:t>я</w:t>
      </w:r>
      <w:r w:rsidR="009C4E69" w:rsidRPr="00E778B0">
        <w:rPr>
          <w:sz w:val="28"/>
          <w:szCs w:val="28"/>
        </w:rPr>
        <w:t xml:space="preserve"> 1 по критерию 2 «Логичность, соблюдение речевых и грамматических норм» составил </w:t>
      </w:r>
      <w:r w:rsidRPr="00E778B0">
        <w:rPr>
          <w:sz w:val="28"/>
          <w:szCs w:val="28"/>
        </w:rPr>
        <w:t xml:space="preserve">55,56 </w:t>
      </w:r>
      <w:r w:rsidR="009C4E69" w:rsidRPr="00E778B0">
        <w:rPr>
          <w:sz w:val="28"/>
          <w:szCs w:val="28"/>
        </w:rPr>
        <w:t>%</w:t>
      </w:r>
      <w:r w:rsidRPr="00E778B0">
        <w:rPr>
          <w:sz w:val="28"/>
          <w:szCs w:val="28"/>
        </w:rPr>
        <w:t>, то задания 3 – всего 50 %</w:t>
      </w:r>
      <w:r w:rsidR="009C4E69" w:rsidRPr="00E778B0">
        <w:rPr>
          <w:sz w:val="28"/>
          <w:szCs w:val="28"/>
        </w:rPr>
        <w:t xml:space="preserve">. </w:t>
      </w:r>
      <w:r w:rsidRPr="00E778B0">
        <w:rPr>
          <w:sz w:val="28"/>
          <w:szCs w:val="28"/>
        </w:rPr>
        <w:t xml:space="preserve">Причём </w:t>
      </w:r>
      <w:r w:rsidR="00A865F6" w:rsidRPr="00E778B0">
        <w:rPr>
          <w:sz w:val="28"/>
          <w:szCs w:val="28"/>
        </w:rPr>
        <w:t xml:space="preserve">за задание 1 он ниже 50 % </w:t>
      </w:r>
      <w:r w:rsidRPr="00E778B0">
        <w:rPr>
          <w:sz w:val="28"/>
          <w:szCs w:val="28"/>
        </w:rPr>
        <w:t>в</w:t>
      </w:r>
      <w:r w:rsidR="009C4E69" w:rsidRPr="00E778B0">
        <w:rPr>
          <w:sz w:val="28"/>
          <w:szCs w:val="28"/>
        </w:rPr>
        <w:t xml:space="preserve"> групп</w:t>
      </w:r>
      <w:r w:rsidRPr="00E778B0">
        <w:rPr>
          <w:sz w:val="28"/>
          <w:szCs w:val="28"/>
        </w:rPr>
        <w:t>ах</w:t>
      </w:r>
      <w:r w:rsidR="009C4E69" w:rsidRPr="00E778B0">
        <w:rPr>
          <w:sz w:val="28"/>
          <w:szCs w:val="28"/>
        </w:rPr>
        <w:t xml:space="preserve"> участников, получивших </w:t>
      </w:r>
      <w:r w:rsidR="00A865F6" w:rsidRPr="00E778B0">
        <w:rPr>
          <w:sz w:val="28"/>
          <w:szCs w:val="28"/>
        </w:rPr>
        <w:t xml:space="preserve">«2» и </w:t>
      </w:r>
      <w:r w:rsidR="009C4E69" w:rsidRPr="00E778B0">
        <w:rPr>
          <w:sz w:val="28"/>
          <w:szCs w:val="28"/>
        </w:rPr>
        <w:t xml:space="preserve">«3», </w:t>
      </w:r>
      <w:r w:rsidR="00A865F6" w:rsidRPr="00E778B0">
        <w:rPr>
          <w:sz w:val="28"/>
          <w:szCs w:val="28"/>
        </w:rPr>
        <w:t>а за задание 3 - выше 50 % только в группе уч</w:t>
      </w:r>
      <w:r w:rsidR="009C4E69" w:rsidRPr="00E778B0">
        <w:rPr>
          <w:sz w:val="28"/>
          <w:szCs w:val="28"/>
        </w:rPr>
        <w:t>астников, получивших «5», – 7</w:t>
      </w:r>
      <w:r w:rsidR="00A865F6" w:rsidRPr="00E778B0">
        <w:rPr>
          <w:sz w:val="28"/>
          <w:szCs w:val="28"/>
        </w:rPr>
        <w:t>5</w:t>
      </w:r>
      <w:r w:rsidR="009C4E69" w:rsidRPr="00E778B0">
        <w:rPr>
          <w:sz w:val="28"/>
          <w:szCs w:val="28"/>
        </w:rPr>
        <w:t xml:space="preserve">%. </w:t>
      </w:r>
    </w:p>
    <w:p w14:paraId="77B14BD3" w14:textId="77777777" w:rsidR="00A865F6" w:rsidRPr="00E778B0" w:rsidRDefault="009C4E69" w:rsidP="009C4E69">
      <w:pPr>
        <w:ind w:firstLine="709"/>
        <w:contextualSpacing/>
        <w:jc w:val="both"/>
        <w:rPr>
          <w:sz w:val="28"/>
          <w:szCs w:val="28"/>
        </w:rPr>
      </w:pPr>
      <w:r w:rsidRPr="00E778B0">
        <w:rPr>
          <w:sz w:val="28"/>
          <w:szCs w:val="28"/>
        </w:rPr>
        <w:t>Задание №2 проверяло умения выбрать другой фрагмент из эпического (или драматического, или лироэпического) произведения, построить развёрнутое рассуждение с опорой на анализ самостоятельно выбранного фрагмента в соответствии с заданием. Статистический анализ показал, что участники ОГЭ хуже справились с заданием</w:t>
      </w:r>
      <w:r w:rsidR="00A865F6" w:rsidRPr="00E778B0">
        <w:rPr>
          <w:sz w:val="28"/>
          <w:szCs w:val="28"/>
        </w:rPr>
        <w:t xml:space="preserve"> 2</w:t>
      </w:r>
      <w:r w:rsidRPr="00E778B0">
        <w:rPr>
          <w:sz w:val="28"/>
          <w:szCs w:val="28"/>
        </w:rPr>
        <w:t>, требующим выбор</w:t>
      </w:r>
      <w:r w:rsidR="00A865F6" w:rsidRPr="00E778B0">
        <w:rPr>
          <w:sz w:val="28"/>
          <w:szCs w:val="28"/>
        </w:rPr>
        <w:t>а</w:t>
      </w:r>
      <w:r w:rsidRPr="00E778B0">
        <w:rPr>
          <w:sz w:val="28"/>
          <w:szCs w:val="28"/>
        </w:rPr>
        <w:t xml:space="preserve"> другого эпизода, чем с заданиями, предполагающими краткий ответ на вопрос по предложенному тексту</w:t>
      </w:r>
      <w:r w:rsidR="00A865F6" w:rsidRPr="00E778B0">
        <w:rPr>
          <w:sz w:val="28"/>
          <w:szCs w:val="28"/>
        </w:rPr>
        <w:t xml:space="preserve"> (задания 1 и 3)</w:t>
      </w:r>
      <w:r w:rsidRPr="00E778B0">
        <w:rPr>
          <w:sz w:val="28"/>
          <w:szCs w:val="28"/>
        </w:rPr>
        <w:t xml:space="preserve">. Средний процент выполнения задания №2 по критерию 1 («Соответствие ответа заданию и привлечение текста выбранного фрагмента для аргументации») составил </w:t>
      </w:r>
      <w:r w:rsidR="00A865F6" w:rsidRPr="00E778B0">
        <w:rPr>
          <w:sz w:val="28"/>
          <w:szCs w:val="28"/>
        </w:rPr>
        <w:t xml:space="preserve">60 </w:t>
      </w:r>
      <w:r w:rsidRPr="00E778B0">
        <w:rPr>
          <w:sz w:val="28"/>
          <w:szCs w:val="28"/>
        </w:rPr>
        <w:t xml:space="preserve">%, </w:t>
      </w:r>
      <w:r w:rsidR="00A865F6" w:rsidRPr="00E778B0">
        <w:rPr>
          <w:sz w:val="28"/>
          <w:szCs w:val="28"/>
        </w:rPr>
        <w:t xml:space="preserve">а по </w:t>
      </w:r>
      <w:r w:rsidRPr="00E778B0">
        <w:rPr>
          <w:sz w:val="28"/>
          <w:szCs w:val="28"/>
        </w:rPr>
        <w:t xml:space="preserve">критерию 2 («Логичность, соблюдение речевых и грамматических норм») - </w:t>
      </w:r>
      <w:r w:rsidR="00A865F6" w:rsidRPr="00E778B0">
        <w:rPr>
          <w:sz w:val="28"/>
          <w:szCs w:val="28"/>
        </w:rPr>
        <w:t xml:space="preserve">41,67 </w:t>
      </w:r>
      <w:r w:rsidRPr="00E778B0">
        <w:rPr>
          <w:sz w:val="28"/>
          <w:szCs w:val="28"/>
        </w:rPr>
        <w:t>%</w:t>
      </w:r>
      <w:r w:rsidR="00A865F6" w:rsidRPr="00E778B0">
        <w:rPr>
          <w:sz w:val="28"/>
          <w:szCs w:val="28"/>
        </w:rPr>
        <w:t>, что относится к низким результатам</w:t>
      </w:r>
      <w:r w:rsidRPr="00E778B0">
        <w:rPr>
          <w:sz w:val="28"/>
          <w:szCs w:val="28"/>
        </w:rPr>
        <w:t>. Самые низкие результаты выполнения задания показали участники, получившие отметку «</w:t>
      </w:r>
      <w:r w:rsidR="00A865F6" w:rsidRPr="00E778B0">
        <w:rPr>
          <w:sz w:val="28"/>
          <w:szCs w:val="28"/>
        </w:rPr>
        <w:t>2</w:t>
      </w:r>
      <w:r w:rsidRPr="00E778B0">
        <w:rPr>
          <w:sz w:val="28"/>
          <w:szCs w:val="28"/>
        </w:rPr>
        <w:t>»</w:t>
      </w:r>
      <w:r w:rsidR="00A865F6" w:rsidRPr="00E778B0">
        <w:rPr>
          <w:sz w:val="28"/>
          <w:szCs w:val="28"/>
        </w:rPr>
        <w:t>, которые не преодолели 50 % порог выполнения заданий базового уровня (17,5 %)</w:t>
      </w:r>
      <w:r w:rsidRPr="00E778B0">
        <w:rPr>
          <w:sz w:val="28"/>
          <w:szCs w:val="28"/>
        </w:rPr>
        <w:t xml:space="preserve">. </w:t>
      </w:r>
    </w:p>
    <w:p w14:paraId="67B6CBB8" w14:textId="77777777" w:rsidR="003F78EB" w:rsidRPr="00E778B0" w:rsidRDefault="009C4E69" w:rsidP="003F78EB">
      <w:pPr>
        <w:ind w:firstLine="709"/>
        <w:contextualSpacing/>
        <w:jc w:val="both"/>
        <w:rPr>
          <w:sz w:val="28"/>
          <w:szCs w:val="28"/>
        </w:rPr>
      </w:pPr>
      <w:r w:rsidRPr="00E778B0">
        <w:rPr>
          <w:sz w:val="28"/>
          <w:szCs w:val="28"/>
        </w:rPr>
        <w:t xml:space="preserve">Задание №4 </w:t>
      </w:r>
      <w:r w:rsidRPr="00E778B0">
        <w:rPr>
          <w:b/>
          <w:sz w:val="28"/>
          <w:szCs w:val="28"/>
        </w:rPr>
        <w:t>повышенного уровня</w:t>
      </w:r>
      <w:r w:rsidRPr="00E778B0">
        <w:rPr>
          <w:sz w:val="28"/>
          <w:szCs w:val="28"/>
        </w:rPr>
        <w:t xml:space="preserve"> предполагало развёрнутое сопоставление анализируемого произведения (лирического стихотворения, или басни, или баллады) с художественным текстом, приведённым для сопоставления (нахождение важнейших оснований для сравнения художественных произведений по указанному в задании направлению анализа, построение сравнительной характеристики литературных явлений, построение аргументированного суждения с приведением убедительных доказательств и формулированием обоснованных выводов). </w:t>
      </w:r>
      <w:r w:rsidR="003F78EB" w:rsidRPr="00E778B0">
        <w:rPr>
          <w:sz w:val="28"/>
          <w:szCs w:val="28"/>
        </w:rPr>
        <w:t xml:space="preserve">Средний результат выполнения хороший – 64,72 %. </w:t>
      </w:r>
      <w:r w:rsidRPr="00E778B0">
        <w:rPr>
          <w:sz w:val="28"/>
          <w:szCs w:val="28"/>
        </w:rPr>
        <w:t xml:space="preserve">По ключевым критериям 1 («Указание сходства/различия») и 2 («Привлечение текста произведения при сопоставлении») задание выполнено на высоком уровне: </w:t>
      </w:r>
      <w:r w:rsidR="003F78EB" w:rsidRPr="00E778B0">
        <w:rPr>
          <w:sz w:val="28"/>
          <w:szCs w:val="28"/>
        </w:rPr>
        <w:t xml:space="preserve">84,44 </w:t>
      </w:r>
      <w:r w:rsidRPr="00E778B0">
        <w:rPr>
          <w:sz w:val="28"/>
          <w:szCs w:val="28"/>
        </w:rPr>
        <w:t xml:space="preserve">% и </w:t>
      </w:r>
      <w:r w:rsidR="003F78EB" w:rsidRPr="00E778B0">
        <w:rPr>
          <w:sz w:val="28"/>
          <w:szCs w:val="28"/>
        </w:rPr>
        <w:t xml:space="preserve">65,28 </w:t>
      </w:r>
      <w:r w:rsidRPr="00E778B0">
        <w:rPr>
          <w:sz w:val="28"/>
          <w:szCs w:val="28"/>
        </w:rPr>
        <w:t xml:space="preserve">%. Результаты выполнения этого задания говорят о высоком уровне сформированности </w:t>
      </w:r>
      <w:r w:rsidR="003F78EB" w:rsidRPr="00E778B0">
        <w:rPr>
          <w:sz w:val="28"/>
          <w:szCs w:val="28"/>
        </w:rPr>
        <w:t xml:space="preserve">у выпускников </w:t>
      </w:r>
      <w:r w:rsidRPr="00E778B0">
        <w:rPr>
          <w:sz w:val="28"/>
          <w:szCs w:val="28"/>
        </w:rPr>
        <w:t>умения убедительно сопоставлять произведения</w:t>
      </w:r>
      <w:r w:rsidR="003F78EB" w:rsidRPr="00E778B0">
        <w:rPr>
          <w:sz w:val="28"/>
          <w:szCs w:val="28"/>
        </w:rPr>
        <w:t>. Привлечь тексты двух произведений н</w:t>
      </w:r>
      <w:r w:rsidRPr="00E778B0">
        <w:rPr>
          <w:sz w:val="28"/>
          <w:szCs w:val="28"/>
        </w:rPr>
        <w:t>а уровне анализа</w:t>
      </w:r>
      <w:r w:rsidR="003F78EB" w:rsidRPr="00E778B0">
        <w:rPr>
          <w:sz w:val="28"/>
          <w:szCs w:val="28"/>
        </w:rPr>
        <w:t xml:space="preserve">, указать сходства или различия, т.е. </w:t>
      </w:r>
      <w:r w:rsidRPr="00E778B0">
        <w:rPr>
          <w:sz w:val="28"/>
          <w:szCs w:val="28"/>
        </w:rPr>
        <w:t>выполни</w:t>
      </w:r>
      <w:r w:rsidR="003F78EB" w:rsidRPr="00E778B0">
        <w:rPr>
          <w:sz w:val="28"/>
          <w:szCs w:val="28"/>
        </w:rPr>
        <w:t>ть</w:t>
      </w:r>
      <w:r w:rsidRPr="00E778B0">
        <w:rPr>
          <w:sz w:val="28"/>
          <w:szCs w:val="28"/>
        </w:rPr>
        <w:t xml:space="preserve"> требования 1 и 2</w:t>
      </w:r>
      <w:r w:rsidR="003F78EB" w:rsidRPr="00E778B0">
        <w:rPr>
          <w:sz w:val="28"/>
          <w:szCs w:val="28"/>
        </w:rPr>
        <w:t>,</w:t>
      </w:r>
      <w:r w:rsidRPr="00E778B0">
        <w:rPr>
          <w:sz w:val="28"/>
          <w:szCs w:val="28"/>
        </w:rPr>
        <w:t xml:space="preserve"> </w:t>
      </w:r>
      <w:r w:rsidR="003F78EB" w:rsidRPr="00E778B0">
        <w:rPr>
          <w:sz w:val="28"/>
          <w:szCs w:val="28"/>
        </w:rPr>
        <w:t>сумели 65,28 % и 84,44 % участников</w:t>
      </w:r>
      <w:r w:rsidRPr="00E778B0">
        <w:rPr>
          <w:sz w:val="28"/>
          <w:szCs w:val="28"/>
        </w:rPr>
        <w:t xml:space="preserve"> ОГЭ</w:t>
      </w:r>
      <w:r w:rsidR="003F78EB" w:rsidRPr="00E778B0">
        <w:rPr>
          <w:sz w:val="28"/>
          <w:szCs w:val="28"/>
        </w:rPr>
        <w:t xml:space="preserve"> </w:t>
      </w:r>
      <w:r w:rsidR="003F78EB" w:rsidRPr="00E778B0">
        <w:rPr>
          <w:sz w:val="28"/>
          <w:szCs w:val="28"/>
        </w:rPr>
        <w:lastRenderedPageBreak/>
        <w:t>соответственно</w:t>
      </w:r>
      <w:r w:rsidRPr="00E778B0">
        <w:rPr>
          <w:sz w:val="28"/>
          <w:szCs w:val="28"/>
        </w:rPr>
        <w:t xml:space="preserve">, </w:t>
      </w:r>
      <w:r w:rsidR="003F78EB" w:rsidRPr="00E778B0">
        <w:rPr>
          <w:sz w:val="28"/>
          <w:szCs w:val="28"/>
        </w:rPr>
        <w:t xml:space="preserve">при этом результаты по критерию 1 (Указание сходства/различия) выше, чем по критерию 2 (Привлечение текстов произведений при сопоставлении). </w:t>
      </w:r>
    </w:p>
    <w:p w14:paraId="6AB24B9A" w14:textId="77777777" w:rsidR="003F78EB" w:rsidRPr="00E778B0" w:rsidRDefault="009C4E69" w:rsidP="009C4E69">
      <w:pPr>
        <w:ind w:firstLine="709"/>
        <w:contextualSpacing/>
        <w:jc w:val="both"/>
        <w:rPr>
          <w:sz w:val="28"/>
          <w:szCs w:val="28"/>
        </w:rPr>
      </w:pPr>
      <w:r w:rsidRPr="00E778B0">
        <w:rPr>
          <w:sz w:val="28"/>
          <w:szCs w:val="28"/>
        </w:rPr>
        <w:t>Одинаковым для всех заданий базового и повышенного уровней сложности является критерий «Логичность, соблюдение речевых</w:t>
      </w:r>
      <w:r w:rsidR="00BA675D" w:rsidRPr="00E778B0">
        <w:rPr>
          <w:sz w:val="28"/>
          <w:szCs w:val="28"/>
        </w:rPr>
        <w:t xml:space="preserve"> и грамматических норм», средний результат по которому в задании 4 - 43,89 %, а в группах получивших «2» и «3» не превышает 25 %: 18,75 % и 22,73 %. </w:t>
      </w:r>
    </w:p>
    <w:p w14:paraId="550B3327" w14:textId="77777777" w:rsidR="00E0281E" w:rsidRPr="00E778B0" w:rsidRDefault="009C4E69" w:rsidP="00BA675D">
      <w:pPr>
        <w:ind w:firstLine="709"/>
        <w:contextualSpacing/>
        <w:jc w:val="both"/>
        <w:rPr>
          <w:sz w:val="28"/>
          <w:szCs w:val="28"/>
        </w:rPr>
      </w:pPr>
      <w:r w:rsidRPr="00E778B0">
        <w:rPr>
          <w:b/>
          <w:sz w:val="28"/>
          <w:szCs w:val="28"/>
        </w:rPr>
        <w:t>Часть 2</w:t>
      </w:r>
      <w:r w:rsidRPr="00E778B0">
        <w:rPr>
          <w:sz w:val="28"/>
          <w:szCs w:val="28"/>
        </w:rPr>
        <w:t xml:space="preserve"> содержит задание </w:t>
      </w:r>
      <w:r w:rsidRPr="00E778B0">
        <w:rPr>
          <w:b/>
          <w:sz w:val="28"/>
          <w:szCs w:val="28"/>
        </w:rPr>
        <w:t>высокого уровня</w:t>
      </w:r>
      <w:r w:rsidRPr="00E778B0">
        <w:rPr>
          <w:sz w:val="28"/>
          <w:szCs w:val="28"/>
        </w:rPr>
        <w:t xml:space="preserve"> сложности (предложен выбор из пяти заданий: 5.1–5.5), которое требует от экзаменуемого написания самостоятельного полноформатного сочинения на литературную тему. </w:t>
      </w:r>
      <w:r w:rsidR="00E0281E" w:rsidRPr="00E778B0">
        <w:rPr>
          <w:sz w:val="28"/>
          <w:szCs w:val="28"/>
        </w:rPr>
        <w:t xml:space="preserve">Анализ данных таблиц 2-9 и 2-10 показывает, что задание №5 — развернутое сочинение на литературную тему — является наиболее показательным заданием всего варианта КИМ с точки зрения дифференциации выпускников по уровню подготовки. Если по заданиям №1–№4 разброс результатов между группами, получившими разные итоговые отметки, остается умеренным, то по заданию №5 он оказывается самым значительным: средний процент выполнения в группе, получившей неудовлетворительную отметку, составил всего 3,92%, тогда как в группе </w:t>
      </w:r>
      <w:r w:rsidR="00BA675D" w:rsidRPr="00E778B0">
        <w:rPr>
          <w:sz w:val="28"/>
          <w:szCs w:val="28"/>
        </w:rPr>
        <w:t>получивших «5»</w:t>
      </w:r>
      <w:r w:rsidR="00E0281E" w:rsidRPr="00E778B0">
        <w:rPr>
          <w:sz w:val="28"/>
          <w:szCs w:val="28"/>
        </w:rPr>
        <w:t xml:space="preserve"> — 92,99%. Такой контраст объясняется прежде всего тем, что часть выпускников с </w:t>
      </w:r>
      <w:r w:rsidR="00BA675D" w:rsidRPr="00E778B0">
        <w:rPr>
          <w:sz w:val="28"/>
          <w:szCs w:val="28"/>
        </w:rPr>
        <w:t xml:space="preserve">минимальным </w:t>
      </w:r>
      <w:r w:rsidR="00E0281E" w:rsidRPr="00E778B0">
        <w:rPr>
          <w:sz w:val="28"/>
          <w:szCs w:val="28"/>
        </w:rPr>
        <w:t xml:space="preserve">уровнем подготовки фактически не справилась с написанием полноценного сочинения либо ограничилась </w:t>
      </w:r>
      <w:r w:rsidR="00BA675D" w:rsidRPr="00E778B0">
        <w:rPr>
          <w:sz w:val="28"/>
          <w:szCs w:val="28"/>
        </w:rPr>
        <w:t>малым</w:t>
      </w:r>
      <w:r w:rsidR="00E0281E" w:rsidRPr="00E778B0">
        <w:rPr>
          <w:sz w:val="28"/>
          <w:szCs w:val="28"/>
        </w:rPr>
        <w:t xml:space="preserve"> по объему и содержанию текстом, что не позволило экспертам оценить эти работы выше нескольких первичных баллов почти по всем критериям.</w:t>
      </w:r>
    </w:p>
    <w:p w14:paraId="29B641B3" w14:textId="77777777" w:rsidR="00E0281E" w:rsidRPr="00E778B0" w:rsidRDefault="00E0281E" w:rsidP="00E0281E">
      <w:pPr>
        <w:spacing w:line="276" w:lineRule="auto"/>
        <w:ind w:firstLine="709"/>
        <w:jc w:val="both"/>
        <w:rPr>
          <w:sz w:val="28"/>
          <w:szCs w:val="28"/>
        </w:rPr>
      </w:pPr>
      <w:r w:rsidRPr="00E778B0">
        <w:rPr>
          <w:sz w:val="28"/>
          <w:szCs w:val="28"/>
        </w:rPr>
        <w:t xml:space="preserve">Наиболее </w:t>
      </w:r>
      <w:r w:rsidR="00BA675D" w:rsidRPr="00E778B0">
        <w:rPr>
          <w:sz w:val="28"/>
          <w:szCs w:val="28"/>
        </w:rPr>
        <w:t>сложными</w:t>
      </w:r>
      <w:r w:rsidRPr="00E778B0">
        <w:rPr>
          <w:sz w:val="28"/>
          <w:szCs w:val="28"/>
        </w:rPr>
        <w:t xml:space="preserve"> для всех групп участников, включая хорошо подготовленных выпускников, оказались критерии, связанные с глубиной и самостоятельностью анализа литературного произведения (К</w:t>
      </w:r>
      <w:r w:rsidR="00BB74FF" w:rsidRPr="00E778B0">
        <w:rPr>
          <w:sz w:val="28"/>
          <w:szCs w:val="28"/>
        </w:rPr>
        <w:t>1 – К4</w:t>
      </w:r>
      <w:r w:rsidRPr="00E778B0">
        <w:rPr>
          <w:sz w:val="28"/>
          <w:szCs w:val="28"/>
        </w:rPr>
        <w:t>): даже среди обучающихся, получивших отметку «5», далеко не все смогли получить по ним максимальный балл, что подтверждается данными таблицы 2-10, где доля работ с частичным баллом по критерию К</w:t>
      </w:r>
      <w:r w:rsidR="00BB74FF" w:rsidRPr="00E778B0">
        <w:rPr>
          <w:sz w:val="28"/>
          <w:szCs w:val="28"/>
        </w:rPr>
        <w:t>4</w:t>
      </w:r>
      <w:r w:rsidRPr="00E778B0">
        <w:rPr>
          <w:sz w:val="28"/>
          <w:szCs w:val="28"/>
        </w:rPr>
        <w:t xml:space="preserve"> остается заметной даже в сильной группе. Это свидетельствует</w:t>
      </w:r>
      <w:r w:rsidR="00BB74FF" w:rsidRPr="00E778B0">
        <w:rPr>
          <w:sz w:val="28"/>
          <w:szCs w:val="28"/>
        </w:rPr>
        <w:t xml:space="preserve">: </w:t>
      </w:r>
      <w:r w:rsidRPr="00E778B0">
        <w:rPr>
          <w:sz w:val="28"/>
          <w:szCs w:val="28"/>
        </w:rPr>
        <w:t>умение выстраивать развернутую, аргументированную интерпретацию произведения, подкрепленную примерами из текста и обращением к теоретико-литературным понятиям, сформировано у выпускников заметно хуже, чем базовые умения понимания сюжета и характеристики героев, которые проверяются заданиями 1–</w:t>
      </w:r>
      <w:r w:rsidR="00BA675D" w:rsidRPr="00E778B0">
        <w:rPr>
          <w:sz w:val="28"/>
          <w:szCs w:val="28"/>
        </w:rPr>
        <w:t xml:space="preserve"> </w:t>
      </w:r>
      <w:r w:rsidRPr="00E778B0">
        <w:rPr>
          <w:sz w:val="28"/>
          <w:szCs w:val="28"/>
        </w:rPr>
        <w:t>4.</w:t>
      </w:r>
    </w:p>
    <w:p w14:paraId="50034465" w14:textId="77777777" w:rsidR="00E0281E" w:rsidRPr="00E778B0" w:rsidRDefault="00E0281E" w:rsidP="00E0281E">
      <w:pPr>
        <w:spacing w:line="276" w:lineRule="auto"/>
        <w:ind w:firstLine="709"/>
        <w:jc w:val="both"/>
        <w:rPr>
          <w:sz w:val="28"/>
          <w:szCs w:val="28"/>
        </w:rPr>
      </w:pPr>
      <w:r w:rsidRPr="00E778B0">
        <w:rPr>
          <w:sz w:val="28"/>
          <w:szCs w:val="28"/>
        </w:rPr>
        <w:t>В то же время критери</w:t>
      </w:r>
      <w:r w:rsidR="00BB74FF" w:rsidRPr="00E778B0">
        <w:rPr>
          <w:sz w:val="28"/>
          <w:szCs w:val="28"/>
        </w:rPr>
        <w:t>й</w:t>
      </w:r>
      <w:r w:rsidRPr="00E778B0">
        <w:rPr>
          <w:sz w:val="28"/>
          <w:szCs w:val="28"/>
        </w:rPr>
        <w:t xml:space="preserve"> более формального характера (К1) выполня</w:t>
      </w:r>
      <w:r w:rsidR="00BB74FF" w:rsidRPr="00E778B0">
        <w:rPr>
          <w:sz w:val="28"/>
          <w:szCs w:val="28"/>
        </w:rPr>
        <w:t>е</w:t>
      </w:r>
      <w:r w:rsidRPr="00E778B0">
        <w:rPr>
          <w:sz w:val="28"/>
          <w:szCs w:val="28"/>
        </w:rPr>
        <w:t>тся заметно увереннее и практически не различа</w:t>
      </w:r>
      <w:r w:rsidR="00BB74FF" w:rsidRPr="00E778B0">
        <w:rPr>
          <w:sz w:val="28"/>
          <w:szCs w:val="28"/>
        </w:rPr>
        <w:t>е</w:t>
      </w:r>
      <w:r w:rsidRPr="00E778B0">
        <w:rPr>
          <w:sz w:val="28"/>
          <w:szCs w:val="28"/>
        </w:rPr>
        <w:t xml:space="preserve">т </w:t>
      </w:r>
      <w:r w:rsidR="00BB74FF" w:rsidRPr="00E778B0">
        <w:rPr>
          <w:sz w:val="28"/>
          <w:szCs w:val="28"/>
        </w:rPr>
        <w:t>об</w:t>
      </w:r>
      <w:r w:rsidRPr="00E778B0">
        <w:rPr>
          <w:sz w:val="28"/>
          <w:szCs w:val="28"/>
        </w:rPr>
        <w:t>уча</w:t>
      </w:r>
      <w:r w:rsidR="00BB74FF" w:rsidRPr="00E778B0">
        <w:rPr>
          <w:sz w:val="28"/>
          <w:szCs w:val="28"/>
        </w:rPr>
        <w:t>ю</w:t>
      </w:r>
      <w:r w:rsidRPr="00E778B0">
        <w:rPr>
          <w:sz w:val="28"/>
          <w:szCs w:val="28"/>
        </w:rPr>
        <w:t>щихся, получивших отметки «4» и «5». Наиболее резкий скачок в успешности наблюдается между группами «3» и «4» по критери</w:t>
      </w:r>
      <w:r w:rsidR="00BB74FF" w:rsidRPr="00E778B0">
        <w:rPr>
          <w:sz w:val="28"/>
          <w:szCs w:val="28"/>
        </w:rPr>
        <w:t>ям практической грамотности (К6 – К9)</w:t>
      </w:r>
      <w:r w:rsidRPr="00E778B0">
        <w:rPr>
          <w:sz w:val="28"/>
          <w:szCs w:val="28"/>
        </w:rPr>
        <w:t xml:space="preserve">: если среди </w:t>
      </w:r>
      <w:r w:rsidR="00BB74FF" w:rsidRPr="00E778B0">
        <w:rPr>
          <w:sz w:val="28"/>
          <w:szCs w:val="28"/>
        </w:rPr>
        <w:t>получивших «3»</w:t>
      </w:r>
      <w:r w:rsidRPr="00E778B0">
        <w:rPr>
          <w:sz w:val="28"/>
          <w:szCs w:val="28"/>
        </w:rPr>
        <w:t xml:space="preserve"> балл по нему получает лишь каждый третий, то среди обучающихся, получивших «4»</w:t>
      </w:r>
      <w:r w:rsidR="00BB74FF" w:rsidRPr="00E778B0">
        <w:rPr>
          <w:sz w:val="28"/>
          <w:szCs w:val="28"/>
        </w:rPr>
        <w:t xml:space="preserve"> и «5»</w:t>
      </w:r>
      <w:r w:rsidRPr="00E778B0">
        <w:rPr>
          <w:sz w:val="28"/>
          <w:szCs w:val="28"/>
        </w:rPr>
        <w:t xml:space="preserve">, доля успешных работ увеличивается </w:t>
      </w:r>
      <w:r w:rsidRPr="00E778B0">
        <w:rPr>
          <w:sz w:val="28"/>
          <w:szCs w:val="28"/>
        </w:rPr>
        <w:lastRenderedPageBreak/>
        <w:t xml:space="preserve">почти втрое. Это может говорить о том, что данный критерий фиксирует не столько содержательную готовность, сколько отдельный </w:t>
      </w:r>
      <w:r w:rsidR="00BB74FF" w:rsidRPr="00E778B0">
        <w:rPr>
          <w:sz w:val="28"/>
          <w:szCs w:val="28"/>
        </w:rPr>
        <w:t xml:space="preserve">правописный </w:t>
      </w:r>
      <w:r w:rsidRPr="00E778B0">
        <w:rPr>
          <w:sz w:val="28"/>
          <w:szCs w:val="28"/>
        </w:rPr>
        <w:t xml:space="preserve">навык, которым школьники начинают уверенно овладевать лишь на продвинутом уровне </w:t>
      </w:r>
      <w:r w:rsidR="00BA675D" w:rsidRPr="00E778B0">
        <w:rPr>
          <w:sz w:val="28"/>
          <w:szCs w:val="28"/>
        </w:rPr>
        <w:t>изучения литературы</w:t>
      </w:r>
      <w:r w:rsidRPr="00E778B0">
        <w:rPr>
          <w:sz w:val="28"/>
          <w:szCs w:val="28"/>
        </w:rPr>
        <w:t>.</w:t>
      </w:r>
    </w:p>
    <w:p w14:paraId="2863C4C3" w14:textId="77777777" w:rsidR="008E06E7" w:rsidRPr="00F60D3F" w:rsidRDefault="008E06E7" w:rsidP="00D75ECF">
      <w:pPr>
        <w:ind w:firstLine="567"/>
        <w:contextualSpacing/>
        <w:jc w:val="both"/>
        <w:rPr>
          <w:b/>
          <w:bCs/>
        </w:rPr>
      </w:pPr>
    </w:p>
    <w:p w14:paraId="1680402A" w14:textId="77777777" w:rsidR="008E06E7" w:rsidRPr="00F60D3F" w:rsidRDefault="008E06E7" w:rsidP="00D75ECF">
      <w:pPr>
        <w:ind w:firstLine="567"/>
        <w:contextualSpacing/>
        <w:jc w:val="both"/>
        <w:rPr>
          <w:i/>
          <w:iCs/>
        </w:rPr>
      </w:pPr>
      <w:r w:rsidRPr="00F60D3F">
        <w:rPr>
          <w:b/>
          <w:bCs/>
        </w:rPr>
        <w:t>Выявление для каждой группы участников ОГЭ заданий, выполняемых с наибольшей и наименьшей успешностью –</w:t>
      </w:r>
    </w:p>
    <w:p w14:paraId="512A3E22" w14:textId="77777777" w:rsidR="008E06E7" w:rsidRPr="00F60D3F" w:rsidRDefault="008E06E7" w:rsidP="00F60D3F">
      <w:pPr>
        <w:pStyle w:val="af8"/>
        <w:keepNext/>
        <w:ind w:left="567"/>
        <w:jc w:val="right"/>
        <w:rPr>
          <w:noProof/>
          <w:color w:val="auto"/>
        </w:rPr>
      </w:pPr>
      <w:r w:rsidRPr="00F60D3F">
        <w:rPr>
          <w:color w:val="auto"/>
        </w:rPr>
        <w:t>Таблица 2</w:t>
      </w:r>
      <w:r w:rsidRPr="00F60D3F">
        <w:rPr>
          <w:color w:val="auto"/>
        </w:rPr>
        <w:noBreakHyphen/>
      </w:r>
      <w:r w:rsidR="000C0BA4" w:rsidRPr="00F60D3F">
        <w:rPr>
          <w:color w:val="auto"/>
        </w:rPr>
        <w:fldChar w:fldCharType="begin"/>
      </w:r>
      <w:r w:rsidRPr="00F60D3F">
        <w:rPr>
          <w:color w:val="auto"/>
        </w:rPr>
        <w:instrText xml:space="preserve"> SEQ Таблица \* ARABIC \s 1 </w:instrText>
      </w:r>
      <w:r w:rsidR="000C0BA4" w:rsidRPr="00F60D3F">
        <w:rPr>
          <w:color w:val="auto"/>
        </w:rPr>
        <w:fldChar w:fldCharType="separate"/>
      </w:r>
      <w:r w:rsidR="003B6481">
        <w:rPr>
          <w:noProof/>
          <w:color w:val="auto"/>
        </w:rPr>
        <w:t>3</w:t>
      </w:r>
      <w:r w:rsidR="000C0BA4" w:rsidRPr="00F60D3F">
        <w:rPr>
          <w:color w:val="auto"/>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51"/>
        <w:gridCol w:w="3064"/>
        <w:gridCol w:w="2926"/>
        <w:gridCol w:w="2879"/>
        <w:gridCol w:w="3057"/>
      </w:tblGrid>
      <w:tr w:rsidR="00091636" w:rsidRPr="00091636" w14:paraId="7AF1E75E" w14:textId="77777777" w:rsidTr="00211AF0">
        <w:tc>
          <w:tcPr>
            <w:tcW w:w="2351" w:type="dxa"/>
          </w:tcPr>
          <w:p w14:paraId="5C9E8500" w14:textId="77777777" w:rsidR="008E06E7" w:rsidRPr="00091636" w:rsidRDefault="008E06E7" w:rsidP="002654C3">
            <w:pPr>
              <w:contextualSpacing/>
              <w:jc w:val="both"/>
              <w:rPr>
                <w:i/>
                <w:iCs/>
              </w:rPr>
            </w:pPr>
          </w:p>
        </w:tc>
        <w:tc>
          <w:tcPr>
            <w:tcW w:w="3064" w:type="dxa"/>
          </w:tcPr>
          <w:p w14:paraId="48614B5C" w14:textId="77777777" w:rsidR="008E06E7" w:rsidRPr="00091636" w:rsidRDefault="008E06E7" w:rsidP="002654C3">
            <w:pPr>
              <w:autoSpaceDE w:val="0"/>
              <w:autoSpaceDN w:val="0"/>
              <w:adjustRightInd w:val="0"/>
              <w:jc w:val="center"/>
              <w:rPr>
                <w:bCs/>
                <w:szCs w:val="20"/>
              </w:rPr>
            </w:pPr>
            <w:r w:rsidRPr="00091636">
              <w:rPr>
                <w:bCs/>
                <w:sz w:val="22"/>
                <w:szCs w:val="20"/>
              </w:rPr>
              <w:t xml:space="preserve">в группе </w:t>
            </w:r>
            <w:r w:rsidRPr="00091636">
              <w:rPr>
                <w:bCs/>
                <w:sz w:val="22"/>
                <w:szCs w:val="20"/>
              </w:rPr>
              <w:br/>
              <w:t>получивших отметку «2»</w:t>
            </w:r>
          </w:p>
        </w:tc>
        <w:tc>
          <w:tcPr>
            <w:tcW w:w="2926" w:type="dxa"/>
            <w:vAlign w:val="center"/>
          </w:tcPr>
          <w:p w14:paraId="5794D3A6" w14:textId="77777777" w:rsidR="008E06E7" w:rsidRPr="00091636" w:rsidRDefault="008E06E7" w:rsidP="00D60881">
            <w:pPr>
              <w:autoSpaceDE w:val="0"/>
              <w:autoSpaceDN w:val="0"/>
              <w:adjustRightInd w:val="0"/>
              <w:jc w:val="center"/>
              <w:rPr>
                <w:bCs/>
                <w:szCs w:val="20"/>
              </w:rPr>
            </w:pPr>
            <w:r w:rsidRPr="00091636">
              <w:rPr>
                <w:bCs/>
                <w:sz w:val="22"/>
                <w:szCs w:val="20"/>
              </w:rPr>
              <w:t xml:space="preserve">в группе </w:t>
            </w:r>
            <w:r w:rsidRPr="00091636">
              <w:rPr>
                <w:bCs/>
                <w:sz w:val="22"/>
                <w:szCs w:val="20"/>
              </w:rPr>
              <w:br/>
              <w:t>получивших отметку «3»</w:t>
            </w:r>
          </w:p>
        </w:tc>
        <w:tc>
          <w:tcPr>
            <w:tcW w:w="2879" w:type="dxa"/>
          </w:tcPr>
          <w:p w14:paraId="03886F3C" w14:textId="77777777" w:rsidR="008E06E7" w:rsidRPr="00091636" w:rsidRDefault="008E06E7" w:rsidP="002654C3">
            <w:pPr>
              <w:autoSpaceDE w:val="0"/>
              <w:autoSpaceDN w:val="0"/>
              <w:adjustRightInd w:val="0"/>
              <w:jc w:val="center"/>
              <w:rPr>
                <w:bCs/>
                <w:szCs w:val="20"/>
              </w:rPr>
            </w:pPr>
            <w:r w:rsidRPr="00091636">
              <w:rPr>
                <w:bCs/>
                <w:sz w:val="22"/>
                <w:szCs w:val="20"/>
              </w:rPr>
              <w:t xml:space="preserve">в группе </w:t>
            </w:r>
            <w:r w:rsidRPr="00091636">
              <w:rPr>
                <w:bCs/>
                <w:sz w:val="22"/>
                <w:szCs w:val="20"/>
              </w:rPr>
              <w:br/>
              <w:t>получивших отметку «4»</w:t>
            </w:r>
          </w:p>
        </w:tc>
        <w:tc>
          <w:tcPr>
            <w:tcW w:w="3057" w:type="dxa"/>
          </w:tcPr>
          <w:p w14:paraId="242001CD" w14:textId="77777777" w:rsidR="008E06E7" w:rsidRPr="00091636" w:rsidRDefault="008E06E7" w:rsidP="00D60881">
            <w:pPr>
              <w:autoSpaceDE w:val="0"/>
              <w:autoSpaceDN w:val="0"/>
              <w:adjustRightInd w:val="0"/>
              <w:jc w:val="center"/>
              <w:rPr>
                <w:bCs/>
                <w:szCs w:val="20"/>
              </w:rPr>
            </w:pPr>
            <w:r w:rsidRPr="00091636">
              <w:rPr>
                <w:bCs/>
                <w:sz w:val="22"/>
                <w:szCs w:val="20"/>
              </w:rPr>
              <w:t xml:space="preserve">в группе </w:t>
            </w:r>
            <w:r w:rsidRPr="00091636">
              <w:rPr>
                <w:bCs/>
                <w:sz w:val="22"/>
                <w:szCs w:val="20"/>
              </w:rPr>
              <w:br/>
              <w:t>получивших отметку «5»</w:t>
            </w:r>
          </w:p>
        </w:tc>
      </w:tr>
      <w:tr w:rsidR="00091636" w:rsidRPr="00091636" w14:paraId="3A69AA78" w14:textId="77777777" w:rsidTr="00211AF0">
        <w:tc>
          <w:tcPr>
            <w:tcW w:w="2351" w:type="dxa"/>
          </w:tcPr>
          <w:p w14:paraId="2D45EF72" w14:textId="77777777" w:rsidR="008E06E7" w:rsidRPr="00091636" w:rsidRDefault="008E06E7" w:rsidP="002654C3">
            <w:pPr>
              <w:contextualSpacing/>
              <w:jc w:val="center"/>
              <w:rPr>
                <w:iCs/>
              </w:rPr>
            </w:pPr>
            <w:r w:rsidRPr="00091636">
              <w:rPr>
                <w:iCs/>
              </w:rPr>
              <w:t>1</w:t>
            </w:r>
          </w:p>
        </w:tc>
        <w:tc>
          <w:tcPr>
            <w:tcW w:w="3064" w:type="dxa"/>
          </w:tcPr>
          <w:p w14:paraId="6EFFAA46" w14:textId="77777777" w:rsidR="008E06E7" w:rsidRPr="00091636" w:rsidRDefault="008E06E7" w:rsidP="002654C3">
            <w:pPr>
              <w:autoSpaceDE w:val="0"/>
              <w:autoSpaceDN w:val="0"/>
              <w:adjustRightInd w:val="0"/>
              <w:jc w:val="center"/>
              <w:rPr>
                <w:bCs/>
                <w:szCs w:val="20"/>
              </w:rPr>
            </w:pPr>
            <w:r w:rsidRPr="00091636">
              <w:rPr>
                <w:bCs/>
                <w:sz w:val="22"/>
                <w:szCs w:val="20"/>
              </w:rPr>
              <w:t>2</w:t>
            </w:r>
          </w:p>
        </w:tc>
        <w:tc>
          <w:tcPr>
            <w:tcW w:w="2926" w:type="dxa"/>
            <w:vAlign w:val="center"/>
          </w:tcPr>
          <w:p w14:paraId="613432AB" w14:textId="77777777" w:rsidR="008E06E7" w:rsidRPr="00091636" w:rsidRDefault="008E06E7" w:rsidP="002654C3">
            <w:pPr>
              <w:autoSpaceDE w:val="0"/>
              <w:autoSpaceDN w:val="0"/>
              <w:adjustRightInd w:val="0"/>
              <w:jc w:val="center"/>
              <w:rPr>
                <w:bCs/>
                <w:szCs w:val="20"/>
              </w:rPr>
            </w:pPr>
            <w:r w:rsidRPr="00091636">
              <w:rPr>
                <w:bCs/>
                <w:sz w:val="22"/>
                <w:szCs w:val="20"/>
              </w:rPr>
              <w:t>3</w:t>
            </w:r>
          </w:p>
        </w:tc>
        <w:tc>
          <w:tcPr>
            <w:tcW w:w="2879" w:type="dxa"/>
            <w:vAlign w:val="center"/>
          </w:tcPr>
          <w:p w14:paraId="2A88B20C" w14:textId="77777777" w:rsidR="008E06E7" w:rsidRPr="00091636" w:rsidRDefault="008E06E7" w:rsidP="002654C3">
            <w:pPr>
              <w:autoSpaceDE w:val="0"/>
              <w:autoSpaceDN w:val="0"/>
              <w:adjustRightInd w:val="0"/>
              <w:jc w:val="center"/>
              <w:rPr>
                <w:bCs/>
                <w:szCs w:val="20"/>
              </w:rPr>
            </w:pPr>
            <w:r w:rsidRPr="00091636">
              <w:rPr>
                <w:bCs/>
                <w:sz w:val="22"/>
                <w:szCs w:val="20"/>
              </w:rPr>
              <w:t>4</w:t>
            </w:r>
          </w:p>
        </w:tc>
        <w:tc>
          <w:tcPr>
            <w:tcW w:w="3057" w:type="dxa"/>
            <w:vAlign w:val="center"/>
          </w:tcPr>
          <w:p w14:paraId="59234DB9" w14:textId="77777777" w:rsidR="008E06E7" w:rsidRPr="00091636" w:rsidRDefault="008E06E7" w:rsidP="002654C3">
            <w:pPr>
              <w:autoSpaceDE w:val="0"/>
              <w:autoSpaceDN w:val="0"/>
              <w:adjustRightInd w:val="0"/>
              <w:jc w:val="center"/>
              <w:rPr>
                <w:bCs/>
                <w:szCs w:val="20"/>
              </w:rPr>
            </w:pPr>
            <w:r w:rsidRPr="00091636">
              <w:rPr>
                <w:bCs/>
                <w:sz w:val="22"/>
                <w:szCs w:val="20"/>
              </w:rPr>
              <w:t>5</w:t>
            </w:r>
          </w:p>
        </w:tc>
      </w:tr>
      <w:tr w:rsidR="00091636" w:rsidRPr="00091636" w14:paraId="4CD7AC08" w14:textId="77777777" w:rsidTr="00211AF0">
        <w:tc>
          <w:tcPr>
            <w:tcW w:w="2351" w:type="dxa"/>
          </w:tcPr>
          <w:p w14:paraId="02BD8587" w14:textId="77777777" w:rsidR="00211AF0" w:rsidRPr="00091636" w:rsidRDefault="00211AF0" w:rsidP="00211AF0">
            <w:pPr>
              <w:contextualSpacing/>
              <w:jc w:val="both"/>
              <w:rPr>
                <w:i/>
                <w:iCs/>
              </w:rPr>
            </w:pPr>
            <w:r w:rsidRPr="00091636">
              <w:rPr>
                <w:b/>
                <w:sz w:val="22"/>
              </w:rPr>
              <w:t>Наиболее</w:t>
            </w:r>
            <w:r w:rsidRPr="00091636">
              <w:rPr>
                <w:sz w:val="22"/>
              </w:rPr>
              <w:t xml:space="preserve"> успешно выполненные задания </w:t>
            </w:r>
            <w:r w:rsidRPr="00091636">
              <w:rPr>
                <w:b/>
                <w:sz w:val="22"/>
              </w:rPr>
              <w:t>базового</w:t>
            </w:r>
            <w:r w:rsidRPr="00091636">
              <w:rPr>
                <w:sz w:val="22"/>
              </w:rPr>
              <w:t xml:space="preserve"> уровня сложности</w:t>
            </w:r>
          </w:p>
        </w:tc>
        <w:tc>
          <w:tcPr>
            <w:tcW w:w="3064" w:type="dxa"/>
          </w:tcPr>
          <w:p w14:paraId="3BB84DE8" w14:textId="77777777" w:rsidR="00211AF0" w:rsidRPr="00091636" w:rsidRDefault="00211AF0" w:rsidP="00211AF0">
            <w:pPr>
              <w:contextualSpacing/>
              <w:jc w:val="both"/>
              <w:rPr>
                <w:i/>
                <w:iCs/>
              </w:rPr>
            </w:pPr>
            <w:r w:rsidRPr="00091636">
              <w:rPr>
                <w:i/>
                <w:iCs/>
              </w:rPr>
              <w:t>№1</w:t>
            </w:r>
          </w:p>
          <w:p w14:paraId="28918A29" w14:textId="77777777" w:rsidR="00211AF0" w:rsidRPr="00091636" w:rsidRDefault="00211AF0" w:rsidP="00211AF0">
            <w:pPr>
              <w:contextualSpacing/>
              <w:jc w:val="both"/>
              <w:rPr>
                <w:i/>
                <w:iCs/>
              </w:rPr>
            </w:pPr>
            <w:r w:rsidRPr="00091636">
              <w:rPr>
                <w:i/>
                <w:iCs/>
              </w:rPr>
              <w:t>№3.К1</w:t>
            </w:r>
          </w:p>
        </w:tc>
        <w:tc>
          <w:tcPr>
            <w:tcW w:w="2926" w:type="dxa"/>
          </w:tcPr>
          <w:p w14:paraId="726E1F4F" w14:textId="77777777" w:rsidR="00211AF0" w:rsidRPr="00091636" w:rsidRDefault="00211AF0" w:rsidP="00211AF0">
            <w:pPr>
              <w:contextualSpacing/>
              <w:jc w:val="both"/>
              <w:rPr>
                <w:i/>
                <w:iCs/>
              </w:rPr>
            </w:pPr>
            <w:r w:rsidRPr="00091636">
              <w:rPr>
                <w:i/>
                <w:iCs/>
              </w:rPr>
              <w:t>№1.К1</w:t>
            </w:r>
          </w:p>
          <w:p w14:paraId="05B4006E" w14:textId="77777777" w:rsidR="00211AF0" w:rsidRPr="00091636" w:rsidRDefault="00211AF0" w:rsidP="00211AF0">
            <w:pPr>
              <w:contextualSpacing/>
              <w:jc w:val="both"/>
              <w:rPr>
                <w:i/>
                <w:iCs/>
              </w:rPr>
            </w:pPr>
            <w:r w:rsidRPr="00091636">
              <w:rPr>
                <w:i/>
                <w:iCs/>
              </w:rPr>
              <w:t>№2.К1</w:t>
            </w:r>
          </w:p>
          <w:p w14:paraId="658130A2" w14:textId="77777777" w:rsidR="00211AF0" w:rsidRPr="00091636" w:rsidRDefault="00211AF0" w:rsidP="00211AF0">
            <w:pPr>
              <w:contextualSpacing/>
              <w:jc w:val="both"/>
              <w:rPr>
                <w:i/>
                <w:iCs/>
              </w:rPr>
            </w:pPr>
            <w:r w:rsidRPr="00091636">
              <w:rPr>
                <w:i/>
                <w:iCs/>
              </w:rPr>
              <w:t>№3.К1</w:t>
            </w:r>
          </w:p>
        </w:tc>
        <w:tc>
          <w:tcPr>
            <w:tcW w:w="2879" w:type="dxa"/>
            <w:shd w:val="thinReverseDiagStripe" w:color="auto" w:fill="auto"/>
          </w:tcPr>
          <w:p w14:paraId="2833AB4B" w14:textId="77777777" w:rsidR="00211AF0" w:rsidRPr="00091636" w:rsidRDefault="00211AF0" w:rsidP="00211AF0">
            <w:pPr>
              <w:contextualSpacing/>
              <w:jc w:val="both"/>
              <w:rPr>
                <w:i/>
                <w:iCs/>
              </w:rPr>
            </w:pPr>
          </w:p>
        </w:tc>
        <w:tc>
          <w:tcPr>
            <w:tcW w:w="3057" w:type="dxa"/>
            <w:shd w:val="thinReverseDiagStripe" w:color="auto" w:fill="auto"/>
          </w:tcPr>
          <w:p w14:paraId="613F1A0F" w14:textId="77777777" w:rsidR="00211AF0" w:rsidRPr="00091636" w:rsidRDefault="00211AF0" w:rsidP="00211AF0">
            <w:pPr>
              <w:contextualSpacing/>
              <w:jc w:val="both"/>
              <w:rPr>
                <w:i/>
                <w:iCs/>
              </w:rPr>
            </w:pPr>
          </w:p>
        </w:tc>
      </w:tr>
      <w:tr w:rsidR="00091636" w:rsidRPr="00091636" w14:paraId="403582AF" w14:textId="77777777" w:rsidTr="00211AF0">
        <w:tc>
          <w:tcPr>
            <w:tcW w:w="2351" w:type="dxa"/>
          </w:tcPr>
          <w:p w14:paraId="08EF8F0B" w14:textId="77777777" w:rsidR="00211AF0" w:rsidRPr="00091636" w:rsidRDefault="00211AF0" w:rsidP="00211AF0">
            <w:pPr>
              <w:contextualSpacing/>
              <w:jc w:val="both"/>
              <w:rPr>
                <w:i/>
                <w:iCs/>
              </w:rPr>
            </w:pPr>
            <w:r w:rsidRPr="00091636">
              <w:rPr>
                <w:b/>
                <w:sz w:val="22"/>
              </w:rPr>
              <w:t>Наименее</w:t>
            </w:r>
            <w:r w:rsidRPr="00091636">
              <w:rPr>
                <w:sz w:val="22"/>
              </w:rPr>
              <w:t xml:space="preserve"> успешно выполненные </w:t>
            </w:r>
            <w:r w:rsidRPr="00091636">
              <w:rPr>
                <w:b/>
                <w:sz w:val="22"/>
              </w:rPr>
              <w:t>задания</w:t>
            </w:r>
            <w:r w:rsidRPr="00091636">
              <w:rPr>
                <w:sz w:val="22"/>
              </w:rPr>
              <w:t xml:space="preserve"> базового уровня сложности</w:t>
            </w:r>
          </w:p>
        </w:tc>
        <w:tc>
          <w:tcPr>
            <w:tcW w:w="3064" w:type="dxa"/>
          </w:tcPr>
          <w:p w14:paraId="694F4E31" w14:textId="77777777" w:rsidR="00211AF0" w:rsidRPr="00091636" w:rsidRDefault="00211AF0" w:rsidP="00211AF0">
            <w:pPr>
              <w:contextualSpacing/>
              <w:jc w:val="both"/>
              <w:rPr>
                <w:i/>
                <w:iCs/>
              </w:rPr>
            </w:pPr>
            <w:r w:rsidRPr="00091636">
              <w:rPr>
                <w:i/>
                <w:iCs/>
              </w:rPr>
              <w:t>№2</w:t>
            </w:r>
          </w:p>
          <w:p w14:paraId="2277ACA8" w14:textId="77777777" w:rsidR="00211AF0" w:rsidRPr="00091636" w:rsidRDefault="00211AF0" w:rsidP="00211AF0">
            <w:pPr>
              <w:contextualSpacing/>
              <w:jc w:val="both"/>
              <w:rPr>
                <w:i/>
                <w:iCs/>
              </w:rPr>
            </w:pPr>
            <w:r w:rsidRPr="00091636">
              <w:rPr>
                <w:i/>
                <w:iCs/>
              </w:rPr>
              <w:t>№3.К2</w:t>
            </w:r>
          </w:p>
          <w:p w14:paraId="6427705C" w14:textId="77777777" w:rsidR="005A7C87" w:rsidRPr="00091636" w:rsidRDefault="005A7C87" w:rsidP="00211AF0">
            <w:pPr>
              <w:contextualSpacing/>
              <w:jc w:val="both"/>
              <w:rPr>
                <w:i/>
                <w:iCs/>
              </w:rPr>
            </w:pPr>
            <w:r w:rsidRPr="00091636">
              <w:rPr>
                <w:i/>
                <w:iCs/>
              </w:rPr>
              <w:t>Грамотность</w:t>
            </w:r>
          </w:p>
        </w:tc>
        <w:tc>
          <w:tcPr>
            <w:tcW w:w="2926" w:type="dxa"/>
          </w:tcPr>
          <w:p w14:paraId="580E76A0" w14:textId="77777777" w:rsidR="00211AF0" w:rsidRPr="00091636" w:rsidRDefault="00211AF0" w:rsidP="00211AF0">
            <w:pPr>
              <w:contextualSpacing/>
              <w:jc w:val="both"/>
              <w:rPr>
                <w:i/>
                <w:iCs/>
              </w:rPr>
            </w:pPr>
            <w:r w:rsidRPr="00091636">
              <w:rPr>
                <w:i/>
                <w:iCs/>
              </w:rPr>
              <w:t>№1.К2</w:t>
            </w:r>
          </w:p>
          <w:p w14:paraId="3DE9C5F8" w14:textId="77777777" w:rsidR="00211AF0" w:rsidRPr="00091636" w:rsidRDefault="00211AF0" w:rsidP="00211AF0">
            <w:pPr>
              <w:contextualSpacing/>
              <w:jc w:val="both"/>
              <w:rPr>
                <w:i/>
                <w:iCs/>
              </w:rPr>
            </w:pPr>
            <w:r w:rsidRPr="00091636">
              <w:rPr>
                <w:i/>
                <w:iCs/>
              </w:rPr>
              <w:t>№2.К2</w:t>
            </w:r>
          </w:p>
          <w:p w14:paraId="4C5C9FDF" w14:textId="77777777" w:rsidR="00211AF0" w:rsidRPr="00091636" w:rsidRDefault="005A7C87" w:rsidP="00211AF0">
            <w:pPr>
              <w:contextualSpacing/>
              <w:jc w:val="both"/>
              <w:rPr>
                <w:i/>
                <w:iCs/>
              </w:rPr>
            </w:pPr>
            <w:r w:rsidRPr="00091636">
              <w:rPr>
                <w:i/>
                <w:iCs/>
              </w:rPr>
              <w:t>Грамотность</w:t>
            </w:r>
            <w:r w:rsidR="00F77260" w:rsidRPr="00091636">
              <w:rPr>
                <w:i/>
                <w:iCs/>
              </w:rPr>
              <w:t xml:space="preserve"> (К8)</w:t>
            </w:r>
          </w:p>
        </w:tc>
        <w:tc>
          <w:tcPr>
            <w:tcW w:w="2879" w:type="dxa"/>
          </w:tcPr>
          <w:p w14:paraId="186E139E" w14:textId="77777777" w:rsidR="00211AF0" w:rsidRPr="00091636" w:rsidRDefault="00211AF0" w:rsidP="00211AF0">
            <w:pPr>
              <w:contextualSpacing/>
              <w:jc w:val="both"/>
              <w:rPr>
                <w:i/>
                <w:iCs/>
              </w:rPr>
            </w:pPr>
            <w:r w:rsidRPr="00091636">
              <w:rPr>
                <w:i/>
                <w:iCs/>
              </w:rPr>
              <w:t>№1.К2</w:t>
            </w:r>
          </w:p>
          <w:p w14:paraId="51F35390" w14:textId="77777777" w:rsidR="00211AF0" w:rsidRPr="00091636" w:rsidRDefault="00211AF0" w:rsidP="00211AF0">
            <w:pPr>
              <w:contextualSpacing/>
              <w:jc w:val="both"/>
              <w:rPr>
                <w:i/>
                <w:iCs/>
              </w:rPr>
            </w:pPr>
            <w:r w:rsidRPr="00091636">
              <w:rPr>
                <w:i/>
                <w:iCs/>
              </w:rPr>
              <w:t>№2.К2</w:t>
            </w:r>
          </w:p>
          <w:p w14:paraId="7ED999DE" w14:textId="77777777" w:rsidR="00211AF0" w:rsidRPr="00091636" w:rsidRDefault="00211AF0" w:rsidP="00211AF0">
            <w:pPr>
              <w:contextualSpacing/>
              <w:jc w:val="both"/>
              <w:rPr>
                <w:i/>
                <w:iCs/>
              </w:rPr>
            </w:pPr>
            <w:r w:rsidRPr="00091636">
              <w:rPr>
                <w:i/>
                <w:iCs/>
              </w:rPr>
              <w:t>№3.К2</w:t>
            </w:r>
          </w:p>
        </w:tc>
        <w:tc>
          <w:tcPr>
            <w:tcW w:w="3057" w:type="dxa"/>
            <w:shd w:val="thinReverseDiagStripe" w:color="auto" w:fill="auto"/>
          </w:tcPr>
          <w:p w14:paraId="7CF0E2B0" w14:textId="77777777" w:rsidR="00211AF0" w:rsidRPr="00091636" w:rsidRDefault="00211AF0" w:rsidP="00211AF0">
            <w:pPr>
              <w:contextualSpacing/>
              <w:jc w:val="both"/>
              <w:rPr>
                <w:i/>
                <w:iCs/>
              </w:rPr>
            </w:pPr>
          </w:p>
        </w:tc>
      </w:tr>
      <w:tr w:rsidR="00091636" w:rsidRPr="00091636" w14:paraId="20A10A47" w14:textId="77777777" w:rsidTr="00211AF0">
        <w:tc>
          <w:tcPr>
            <w:tcW w:w="2351" w:type="dxa"/>
          </w:tcPr>
          <w:p w14:paraId="5FE33A15" w14:textId="77777777" w:rsidR="00211AF0" w:rsidRPr="00091636" w:rsidRDefault="00211AF0" w:rsidP="00211AF0">
            <w:pPr>
              <w:contextualSpacing/>
              <w:jc w:val="both"/>
              <w:rPr>
                <w:i/>
                <w:iCs/>
              </w:rPr>
            </w:pPr>
            <w:r w:rsidRPr="00091636">
              <w:rPr>
                <w:b/>
                <w:sz w:val="22"/>
              </w:rPr>
              <w:t>Наиболее</w:t>
            </w:r>
            <w:r w:rsidRPr="00091636">
              <w:rPr>
                <w:sz w:val="22"/>
              </w:rPr>
              <w:t xml:space="preserve"> успешно выполненные задания </w:t>
            </w:r>
            <w:r w:rsidRPr="00091636">
              <w:rPr>
                <w:b/>
                <w:sz w:val="22"/>
              </w:rPr>
              <w:t>повышенного</w:t>
            </w:r>
            <w:r w:rsidRPr="00091636">
              <w:rPr>
                <w:sz w:val="22"/>
              </w:rPr>
              <w:t xml:space="preserve"> уровня сложности</w:t>
            </w:r>
          </w:p>
        </w:tc>
        <w:tc>
          <w:tcPr>
            <w:tcW w:w="3064" w:type="dxa"/>
          </w:tcPr>
          <w:p w14:paraId="2B380E8C" w14:textId="77777777" w:rsidR="00211AF0" w:rsidRPr="00091636" w:rsidRDefault="00211AF0" w:rsidP="00211AF0">
            <w:pPr>
              <w:contextualSpacing/>
              <w:jc w:val="both"/>
              <w:rPr>
                <w:i/>
                <w:iCs/>
              </w:rPr>
            </w:pPr>
            <w:r w:rsidRPr="00091636">
              <w:rPr>
                <w:i/>
                <w:iCs/>
              </w:rPr>
              <w:t>№4.К1</w:t>
            </w:r>
          </w:p>
        </w:tc>
        <w:tc>
          <w:tcPr>
            <w:tcW w:w="2926" w:type="dxa"/>
          </w:tcPr>
          <w:p w14:paraId="2092DF50" w14:textId="77777777" w:rsidR="00211AF0" w:rsidRPr="00091636" w:rsidRDefault="00211AF0" w:rsidP="00211AF0">
            <w:pPr>
              <w:contextualSpacing/>
              <w:jc w:val="both"/>
              <w:rPr>
                <w:i/>
                <w:iCs/>
              </w:rPr>
            </w:pPr>
            <w:r w:rsidRPr="00091636">
              <w:rPr>
                <w:i/>
                <w:iCs/>
              </w:rPr>
              <w:t>№4.К1</w:t>
            </w:r>
          </w:p>
        </w:tc>
        <w:tc>
          <w:tcPr>
            <w:tcW w:w="2879" w:type="dxa"/>
          </w:tcPr>
          <w:p w14:paraId="3D8DBA5B" w14:textId="77777777" w:rsidR="00211AF0" w:rsidRPr="00091636" w:rsidRDefault="00211AF0" w:rsidP="00211AF0">
            <w:pPr>
              <w:contextualSpacing/>
              <w:jc w:val="both"/>
              <w:rPr>
                <w:i/>
                <w:iCs/>
              </w:rPr>
            </w:pPr>
            <w:r w:rsidRPr="00091636">
              <w:rPr>
                <w:i/>
                <w:iCs/>
              </w:rPr>
              <w:t>№4.К1</w:t>
            </w:r>
          </w:p>
        </w:tc>
        <w:tc>
          <w:tcPr>
            <w:tcW w:w="3057" w:type="dxa"/>
          </w:tcPr>
          <w:p w14:paraId="01331B0A" w14:textId="77777777" w:rsidR="00211AF0" w:rsidRPr="00091636" w:rsidRDefault="00211AF0" w:rsidP="00211AF0">
            <w:pPr>
              <w:contextualSpacing/>
              <w:jc w:val="both"/>
              <w:rPr>
                <w:i/>
                <w:iCs/>
              </w:rPr>
            </w:pPr>
            <w:r w:rsidRPr="00091636">
              <w:rPr>
                <w:i/>
                <w:iCs/>
              </w:rPr>
              <w:t>№4К1</w:t>
            </w:r>
          </w:p>
        </w:tc>
      </w:tr>
      <w:tr w:rsidR="00091636" w:rsidRPr="00091636" w14:paraId="1C7F1085" w14:textId="77777777" w:rsidTr="00211AF0">
        <w:tc>
          <w:tcPr>
            <w:tcW w:w="2351" w:type="dxa"/>
          </w:tcPr>
          <w:p w14:paraId="5D140FBF" w14:textId="77777777" w:rsidR="00211AF0" w:rsidRPr="00091636" w:rsidRDefault="00211AF0" w:rsidP="00211AF0">
            <w:pPr>
              <w:contextualSpacing/>
              <w:jc w:val="both"/>
              <w:rPr>
                <w:i/>
                <w:iCs/>
              </w:rPr>
            </w:pPr>
            <w:r w:rsidRPr="00091636">
              <w:rPr>
                <w:b/>
                <w:sz w:val="22"/>
              </w:rPr>
              <w:t>Наименее</w:t>
            </w:r>
            <w:r w:rsidRPr="00091636">
              <w:rPr>
                <w:sz w:val="22"/>
              </w:rPr>
              <w:t xml:space="preserve"> успешно выполненные задания </w:t>
            </w:r>
            <w:r w:rsidRPr="00091636">
              <w:rPr>
                <w:b/>
                <w:sz w:val="22"/>
              </w:rPr>
              <w:t>повышенного</w:t>
            </w:r>
            <w:r w:rsidRPr="00091636">
              <w:rPr>
                <w:sz w:val="22"/>
              </w:rPr>
              <w:t xml:space="preserve"> уровня сложности</w:t>
            </w:r>
          </w:p>
        </w:tc>
        <w:tc>
          <w:tcPr>
            <w:tcW w:w="3064" w:type="dxa"/>
            <w:shd w:val="thinReverseDiagStripe" w:color="auto" w:fill="auto"/>
          </w:tcPr>
          <w:p w14:paraId="65AD0271" w14:textId="77777777" w:rsidR="00211AF0" w:rsidRPr="00091636" w:rsidRDefault="00211AF0" w:rsidP="00211AF0">
            <w:pPr>
              <w:contextualSpacing/>
              <w:jc w:val="both"/>
              <w:rPr>
                <w:i/>
                <w:iCs/>
              </w:rPr>
            </w:pPr>
          </w:p>
        </w:tc>
        <w:tc>
          <w:tcPr>
            <w:tcW w:w="2926" w:type="dxa"/>
          </w:tcPr>
          <w:p w14:paraId="3943885C" w14:textId="77777777" w:rsidR="00211AF0" w:rsidRPr="00091636" w:rsidRDefault="00211AF0" w:rsidP="00211AF0">
            <w:pPr>
              <w:contextualSpacing/>
              <w:jc w:val="both"/>
              <w:rPr>
                <w:i/>
                <w:iCs/>
              </w:rPr>
            </w:pPr>
            <w:r w:rsidRPr="00091636">
              <w:rPr>
                <w:i/>
                <w:iCs/>
              </w:rPr>
              <w:t>№4.К3</w:t>
            </w:r>
          </w:p>
          <w:p w14:paraId="6ED30D0F" w14:textId="77777777" w:rsidR="00211AF0" w:rsidRPr="00091636" w:rsidRDefault="00211AF0" w:rsidP="00211AF0">
            <w:pPr>
              <w:contextualSpacing/>
              <w:jc w:val="both"/>
              <w:rPr>
                <w:i/>
                <w:iCs/>
              </w:rPr>
            </w:pPr>
          </w:p>
        </w:tc>
        <w:tc>
          <w:tcPr>
            <w:tcW w:w="2879" w:type="dxa"/>
          </w:tcPr>
          <w:p w14:paraId="31A8D7E9" w14:textId="77777777" w:rsidR="00211AF0" w:rsidRPr="00091636" w:rsidRDefault="00211AF0" w:rsidP="00211AF0">
            <w:pPr>
              <w:contextualSpacing/>
              <w:jc w:val="both"/>
              <w:rPr>
                <w:i/>
                <w:iCs/>
              </w:rPr>
            </w:pPr>
            <w:r w:rsidRPr="00091636">
              <w:rPr>
                <w:i/>
                <w:iCs/>
              </w:rPr>
              <w:t>№4.К3</w:t>
            </w:r>
          </w:p>
        </w:tc>
        <w:tc>
          <w:tcPr>
            <w:tcW w:w="3057" w:type="dxa"/>
          </w:tcPr>
          <w:p w14:paraId="356FC902" w14:textId="77777777" w:rsidR="00211AF0" w:rsidRPr="00091636" w:rsidRDefault="00211AF0" w:rsidP="00211AF0">
            <w:pPr>
              <w:contextualSpacing/>
              <w:jc w:val="both"/>
              <w:rPr>
                <w:i/>
                <w:iCs/>
              </w:rPr>
            </w:pPr>
            <w:r w:rsidRPr="00091636">
              <w:rPr>
                <w:i/>
                <w:iCs/>
              </w:rPr>
              <w:t>№4.К3</w:t>
            </w:r>
          </w:p>
        </w:tc>
      </w:tr>
      <w:tr w:rsidR="00091636" w:rsidRPr="00091636" w14:paraId="53FC8B89" w14:textId="77777777" w:rsidTr="00211AF0">
        <w:tc>
          <w:tcPr>
            <w:tcW w:w="2351" w:type="dxa"/>
          </w:tcPr>
          <w:p w14:paraId="51A97A09" w14:textId="77777777" w:rsidR="00211AF0" w:rsidRPr="00091636" w:rsidRDefault="00211AF0" w:rsidP="00211AF0">
            <w:pPr>
              <w:contextualSpacing/>
              <w:jc w:val="both"/>
              <w:rPr>
                <w:i/>
                <w:iCs/>
              </w:rPr>
            </w:pPr>
            <w:r w:rsidRPr="00091636">
              <w:rPr>
                <w:b/>
                <w:sz w:val="22"/>
              </w:rPr>
              <w:t>Наиболее</w:t>
            </w:r>
            <w:r w:rsidRPr="00091636">
              <w:rPr>
                <w:sz w:val="22"/>
              </w:rPr>
              <w:t xml:space="preserve"> успешно выполненные задания </w:t>
            </w:r>
            <w:r w:rsidRPr="00091636">
              <w:rPr>
                <w:b/>
                <w:sz w:val="22"/>
              </w:rPr>
              <w:t>высокого</w:t>
            </w:r>
            <w:r w:rsidRPr="00091636">
              <w:rPr>
                <w:sz w:val="22"/>
              </w:rPr>
              <w:t xml:space="preserve"> уровня сложности</w:t>
            </w:r>
          </w:p>
        </w:tc>
        <w:tc>
          <w:tcPr>
            <w:tcW w:w="3064" w:type="dxa"/>
            <w:shd w:val="thinReverseDiagStripe" w:color="auto" w:fill="auto"/>
          </w:tcPr>
          <w:p w14:paraId="6DBB7C31" w14:textId="77777777" w:rsidR="00211AF0" w:rsidRPr="00091636" w:rsidRDefault="00211AF0" w:rsidP="00211AF0">
            <w:pPr>
              <w:contextualSpacing/>
              <w:jc w:val="both"/>
              <w:rPr>
                <w:i/>
                <w:iCs/>
              </w:rPr>
            </w:pPr>
          </w:p>
        </w:tc>
        <w:tc>
          <w:tcPr>
            <w:tcW w:w="2926" w:type="dxa"/>
          </w:tcPr>
          <w:p w14:paraId="4C98443C" w14:textId="77777777" w:rsidR="00211AF0" w:rsidRPr="00091636" w:rsidRDefault="00211AF0" w:rsidP="00211AF0">
            <w:pPr>
              <w:contextualSpacing/>
              <w:jc w:val="both"/>
              <w:rPr>
                <w:i/>
                <w:iCs/>
              </w:rPr>
            </w:pPr>
            <w:r w:rsidRPr="00091636">
              <w:rPr>
                <w:i/>
                <w:iCs/>
              </w:rPr>
              <w:t>№5</w:t>
            </w:r>
            <w:r w:rsidR="00E778B0" w:rsidRPr="00091636">
              <w:rPr>
                <w:i/>
                <w:iCs/>
              </w:rPr>
              <w:t>.К1, К5</w:t>
            </w:r>
          </w:p>
        </w:tc>
        <w:tc>
          <w:tcPr>
            <w:tcW w:w="2879" w:type="dxa"/>
          </w:tcPr>
          <w:p w14:paraId="087E82F3" w14:textId="77777777" w:rsidR="00211AF0" w:rsidRPr="00091636" w:rsidRDefault="00211AF0" w:rsidP="00211AF0">
            <w:pPr>
              <w:contextualSpacing/>
              <w:jc w:val="both"/>
              <w:rPr>
                <w:i/>
                <w:iCs/>
              </w:rPr>
            </w:pPr>
            <w:r w:rsidRPr="00091636">
              <w:rPr>
                <w:i/>
                <w:iCs/>
              </w:rPr>
              <w:t>№5.К1-К2, К5</w:t>
            </w:r>
          </w:p>
        </w:tc>
        <w:tc>
          <w:tcPr>
            <w:tcW w:w="3057" w:type="dxa"/>
          </w:tcPr>
          <w:p w14:paraId="78724CE3" w14:textId="77777777" w:rsidR="00211AF0" w:rsidRPr="00091636" w:rsidRDefault="00211AF0" w:rsidP="00211AF0">
            <w:pPr>
              <w:contextualSpacing/>
              <w:jc w:val="both"/>
              <w:rPr>
                <w:i/>
                <w:iCs/>
              </w:rPr>
            </w:pPr>
            <w:r w:rsidRPr="00091636">
              <w:rPr>
                <w:i/>
                <w:iCs/>
              </w:rPr>
              <w:t>№5.К1-3, К5</w:t>
            </w:r>
          </w:p>
        </w:tc>
      </w:tr>
      <w:tr w:rsidR="00091636" w:rsidRPr="00091636" w14:paraId="126B405F" w14:textId="77777777" w:rsidTr="00211AF0">
        <w:tc>
          <w:tcPr>
            <w:tcW w:w="2351" w:type="dxa"/>
          </w:tcPr>
          <w:p w14:paraId="1A81F657" w14:textId="77777777" w:rsidR="00211AF0" w:rsidRPr="00091636" w:rsidRDefault="00211AF0" w:rsidP="00211AF0">
            <w:pPr>
              <w:contextualSpacing/>
              <w:jc w:val="both"/>
              <w:rPr>
                <w:i/>
                <w:iCs/>
              </w:rPr>
            </w:pPr>
            <w:r w:rsidRPr="00091636">
              <w:rPr>
                <w:b/>
                <w:sz w:val="22"/>
              </w:rPr>
              <w:t>Наименее</w:t>
            </w:r>
            <w:r w:rsidRPr="00091636">
              <w:rPr>
                <w:sz w:val="22"/>
              </w:rPr>
              <w:t xml:space="preserve"> успешно выполненные задания </w:t>
            </w:r>
            <w:r w:rsidRPr="00091636">
              <w:rPr>
                <w:b/>
                <w:sz w:val="22"/>
              </w:rPr>
              <w:t>высокого</w:t>
            </w:r>
            <w:r w:rsidRPr="00091636">
              <w:rPr>
                <w:sz w:val="22"/>
              </w:rPr>
              <w:t xml:space="preserve"> уровня сложности</w:t>
            </w:r>
          </w:p>
        </w:tc>
        <w:tc>
          <w:tcPr>
            <w:tcW w:w="3064" w:type="dxa"/>
            <w:shd w:val="thinReverseDiagStripe" w:color="auto" w:fill="auto"/>
          </w:tcPr>
          <w:p w14:paraId="06D42CD8" w14:textId="77777777" w:rsidR="00211AF0" w:rsidRPr="00091636" w:rsidRDefault="00211AF0" w:rsidP="00211AF0">
            <w:pPr>
              <w:contextualSpacing/>
              <w:jc w:val="both"/>
              <w:rPr>
                <w:i/>
                <w:iCs/>
              </w:rPr>
            </w:pPr>
          </w:p>
        </w:tc>
        <w:tc>
          <w:tcPr>
            <w:tcW w:w="2926" w:type="dxa"/>
            <w:shd w:val="thinReverseDiagStripe" w:color="auto" w:fill="auto"/>
          </w:tcPr>
          <w:p w14:paraId="14C907A7" w14:textId="77777777" w:rsidR="00211AF0" w:rsidRPr="00091636" w:rsidRDefault="00211AF0" w:rsidP="00211AF0">
            <w:pPr>
              <w:contextualSpacing/>
              <w:jc w:val="both"/>
              <w:rPr>
                <w:i/>
                <w:iCs/>
              </w:rPr>
            </w:pPr>
          </w:p>
        </w:tc>
        <w:tc>
          <w:tcPr>
            <w:tcW w:w="2879" w:type="dxa"/>
          </w:tcPr>
          <w:p w14:paraId="7F375972" w14:textId="77777777" w:rsidR="00211AF0" w:rsidRPr="00091636" w:rsidRDefault="00211AF0" w:rsidP="00211AF0">
            <w:pPr>
              <w:contextualSpacing/>
              <w:jc w:val="both"/>
              <w:rPr>
                <w:i/>
                <w:iCs/>
              </w:rPr>
            </w:pPr>
            <w:r w:rsidRPr="00091636">
              <w:rPr>
                <w:i/>
                <w:iCs/>
              </w:rPr>
              <w:t>№5.К3, К4</w:t>
            </w:r>
          </w:p>
        </w:tc>
        <w:tc>
          <w:tcPr>
            <w:tcW w:w="3057" w:type="dxa"/>
          </w:tcPr>
          <w:p w14:paraId="096F6B12" w14:textId="77777777" w:rsidR="00211AF0" w:rsidRPr="00091636" w:rsidRDefault="00211AF0" w:rsidP="00211AF0">
            <w:pPr>
              <w:contextualSpacing/>
              <w:jc w:val="both"/>
              <w:rPr>
                <w:i/>
                <w:iCs/>
              </w:rPr>
            </w:pPr>
            <w:r w:rsidRPr="00091636">
              <w:rPr>
                <w:i/>
                <w:iCs/>
              </w:rPr>
              <w:t>№5.К4</w:t>
            </w:r>
          </w:p>
        </w:tc>
      </w:tr>
    </w:tbl>
    <w:p w14:paraId="37914425" w14:textId="77777777" w:rsidR="008E06E7" w:rsidRPr="00F60D3F" w:rsidRDefault="008E06E7" w:rsidP="00D75ECF">
      <w:pPr>
        <w:ind w:firstLine="567"/>
        <w:contextualSpacing/>
        <w:jc w:val="center"/>
        <w:rPr>
          <w:b/>
          <w:iCs/>
          <w:szCs w:val="28"/>
        </w:rPr>
      </w:pPr>
    </w:p>
    <w:p w14:paraId="5AF00BCB" w14:textId="77777777" w:rsidR="008E06E7" w:rsidRPr="00F60D3F" w:rsidRDefault="008E06E7" w:rsidP="00676C2A">
      <w:pPr>
        <w:pStyle w:val="3"/>
        <w:numPr>
          <w:ilvl w:val="2"/>
          <w:numId w:val="6"/>
        </w:numPr>
        <w:ind w:left="1791"/>
        <w:rPr>
          <w:rFonts w:ascii="Times New Roman" w:hAnsi="Times New Roman"/>
          <w:bCs w:val="0"/>
          <w:color w:val="auto"/>
        </w:rPr>
      </w:pPr>
      <w:r w:rsidRPr="00F60D3F">
        <w:rPr>
          <w:rFonts w:ascii="Times New Roman" w:hAnsi="Times New Roman"/>
          <w:bCs w:val="0"/>
          <w:color w:val="auto"/>
        </w:rPr>
        <w:lastRenderedPageBreak/>
        <w:t>Прочие результаты статистического анализа (при наличии)</w:t>
      </w:r>
    </w:p>
    <w:p w14:paraId="4601481B" w14:textId="77777777" w:rsidR="00E778B0" w:rsidRDefault="00E778B0" w:rsidP="00E778B0">
      <w:pPr>
        <w:spacing w:line="276" w:lineRule="auto"/>
        <w:ind w:firstLine="709"/>
        <w:jc w:val="both"/>
        <w:rPr>
          <w:sz w:val="28"/>
          <w:szCs w:val="28"/>
        </w:rPr>
      </w:pPr>
    </w:p>
    <w:p w14:paraId="3A381A16" w14:textId="77777777" w:rsidR="00E778B0" w:rsidRPr="00E778B0" w:rsidRDefault="00E778B0" w:rsidP="00E778B0">
      <w:pPr>
        <w:spacing w:line="276" w:lineRule="auto"/>
        <w:ind w:firstLine="709"/>
        <w:jc w:val="both"/>
        <w:rPr>
          <w:sz w:val="28"/>
          <w:szCs w:val="28"/>
        </w:rPr>
      </w:pPr>
      <w:r w:rsidRPr="00E778B0">
        <w:rPr>
          <w:sz w:val="28"/>
          <w:szCs w:val="28"/>
        </w:rPr>
        <w:t>Отдельного внимания заслуживает то, что при сопоставлении разрыва результатов между группами «2» и «5» по всем без исключения позициям обеих таблиц первые десять мест по величине этого разрыва занимают исключительно критерии задания 5 — только на одиннадцатом месте появляется первый критерий из заданий 1– 4 (К3 задания №2). Иными словами, любой отдельно взятый критерий сочинения различает слабо и хорошо подготовленных выпускников сильнее, чем любой критерий остальных заданий КИМ, что дополнительно подтверждает особую диагностическую роль задания 5 – написания полноформатного сочинения-рассуждения на литературную тему. Единственным нарушением общей закономерности «чем выше отметка, тем выше процент выполнения» стал критерий К7 (Соблюдение орфографических норм), по которому группа «4» показала результат немного выше группы «5» (100% против 96,15%); как показывают данные таблицы 2-10, это связано с тем, что ровно один из 26 обучающихся группы «5» не получил по этому критерию балл, тогда как все 34 обучающихся группы «4» получили максимум, — случай, скорее всего, единичный и не отражающий системной проблемы в подготовке сильных выпускников.</w:t>
      </w:r>
    </w:p>
    <w:p w14:paraId="154D9583" w14:textId="77777777" w:rsidR="008E06E7" w:rsidRPr="00F60D3F" w:rsidRDefault="008E06E7" w:rsidP="00D75ECF">
      <w:pPr>
        <w:ind w:firstLine="567"/>
        <w:contextualSpacing/>
        <w:jc w:val="center"/>
        <w:rPr>
          <w:b/>
          <w:iCs/>
          <w:sz w:val="28"/>
          <w:szCs w:val="28"/>
        </w:rPr>
      </w:pPr>
    </w:p>
    <w:p w14:paraId="5C6D7C0F" w14:textId="77777777" w:rsidR="008E06E7" w:rsidRPr="00F60D3F" w:rsidRDefault="008E06E7" w:rsidP="00D75ECF">
      <w:pPr>
        <w:spacing w:line="360" w:lineRule="auto"/>
        <w:jc w:val="both"/>
      </w:pPr>
    </w:p>
    <w:p w14:paraId="6F3D3180" w14:textId="77777777" w:rsidR="008E06E7" w:rsidRPr="00F60D3F" w:rsidRDefault="008E06E7" w:rsidP="00676C2A">
      <w:pPr>
        <w:numPr>
          <w:ilvl w:val="1"/>
          <w:numId w:val="6"/>
        </w:numPr>
        <w:ind w:left="999"/>
        <w:contextualSpacing/>
        <w:jc w:val="both"/>
        <w:rPr>
          <w:i/>
        </w:rPr>
      </w:pPr>
      <w:r>
        <w:rPr>
          <w:b/>
          <w:iCs/>
          <w:sz w:val="28"/>
        </w:rPr>
        <w:t xml:space="preserve"> </w:t>
      </w:r>
      <w:r w:rsidRPr="00F60D3F">
        <w:rPr>
          <w:b/>
          <w:iCs/>
          <w:sz w:val="28"/>
        </w:rPr>
        <w:t xml:space="preserve">Методический анализ выполнения заданий КИМ обучающимися с разными уровнями подготовки и рекомендации для учителей по совершенствованию преподавания </w:t>
      </w:r>
      <w:r>
        <w:rPr>
          <w:b/>
          <w:iCs/>
          <w:sz w:val="28"/>
        </w:rPr>
        <w:t>литературы</w:t>
      </w:r>
    </w:p>
    <w:p w14:paraId="19A0E47A" w14:textId="77777777" w:rsidR="008E06E7" w:rsidRPr="00F60D3F" w:rsidRDefault="008E06E7" w:rsidP="00D75ECF">
      <w:pPr>
        <w:ind w:firstLine="709"/>
        <w:jc w:val="both"/>
        <w:rPr>
          <w:i/>
        </w:rPr>
      </w:pPr>
    </w:p>
    <w:p w14:paraId="4C69E23A" w14:textId="77777777" w:rsidR="008E06E7" w:rsidRPr="00F60D3F" w:rsidRDefault="008E06E7" w:rsidP="00676C2A">
      <w:pPr>
        <w:pStyle w:val="3"/>
        <w:numPr>
          <w:ilvl w:val="2"/>
          <w:numId w:val="6"/>
        </w:numPr>
        <w:ind w:left="1791"/>
        <w:jc w:val="both"/>
        <w:rPr>
          <w:rFonts w:ascii="Times New Roman" w:hAnsi="Times New Roman"/>
          <w:bCs w:val="0"/>
          <w:color w:val="auto"/>
        </w:rPr>
      </w:pPr>
      <w:r w:rsidRPr="00F60D3F">
        <w:rPr>
          <w:rFonts w:ascii="Times New Roman" w:hAnsi="Times New Roman"/>
          <w:bCs w:val="0"/>
          <w:color w:val="auto"/>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14:paraId="1518B6F8" w14:textId="77777777" w:rsidR="008E06E7" w:rsidRPr="00F60D3F" w:rsidRDefault="008E06E7" w:rsidP="00D75ECF">
      <w:pPr>
        <w:ind w:firstLine="567"/>
        <w:jc w:val="both"/>
        <w:rPr>
          <w:bCs/>
          <w:i/>
          <w:iCs/>
        </w:rPr>
      </w:pPr>
    </w:p>
    <w:p w14:paraId="70301125" w14:textId="77777777" w:rsidR="008E06E7" w:rsidRPr="00F60D3F" w:rsidRDefault="008E06E7" w:rsidP="00676C2A">
      <w:pPr>
        <w:pStyle w:val="3"/>
        <w:numPr>
          <w:ilvl w:val="3"/>
          <w:numId w:val="6"/>
        </w:numPr>
        <w:tabs>
          <w:tab w:val="left" w:pos="567"/>
        </w:tabs>
        <w:ind w:left="2350"/>
        <w:rPr>
          <w:color w:val="auto"/>
        </w:rPr>
      </w:pPr>
      <w:r w:rsidRPr="00F60D3F">
        <w:rPr>
          <w:color w:val="auto"/>
        </w:rPr>
        <w:t xml:space="preserve">Описание предметной подготовки участников ОГЭ, получивших отметку «2», анализ типичных дефицитов в подготовке </w:t>
      </w:r>
    </w:p>
    <w:p w14:paraId="7F0EBC76" w14:textId="77777777" w:rsidR="008E06E7" w:rsidRPr="00F60D3F" w:rsidRDefault="008E06E7" w:rsidP="00D75ECF">
      <w:pPr>
        <w:ind w:firstLine="567"/>
        <w:jc w:val="both"/>
        <w:rPr>
          <w:b/>
          <w:bCs/>
          <w:i/>
          <w:iCs/>
        </w:rPr>
      </w:pPr>
    </w:p>
    <w:p w14:paraId="7360FD2A"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6ADD2FAA" w14:textId="77777777" w:rsidR="008E06E7" w:rsidRPr="00F60D3F" w:rsidRDefault="008E06E7" w:rsidP="00D75ECF">
      <w:pPr>
        <w:ind w:firstLine="567"/>
        <w:jc w:val="both"/>
        <w:rPr>
          <w:bCs/>
          <w:i/>
          <w:iCs/>
        </w:rPr>
      </w:pPr>
    </w:p>
    <w:p w14:paraId="427A6CE4" w14:textId="77777777" w:rsidR="00147F6C" w:rsidRPr="00634BF9" w:rsidRDefault="00147F6C" w:rsidP="00E778B0">
      <w:pPr>
        <w:pStyle w:val="Standard"/>
        <w:ind w:firstLine="851"/>
        <w:rPr>
          <w:rFonts w:ascii="Times New Roman" w:hAnsi="Times New Roman" w:cs="Times New Roman"/>
          <w:sz w:val="28"/>
          <w:szCs w:val="28"/>
        </w:rPr>
      </w:pPr>
      <w:r w:rsidRPr="00634BF9">
        <w:rPr>
          <w:rFonts w:ascii="Times New Roman" w:hAnsi="Times New Roman" w:cs="Times New Roman"/>
          <w:sz w:val="28"/>
          <w:szCs w:val="28"/>
        </w:rPr>
        <w:t xml:space="preserve">В </w:t>
      </w:r>
      <w:r w:rsidR="00E778B0" w:rsidRPr="00634BF9">
        <w:rPr>
          <w:rFonts w:ascii="Times New Roman" w:hAnsi="Times New Roman" w:cs="Times New Roman"/>
          <w:sz w:val="28"/>
          <w:szCs w:val="28"/>
        </w:rPr>
        <w:t>вариантах 2026</w:t>
      </w:r>
      <w:r w:rsidRPr="00634BF9">
        <w:rPr>
          <w:rFonts w:ascii="Times New Roman" w:hAnsi="Times New Roman" w:cs="Times New Roman"/>
          <w:sz w:val="28"/>
          <w:szCs w:val="28"/>
        </w:rPr>
        <w:t xml:space="preserve"> года по </w:t>
      </w:r>
      <w:r w:rsidR="00E778B0" w:rsidRPr="00634BF9">
        <w:rPr>
          <w:rFonts w:ascii="Times New Roman" w:hAnsi="Times New Roman" w:cs="Times New Roman"/>
          <w:sz w:val="28"/>
          <w:szCs w:val="28"/>
        </w:rPr>
        <w:t>литературе, предложенных выпускникам Псковской области, был</w:t>
      </w:r>
      <w:r w:rsidRPr="00634BF9">
        <w:rPr>
          <w:rFonts w:ascii="Times New Roman" w:hAnsi="Times New Roman" w:cs="Times New Roman"/>
          <w:sz w:val="28"/>
          <w:szCs w:val="28"/>
        </w:rPr>
        <w:t xml:space="preserve"> представлен </w:t>
      </w:r>
      <w:r w:rsidRPr="00634BF9">
        <w:rPr>
          <w:rFonts w:ascii="Times New Roman" w:hAnsi="Times New Roman" w:cs="Times New Roman"/>
          <w:sz w:val="28"/>
          <w:szCs w:val="28"/>
        </w:rPr>
        <w:lastRenderedPageBreak/>
        <w:t xml:space="preserve">материал из </w:t>
      </w:r>
      <w:r w:rsidR="00E778B0" w:rsidRPr="00634BF9">
        <w:rPr>
          <w:rFonts w:ascii="Times New Roman" w:hAnsi="Times New Roman" w:cs="Times New Roman"/>
          <w:sz w:val="28"/>
          <w:szCs w:val="28"/>
        </w:rPr>
        <w:t>разделов</w:t>
      </w:r>
      <w:r w:rsidRPr="00634BF9">
        <w:rPr>
          <w:rFonts w:ascii="Times New Roman" w:hAnsi="Times New Roman" w:cs="Times New Roman"/>
          <w:sz w:val="28"/>
          <w:szCs w:val="28"/>
        </w:rPr>
        <w:t xml:space="preserve"> 3,5,6 ФОП по </w:t>
      </w:r>
      <w:r w:rsidR="00E778B0" w:rsidRPr="00634BF9">
        <w:rPr>
          <w:rFonts w:ascii="Times New Roman" w:hAnsi="Times New Roman" w:cs="Times New Roman"/>
          <w:sz w:val="28"/>
          <w:szCs w:val="28"/>
        </w:rPr>
        <w:t>литературе для</w:t>
      </w:r>
      <w:r w:rsidRPr="00634BF9">
        <w:rPr>
          <w:rFonts w:ascii="Times New Roman" w:hAnsi="Times New Roman" w:cs="Times New Roman"/>
          <w:sz w:val="28"/>
          <w:szCs w:val="28"/>
        </w:rPr>
        <w:t xml:space="preserve"> 8-9 </w:t>
      </w:r>
      <w:r w:rsidR="00E778B0" w:rsidRPr="00634BF9">
        <w:rPr>
          <w:rFonts w:ascii="Times New Roman" w:hAnsi="Times New Roman" w:cs="Times New Roman"/>
          <w:sz w:val="28"/>
          <w:szCs w:val="28"/>
        </w:rPr>
        <w:t xml:space="preserve">классов: </w:t>
      </w:r>
    </w:p>
    <w:p w14:paraId="6DB04277" w14:textId="77777777" w:rsidR="008E06E7" w:rsidRPr="00634BF9" w:rsidRDefault="00147F6C" w:rsidP="00E778B0">
      <w:pPr>
        <w:pStyle w:val="Standard"/>
        <w:ind w:firstLine="851"/>
        <w:rPr>
          <w:rFonts w:ascii="Times New Roman" w:hAnsi="Times New Roman" w:cs="Times New Roman"/>
          <w:sz w:val="28"/>
          <w:szCs w:val="28"/>
        </w:rPr>
      </w:pPr>
      <w:r w:rsidRPr="00634BF9">
        <w:rPr>
          <w:rFonts w:ascii="Times New Roman" w:hAnsi="Times New Roman" w:cs="Times New Roman"/>
          <w:sz w:val="28"/>
          <w:szCs w:val="28"/>
          <w:u w:val="single"/>
        </w:rPr>
        <w:t xml:space="preserve"> </w:t>
      </w:r>
      <w:r w:rsidR="00BD06C3" w:rsidRPr="00634BF9">
        <w:rPr>
          <w:rFonts w:ascii="Times New Roman" w:hAnsi="Times New Roman" w:cs="Times New Roman"/>
          <w:sz w:val="28"/>
          <w:szCs w:val="28"/>
          <w:u w:val="single"/>
        </w:rPr>
        <w:t>9 класс</w:t>
      </w:r>
      <w:r w:rsidR="00BD06C3" w:rsidRPr="00634BF9">
        <w:rPr>
          <w:rFonts w:ascii="Times New Roman" w:hAnsi="Times New Roman" w:cs="Times New Roman"/>
          <w:sz w:val="28"/>
          <w:szCs w:val="28"/>
        </w:rPr>
        <w:t>.</w:t>
      </w:r>
      <w:r w:rsidR="00E778B0" w:rsidRPr="00634BF9">
        <w:rPr>
          <w:rFonts w:ascii="Times New Roman" w:hAnsi="Times New Roman" w:cs="Times New Roman"/>
          <w:sz w:val="28"/>
          <w:szCs w:val="28"/>
        </w:rPr>
        <w:t xml:space="preserve"> </w:t>
      </w:r>
      <w:r w:rsidR="006E0887" w:rsidRPr="00634BF9">
        <w:rPr>
          <w:rFonts w:ascii="Times New Roman" w:hAnsi="Times New Roman" w:cs="Times New Roman"/>
          <w:sz w:val="28"/>
          <w:szCs w:val="28"/>
        </w:rPr>
        <w:t>Раздел 3. Литература первой половины XIX века</w:t>
      </w:r>
      <w:r w:rsidR="00E778B0" w:rsidRPr="00634BF9">
        <w:rPr>
          <w:rFonts w:ascii="Times New Roman" w:hAnsi="Times New Roman" w:cs="Times New Roman"/>
          <w:sz w:val="28"/>
          <w:szCs w:val="28"/>
        </w:rPr>
        <w:t xml:space="preserve">. </w:t>
      </w:r>
      <w:r w:rsidR="006E0887" w:rsidRPr="00634BF9">
        <w:rPr>
          <w:rFonts w:ascii="Times New Roman" w:hAnsi="Times New Roman" w:cs="Times New Roman"/>
          <w:sz w:val="28"/>
          <w:szCs w:val="28"/>
        </w:rPr>
        <w:t xml:space="preserve"> 3.2 А.С. Грибоедов. Комедия «Горе от ума»</w:t>
      </w:r>
    </w:p>
    <w:p w14:paraId="1DF2AEB1" w14:textId="77777777" w:rsidR="00634BF9" w:rsidRDefault="00BD06C3" w:rsidP="00E778B0">
      <w:pPr>
        <w:ind w:firstLine="851"/>
        <w:jc w:val="both"/>
        <w:rPr>
          <w:sz w:val="28"/>
          <w:szCs w:val="28"/>
        </w:rPr>
      </w:pPr>
      <w:r w:rsidRPr="00634BF9">
        <w:rPr>
          <w:sz w:val="28"/>
          <w:szCs w:val="28"/>
          <w:u w:val="single"/>
        </w:rPr>
        <w:t>8 класс</w:t>
      </w:r>
      <w:r w:rsidR="00634BF9">
        <w:rPr>
          <w:sz w:val="28"/>
          <w:szCs w:val="28"/>
        </w:rPr>
        <w:t xml:space="preserve">: </w:t>
      </w:r>
    </w:p>
    <w:p w14:paraId="02247FAA" w14:textId="77777777" w:rsidR="00634BF9" w:rsidRDefault="00634BF9" w:rsidP="00E778B0">
      <w:pPr>
        <w:ind w:firstLine="851"/>
        <w:jc w:val="both"/>
        <w:rPr>
          <w:sz w:val="28"/>
          <w:szCs w:val="28"/>
        </w:rPr>
      </w:pPr>
      <w:r>
        <w:rPr>
          <w:sz w:val="28"/>
          <w:szCs w:val="28"/>
        </w:rPr>
        <w:t>-р</w:t>
      </w:r>
      <w:r w:rsidR="00BD06C3" w:rsidRPr="00634BF9">
        <w:rPr>
          <w:sz w:val="28"/>
          <w:szCs w:val="28"/>
        </w:rPr>
        <w:t>аздел 5. Литература первой половины ХХ века – н. ХХ</w:t>
      </w:r>
      <w:r w:rsidR="00BD06C3" w:rsidRPr="00634BF9">
        <w:rPr>
          <w:sz w:val="28"/>
          <w:szCs w:val="28"/>
          <w:lang w:val="en-US"/>
        </w:rPr>
        <w:t>I</w:t>
      </w:r>
      <w:r w:rsidR="00BD06C3" w:rsidRPr="00634BF9">
        <w:rPr>
          <w:sz w:val="28"/>
          <w:szCs w:val="28"/>
        </w:rPr>
        <w:t xml:space="preserve"> века.</w:t>
      </w:r>
      <w:r w:rsidR="00E778B0" w:rsidRPr="00634BF9">
        <w:rPr>
          <w:sz w:val="28"/>
          <w:szCs w:val="28"/>
        </w:rPr>
        <w:t xml:space="preserve"> </w:t>
      </w:r>
      <w:proofErr w:type="spellStart"/>
      <w:r w:rsidR="00BD06C3" w:rsidRPr="00634BF9">
        <w:rPr>
          <w:sz w:val="28"/>
          <w:szCs w:val="28"/>
        </w:rPr>
        <w:t>Б.Ш.Окуджава</w:t>
      </w:r>
      <w:proofErr w:type="spellEnd"/>
      <w:r w:rsidR="00BD06C3" w:rsidRPr="00634BF9">
        <w:rPr>
          <w:sz w:val="28"/>
          <w:szCs w:val="28"/>
        </w:rPr>
        <w:t xml:space="preserve">, </w:t>
      </w:r>
      <w:proofErr w:type="spellStart"/>
      <w:proofErr w:type="gramStart"/>
      <w:r w:rsidR="00BD06C3" w:rsidRPr="00634BF9">
        <w:rPr>
          <w:sz w:val="28"/>
          <w:szCs w:val="28"/>
        </w:rPr>
        <w:t>А.Дементьев,Н.М.Рубцов</w:t>
      </w:r>
      <w:proofErr w:type="spellEnd"/>
      <w:proofErr w:type="gramEnd"/>
      <w:r w:rsidR="00BD06C3" w:rsidRPr="00634BF9">
        <w:rPr>
          <w:sz w:val="28"/>
          <w:szCs w:val="28"/>
        </w:rPr>
        <w:t xml:space="preserve">, </w:t>
      </w:r>
      <w:proofErr w:type="spellStart"/>
      <w:r w:rsidR="00BD06C3" w:rsidRPr="00634BF9">
        <w:rPr>
          <w:sz w:val="28"/>
          <w:szCs w:val="28"/>
        </w:rPr>
        <w:t>И.А.Бунин</w:t>
      </w:r>
      <w:proofErr w:type="spellEnd"/>
      <w:r w:rsidR="00BD06C3" w:rsidRPr="00634BF9">
        <w:rPr>
          <w:sz w:val="28"/>
          <w:szCs w:val="28"/>
        </w:rPr>
        <w:t xml:space="preserve">, </w:t>
      </w:r>
      <w:proofErr w:type="spellStart"/>
      <w:r w:rsidR="00BD06C3" w:rsidRPr="00634BF9">
        <w:rPr>
          <w:sz w:val="28"/>
          <w:szCs w:val="28"/>
        </w:rPr>
        <w:t>О.Э.Мандельштам</w:t>
      </w:r>
      <w:proofErr w:type="spellEnd"/>
      <w:r w:rsidR="00BD06C3" w:rsidRPr="00634BF9">
        <w:rPr>
          <w:sz w:val="28"/>
          <w:szCs w:val="28"/>
        </w:rPr>
        <w:t xml:space="preserve">, </w:t>
      </w:r>
      <w:proofErr w:type="spellStart"/>
      <w:r w:rsidR="00BD06C3" w:rsidRPr="00634BF9">
        <w:rPr>
          <w:sz w:val="28"/>
          <w:szCs w:val="28"/>
        </w:rPr>
        <w:t>В.В.Набоков</w:t>
      </w:r>
      <w:proofErr w:type="spellEnd"/>
      <w:r>
        <w:rPr>
          <w:sz w:val="28"/>
          <w:szCs w:val="28"/>
        </w:rPr>
        <w:t xml:space="preserve">; </w:t>
      </w:r>
    </w:p>
    <w:p w14:paraId="4D425B8C" w14:textId="77777777" w:rsidR="00BD06C3" w:rsidRPr="00634BF9" w:rsidRDefault="00634BF9" w:rsidP="00E778B0">
      <w:pPr>
        <w:ind w:firstLine="851"/>
        <w:jc w:val="both"/>
        <w:rPr>
          <w:sz w:val="28"/>
          <w:szCs w:val="28"/>
        </w:rPr>
      </w:pPr>
      <w:r>
        <w:rPr>
          <w:sz w:val="28"/>
          <w:szCs w:val="28"/>
        </w:rPr>
        <w:t>- р</w:t>
      </w:r>
      <w:r w:rsidR="006E0887" w:rsidRPr="00634BF9">
        <w:rPr>
          <w:sz w:val="28"/>
          <w:szCs w:val="28"/>
        </w:rPr>
        <w:t>аздел 6. Литература второй половины XX века</w:t>
      </w:r>
      <w:r w:rsidR="00E778B0" w:rsidRPr="00634BF9">
        <w:rPr>
          <w:sz w:val="28"/>
          <w:szCs w:val="28"/>
        </w:rPr>
        <w:t xml:space="preserve">. </w:t>
      </w:r>
      <w:r w:rsidR="006E0887" w:rsidRPr="00634BF9">
        <w:rPr>
          <w:sz w:val="28"/>
          <w:szCs w:val="28"/>
        </w:rPr>
        <w:t>6.1 А.Т. Твардовский. Поэма «Василий Теркин» (главы «Переправа», «Гармонь», «Два солдата», «Поединок» и др.)</w:t>
      </w:r>
    </w:p>
    <w:p w14:paraId="05BEEBF2" w14:textId="77777777" w:rsidR="00F94AAA" w:rsidRDefault="00FE3C75" w:rsidP="00DA7B87">
      <w:pPr>
        <w:spacing w:line="276" w:lineRule="auto"/>
        <w:jc w:val="both"/>
        <w:rPr>
          <w:sz w:val="28"/>
          <w:szCs w:val="28"/>
        </w:rPr>
      </w:pPr>
      <w:r w:rsidRPr="00634BF9">
        <w:rPr>
          <w:sz w:val="28"/>
          <w:szCs w:val="28"/>
        </w:rPr>
        <w:tab/>
      </w:r>
      <w:r w:rsidR="00E778B0" w:rsidRPr="00634BF9">
        <w:rPr>
          <w:sz w:val="28"/>
          <w:szCs w:val="28"/>
        </w:rPr>
        <w:t>Обучающиеся</w:t>
      </w:r>
      <w:r w:rsidR="00F94AAA" w:rsidRPr="00634BF9">
        <w:rPr>
          <w:sz w:val="28"/>
          <w:szCs w:val="28"/>
        </w:rPr>
        <w:t xml:space="preserve">, </w:t>
      </w:r>
      <w:r w:rsidR="00E778B0" w:rsidRPr="00634BF9">
        <w:rPr>
          <w:sz w:val="28"/>
          <w:szCs w:val="28"/>
        </w:rPr>
        <w:t>получившие за</w:t>
      </w:r>
      <w:r w:rsidR="00F94AAA" w:rsidRPr="00634BF9">
        <w:rPr>
          <w:sz w:val="28"/>
          <w:szCs w:val="28"/>
        </w:rPr>
        <w:t xml:space="preserve"> весь </w:t>
      </w:r>
      <w:r w:rsidR="00E778B0" w:rsidRPr="00634BF9">
        <w:rPr>
          <w:sz w:val="28"/>
          <w:szCs w:val="28"/>
        </w:rPr>
        <w:t>экзамен отметку</w:t>
      </w:r>
      <w:r w:rsidR="00F94AAA" w:rsidRPr="00634BF9">
        <w:rPr>
          <w:sz w:val="28"/>
          <w:szCs w:val="28"/>
        </w:rPr>
        <w:t xml:space="preserve"> «2»</w:t>
      </w:r>
      <w:r w:rsidR="002D4180" w:rsidRPr="00634BF9">
        <w:rPr>
          <w:sz w:val="28"/>
          <w:szCs w:val="28"/>
        </w:rPr>
        <w:t>,</w:t>
      </w:r>
      <w:r w:rsidR="00F94AAA" w:rsidRPr="00634BF9">
        <w:rPr>
          <w:sz w:val="28"/>
          <w:szCs w:val="28"/>
        </w:rPr>
        <w:t xml:space="preserve"> </w:t>
      </w:r>
      <w:r w:rsidR="006B494A" w:rsidRPr="00634BF9">
        <w:rPr>
          <w:sz w:val="28"/>
          <w:szCs w:val="28"/>
        </w:rPr>
        <w:t xml:space="preserve">на своём уровне </w:t>
      </w:r>
      <w:r w:rsidR="00F94AAA" w:rsidRPr="00634BF9">
        <w:rPr>
          <w:sz w:val="28"/>
          <w:szCs w:val="28"/>
        </w:rPr>
        <w:t xml:space="preserve">наиболее успешно справились с заданиями </w:t>
      </w:r>
      <w:r w:rsidR="006B494A" w:rsidRPr="00634BF9">
        <w:rPr>
          <w:sz w:val="28"/>
          <w:szCs w:val="28"/>
        </w:rPr>
        <w:t>базового уровня 1 и 3 (К1. Соответствие ответа заданию), хотя результат не превысил 50 %.</w:t>
      </w:r>
      <w:r w:rsidR="00F94AAA" w:rsidRPr="00634BF9">
        <w:rPr>
          <w:sz w:val="28"/>
          <w:szCs w:val="28"/>
        </w:rPr>
        <w:t xml:space="preserve"> </w:t>
      </w:r>
      <w:r w:rsidR="006B494A" w:rsidRPr="00634BF9">
        <w:rPr>
          <w:sz w:val="28"/>
          <w:szCs w:val="28"/>
        </w:rPr>
        <w:t>Задание повышенного уровня 4.К1 (</w:t>
      </w:r>
      <w:r w:rsidR="005A7C87" w:rsidRPr="00634BF9">
        <w:rPr>
          <w:sz w:val="28"/>
          <w:szCs w:val="28"/>
        </w:rPr>
        <w:t>Указание сходства/различия</w:t>
      </w:r>
      <w:r w:rsidR="006B494A" w:rsidRPr="00634BF9">
        <w:rPr>
          <w:sz w:val="28"/>
          <w:szCs w:val="28"/>
        </w:rPr>
        <w:t xml:space="preserve">). </w:t>
      </w:r>
      <w:r w:rsidR="00F94AAA" w:rsidRPr="00634BF9">
        <w:rPr>
          <w:sz w:val="28"/>
          <w:szCs w:val="28"/>
        </w:rPr>
        <w:t>В большинстве работ был</w:t>
      </w:r>
      <w:r w:rsidR="009A15A9" w:rsidRPr="00634BF9">
        <w:rPr>
          <w:sz w:val="28"/>
          <w:szCs w:val="28"/>
        </w:rPr>
        <w:t>и</w:t>
      </w:r>
      <w:r w:rsidR="006B494A" w:rsidRPr="00634BF9">
        <w:rPr>
          <w:sz w:val="28"/>
          <w:szCs w:val="28"/>
        </w:rPr>
        <w:t xml:space="preserve"> продемонстрированы частично</w:t>
      </w:r>
      <w:r w:rsidR="006B494A">
        <w:rPr>
          <w:sz w:val="28"/>
          <w:szCs w:val="28"/>
        </w:rPr>
        <w:t xml:space="preserve"> сформированные </w:t>
      </w:r>
      <w:r w:rsidR="00F94AAA" w:rsidRPr="00FE3C75">
        <w:rPr>
          <w:sz w:val="28"/>
          <w:szCs w:val="28"/>
        </w:rPr>
        <w:t>умения анализировать произведения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w:t>
      </w:r>
      <w:r w:rsidR="004F2285" w:rsidRPr="00FE3C75">
        <w:rPr>
          <w:sz w:val="28"/>
          <w:szCs w:val="28"/>
        </w:rPr>
        <w:t>, учитывая художественные особенности произведения; характеризовать авторский пафос, выявлять особенности языка художественного произведения, поэтической и прозаической речи</w:t>
      </w:r>
      <w:r w:rsidR="006B494A">
        <w:rPr>
          <w:sz w:val="28"/>
          <w:szCs w:val="28"/>
        </w:rPr>
        <w:t>, а также х</w:t>
      </w:r>
      <w:r w:rsidR="00E778B0" w:rsidRPr="00FE3C75">
        <w:rPr>
          <w:sz w:val="28"/>
          <w:szCs w:val="28"/>
        </w:rPr>
        <w:t>арактеризовать лирического</w:t>
      </w:r>
      <w:r w:rsidR="009A15A9" w:rsidRPr="00FE3C75">
        <w:rPr>
          <w:sz w:val="28"/>
          <w:szCs w:val="28"/>
        </w:rPr>
        <w:t xml:space="preserve"> героя стихотворения, анализировать тематику, проблематику, художественные особенности лирического произведения.</w:t>
      </w:r>
    </w:p>
    <w:p w14:paraId="086E647B" w14:textId="77777777" w:rsidR="00E778B0" w:rsidRPr="00FE3C75" w:rsidRDefault="00E778B0" w:rsidP="00DA7B87">
      <w:pPr>
        <w:spacing w:line="276" w:lineRule="auto"/>
        <w:jc w:val="both"/>
        <w:rPr>
          <w:sz w:val="28"/>
          <w:szCs w:val="28"/>
        </w:rPr>
      </w:pPr>
    </w:p>
    <w:p w14:paraId="0E1173B1"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4E8FF8D5" w14:textId="77777777" w:rsidR="008E06E7" w:rsidRPr="00F60D3F" w:rsidRDefault="008E06E7" w:rsidP="00D75ECF">
      <w:pPr>
        <w:pStyle w:val="a3"/>
        <w:spacing w:after="0" w:line="240" w:lineRule="auto"/>
        <w:ind w:left="0"/>
        <w:jc w:val="both"/>
        <w:rPr>
          <w:bCs/>
          <w:iCs/>
        </w:rPr>
      </w:pPr>
    </w:p>
    <w:p w14:paraId="0449F1AD" w14:textId="77777777" w:rsidR="006B494A" w:rsidRPr="006B494A" w:rsidRDefault="006B494A" w:rsidP="00D75ECF">
      <w:pPr>
        <w:ind w:firstLine="567"/>
        <w:jc w:val="both"/>
        <w:rPr>
          <w:bCs/>
          <w:iCs/>
          <w:sz w:val="28"/>
          <w:szCs w:val="28"/>
        </w:rPr>
      </w:pPr>
      <w:r w:rsidRPr="006B494A">
        <w:rPr>
          <w:bCs/>
          <w:iCs/>
          <w:sz w:val="28"/>
          <w:szCs w:val="28"/>
        </w:rPr>
        <w:t>Исходя из анализа выполнения заданий, можно у</w:t>
      </w:r>
      <w:r w:rsidR="008E06E7" w:rsidRPr="006B494A">
        <w:rPr>
          <w:bCs/>
          <w:iCs/>
          <w:sz w:val="28"/>
          <w:szCs w:val="28"/>
        </w:rPr>
        <w:t xml:space="preserve">казать темы программы и умения, которые в </w:t>
      </w:r>
      <w:r w:rsidRPr="006B494A">
        <w:rPr>
          <w:bCs/>
          <w:iCs/>
          <w:sz w:val="28"/>
          <w:szCs w:val="28"/>
        </w:rPr>
        <w:t>наименьшей степени сформированы:</w:t>
      </w:r>
      <w:r>
        <w:rPr>
          <w:bCs/>
          <w:iCs/>
          <w:sz w:val="28"/>
          <w:szCs w:val="28"/>
        </w:rPr>
        <w:t xml:space="preserve"> задания </w:t>
      </w:r>
      <w:r w:rsidR="005A7C87">
        <w:rPr>
          <w:bCs/>
          <w:iCs/>
          <w:sz w:val="28"/>
          <w:szCs w:val="28"/>
        </w:rPr>
        <w:t xml:space="preserve">базового уровня </w:t>
      </w:r>
      <w:r>
        <w:rPr>
          <w:bCs/>
          <w:iCs/>
          <w:sz w:val="28"/>
          <w:szCs w:val="28"/>
        </w:rPr>
        <w:t>2 и 3 (К.2)</w:t>
      </w:r>
      <w:r w:rsidR="005A7C87">
        <w:rPr>
          <w:bCs/>
          <w:iCs/>
          <w:sz w:val="28"/>
          <w:szCs w:val="28"/>
        </w:rPr>
        <w:t>, повышенного уровня 4 (К2-3), высокого уровня 5, где результат выполнения в группе не превышает 20 %.</w:t>
      </w:r>
    </w:p>
    <w:p w14:paraId="23C93BB6" w14:textId="77777777" w:rsidR="008E06E7" w:rsidRPr="00F60D3F" w:rsidRDefault="008E06E7" w:rsidP="00D75ECF">
      <w:pPr>
        <w:ind w:firstLine="567"/>
        <w:jc w:val="both"/>
        <w:rPr>
          <w:bCs/>
          <w:i/>
          <w:iCs/>
        </w:rPr>
      </w:pPr>
      <w:r w:rsidRPr="00F60D3F">
        <w:rPr>
          <w:bCs/>
          <w:i/>
          <w:iCs/>
        </w:rPr>
        <w:t xml:space="preserve"> </w:t>
      </w:r>
    </w:p>
    <w:p w14:paraId="7A0481FE" w14:textId="77777777" w:rsidR="008E06E7" w:rsidRPr="00F60D3F" w:rsidRDefault="008E06E7" w:rsidP="00F60D3F">
      <w:pPr>
        <w:pStyle w:val="af8"/>
        <w:keepNext/>
        <w:ind w:left="567"/>
        <w:jc w:val="right"/>
        <w:rPr>
          <w:noProof/>
          <w:color w:val="auto"/>
        </w:rPr>
      </w:pPr>
      <w:r w:rsidRPr="00F60D3F">
        <w:rPr>
          <w:color w:val="auto"/>
        </w:rPr>
        <w:lastRenderedPageBreak/>
        <w:t>Таблица 2</w:t>
      </w:r>
      <w:r w:rsidRPr="00F60D3F">
        <w:rPr>
          <w:color w:val="auto"/>
        </w:rPr>
        <w:noBreakHyphen/>
      </w:r>
      <w:r w:rsidR="000C0BA4" w:rsidRPr="00F60D3F">
        <w:rPr>
          <w:color w:val="auto"/>
        </w:rPr>
        <w:fldChar w:fldCharType="begin"/>
      </w:r>
      <w:r w:rsidRPr="00F60D3F">
        <w:rPr>
          <w:color w:val="auto"/>
        </w:rPr>
        <w:instrText xml:space="preserve"> SEQ Таблица \* ARABIC \s 1 </w:instrText>
      </w:r>
      <w:r w:rsidR="000C0BA4" w:rsidRPr="00F60D3F">
        <w:rPr>
          <w:color w:val="auto"/>
        </w:rPr>
        <w:fldChar w:fldCharType="separate"/>
      </w:r>
      <w:r w:rsidR="003B6481">
        <w:rPr>
          <w:noProof/>
          <w:color w:val="auto"/>
        </w:rPr>
        <w:t>4</w:t>
      </w:r>
      <w:r w:rsidR="000C0BA4"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12"/>
        <w:gridCol w:w="2516"/>
      </w:tblGrid>
      <w:tr w:rsidR="008E06E7" w:rsidRPr="00F60D3F" w14:paraId="584676C5" w14:textId="77777777" w:rsidTr="00A35A61">
        <w:tc>
          <w:tcPr>
            <w:tcW w:w="540" w:type="dxa"/>
          </w:tcPr>
          <w:p w14:paraId="19FBD50D"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 п/п</w:t>
            </w:r>
          </w:p>
        </w:tc>
        <w:tc>
          <w:tcPr>
            <w:tcW w:w="10512" w:type="dxa"/>
          </w:tcPr>
          <w:p w14:paraId="6D291D3A"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Темы программы и умения</w:t>
            </w:r>
          </w:p>
        </w:tc>
        <w:tc>
          <w:tcPr>
            <w:tcW w:w="2516" w:type="dxa"/>
          </w:tcPr>
          <w:p w14:paraId="5D531B2D"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Класс</w:t>
            </w:r>
            <w:r w:rsidR="001A3A9F" w:rsidRPr="00A935F2">
              <w:rPr>
                <w:rFonts w:ascii="Times New Roman" w:hAnsi="Times New Roman"/>
                <w:bCs/>
                <w:iCs/>
                <w:sz w:val="24"/>
                <w:szCs w:val="24"/>
                <w:lang w:eastAsia="ru-RU"/>
              </w:rPr>
              <w:t xml:space="preserve"> </w:t>
            </w:r>
            <w:r w:rsidRPr="00A935F2">
              <w:rPr>
                <w:rFonts w:ascii="Times New Roman" w:hAnsi="Times New Roman"/>
                <w:bCs/>
                <w:iCs/>
                <w:sz w:val="24"/>
                <w:szCs w:val="24"/>
                <w:lang w:eastAsia="ru-RU"/>
              </w:rPr>
              <w:t>(-ы) изучения в соответствии с ФОП</w:t>
            </w:r>
            <w:r w:rsidRPr="00A935F2">
              <w:rPr>
                <w:rStyle w:val="a7"/>
                <w:rFonts w:ascii="Times New Roman" w:hAnsi="Times New Roman"/>
                <w:bCs/>
                <w:iCs/>
                <w:sz w:val="24"/>
                <w:szCs w:val="24"/>
                <w:lang w:eastAsia="ru-RU"/>
              </w:rPr>
              <w:footnoteReference w:id="6"/>
            </w:r>
          </w:p>
        </w:tc>
      </w:tr>
      <w:tr w:rsidR="008E06E7" w:rsidRPr="00F60D3F" w14:paraId="700718FB" w14:textId="77777777" w:rsidTr="00A35A61">
        <w:tc>
          <w:tcPr>
            <w:tcW w:w="540" w:type="dxa"/>
          </w:tcPr>
          <w:p w14:paraId="22475336"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1.</w:t>
            </w:r>
          </w:p>
        </w:tc>
        <w:tc>
          <w:tcPr>
            <w:tcW w:w="10512" w:type="dxa"/>
          </w:tcPr>
          <w:p w14:paraId="25500AD2" w14:textId="77777777" w:rsidR="005A7C87" w:rsidRDefault="00A07C4D" w:rsidP="00627F01">
            <w:pPr>
              <w:jc w:val="both"/>
              <w:rPr>
                <w:bCs/>
                <w:iCs/>
              </w:rPr>
            </w:pPr>
            <w:r w:rsidRPr="00A07C4D">
              <w:rPr>
                <w:bCs/>
                <w:iCs/>
              </w:rPr>
              <w:t>А.Т. Твардовский. Поэма «Василий Тёркин» (главы «Переправа», «Гармонь», «Два солдата», «Поединок» и другие)</w:t>
            </w:r>
          </w:p>
          <w:p w14:paraId="0ABBE9B7" w14:textId="77777777" w:rsidR="008E06E7" w:rsidRPr="00A935F2" w:rsidRDefault="006B494A" w:rsidP="00627F01">
            <w:pPr>
              <w:jc w:val="both"/>
              <w:rPr>
                <w:bCs/>
                <w:iCs/>
              </w:rPr>
            </w:pPr>
            <w:r w:rsidRPr="006B494A">
              <w:rPr>
                <w:bCs/>
                <w:iCs/>
              </w:rPr>
              <w:t>Умения выбрать другой фрагмент из эпического (или драматического, или лироэпического) произведения в соответствии с заданием, построить развёрнутое рассуждение с опорой на анализ самостоятельно выбранного фрагмента в соответствии с заданием</w:t>
            </w:r>
          </w:p>
        </w:tc>
        <w:tc>
          <w:tcPr>
            <w:tcW w:w="2516" w:type="dxa"/>
          </w:tcPr>
          <w:p w14:paraId="6601D9A2" w14:textId="77777777" w:rsidR="008E06E7" w:rsidRPr="00A935F2" w:rsidRDefault="00464475" w:rsidP="00627F01">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8</w:t>
            </w:r>
            <w:r w:rsidR="00627F01">
              <w:rPr>
                <w:rFonts w:ascii="Times New Roman" w:hAnsi="Times New Roman"/>
                <w:bCs/>
                <w:iCs/>
                <w:sz w:val="24"/>
                <w:szCs w:val="24"/>
                <w:lang w:eastAsia="ru-RU"/>
              </w:rPr>
              <w:t xml:space="preserve"> класс</w:t>
            </w:r>
          </w:p>
        </w:tc>
      </w:tr>
      <w:tr w:rsidR="009A15A9" w:rsidRPr="00F60D3F" w14:paraId="56FACF01" w14:textId="77777777" w:rsidTr="00A35A61">
        <w:tc>
          <w:tcPr>
            <w:tcW w:w="540" w:type="dxa"/>
          </w:tcPr>
          <w:p w14:paraId="5B563C0F" w14:textId="77777777" w:rsidR="009A15A9" w:rsidRPr="00A935F2" w:rsidRDefault="006B494A"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r w:rsidR="009A15A9" w:rsidRPr="00A935F2">
              <w:rPr>
                <w:rFonts w:ascii="Times New Roman" w:hAnsi="Times New Roman"/>
                <w:bCs/>
                <w:iCs/>
                <w:sz w:val="24"/>
                <w:szCs w:val="24"/>
                <w:lang w:eastAsia="ru-RU"/>
              </w:rPr>
              <w:t>.</w:t>
            </w:r>
          </w:p>
        </w:tc>
        <w:tc>
          <w:tcPr>
            <w:tcW w:w="10512" w:type="dxa"/>
          </w:tcPr>
          <w:p w14:paraId="164AF46D" w14:textId="77777777" w:rsidR="005A7C87" w:rsidRDefault="009A15A9" w:rsidP="00464475">
            <w:pPr>
              <w:pStyle w:val="a3"/>
              <w:spacing w:after="0" w:line="240" w:lineRule="auto"/>
              <w:ind w:left="0"/>
              <w:jc w:val="both"/>
            </w:pPr>
            <w:r w:rsidRPr="00A935F2">
              <w:rPr>
                <w:rFonts w:ascii="Times New Roman" w:hAnsi="Times New Roman"/>
                <w:bCs/>
                <w:iCs/>
                <w:sz w:val="24"/>
                <w:szCs w:val="24"/>
                <w:lang w:eastAsia="ru-RU"/>
              </w:rPr>
              <w:t>А.С.</w:t>
            </w:r>
            <w:r w:rsidR="00A35A61">
              <w:rPr>
                <w:rFonts w:ascii="Times New Roman" w:hAnsi="Times New Roman"/>
                <w:bCs/>
                <w:iCs/>
                <w:sz w:val="24"/>
                <w:szCs w:val="24"/>
                <w:lang w:eastAsia="ru-RU"/>
              </w:rPr>
              <w:t xml:space="preserve"> </w:t>
            </w:r>
            <w:r w:rsidRPr="00A935F2">
              <w:rPr>
                <w:rFonts w:ascii="Times New Roman" w:hAnsi="Times New Roman"/>
                <w:bCs/>
                <w:iCs/>
                <w:sz w:val="24"/>
                <w:szCs w:val="24"/>
                <w:lang w:eastAsia="ru-RU"/>
              </w:rPr>
              <w:t>Грибоедов. Комедия «Горе от ума». Социальн</w:t>
            </w:r>
            <w:r w:rsidR="00464475" w:rsidRPr="00A935F2">
              <w:rPr>
                <w:rFonts w:ascii="Times New Roman" w:hAnsi="Times New Roman"/>
                <w:bCs/>
                <w:iCs/>
                <w:sz w:val="24"/>
                <w:szCs w:val="24"/>
                <w:lang w:eastAsia="ru-RU"/>
              </w:rPr>
              <w:t>ая</w:t>
            </w:r>
            <w:r w:rsidR="007C5118" w:rsidRPr="00A935F2">
              <w:rPr>
                <w:rFonts w:ascii="Times New Roman" w:hAnsi="Times New Roman"/>
                <w:bCs/>
                <w:iCs/>
                <w:sz w:val="24"/>
                <w:szCs w:val="24"/>
                <w:lang w:eastAsia="ru-RU"/>
              </w:rPr>
              <w:t xml:space="preserve"> и </w:t>
            </w:r>
            <w:r w:rsidRPr="00A935F2">
              <w:rPr>
                <w:rFonts w:ascii="Times New Roman" w:hAnsi="Times New Roman"/>
                <w:bCs/>
                <w:iCs/>
                <w:sz w:val="24"/>
                <w:szCs w:val="24"/>
                <w:lang w:eastAsia="ru-RU"/>
              </w:rPr>
              <w:t>нравственная</w:t>
            </w:r>
            <w:r w:rsidR="007C5118" w:rsidRPr="00A935F2">
              <w:rPr>
                <w:rFonts w:ascii="Times New Roman" w:hAnsi="Times New Roman"/>
                <w:bCs/>
                <w:iCs/>
                <w:sz w:val="24"/>
                <w:szCs w:val="24"/>
                <w:lang w:eastAsia="ru-RU"/>
              </w:rPr>
              <w:t xml:space="preserve"> проблематика</w:t>
            </w:r>
            <w:r w:rsidR="00464475" w:rsidRPr="00A935F2">
              <w:rPr>
                <w:rFonts w:ascii="Times New Roman" w:hAnsi="Times New Roman"/>
                <w:bCs/>
                <w:iCs/>
                <w:sz w:val="24"/>
                <w:szCs w:val="24"/>
                <w:lang w:eastAsia="ru-RU"/>
              </w:rPr>
              <w:t>, своеобразие конфликта в пьесе.</w:t>
            </w:r>
            <w:r w:rsidR="005A7C87">
              <w:t xml:space="preserve"> </w:t>
            </w:r>
          </w:p>
          <w:p w14:paraId="548FBF6E" w14:textId="77777777" w:rsidR="009A15A9" w:rsidRPr="00A935F2" w:rsidRDefault="005A7C87" w:rsidP="00464475">
            <w:pPr>
              <w:pStyle w:val="a3"/>
              <w:spacing w:after="0" w:line="240" w:lineRule="auto"/>
              <w:ind w:left="0"/>
              <w:jc w:val="both"/>
              <w:rPr>
                <w:rFonts w:ascii="Times New Roman" w:hAnsi="Times New Roman"/>
                <w:bCs/>
                <w:iCs/>
                <w:sz w:val="24"/>
                <w:szCs w:val="24"/>
                <w:lang w:eastAsia="ru-RU"/>
              </w:rPr>
            </w:pPr>
            <w:r w:rsidRPr="005A7C87">
              <w:rPr>
                <w:rFonts w:ascii="Times New Roman" w:hAnsi="Times New Roman"/>
                <w:bCs/>
                <w:iCs/>
                <w:sz w:val="24"/>
                <w:szCs w:val="24"/>
                <w:lang w:eastAsia="ru-RU"/>
              </w:rPr>
              <w:t>Развёрнутое сопоставление анализируемого произведения (лирического стихотворения, или басни, или баллады) с художественным текстом, приведённым для сопоставления (нахождение важнейших оснований для сравнения художественных произведений по указанному в задании направлению анализа, построение сравнительной характеристики литературных явлений, построение аргументированного суждения с приведением убедительных доказательств и формулированием обоснованных выводов)</w:t>
            </w:r>
          </w:p>
        </w:tc>
        <w:tc>
          <w:tcPr>
            <w:tcW w:w="2516" w:type="dxa"/>
          </w:tcPr>
          <w:p w14:paraId="29AFC3E4" w14:textId="77777777" w:rsidR="009A15A9" w:rsidRPr="00A935F2" w:rsidRDefault="00464475" w:rsidP="005A7C87">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9 класс</w:t>
            </w:r>
          </w:p>
        </w:tc>
      </w:tr>
      <w:tr w:rsidR="005A7C87" w:rsidRPr="00F60D3F" w14:paraId="043544F2" w14:textId="77777777" w:rsidTr="00A35A61">
        <w:tc>
          <w:tcPr>
            <w:tcW w:w="540" w:type="dxa"/>
          </w:tcPr>
          <w:p w14:paraId="6EE436A5" w14:textId="77777777" w:rsidR="005A7C87" w:rsidRPr="0051214F" w:rsidRDefault="0051214F" w:rsidP="007043EC">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512" w:type="dxa"/>
          </w:tcPr>
          <w:p w14:paraId="44115D9D" w14:textId="77777777" w:rsidR="005A7C87" w:rsidRPr="0051214F" w:rsidRDefault="005A7C87" w:rsidP="007043EC">
            <w:pPr>
              <w:pStyle w:val="a3"/>
              <w:spacing w:after="0" w:line="240" w:lineRule="auto"/>
              <w:ind w:left="0"/>
              <w:jc w:val="both"/>
              <w:rPr>
                <w:rFonts w:ascii="Times New Roman" w:hAnsi="Times New Roman"/>
                <w:bCs/>
                <w:iCs/>
                <w:sz w:val="24"/>
                <w:szCs w:val="24"/>
                <w:lang w:eastAsia="ru-RU"/>
              </w:rPr>
            </w:pPr>
            <w:r w:rsidRPr="0051214F">
              <w:rPr>
                <w:rFonts w:ascii="Times New Roman" w:hAnsi="Times New Roman"/>
                <w:bCs/>
                <w:iCs/>
                <w:sz w:val="24"/>
                <w:szCs w:val="24"/>
                <w:lang w:eastAsia="ru-RU"/>
              </w:rPr>
              <w:t>Логичность, соблюдение речевых и грамматических норм</w:t>
            </w:r>
          </w:p>
        </w:tc>
        <w:tc>
          <w:tcPr>
            <w:tcW w:w="2516" w:type="dxa"/>
          </w:tcPr>
          <w:p w14:paraId="69412BAC" w14:textId="77777777" w:rsidR="005A7C87" w:rsidRPr="0051214F" w:rsidRDefault="005A7C87" w:rsidP="007043EC">
            <w:pPr>
              <w:pStyle w:val="a3"/>
              <w:spacing w:after="0" w:line="240" w:lineRule="auto"/>
              <w:ind w:left="0"/>
              <w:jc w:val="both"/>
              <w:rPr>
                <w:rFonts w:ascii="Times New Roman" w:hAnsi="Times New Roman"/>
                <w:bCs/>
                <w:i/>
                <w:iCs/>
                <w:sz w:val="24"/>
                <w:szCs w:val="24"/>
                <w:lang w:eastAsia="ru-RU"/>
              </w:rPr>
            </w:pPr>
            <w:r w:rsidRPr="0051214F">
              <w:rPr>
                <w:rFonts w:ascii="Times New Roman" w:hAnsi="Times New Roman"/>
                <w:bCs/>
                <w:i/>
                <w:iCs/>
                <w:sz w:val="24"/>
                <w:szCs w:val="24"/>
                <w:lang w:eastAsia="ru-RU"/>
              </w:rPr>
              <w:t>5-9 классы</w:t>
            </w:r>
          </w:p>
        </w:tc>
      </w:tr>
      <w:tr w:rsidR="005A7C87" w:rsidRPr="00F60D3F" w14:paraId="49467F22" w14:textId="77777777" w:rsidTr="00A35A61">
        <w:tc>
          <w:tcPr>
            <w:tcW w:w="540" w:type="dxa"/>
          </w:tcPr>
          <w:p w14:paraId="0AA2BB21" w14:textId="77777777" w:rsidR="005A7C87" w:rsidRPr="0051214F" w:rsidRDefault="0051214F" w:rsidP="002654C3">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512" w:type="dxa"/>
          </w:tcPr>
          <w:p w14:paraId="1FF191D8" w14:textId="77777777" w:rsidR="005A7C87" w:rsidRPr="0051214F" w:rsidRDefault="005A7C87" w:rsidP="00464475">
            <w:pPr>
              <w:pStyle w:val="a3"/>
              <w:spacing w:after="0" w:line="240" w:lineRule="auto"/>
              <w:ind w:left="0"/>
              <w:jc w:val="both"/>
              <w:rPr>
                <w:rFonts w:ascii="Times New Roman" w:hAnsi="Times New Roman"/>
                <w:bCs/>
                <w:iCs/>
                <w:sz w:val="24"/>
                <w:szCs w:val="24"/>
                <w:lang w:eastAsia="ru-RU"/>
              </w:rPr>
            </w:pPr>
            <w:r w:rsidRPr="0051214F">
              <w:rPr>
                <w:rFonts w:ascii="Times New Roman" w:hAnsi="Times New Roman"/>
                <w:bCs/>
                <w:iCs/>
                <w:sz w:val="24"/>
                <w:szCs w:val="24"/>
                <w:lang w:eastAsia="ru-RU"/>
              </w:rPr>
              <w:t>Привлечение текстов произведений при сопоставлении</w:t>
            </w:r>
          </w:p>
        </w:tc>
        <w:tc>
          <w:tcPr>
            <w:tcW w:w="2516" w:type="dxa"/>
          </w:tcPr>
          <w:p w14:paraId="1174CF6F" w14:textId="77777777" w:rsidR="005A7C87" w:rsidRPr="0051214F" w:rsidRDefault="005A7C87" w:rsidP="00464475">
            <w:pPr>
              <w:pStyle w:val="a3"/>
              <w:spacing w:after="0" w:line="240" w:lineRule="auto"/>
              <w:ind w:left="0"/>
              <w:jc w:val="both"/>
              <w:rPr>
                <w:rFonts w:ascii="Times New Roman" w:hAnsi="Times New Roman"/>
                <w:bCs/>
                <w:i/>
                <w:iCs/>
                <w:sz w:val="24"/>
                <w:szCs w:val="24"/>
                <w:lang w:eastAsia="ru-RU"/>
              </w:rPr>
            </w:pPr>
            <w:r w:rsidRPr="0051214F">
              <w:rPr>
                <w:rFonts w:ascii="Times New Roman" w:hAnsi="Times New Roman"/>
                <w:bCs/>
                <w:i/>
                <w:iCs/>
                <w:sz w:val="24"/>
                <w:szCs w:val="24"/>
                <w:lang w:eastAsia="ru-RU"/>
              </w:rPr>
              <w:t>5-9 классы</w:t>
            </w:r>
          </w:p>
        </w:tc>
      </w:tr>
      <w:tr w:rsidR="0051214F" w:rsidRPr="00F60D3F" w14:paraId="3507F289" w14:textId="77777777" w:rsidTr="00A35A61">
        <w:tc>
          <w:tcPr>
            <w:tcW w:w="540" w:type="dxa"/>
          </w:tcPr>
          <w:p w14:paraId="308822D4" w14:textId="77777777" w:rsidR="0051214F" w:rsidRPr="0051214F" w:rsidRDefault="0051214F" w:rsidP="0051214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10512" w:type="dxa"/>
            <w:tcBorders>
              <w:top w:val="single" w:sz="8" w:space="0" w:color="000000"/>
              <w:left w:val="single" w:sz="8" w:space="0" w:color="000000"/>
              <w:bottom w:val="single" w:sz="8" w:space="0" w:color="000000"/>
              <w:right w:val="single" w:sz="8" w:space="0" w:color="000000"/>
            </w:tcBorders>
            <w:vAlign w:val="center"/>
          </w:tcPr>
          <w:p w14:paraId="71ACF2EF" w14:textId="77777777" w:rsidR="0051214F" w:rsidRPr="0051214F" w:rsidRDefault="0051214F" w:rsidP="0051214F">
            <w:pPr>
              <w:tabs>
                <w:tab w:val="left" w:pos="0"/>
              </w:tabs>
              <w:autoSpaceDE w:val="0"/>
              <w:autoSpaceDN w:val="0"/>
              <w:adjustRightInd w:val="0"/>
            </w:pPr>
            <w:r w:rsidRPr="0051214F">
              <w:rPr>
                <w:lang w:eastAsia="en-US"/>
              </w:rPr>
              <w:t>Соблюдение речевых норм</w:t>
            </w:r>
          </w:p>
        </w:tc>
        <w:tc>
          <w:tcPr>
            <w:tcW w:w="2516" w:type="dxa"/>
          </w:tcPr>
          <w:p w14:paraId="12F0A573" w14:textId="77777777" w:rsidR="0051214F" w:rsidRPr="0051214F" w:rsidRDefault="0051214F" w:rsidP="0051214F">
            <w:pPr>
              <w:pStyle w:val="a3"/>
              <w:spacing w:after="0" w:line="240" w:lineRule="auto"/>
              <w:ind w:left="0"/>
              <w:jc w:val="both"/>
              <w:rPr>
                <w:rFonts w:ascii="Times New Roman" w:hAnsi="Times New Roman"/>
                <w:bCs/>
                <w:i/>
                <w:iCs/>
                <w:sz w:val="24"/>
                <w:szCs w:val="24"/>
                <w:lang w:eastAsia="ru-RU"/>
              </w:rPr>
            </w:pPr>
            <w:r>
              <w:rPr>
                <w:rFonts w:ascii="Times New Roman" w:hAnsi="Times New Roman"/>
                <w:bCs/>
                <w:i/>
                <w:iCs/>
                <w:sz w:val="24"/>
                <w:szCs w:val="24"/>
                <w:lang w:eastAsia="ru-RU"/>
              </w:rPr>
              <w:t>1-9 классы</w:t>
            </w:r>
          </w:p>
        </w:tc>
      </w:tr>
      <w:tr w:rsidR="0051214F" w:rsidRPr="00F60D3F" w14:paraId="28E9D0CD" w14:textId="77777777" w:rsidTr="00A35A61">
        <w:tc>
          <w:tcPr>
            <w:tcW w:w="540" w:type="dxa"/>
          </w:tcPr>
          <w:p w14:paraId="0CF04FBC" w14:textId="77777777" w:rsidR="0051214F" w:rsidRPr="0051214F" w:rsidRDefault="0051214F" w:rsidP="0051214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10512" w:type="dxa"/>
            <w:tcBorders>
              <w:top w:val="single" w:sz="8" w:space="0" w:color="000000"/>
              <w:left w:val="single" w:sz="8" w:space="0" w:color="000000"/>
              <w:bottom w:val="single" w:sz="8" w:space="0" w:color="000000"/>
              <w:right w:val="single" w:sz="8" w:space="0" w:color="000000"/>
            </w:tcBorders>
            <w:vAlign w:val="center"/>
          </w:tcPr>
          <w:p w14:paraId="7A2F8A3A" w14:textId="77777777" w:rsidR="0051214F" w:rsidRPr="0051214F" w:rsidRDefault="0051214F" w:rsidP="0051214F">
            <w:pPr>
              <w:tabs>
                <w:tab w:val="left" w:pos="0"/>
              </w:tabs>
              <w:autoSpaceDE w:val="0"/>
              <w:autoSpaceDN w:val="0"/>
              <w:adjustRightInd w:val="0"/>
            </w:pPr>
            <w:r w:rsidRPr="0051214F">
              <w:rPr>
                <w:lang w:eastAsia="en-US"/>
              </w:rPr>
              <w:t>Соблюдение орфографических норм</w:t>
            </w:r>
          </w:p>
        </w:tc>
        <w:tc>
          <w:tcPr>
            <w:tcW w:w="2516" w:type="dxa"/>
          </w:tcPr>
          <w:p w14:paraId="0CD6D659" w14:textId="77777777" w:rsidR="0051214F" w:rsidRPr="0051214F" w:rsidRDefault="0051214F" w:rsidP="0051214F">
            <w:pPr>
              <w:pStyle w:val="a3"/>
              <w:spacing w:after="0" w:line="240" w:lineRule="auto"/>
              <w:ind w:left="0"/>
              <w:jc w:val="both"/>
              <w:rPr>
                <w:rFonts w:ascii="Times New Roman" w:hAnsi="Times New Roman"/>
                <w:bCs/>
                <w:i/>
                <w:iCs/>
                <w:sz w:val="24"/>
                <w:szCs w:val="24"/>
                <w:lang w:eastAsia="ru-RU"/>
              </w:rPr>
            </w:pPr>
            <w:r>
              <w:rPr>
                <w:rFonts w:ascii="Times New Roman" w:hAnsi="Times New Roman"/>
                <w:bCs/>
                <w:i/>
                <w:iCs/>
                <w:sz w:val="24"/>
                <w:szCs w:val="24"/>
                <w:lang w:eastAsia="ru-RU"/>
              </w:rPr>
              <w:t>1-9 классы</w:t>
            </w:r>
          </w:p>
        </w:tc>
      </w:tr>
      <w:tr w:rsidR="0051214F" w:rsidRPr="00F60D3F" w14:paraId="7B59ABF8" w14:textId="77777777" w:rsidTr="00A35A61">
        <w:tc>
          <w:tcPr>
            <w:tcW w:w="540" w:type="dxa"/>
          </w:tcPr>
          <w:p w14:paraId="2CFC125A" w14:textId="77777777" w:rsidR="0051214F" w:rsidRPr="0051214F" w:rsidRDefault="0051214F" w:rsidP="0051214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p>
        </w:tc>
        <w:tc>
          <w:tcPr>
            <w:tcW w:w="10512" w:type="dxa"/>
            <w:tcBorders>
              <w:top w:val="single" w:sz="8" w:space="0" w:color="000000"/>
              <w:left w:val="single" w:sz="8" w:space="0" w:color="000000"/>
              <w:bottom w:val="single" w:sz="8" w:space="0" w:color="000000"/>
              <w:right w:val="single" w:sz="8" w:space="0" w:color="000000"/>
            </w:tcBorders>
            <w:vAlign w:val="center"/>
          </w:tcPr>
          <w:p w14:paraId="5D58E447" w14:textId="77777777" w:rsidR="0051214F" w:rsidRPr="0051214F" w:rsidRDefault="0051214F" w:rsidP="0051214F">
            <w:pPr>
              <w:tabs>
                <w:tab w:val="left" w:pos="0"/>
              </w:tabs>
              <w:autoSpaceDE w:val="0"/>
              <w:autoSpaceDN w:val="0"/>
              <w:adjustRightInd w:val="0"/>
              <w:rPr>
                <w:lang w:eastAsia="en-US"/>
              </w:rPr>
            </w:pPr>
            <w:r w:rsidRPr="0051214F">
              <w:rPr>
                <w:lang w:eastAsia="en-US"/>
              </w:rPr>
              <w:t>Соблюдение пунктуационных норм</w:t>
            </w:r>
          </w:p>
        </w:tc>
        <w:tc>
          <w:tcPr>
            <w:tcW w:w="2516" w:type="dxa"/>
          </w:tcPr>
          <w:p w14:paraId="363A72FA" w14:textId="77777777" w:rsidR="0051214F" w:rsidRPr="0051214F" w:rsidRDefault="0051214F" w:rsidP="0051214F">
            <w:pPr>
              <w:pStyle w:val="a3"/>
              <w:spacing w:after="0" w:line="240" w:lineRule="auto"/>
              <w:ind w:left="0"/>
              <w:jc w:val="both"/>
              <w:rPr>
                <w:rFonts w:ascii="Times New Roman" w:hAnsi="Times New Roman"/>
                <w:bCs/>
                <w:i/>
                <w:iCs/>
                <w:sz w:val="24"/>
                <w:szCs w:val="24"/>
                <w:lang w:eastAsia="ru-RU"/>
              </w:rPr>
            </w:pPr>
            <w:r>
              <w:rPr>
                <w:rFonts w:ascii="Times New Roman" w:hAnsi="Times New Roman"/>
                <w:bCs/>
                <w:i/>
                <w:iCs/>
                <w:sz w:val="24"/>
                <w:szCs w:val="24"/>
                <w:lang w:eastAsia="ru-RU"/>
              </w:rPr>
              <w:t>1-9 классы</w:t>
            </w:r>
          </w:p>
        </w:tc>
      </w:tr>
      <w:tr w:rsidR="0051214F" w:rsidRPr="00F60D3F" w14:paraId="39B7A121" w14:textId="77777777" w:rsidTr="00A35A61">
        <w:tc>
          <w:tcPr>
            <w:tcW w:w="540" w:type="dxa"/>
          </w:tcPr>
          <w:p w14:paraId="3A27506A" w14:textId="77777777" w:rsidR="0051214F" w:rsidRPr="0051214F" w:rsidRDefault="0051214F" w:rsidP="0051214F">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8.</w:t>
            </w:r>
          </w:p>
        </w:tc>
        <w:tc>
          <w:tcPr>
            <w:tcW w:w="10512" w:type="dxa"/>
            <w:tcBorders>
              <w:top w:val="single" w:sz="8" w:space="0" w:color="000000"/>
              <w:left w:val="single" w:sz="8" w:space="0" w:color="000000"/>
              <w:bottom w:val="single" w:sz="8" w:space="0" w:color="000000"/>
              <w:right w:val="single" w:sz="8" w:space="0" w:color="000000"/>
            </w:tcBorders>
            <w:vAlign w:val="center"/>
          </w:tcPr>
          <w:p w14:paraId="1144CE26" w14:textId="77777777" w:rsidR="0051214F" w:rsidRPr="0051214F" w:rsidRDefault="0051214F" w:rsidP="0051214F">
            <w:pPr>
              <w:tabs>
                <w:tab w:val="left" w:pos="0"/>
              </w:tabs>
              <w:autoSpaceDE w:val="0"/>
              <w:autoSpaceDN w:val="0"/>
              <w:adjustRightInd w:val="0"/>
            </w:pPr>
            <w:r w:rsidRPr="0051214F">
              <w:rPr>
                <w:lang w:eastAsia="en-US"/>
              </w:rPr>
              <w:t>Соблюдение грамматических норм</w:t>
            </w:r>
          </w:p>
        </w:tc>
        <w:tc>
          <w:tcPr>
            <w:tcW w:w="2516" w:type="dxa"/>
          </w:tcPr>
          <w:p w14:paraId="17A540E7" w14:textId="77777777" w:rsidR="0051214F" w:rsidRPr="0051214F" w:rsidRDefault="0051214F" w:rsidP="0051214F">
            <w:pPr>
              <w:pStyle w:val="a3"/>
              <w:spacing w:after="0" w:line="240" w:lineRule="auto"/>
              <w:ind w:left="0"/>
              <w:jc w:val="both"/>
              <w:rPr>
                <w:rFonts w:ascii="Times New Roman" w:hAnsi="Times New Roman"/>
                <w:bCs/>
                <w:i/>
                <w:iCs/>
                <w:sz w:val="24"/>
                <w:szCs w:val="24"/>
                <w:lang w:eastAsia="ru-RU"/>
              </w:rPr>
            </w:pPr>
            <w:r>
              <w:rPr>
                <w:rFonts w:ascii="Times New Roman" w:hAnsi="Times New Roman"/>
                <w:bCs/>
                <w:i/>
                <w:iCs/>
                <w:sz w:val="24"/>
                <w:szCs w:val="24"/>
                <w:lang w:eastAsia="ru-RU"/>
              </w:rPr>
              <w:t>1-9 классы</w:t>
            </w:r>
          </w:p>
        </w:tc>
      </w:tr>
    </w:tbl>
    <w:p w14:paraId="54AD4634" w14:textId="77777777" w:rsidR="008E06E7" w:rsidRDefault="008E06E7" w:rsidP="00D75ECF">
      <w:pPr>
        <w:pStyle w:val="a3"/>
        <w:spacing w:after="0" w:line="240" w:lineRule="auto"/>
        <w:ind w:left="284"/>
        <w:jc w:val="both"/>
        <w:rPr>
          <w:rFonts w:ascii="Times New Roman" w:hAnsi="Times New Roman"/>
          <w:bCs/>
          <w:iCs/>
          <w:sz w:val="24"/>
          <w:szCs w:val="24"/>
          <w:lang w:eastAsia="ru-RU"/>
        </w:rPr>
      </w:pPr>
    </w:p>
    <w:p w14:paraId="166B2337" w14:textId="77777777" w:rsidR="00464475" w:rsidRPr="00147F6C" w:rsidRDefault="00FE3C75" w:rsidP="00D75ECF">
      <w:pPr>
        <w:pStyle w:val="a3"/>
        <w:spacing w:after="0" w:line="240" w:lineRule="auto"/>
        <w:ind w:left="284"/>
        <w:jc w:val="both"/>
        <w:rPr>
          <w:rFonts w:ascii="Times New Roman" w:hAnsi="Times New Roman"/>
          <w:bCs/>
          <w:iCs/>
          <w:sz w:val="28"/>
          <w:szCs w:val="28"/>
          <w:lang w:eastAsia="ru-RU"/>
        </w:rPr>
      </w:pPr>
      <w:r>
        <w:rPr>
          <w:rFonts w:ascii="Times New Roman" w:hAnsi="Times New Roman"/>
          <w:bCs/>
          <w:iCs/>
          <w:sz w:val="24"/>
          <w:szCs w:val="24"/>
          <w:lang w:eastAsia="ru-RU"/>
        </w:rPr>
        <w:tab/>
      </w:r>
      <w:r w:rsidR="00464475" w:rsidRPr="00147F6C">
        <w:rPr>
          <w:rFonts w:ascii="Times New Roman" w:hAnsi="Times New Roman"/>
          <w:bCs/>
          <w:iCs/>
          <w:sz w:val="28"/>
          <w:szCs w:val="28"/>
          <w:lang w:eastAsia="ru-RU"/>
        </w:rPr>
        <w:t xml:space="preserve"> В задании №2 учащиеся </w:t>
      </w:r>
      <w:r w:rsidR="00A4276C" w:rsidRPr="00147F6C">
        <w:rPr>
          <w:rFonts w:ascii="Times New Roman" w:hAnsi="Times New Roman"/>
          <w:bCs/>
          <w:iCs/>
          <w:sz w:val="28"/>
          <w:szCs w:val="28"/>
          <w:lang w:eastAsia="ru-RU"/>
        </w:rPr>
        <w:t>не продемонстрировали</w:t>
      </w:r>
      <w:r w:rsidR="00464475" w:rsidRPr="00147F6C">
        <w:rPr>
          <w:rFonts w:ascii="Times New Roman" w:hAnsi="Times New Roman"/>
          <w:bCs/>
          <w:iCs/>
          <w:sz w:val="28"/>
          <w:szCs w:val="28"/>
          <w:lang w:eastAsia="ru-RU"/>
        </w:rPr>
        <w:t xml:space="preserve"> умения выбрать другой фрагмент </w:t>
      </w:r>
      <w:r w:rsidR="00A4276C" w:rsidRPr="00147F6C">
        <w:rPr>
          <w:rFonts w:ascii="Times New Roman" w:hAnsi="Times New Roman"/>
          <w:bCs/>
          <w:iCs/>
          <w:sz w:val="28"/>
          <w:szCs w:val="28"/>
          <w:lang w:eastAsia="ru-RU"/>
        </w:rPr>
        <w:t>из драматического</w:t>
      </w:r>
      <w:r w:rsidR="00256194" w:rsidRPr="00147F6C">
        <w:rPr>
          <w:rFonts w:ascii="Times New Roman" w:hAnsi="Times New Roman"/>
          <w:bCs/>
          <w:iCs/>
          <w:sz w:val="28"/>
          <w:szCs w:val="28"/>
          <w:lang w:eastAsia="ru-RU"/>
        </w:rPr>
        <w:t xml:space="preserve"> </w:t>
      </w:r>
      <w:r w:rsidR="00464475" w:rsidRPr="00147F6C">
        <w:rPr>
          <w:rFonts w:ascii="Times New Roman" w:hAnsi="Times New Roman"/>
          <w:bCs/>
          <w:iCs/>
          <w:sz w:val="28"/>
          <w:szCs w:val="28"/>
          <w:lang w:eastAsia="ru-RU"/>
        </w:rPr>
        <w:t>(комедия «Горе от ума») и лиро-эпического (поэма А.Т.</w:t>
      </w:r>
      <w:r w:rsidR="00B771F2">
        <w:rPr>
          <w:rFonts w:ascii="Times New Roman" w:hAnsi="Times New Roman"/>
          <w:bCs/>
          <w:iCs/>
          <w:sz w:val="28"/>
          <w:szCs w:val="28"/>
          <w:lang w:eastAsia="ru-RU"/>
        </w:rPr>
        <w:t xml:space="preserve"> </w:t>
      </w:r>
      <w:r w:rsidR="00464475" w:rsidRPr="00147F6C">
        <w:rPr>
          <w:rFonts w:ascii="Times New Roman" w:hAnsi="Times New Roman"/>
          <w:bCs/>
          <w:iCs/>
          <w:sz w:val="28"/>
          <w:szCs w:val="28"/>
          <w:lang w:eastAsia="ru-RU"/>
        </w:rPr>
        <w:t>Твардовского «Василий Теркин) произведения</w:t>
      </w:r>
      <w:r w:rsidR="00256194" w:rsidRPr="00147F6C">
        <w:rPr>
          <w:rFonts w:ascii="Times New Roman" w:hAnsi="Times New Roman"/>
          <w:bCs/>
          <w:iCs/>
          <w:sz w:val="28"/>
          <w:szCs w:val="28"/>
          <w:lang w:eastAsia="ru-RU"/>
        </w:rPr>
        <w:t xml:space="preserve"> в соответствии с заданием, построить развернутое рассуждение с опорой на анализ самостоятельно выбранного фрагмента в соответствии с задание</w:t>
      </w:r>
      <w:r w:rsidR="00B771F2">
        <w:rPr>
          <w:rFonts w:ascii="Times New Roman" w:hAnsi="Times New Roman"/>
          <w:bCs/>
          <w:iCs/>
          <w:sz w:val="28"/>
          <w:szCs w:val="28"/>
          <w:lang w:eastAsia="ru-RU"/>
        </w:rPr>
        <w:t xml:space="preserve">м. </w:t>
      </w:r>
      <w:r w:rsidR="00256194" w:rsidRPr="00147F6C">
        <w:rPr>
          <w:rFonts w:ascii="Times New Roman" w:hAnsi="Times New Roman"/>
          <w:bCs/>
          <w:iCs/>
          <w:sz w:val="28"/>
          <w:szCs w:val="28"/>
          <w:lang w:eastAsia="ru-RU"/>
        </w:rPr>
        <w:t xml:space="preserve">Подобные типичные </w:t>
      </w:r>
      <w:r w:rsidR="00A4276C" w:rsidRPr="00147F6C">
        <w:rPr>
          <w:rFonts w:ascii="Times New Roman" w:hAnsi="Times New Roman"/>
          <w:bCs/>
          <w:iCs/>
          <w:sz w:val="28"/>
          <w:szCs w:val="28"/>
          <w:lang w:eastAsia="ru-RU"/>
        </w:rPr>
        <w:t>ошибки при</w:t>
      </w:r>
      <w:r w:rsidR="00256194" w:rsidRPr="00147F6C">
        <w:rPr>
          <w:rFonts w:ascii="Times New Roman" w:hAnsi="Times New Roman"/>
          <w:bCs/>
          <w:iCs/>
          <w:sz w:val="28"/>
          <w:szCs w:val="28"/>
          <w:lang w:eastAsia="ru-RU"/>
        </w:rPr>
        <w:t xml:space="preserve"> выполнении соответствующих заданий </w:t>
      </w:r>
      <w:r w:rsidR="00A4276C" w:rsidRPr="00147F6C">
        <w:rPr>
          <w:rFonts w:ascii="Times New Roman" w:hAnsi="Times New Roman"/>
          <w:bCs/>
          <w:iCs/>
          <w:sz w:val="28"/>
          <w:szCs w:val="28"/>
          <w:lang w:eastAsia="ru-RU"/>
        </w:rPr>
        <w:t>объясняются несформированностью</w:t>
      </w:r>
      <w:r w:rsidR="00256194" w:rsidRPr="00147F6C">
        <w:rPr>
          <w:rFonts w:ascii="Times New Roman" w:hAnsi="Times New Roman"/>
          <w:bCs/>
          <w:iCs/>
          <w:sz w:val="28"/>
          <w:szCs w:val="28"/>
          <w:lang w:eastAsia="ru-RU"/>
        </w:rPr>
        <w:t xml:space="preserve"> базовых логических действий, таких </w:t>
      </w:r>
      <w:r w:rsidR="00A4276C" w:rsidRPr="00147F6C">
        <w:rPr>
          <w:rFonts w:ascii="Times New Roman" w:hAnsi="Times New Roman"/>
          <w:bCs/>
          <w:iCs/>
          <w:sz w:val="28"/>
          <w:szCs w:val="28"/>
          <w:lang w:eastAsia="ru-RU"/>
        </w:rPr>
        <w:t xml:space="preserve">как </w:t>
      </w:r>
      <w:r w:rsidR="00A4276C">
        <w:rPr>
          <w:rFonts w:ascii="Times New Roman" w:hAnsi="Times New Roman"/>
          <w:bCs/>
          <w:iCs/>
          <w:sz w:val="28"/>
          <w:szCs w:val="28"/>
          <w:lang w:eastAsia="ru-RU"/>
        </w:rPr>
        <w:t>умение</w:t>
      </w:r>
      <w:r w:rsidR="00256194" w:rsidRPr="00147F6C">
        <w:rPr>
          <w:rFonts w:ascii="Times New Roman" w:hAnsi="Times New Roman"/>
          <w:bCs/>
          <w:iCs/>
          <w:sz w:val="28"/>
          <w:szCs w:val="28"/>
          <w:lang w:eastAsia="ru-RU"/>
        </w:rPr>
        <w:t xml:space="preserve"> выявлять и характеризовать существенные признаки художественных текстов, литературных героев и </w:t>
      </w:r>
      <w:r w:rsidR="00A4276C" w:rsidRPr="00147F6C">
        <w:rPr>
          <w:rFonts w:ascii="Times New Roman" w:hAnsi="Times New Roman"/>
          <w:bCs/>
          <w:iCs/>
          <w:sz w:val="28"/>
          <w:szCs w:val="28"/>
          <w:lang w:eastAsia="ru-RU"/>
        </w:rPr>
        <w:t xml:space="preserve">явлений; </w:t>
      </w:r>
      <w:r w:rsidR="00A4276C">
        <w:rPr>
          <w:rFonts w:ascii="Times New Roman" w:hAnsi="Times New Roman"/>
          <w:bCs/>
          <w:iCs/>
          <w:sz w:val="28"/>
          <w:szCs w:val="28"/>
          <w:lang w:eastAsia="ru-RU"/>
        </w:rPr>
        <w:t>умение выбирать</w:t>
      </w:r>
      <w:r w:rsidR="00256194" w:rsidRPr="00147F6C">
        <w:rPr>
          <w:rFonts w:ascii="Times New Roman" w:hAnsi="Times New Roman"/>
          <w:bCs/>
          <w:iCs/>
          <w:sz w:val="28"/>
          <w:szCs w:val="28"/>
          <w:lang w:eastAsia="ru-RU"/>
        </w:rPr>
        <w:t xml:space="preserve">, анализировать, </w:t>
      </w:r>
      <w:r w:rsidR="00256194" w:rsidRPr="00147F6C">
        <w:rPr>
          <w:rFonts w:ascii="Times New Roman" w:hAnsi="Times New Roman"/>
          <w:bCs/>
          <w:iCs/>
          <w:sz w:val="28"/>
          <w:szCs w:val="28"/>
          <w:lang w:eastAsia="ru-RU"/>
        </w:rPr>
        <w:lastRenderedPageBreak/>
        <w:t xml:space="preserve">систематизировать и интерпретировать литературную информацию различных видов и представлений; находить сходные </w:t>
      </w:r>
      <w:r w:rsidR="00A4276C" w:rsidRPr="00147F6C">
        <w:rPr>
          <w:rFonts w:ascii="Times New Roman" w:hAnsi="Times New Roman"/>
          <w:bCs/>
          <w:iCs/>
          <w:sz w:val="28"/>
          <w:szCs w:val="28"/>
          <w:lang w:eastAsia="ru-RU"/>
        </w:rPr>
        <w:t>аргументы в</w:t>
      </w:r>
      <w:r w:rsidR="00256194" w:rsidRPr="00147F6C">
        <w:rPr>
          <w:rFonts w:ascii="Times New Roman" w:hAnsi="Times New Roman"/>
          <w:bCs/>
          <w:iCs/>
          <w:sz w:val="28"/>
          <w:szCs w:val="28"/>
          <w:lang w:eastAsia="ru-RU"/>
        </w:rPr>
        <w:t xml:space="preserve"> анализируемом и выбранном самостоятельно фрагменте произведения.</w:t>
      </w:r>
    </w:p>
    <w:p w14:paraId="2732C528" w14:textId="77777777" w:rsidR="006E1A2F" w:rsidRPr="00147F6C" w:rsidRDefault="00EB2857" w:rsidP="00D75ECF">
      <w:pPr>
        <w:pStyle w:val="a3"/>
        <w:spacing w:after="0" w:line="240" w:lineRule="auto"/>
        <w:ind w:left="284"/>
        <w:jc w:val="both"/>
        <w:rPr>
          <w:rFonts w:ascii="Times New Roman" w:hAnsi="Times New Roman"/>
          <w:bCs/>
          <w:iCs/>
          <w:sz w:val="28"/>
          <w:szCs w:val="28"/>
          <w:lang w:eastAsia="ru-RU"/>
        </w:rPr>
      </w:pPr>
      <w:r>
        <w:rPr>
          <w:rFonts w:ascii="Times New Roman" w:hAnsi="Times New Roman"/>
          <w:bCs/>
          <w:iCs/>
          <w:sz w:val="28"/>
          <w:szCs w:val="28"/>
          <w:lang w:eastAsia="ru-RU"/>
        </w:rPr>
        <w:tab/>
      </w:r>
      <w:r w:rsidR="006E1A2F" w:rsidRPr="00147F6C">
        <w:rPr>
          <w:rFonts w:ascii="Times New Roman" w:hAnsi="Times New Roman"/>
          <w:bCs/>
          <w:iCs/>
          <w:sz w:val="28"/>
          <w:szCs w:val="28"/>
          <w:lang w:eastAsia="ru-RU"/>
        </w:rPr>
        <w:t xml:space="preserve">В задании №3 </w:t>
      </w:r>
      <w:r w:rsidR="00A4276C" w:rsidRPr="00147F6C">
        <w:rPr>
          <w:rFonts w:ascii="Times New Roman" w:hAnsi="Times New Roman"/>
          <w:bCs/>
          <w:iCs/>
          <w:sz w:val="28"/>
          <w:szCs w:val="28"/>
          <w:lang w:eastAsia="ru-RU"/>
        </w:rPr>
        <w:t>обучающиеся не</w:t>
      </w:r>
      <w:r w:rsidR="006E1A2F" w:rsidRPr="00147F6C">
        <w:rPr>
          <w:rFonts w:ascii="Times New Roman" w:hAnsi="Times New Roman"/>
          <w:bCs/>
          <w:iCs/>
          <w:sz w:val="28"/>
          <w:szCs w:val="28"/>
          <w:lang w:eastAsia="ru-RU"/>
        </w:rPr>
        <w:t xml:space="preserve"> справились с заданием и не смогли продемонстрировать умения самостоятельно интерпретировать и оценить текстуально </w:t>
      </w:r>
      <w:r w:rsidR="00A4276C" w:rsidRPr="00147F6C">
        <w:rPr>
          <w:rFonts w:ascii="Times New Roman" w:hAnsi="Times New Roman"/>
          <w:bCs/>
          <w:iCs/>
          <w:sz w:val="28"/>
          <w:szCs w:val="28"/>
          <w:lang w:eastAsia="ru-RU"/>
        </w:rPr>
        <w:t>изученное художественное</w:t>
      </w:r>
      <w:r w:rsidR="006E1A2F" w:rsidRPr="00147F6C">
        <w:rPr>
          <w:rFonts w:ascii="Times New Roman" w:hAnsi="Times New Roman"/>
          <w:bCs/>
          <w:iCs/>
          <w:sz w:val="28"/>
          <w:szCs w:val="28"/>
          <w:lang w:eastAsia="ru-RU"/>
        </w:rPr>
        <w:t xml:space="preserve"> произведение (лирическое стихотворение), т.е. </w:t>
      </w:r>
      <w:r>
        <w:rPr>
          <w:rFonts w:ascii="Times New Roman" w:hAnsi="Times New Roman"/>
          <w:bCs/>
          <w:iCs/>
          <w:sz w:val="28"/>
          <w:szCs w:val="28"/>
          <w:lang w:eastAsia="ru-RU"/>
        </w:rPr>
        <w:t xml:space="preserve"> </w:t>
      </w:r>
      <w:r w:rsidR="00A4276C" w:rsidRPr="00147F6C">
        <w:rPr>
          <w:rFonts w:ascii="Times New Roman" w:hAnsi="Times New Roman"/>
          <w:bCs/>
          <w:iCs/>
          <w:sz w:val="28"/>
          <w:szCs w:val="28"/>
          <w:lang w:eastAsia="ru-RU"/>
        </w:rPr>
        <w:t>анализировать произведение</w:t>
      </w:r>
      <w:r w:rsidR="006E1A2F" w:rsidRPr="00147F6C">
        <w:rPr>
          <w:rFonts w:ascii="Times New Roman" w:hAnsi="Times New Roman"/>
          <w:bCs/>
          <w:iCs/>
          <w:sz w:val="28"/>
          <w:szCs w:val="28"/>
          <w:lang w:eastAsia="ru-RU"/>
        </w:rPr>
        <w:t xml:space="preserve"> с учетом его </w:t>
      </w:r>
      <w:proofErr w:type="spellStart"/>
      <w:r w:rsidR="006E1A2F" w:rsidRPr="00147F6C">
        <w:rPr>
          <w:rFonts w:ascii="Times New Roman" w:hAnsi="Times New Roman"/>
          <w:bCs/>
          <w:iCs/>
          <w:sz w:val="28"/>
          <w:szCs w:val="28"/>
          <w:lang w:eastAsia="ru-RU"/>
        </w:rPr>
        <w:t>родо</w:t>
      </w:r>
      <w:proofErr w:type="spellEnd"/>
      <w:r w:rsidR="006E1A2F" w:rsidRPr="00147F6C">
        <w:rPr>
          <w:rFonts w:ascii="Times New Roman" w:hAnsi="Times New Roman"/>
          <w:bCs/>
          <w:iCs/>
          <w:sz w:val="28"/>
          <w:szCs w:val="28"/>
          <w:lang w:eastAsia="ru-RU"/>
        </w:rPr>
        <w:t>-жанровой принадлежности, выделить</w:t>
      </w:r>
      <w:r>
        <w:rPr>
          <w:rFonts w:ascii="Times New Roman" w:hAnsi="Times New Roman"/>
          <w:bCs/>
          <w:iCs/>
          <w:sz w:val="28"/>
          <w:szCs w:val="28"/>
          <w:lang w:eastAsia="ru-RU"/>
        </w:rPr>
        <w:t xml:space="preserve"> </w:t>
      </w:r>
      <w:r w:rsidR="006E1A2F" w:rsidRPr="00147F6C">
        <w:rPr>
          <w:rFonts w:ascii="Times New Roman" w:hAnsi="Times New Roman"/>
          <w:bCs/>
          <w:iCs/>
          <w:sz w:val="28"/>
          <w:szCs w:val="28"/>
          <w:lang w:eastAsia="ru-RU"/>
        </w:rPr>
        <w:t xml:space="preserve">в </w:t>
      </w:r>
      <w:proofErr w:type="gramStart"/>
      <w:r w:rsidR="006E1A2F" w:rsidRPr="00147F6C">
        <w:rPr>
          <w:rFonts w:ascii="Times New Roman" w:hAnsi="Times New Roman"/>
          <w:bCs/>
          <w:iCs/>
          <w:sz w:val="28"/>
          <w:szCs w:val="28"/>
          <w:lang w:eastAsia="ru-RU"/>
        </w:rPr>
        <w:t>произведении  элементы</w:t>
      </w:r>
      <w:proofErr w:type="gramEnd"/>
      <w:r w:rsidR="006E1A2F" w:rsidRPr="00147F6C">
        <w:rPr>
          <w:rFonts w:ascii="Times New Roman" w:hAnsi="Times New Roman"/>
          <w:bCs/>
          <w:iCs/>
          <w:sz w:val="28"/>
          <w:szCs w:val="28"/>
          <w:lang w:eastAsia="ru-RU"/>
        </w:rPr>
        <w:t xml:space="preserve"> художественной формы и обнаружить связи между ними.</w:t>
      </w:r>
    </w:p>
    <w:p w14:paraId="61C250A4" w14:textId="77777777" w:rsidR="008E06E7" w:rsidRPr="00147F6C" w:rsidRDefault="00AF0C7C" w:rsidP="00D75ECF">
      <w:pPr>
        <w:pStyle w:val="a3"/>
        <w:spacing w:after="0" w:line="240" w:lineRule="auto"/>
        <w:ind w:left="284"/>
        <w:jc w:val="both"/>
        <w:rPr>
          <w:rFonts w:ascii="Times New Roman" w:hAnsi="Times New Roman"/>
          <w:bCs/>
          <w:iCs/>
          <w:sz w:val="28"/>
          <w:szCs w:val="28"/>
          <w:lang w:eastAsia="ru-RU"/>
        </w:rPr>
      </w:pPr>
      <w:r w:rsidRPr="00147F6C">
        <w:rPr>
          <w:rFonts w:ascii="Times New Roman" w:hAnsi="Times New Roman"/>
          <w:bCs/>
          <w:iCs/>
          <w:sz w:val="28"/>
          <w:szCs w:val="28"/>
          <w:lang w:eastAsia="ru-RU"/>
        </w:rPr>
        <w:t xml:space="preserve"> Выполняя задание №</w:t>
      </w:r>
      <w:r w:rsidR="00A4276C" w:rsidRPr="00147F6C">
        <w:rPr>
          <w:rFonts w:ascii="Times New Roman" w:hAnsi="Times New Roman"/>
          <w:bCs/>
          <w:iCs/>
          <w:sz w:val="28"/>
          <w:szCs w:val="28"/>
          <w:lang w:eastAsia="ru-RU"/>
        </w:rPr>
        <w:t>4</w:t>
      </w:r>
      <w:r w:rsidR="00A4276C">
        <w:rPr>
          <w:rFonts w:ascii="Times New Roman" w:hAnsi="Times New Roman"/>
          <w:bCs/>
          <w:iCs/>
          <w:sz w:val="28"/>
          <w:szCs w:val="28"/>
          <w:lang w:eastAsia="ru-RU"/>
        </w:rPr>
        <w:t xml:space="preserve"> </w:t>
      </w:r>
      <w:r w:rsidR="00A4276C" w:rsidRPr="00147F6C">
        <w:rPr>
          <w:rFonts w:ascii="Times New Roman" w:hAnsi="Times New Roman"/>
          <w:bCs/>
          <w:iCs/>
          <w:sz w:val="28"/>
          <w:szCs w:val="28"/>
          <w:lang w:eastAsia="ru-RU"/>
        </w:rPr>
        <w:t>(П</w:t>
      </w:r>
      <w:r w:rsidR="004C64B0" w:rsidRPr="00147F6C">
        <w:rPr>
          <w:rFonts w:ascii="Times New Roman" w:hAnsi="Times New Roman"/>
          <w:bCs/>
          <w:iCs/>
          <w:sz w:val="28"/>
          <w:szCs w:val="28"/>
          <w:lang w:eastAsia="ru-RU"/>
        </w:rPr>
        <w:t>)</w:t>
      </w:r>
      <w:r w:rsidRPr="00147F6C">
        <w:rPr>
          <w:rFonts w:ascii="Times New Roman" w:hAnsi="Times New Roman"/>
          <w:bCs/>
          <w:iCs/>
          <w:sz w:val="28"/>
          <w:szCs w:val="28"/>
          <w:lang w:eastAsia="ru-RU"/>
        </w:rPr>
        <w:t xml:space="preserve">, </w:t>
      </w:r>
      <w:r w:rsidR="00583A08" w:rsidRPr="00147F6C">
        <w:rPr>
          <w:rFonts w:ascii="Times New Roman" w:hAnsi="Times New Roman"/>
          <w:bCs/>
          <w:iCs/>
          <w:sz w:val="28"/>
          <w:szCs w:val="28"/>
          <w:lang w:eastAsia="ru-RU"/>
        </w:rPr>
        <w:t xml:space="preserve">обучающиеся </w:t>
      </w:r>
      <w:r w:rsidR="004C64B0" w:rsidRPr="00147F6C">
        <w:rPr>
          <w:rFonts w:ascii="Times New Roman" w:hAnsi="Times New Roman"/>
          <w:bCs/>
          <w:iCs/>
          <w:sz w:val="28"/>
          <w:szCs w:val="28"/>
          <w:lang w:eastAsia="ru-RU"/>
        </w:rPr>
        <w:t xml:space="preserve">должны </w:t>
      </w:r>
      <w:r w:rsidRPr="00147F6C">
        <w:rPr>
          <w:rFonts w:ascii="Times New Roman" w:hAnsi="Times New Roman"/>
          <w:bCs/>
          <w:iCs/>
          <w:sz w:val="28"/>
          <w:szCs w:val="28"/>
          <w:lang w:eastAsia="ru-RU"/>
        </w:rPr>
        <w:t>б</w:t>
      </w:r>
      <w:r w:rsidR="004C64B0" w:rsidRPr="00147F6C">
        <w:rPr>
          <w:rFonts w:ascii="Times New Roman" w:hAnsi="Times New Roman"/>
          <w:bCs/>
          <w:iCs/>
          <w:sz w:val="28"/>
          <w:szCs w:val="28"/>
          <w:lang w:eastAsia="ru-RU"/>
        </w:rPr>
        <w:t>ыли</w:t>
      </w:r>
      <w:r w:rsidRPr="00147F6C">
        <w:rPr>
          <w:rFonts w:ascii="Times New Roman" w:hAnsi="Times New Roman"/>
          <w:bCs/>
          <w:iCs/>
          <w:sz w:val="28"/>
          <w:szCs w:val="28"/>
          <w:lang w:eastAsia="ru-RU"/>
        </w:rPr>
        <w:t xml:space="preserve"> продемонстрировать умение развернуто </w:t>
      </w:r>
      <w:r w:rsidR="00B771F2" w:rsidRPr="00147F6C">
        <w:rPr>
          <w:rFonts w:ascii="Times New Roman" w:hAnsi="Times New Roman"/>
          <w:bCs/>
          <w:iCs/>
          <w:sz w:val="28"/>
          <w:szCs w:val="28"/>
          <w:lang w:eastAsia="ru-RU"/>
        </w:rPr>
        <w:t>сопоставить анализируемое</w:t>
      </w:r>
      <w:r w:rsidR="004C64B0" w:rsidRPr="00147F6C">
        <w:rPr>
          <w:rFonts w:ascii="Times New Roman" w:hAnsi="Times New Roman"/>
          <w:bCs/>
          <w:iCs/>
          <w:sz w:val="28"/>
          <w:szCs w:val="28"/>
          <w:lang w:eastAsia="ru-RU"/>
        </w:rPr>
        <w:t xml:space="preserve"> в задании №3 </w:t>
      </w:r>
      <w:r w:rsidR="00A4276C" w:rsidRPr="00147F6C">
        <w:rPr>
          <w:rFonts w:ascii="Times New Roman" w:hAnsi="Times New Roman"/>
          <w:bCs/>
          <w:iCs/>
          <w:sz w:val="28"/>
          <w:szCs w:val="28"/>
          <w:lang w:eastAsia="ru-RU"/>
        </w:rPr>
        <w:t>лирическое</w:t>
      </w:r>
      <w:r w:rsidR="004C64B0" w:rsidRPr="00147F6C">
        <w:rPr>
          <w:rFonts w:ascii="Times New Roman" w:hAnsi="Times New Roman"/>
          <w:bCs/>
          <w:iCs/>
          <w:sz w:val="28"/>
          <w:szCs w:val="28"/>
          <w:lang w:eastAsia="ru-RU"/>
        </w:rPr>
        <w:t xml:space="preserve"> стихотворение</w:t>
      </w:r>
      <w:r w:rsidR="00583A08" w:rsidRPr="00147F6C">
        <w:rPr>
          <w:rFonts w:ascii="Times New Roman" w:hAnsi="Times New Roman"/>
          <w:bCs/>
          <w:iCs/>
          <w:sz w:val="28"/>
          <w:szCs w:val="28"/>
          <w:lang w:eastAsia="ru-RU"/>
        </w:rPr>
        <w:t xml:space="preserve"> </w:t>
      </w:r>
      <w:r w:rsidR="004C64B0" w:rsidRPr="00147F6C">
        <w:rPr>
          <w:rFonts w:ascii="Times New Roman" w:hAnsi="Times New Roman"/>
          <w:bCs/>
          <w:iCs/>
          <w:sz w:val="28"/>
          <w:szCs w:val="28"/>
          <w:lang w:eastAsia="ru-RU"/>
        </w:rPr>
        <w:t xml:space="preserve"> </w:t>
      </w:r>
      <w:r w:rsidR="00583A08" w:rsidRPr="00147F6C">
        <w:rPr>
          <w:rFonts w:ascii="Times New Roman" w:hAnsi="Times New Roman"/>
          <w:bCs/>
          <w:iCs/>
          <w:sz w:val="28"/>
          <w:szCs w:val="28"/>
          <w:lang w:eastAsia="ru-RU"/>
        </w:rPr>
        <w:t xml:space="preserve"> </w:t>
      </w:r>
      <w:r w:rsidR="00B771F2" w:rsidRPr="00147F6C">
        <w:rPr>
          <w:rFonts w:ascii="Times New Roman" w:hAnsi="Times New Roman"/>
          <w:bCs/>
          <w:iCs/>
          <w:sz w:val="28"/>
          <w:szCs w:val="28"/>
          <w:lang w:eastAsia="ru-RU"/>
        </w:rPr>
        <w:t>с художественным</w:t>
      </w:r>
      <w:r w:rsidR="004C64B0" w:rsidRPr="00147F6C">
        <w:rPr>
          <w:rFonts w:ascii="Times New Roman" w:hAnsi="Times New Roman"/>
          <w:bCs/>
          <w:iCs/>
          <w:sz w:val="28"/>
          <w:szCs w:val="28"/>
          <w:lang w:eastAsia="ru-RU"/>
        </w:rPr>
        <w:t xml:space="preserve"> текстом, приведенным для сопоставления на предмет сходства/различия, построить сравнительную характеристику литературных явлений, построить аргументированное суждение с приведением убедительных доказательств и сформулировать обоснованные выводы.</w:t>
      </w:r>
    </w:p>
    <w:p w14:paraId="769C9DDC" w14:textId="77777777" w:rsidR="00583A08" w:rsidRDefault="00583A08" w:rsidP="00D75ECF">
      <w:pPr>
        <w:pStyle w:val="a3"/>
        <w:spacing w:after="0" w:line="240" w:lineRule="auto"/>
        <w:ind w:left="284"/>
        <w:jc w:val="both"/>
        <w:rPr>
          <w:rFonts w:ascii="Times New Roman" w:hAnsi="Times New Roman"/>
          <w:bCs/>
          <w:iCs/>
          <w:sz w:val="28"/>
          <w:szCs w:val="28"/>
          <w:lang w:eastAsia="ru-RU"/>
        </w:rPr>
      </w:pPr>
      <w:r w:rsidRPr="00147F6C">
        <w:rPr>
          <w:rFonts w:ascii="Times New Roman" w:hAnsi="Times New Roman"/>
          <w:bCs/>
          <w:iCs/>
          <w:sz w:val="28"/>
          <w:szCs w:val="28"/>
          <w:lang w:eastAsia="ru-RU"/>
        </w:rPr>
        <w:tab/>
        <w:t>Учащиеся показали умения самостоятельно интерпретировать и оценивать текстуально изученные лирические произведения.</w:t>
      </w:r>
      <w:r w:rsidR="001A3A9F" w:rsidRPr="00147F6C">
        <w:rPr>
          <w:rFonts w:ascii="Times New Roman" w:hAnsi="Times New Roman"/>
          <w:bCs/>
          <w:iCs/>
          <w:sz w:val="28"/>
          <w:szCs w:val="28"/>
          <w:lang w:eastAsia="ru-RU"/>
        </w:rPr>
        <w:t xml:space="preserve"> Но на требуемом уровне ответа не смогли показать знания литературных направлений, жанров и родов литературы. В частности, в вариантах этого </w:t>
      </w:r>
      <w:r w:rsidR="00B771F2" w:rsidRPr="00147F6C">
        <w:rPr>
          <w:rFonts w:ascii="Times New Roman" w:hAnsi="Times New Roman"/>
          <w:bCs/>
          <w:iCs/>
          <w:sz w:val="28"/>
          <w:szCs w:val="28"/>
          <w:lang w:eastAsia="ru-RU"/>
        </w:rPr>
        <w:t>года нужно</w:t>
      </w:r>
      <w:r w:rsidR="001A3A9F" w:rsidRPr="00147F6C">
        <w:rPr>
          <w:rFonts w:ascii="Times New Roman" w:hAnsi="Times New Roman"/>
          <w:bCs/>
          <w:iCs/>
          <w:sz w:val="28"/>
          <w:szCs w:val="28"/>
          <w:lang w:eastAsia="ru-RU"/>
        </w:rPr>
        <w:t xml:space="preserve"> было продемонстрировать при </w:t>
      </w:r>
      <w:r w:rsidR="00B771F2" w:rsidRPr="00147F6C">
        <w:rPr>
          <w:rFonts w:ascii="Times New Roman" w:hAnsi="Times New Roman"/>
          <w:bCs/>
          <w:iCs/>
          <w:sz w:val="28"/>
          <w:szCs w:val="28"/>
          <w:lang w:eastAsia="ru-RU"/>
        </w:rPr>
        <w:t>анализе фрагментов</w:t>
      </w:r>
      <w:r w:rsidR="001A3A9F" w:rsidRPr="00147F6C">
        <w:rPr>
          <w:rFonts w:ascii="Times New Roman" w:hAnsi="Times New Roman"/>
          <w:bCs/>
          <w:iCs/>
          <w:sz w:val="28"/>
          <w:szCs w:val="28"/>
          <w:lang w:eastAsia="ru-RU"/>
        </w:rPr>
        <w:t xml:space="preserve"> текста и стихах понимание литературного направления символизм. Кроме того в ряде работ прослеживалось неумение выпускников различать особенности вариативных заданий 1.1 и 2.1, где 1.1</w:t>
      </w:r>
      <w:r w:rsidR="00B771F2" w:rsidRPr="00147F6C">
        <w:rPr>
          <w:rFonts w:ascii="Times New Roman" w:hAnsi="Times New Roman"/>
          <w:bCs/>
          <w:iCs/>
          <w:sz w:val="28"/>
          <w:szCs w:val="28"/>
          <w:lang w:eastAsia="ru-RU"/>
        </w:rPr>
        <w:t xml:space="preserve"> предполагает</w:t>
      </w:r>
      <w:r w:rsidR="001A3A9F" w:rsidRPr="00147F6C">
        <w:rPr>
          <w:rFonts w:ascii="Times New Roman" w:hAnsi="Times New Roman"/>
          <w:bCs/>
          <w:iCs/>
          <w:sz w:val="28"/>
          <w:szCs w:val="28"/>
          <w:lang w:eastAsia="ru-RU"/>
        </w:rPr>
        <w:t xml:space="preserve"> анализ содержания, а 1.2 требует анализа формы или средств создания образа.  В работах этой группы учеников</w:t>
      </w:r>
      <w:r w:rsidR="001A3A9F">
        <w:rPr>
          <w:rFonts w:ascii="Times New Roman" w:hAnsi="Times New Roman"/>
          <w:bCs/>
          <w:iCs/>
          <w:sz w:val="24"/>
          <w:szCs w:val="24"/>
          <w:lang w:eastAsia="ru-RU"/>
        </w:rPr>
        <w:t xml:space="preserve"> </w:t>
      </w:r>
      <w:r w:rsidR="001A3A9F" w:rsidRPr="00DA7B87">
        <w:rPr>
          <w:rFonts w:ascii="Times New Roman" w:hAnsi="Times New Roman"/>
          <w:bCs/>
          <w:iCs/>
          <w:sz w:val="28"/>
          <w:szCs w:val="28"/>
          <w:lang w:eastAsia="ru-RU"/>
        </w:rPr>
        <w:t>наблюдалась подмена анализа особенностей формы на анализ содержания.  В задании 2.1 и</w:t>
      </w:r>
      <w:r w:rsidR="00B771F2">
        <w:rPr>
          <w:rFonts w:ascii="Times New Roman" w:hAnsi="Times New Roman"/>
          <w:bCs/>
          <w:iCs/>
          <w:sz w:val="28"/>
          <w:szCs w:val="28"/>
          <w:lang w:eastAsia="ru-RU"/>
        </w:rPr>
        <w:t xml:space="preserve"> </w:t>
      </w:r>
      <w:r w:rsidR="001A3A9F" w:rsidRPr="00DA7B87">
        <w:rPr>
          <w:rFonts w:ascii="Times New Roman" w:hAnsi="Times New Roman"/>
          <w:bCs/>
          <w:iCs/>
          <w:sz w:val="28"/>
          <w:szCs w:val="28"/>
          <w:lang w:eastAsia="ru-RU"/>
        </w:rPr>
        <w:t>2.2</w:t>
      </w:r>
      <w:r w:rsidR="00B771F2" w:rsidRPr="00DA7B87">
        <w:rPr>
          <w:rFonts w:ascii="Times New Roman" w:hAnsi="Times New Roman"/>
          <w:bCs/>
          <w:iCs/>
          <w:sz w:val="28"/>
          <w:szCs w:val="28"/>
          <w:lang w:eastAsia="ru-RU"/>
        </w:rPr>
        <w:t xml:space="preserve"> самой</w:t>
      </w:r>
      <w:r w:rsidR="001A3A9F" w:rsidRPr="00DA7B87">
        <w:rPr>
          <w:rFonts w:ascii="Times New Roman" w:hAnsi="Times New Roman"/>
          <w:bCs/>
          <w:iCs/>
          <w:sz w:val="28"/>
          <w:szCs w:val="28"/>
          <w:lang w:eastAsia="ru-RU"/>
        </w:rPr>
        <w:t xml:space="preserve"> распространенной</w:t>
      </w:r>
      <w:r w:rsidR="006047CE" w:rsidRPr="00DA7B87">
        <w:rPr>
          <w:rFonts w:ascii="Times New Roman" w:hAnsi="Times New Roman"/>
          <w:bCs/>
          <w:iCs/>
          <w:sz w:val="28"/>
          <w:szCs w:val="28"/>
          <w:lang w:eastAsia="ru-RU"/>
        </w:rPr>
        <w:t xml:space="preserve"> ошибкой являлось полное или частичное невыполнение новых требований к заданию. Чаще всего учащиеся использовали пересказ фрагмента, а не анализ конкретной информации, </w:t>
      </w:r>
      <w:r w:rsidR="00B771F2" w:rsidRPr="00DA7B87">
        <w:rPr>
          <w:rFonts w:ascii="Times New Roman" w:hAnsi="Times New Roman"/>
          <w:bCs/>
          <w:iCs/>
          <w:sz w:val="28"/>
          <w:szCs w:val="28"/>
          <w:lang w:eastAsia="ru-RU"/>
        </w:rPr>
        <w:t xml:space="preserve">заявленной </w:t>
      </w:r>
      <w:r w:rsidR="00B771F2">
        <w:rPr>
          <w:rFonts w:ascii="Times New Roman" w:hAnsi="Times New Roman"/>
          <w:bCs/>
          <w:iCs/>
          <w:sz w:val="28"/>
          <w:szCs w:val="28"/>
          <w:lang w:eastAsia="ru-RU"/>
        </w:rPr>
        <w:t xml:space="preserve">в </w:t>
      </w:r>
      <w:r w:rsidR="00B771F2" w:rsidRPr="00DA7B87">
        <w:rPr>
          <w:rFonts w:ascii="Times New Roman" w:hAnsi="Times New Roman"/>
          <w:bCs/>
          <w:iCs/>
          <w:sz w:val="28"/>
          <w:szCs w:val="28"/>
          <w:lang w:eastAsia="ru-RU"/>
        </w:rPr>
        <w:t>задании</w:t>
      </w:r>
      <w:r w:rsidR="006047CE" w:rsidRPr="00DA7B87">
        <w:rPr>
          <w:rFonts w:ascii="Times New Roman" w:hAnsi="Times New Roman"/>
          <w:bCs/>
          <w:iCs/>
          <w:sz w:val="28"/>
          <w:szCs w:val="28"/>
          <w:lang w:eastAsia="ru-RU"/>
        </w:rPr>
        <w:t>. Пересказом подменялись и примеры, или пример был один, что влекло за собой понижение баллов.</w:t>
      </w:r>
    </w:p>
    <w:p w14:paraId="7160EB8B" w14:textId="77777777" w:rsidR="00B771F2" w:rsidRPr="00DA7B87" w:rsidRDefault="00B771F2" w:rsidP="00B771F2">
      <w:pPr>
        <w:pStyle w:val="a3"/>
        <w:ind w:left="284" w:firstLine="850"/>
        <w:jc w:val="both"/>
        <w:rPr>
          <w:rFonts w:ascii="Times New Roman" w:hAnsi="Times New Roman"/>
          <w:bCs/>
          <w:iCs/>
          <w:sz w:val="28"/>
          <w:szCs w:val="28"/>
          <w:lang w:eastAsia="ru-RU"/>
        </w:rPr>
      </w:pPr>
      <w:r w:rsidRPr="00B771F2">
        <w:rPr>
          <w:rFonts w:ascii="Times New Roman" w:hAnsi="Times New Roman"/>
          <w:bCs/>
          <w:iCs/>
          <w:sz w:val="28"/>
          <w:szCs w:val="28"/>
          <w:lang w:eastAsia="ru-RU"/>
        </w:rPr>
        <w:t>Очень низкими являются показатели и по критериям грамотности (</w:t>
      </w:r>
      <w:r>
        <w:rPr>
          <w:rFonts w:ascii="Times New Roman" w:hAnsi="Times New Roman"/>
          <w:bCs/>
          <w:iCs/>
          <w:sz w:val="28"/>
          <w:szCs w:val="28"/>
          <w:lang w:eastAsia="ru-RU"/>
        </w:rPr>
        <w:t xml:space="preserve">речевые, </w:t>
      </w:r>
      <w:r w:rsidRPr="00B771F2">
        <w:rPr>
          <w:rFonts w:ascii="Times New Roman" w:hAnsi="Times New Roman"/>
          <w:bCs/>
          <w:iCs/>
          <w:sz w:val="28"/>
          <w:szCs w:val="28"/>
          <w:lang w:eastAsia="ru-RU"/>
        </w:rPr>
        <w:t>орфографические, пунктуационные, грамматические нормы),</w:t>
      </w:r>
      <w:r>
        <w:rPr>
          <w:rFonts w:ascii="Times New Roman" w:hAnsi="Times New Roman"/>
          <w:bCs/>
          <w:iCs/>
          <w:sz w:val="28"/>
          <w:szCs w:val="28"/>
          <w:lang w:eastAsia="ru-RU"/>
        </w:rPr>
        <w:t xml:space="preserve"> </w:t>
      </w:r>
      <w:r w:rsidRPr="00B771F2">
        <w:rPr>
          <w:rFonts w:ascii="Times New Roman" w:hAnsi="Times New Roman"/>
          <w:bCs/>
          <w:iCs/>
          <w:sz w:val="28"/>
          <w:szCs w:val="28"/>
          <w:lang w:eastAsia="ru-RU"/>
        </w:rPr>
        <w:t>проявляющиеся во всех письменных ответах</w:t>
      </w:r>
      <w:r w:rsidR="00D120ED">
        <w:rPr>
          <w:rFonts w:ascii="Times New Roman" w:hAnsi="Times New Roman"/>
          <w:bCs/>
          <w:iCs/>
          <w:sz w:val="28"/>
          <w:szCs w:val="28"/>
          <w:lang w:eastAsia="ru-RU"/>
        </w:rPr>
        <w:t>.</w:t>
      </w:r>
    </w:p>
    <w:p w14:paraId="2E391F9E" w14:textId="77777777" w:rsidR="00583A08" w:rsidRPr="00F60D3F" w:rsidRDefault="00583A08" w:rsidP="00D75ECF">
      <w:pPr>
        <w:pStyle w:val="a3"/>
        <w:spacing w:after="0" w:line="240" w:lineRule="auto"/>
        <w:ind w:left="284"/>
        <w:jc w:val="both"/>
        <w:rPr>
          <w:rFonts w:ascii="Times New Roman" w:hAnsi="Times New Roman"/>
          <w:bCs/>
          <w:iCs/>
          <w:sz w:val="24"/>
          <w:szCs w:val="24"/>
          <w:lang w:eastAsia="ru-RU"/>
        </w:rPr>
      </w:pPr>
    </w:p>
    <w:p w14:paraId="607ECE6F" w14:textId="77777777" w:rsidR="008E06E7"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«3»</w:t>
      </w:r>
      <w:r w:rsidR="00583A08">
        <w:rPr>
          <w:rFonts w:ascii="Times New Roman" w:hAnsi="Times New Roman"/>
          <w:bCs/>
          <w:iCs/>
          <w:sz w:val="24"/>
          <w:szCs w:val="24"/>
          <w:lang w:eastAsia="ru-RU"/>
        </w:rPr>
        <w:t>.</w:t>
      </w:r>
    </w:p>
    <w:p w14:paraId="7BC25096" w14:textId="77777777" w:rsidR="00DA7B87" w:rsidRDefault="00DA7B87" w:rsidP="00DA7B87">
      <w:pPr>
        <w:pStyle w:val="a3"/>
        <w:spacing w:after="0" w:line="240" w:lineRule="auto"/>
        <w:ind w:left="709"/>
        <w:jc w:val="both"/>
        <w:rPr>
          <w:rFonts w:ascii="Times New Roman" w:hAnsi="Times New Roman"/>
          <w:bCs/>
          <w:iCs/>
          <w:sz w:val="24"/>
          <w:szCs w:val="24"/>
          <w:lang w:eastAsia="ru-RU"/>
        </w:rPr>
      </w:pPr>
    </w:p>
    <w:p w14:paraId="689A89A5" w14:textId="77777777" w:rsidR="002D4180" w:rsidRPr="00DA7B87" w:rsidRDefault="002D4180" w:rsidP="00DA7B87">
      <w:pPr>
        <w:pStyle w:val="a3"/>
        <w:spacing w:after="0" w:line="240" w:lineRule="auto"/>
        <w:ind w:left="142" w:firstLine="567"/>
        <w:jc w:val="both"/>
        <w:rPr>
          <w:rFonts w:ascii="Times New Roman" w:hAnsi="Times New Roman"/>
          <w:bCs/>
          <w:iCs/>
          <w:sz w:val="28"/>
          <w:szCs w:val="28"/>
          <w:lang w:eastAsia="ru-RU"/>
        </w:rPr>
      </w:pPr>
      <w:r w:rsidRPr="00DA7B87">
        <w:rPr>
          <w:rFonts w:ascii="Times New Roman" w:hAnsi="Times New Roman"/>
          <w:bCs/>
          <w:iCs/>
          <w:sz w:val="28"/>
          <w:szCs w:val="28"/>
          <w:lang w:eastAsia="ru-RU"/>
        </w:rPr>
        <w:t xml:space="preserve">Для получения более высокого </w:t>
      </w:r>
      <w:r w:rsidR="00B771F2" w:rsidRPr="00DA7B87">
        <w:rPr>
          <w:rFonts w:ascii="Times New Roman" w:hAnsi="Times New Roman"/>
          <w:bCs/>
          <w:iCs/>
          <w:sz w:val="28"/>
          <w:szCs w:val="28"/>
          <w:lang w:eastAsia="ru-RU"/>
        </w:rPr>
        <w:t>балла за задания</w:t>
      </w:r>
      <w:r w:rsidRPr="00DA7B87">
        <w:rPr>
          <w:rFonts w:ascii="Times New Roman" w:hAnsi="Times New Roman"/>
          <w:bCs/>
          <w:iCs/>
          <w:sz w:val="28"/>
          <w:szCs w:val="28"/>
          <w:lang w:eastAsia="ru-RU"/>
        </w:rPr>
        <w:t xml:space="preserve"> №</w:t>
      </w:r>
      <w:r w:rsidR="00B771F2">
        <w:rPr>
          <w:rFonts w:ascii="Times New Roman" w:hAnsi="Times New Roman"/>
          <w:bCs/>
          <w:iCs/>
          <w:sz w:val="28"/>
          <w:szCs w:val="28"/>
          <w:lang w:eastAsia="ru-RU"/>
        </w:rPr>
        <w:t xml:space="preserve"> </w:t>
      </w:r>
      <w:r w:rsidRPr="00DA7B87">
        <w:rPr>
          <w:rFonts w:ascii="Times New Roman" w:hAnsi="Times New Roman"/>
          <w:bCs/>
          <w:iCs/>
          <w:sz w:val="28"/>
          <w:szCs w:val="28"/>
          <w:lang w:eastAsia="ru-RU"/>
        </w:rPr>
        <w:t>1,</w:t>
      </w:r>
      <w:r w:rsidR="00B771F2">
        <w:rPr>
          <w:rFonts w:ascii="Times New Roman" w:hAnsi="Times New Roman"/>
          <w:bCs/>
          <w:iCs/>
          <w:sz w:val="28"/>
          <w:szCs w:val="28"/>
          <w:lang w:eastAsia="ru-RU"/>
        </w:rPr>
        <w:t xml:space="preserve"> </w:t>
      </w:r>
      <w:r w:rsidRPr="00DA7B87">
        <w:rPr>
          <w:rFonts w:ascii="Times New Roman" w:hAnsi="Times New Roman"/>
          <w:bCs/>
          <w:iCs/>
          <w:sz w:val="28"/>
          <w:szCs w:val="28"/>
          <w:lang w:eastAsia="ru-RU"/>
        </w:rPr>
        <w:t>2,</w:t>
      </w:r>
      <w:r w:rsidR="00B771F2">
        <w:rPr>
          <w:rFonts w:ascii="Times New Roman" w:hAnsi="Times New Roman"/>
          <w:bCs/>
          <w:iCs/>
          <w:sz w:val="28"/>
          <w:szCs w:val="28"/>
          <w:lang w:eastAsia="ru-RU"/>
        </w:rPr>
        <w:t xml:space="preserve"> </w:t>
      </w:r>
      <w:r w:rsidRPr="00DA7B87">
        <w:rPr>
          <w:rFonts w:ascii="Times New Roman" w:hAnsi="Times New Roman"/>
          <w:bCs/>
          <w:iCs/>
          <w:sz w:val="28"/>
          <w:szCs w:val="28"/>
          <w:lang w:eastAsia="ru-RU"/>
        </w:rPr>
        <w:t>3,</w:t>
      </w:r>
      <w:r w:rsidR="00B771F2">
        <w:rPr>
          <w:rFonts w:ascii="Times New Roman" w:hAnsi="Times New Roman"/>
          <w:bCs/>
          <w:iCs/>
          <w:sz w:val="28"/>
          <w:szCs w:val="28"/>
          <w:lang w:eastAsia="ru-RU"/>
        </w:rPr>
        <w:t xml:space="preserve"> 4 в первую очередь </w:t>
      </w:r>
      <w:r w:rsidRPr="00DA7B87">
        <w:rPr>
          <w:rFonts w:ascii="Times New Roman" w:hAnsi="Times New Roman"/>
          <w:bCs/>
          <w:iCs/>
          <w:sz w:val="28"/>
          <w:szCs w:val="28"/>
          <w:lang w:eastAsia="ru-RU"/>
        </w:rPr>
        <w:t>необходимо более тщательное знакомство с содержанием художественного произведения, поскольку часто ошибка в самостоятельном выборе того или иного фрагмента происходила из-</w:t>
      </w:r>
      <w:r w:rsidR="00B771F2" w:rsidRPr="00DA7B87">
        <w:rPr>
          <w:rFonts w:ascii="Times New Roman" w:hAnsi="Times New Roman"/>
          <w:bCs/>
          <w:iCs/>
          <w:sz w:val="28"/>
          <w:szCs w:val="28"/>
          <w:lang w:eastAsia="ru-RU"/>
        </w:rPr>
        <w:t>за незнания</w:t>
      </w:r>
      <w:r w:rsidRPr="00DA7B87">
        <w:rPr>
          <w:rFonts w:ascii="Times New Roman" w:hAnsi="Times New Roman"/>
          <w:bCs/>
          <w:iCs/>
          <w:sz w:val="28"/>
          <w:szCs w:val="28"/>
          <w:lang w:eastAsia="ru-RU"/>
        </w:rPr>
        <w:t xml:space="preserve"> содержания произведения. Кроме того, более успешному результату </w:t>
      </w:r>
      <w:r w:rsidRPr="00DA7B87">
        <w:rPr>
          <w:rFonts w:ascii="Times New Roman" w:hAnsi="Times New Roman"/>
          <w:bCs/>
          <w:iCs/>
          <w:sz w:val="28"/>
          <w:szCs w:val="28"/>
          <w:lang w:eastAsia="ru-RU"/>
        </w:rPr>
        <w:lastRenderedPageBreak/>
        <w:t xml:space="preserve">будет </w:t>
      </w:r>
      <w:r w:rsidR="00B771F2" w:rsidRPr="00DA7B87">
        <w:rPr>
          <w:rFonts w:ascii="Times New Roman" w:hAnsi="Times New Roman"/>
          <w:bCs/>
          <w:iCs/>
          <w:sz w:val="28"/>
          <w:szCs w:val="28"/>
          <w:lang w:eastAsia="ru-RU"/>
        </w:rPr>
        <w:t>способствовать и</w:t>
      </w:r>
      <w:r w:rsidRPr="00DA7B87">
        <w:rPr>
          <w:rFonts w:ascii="Times New Roman" w:hAnsi="Times New Roman"/>
          <w:bCs/>
          <w:iCs/>
          <w:sz w:val="28"/>
          <w:szCs w:val="28"/>
          <w:lang w:eastAsia="ru-RU"/>
        </w:rPr>
        <w:t xml:space="preserve"> освоение теоретико-литературных понятий, использование которых необходимо для анализа, интерпрета</w:t>
      </w:r>
      <w:r w:rsidR="006047CE" w:rsidRPr="00DA7B87">
        <w:rPr>
          <w:rFonts w:ascii="Times New Roman" w:hAnsi="Times New Roman"/>
          <w:bCs/>
          <w:iCs/>
          <w:sz w:val="28"/>
          <w:szCs w:val="28"/>
          <w:lang w:eastAsia="ru-RU"/>
        </w:rPr>
        <w:t>ц</w:t>
      </w:r>
      <w:r w:rsidRPr="00DA7B87">
        <w:rPr>
          <w:rFonts w:ascii="Times New Roman" w:hAnsi="Times New Roman"/>
          <w:bCs/>
          <w:iCs/>
          <w:sz w:val="28"/>
          <w:szCs w:val="28"/>
          <w:lang w:eastAsia="ru-RU"/>
        </w:rPr>
        <w:t>ии</w:t>
      </w:r>
      <w:r w:rsidR="006047CE" w:rsidRPr="00DA7B87">
        <w:rPr>
          <w:rFonts w:ascii="Times New Roman" w:hAnsi="Times New Roman"/>
          <w:bCs/>
          <w:iCs/>
          <w:sz w:val="28"/>
          <w:szCs w:val="28"/>
          <w:lang w:eastAsia="ru-RU"/>
        </w:rPr>
        <w:t xml:space="preserve"> произведений и оформ</w:t>
      </w:r>
      <w:r w:rsidRPr="00DA7B87">
        <w:rPr>
          <w:rFonts w:ascii="Times New Roman" w:hAnsi="Times New Roman"/>
          <w:bCs/>
          <w:iCs/>
          <w:sz w:val="28"/>
          <w:szCs w:val="28"/>
          <w:lang w:eastAsia="ru-RU"/>
        </w:rPr>
        <w:t>ления обучающимися 9 класса собственных оценок и наблюдений.</w:t>
      </w:r>
      <w:r w:rsidR="00A321EB" w:rsidRPr="00DA7B87">
        <w:rPr>
          <w:rFonts w:ascii="Times New Roman" w:hAnsi="Times New Roman"/>
          <w:bCs/>
          <w:iCs/>
          <w:sz w:val="28"/>
          <w:szCs w:val="28"/>
          <w:lang w:eastAsia="ru-RU"/>
        </w:rPr>
        <w:t xml:space="preserve"> </w:t>
      </w:r>
      <w:r w:rsidR="006047CE" w:rsidRPr="00DA7B87">
        <w:rPr>
          <w:rFonts w:ascii="Times New Roman" w:hAnsi="Times New Roman"/>
          <w:bCs/>
          <w:iCs/>
          <w:sz w:val="28"/>
          <w:szCs w:val="28"/>
          <w:lang w:eastAsia="ru-RU"/>
        </w:rPr>
        <w:t>Научиться в</w:t>
      </w:r>
      <w:r w:rsidR="00A321EB" w:rsidRPr="00DA7B87">
        <w:rPr>
          <w:rFonts w:ascii="Times New Roman" w:hAnsi="Times New Roman"/>
          <w:bCs/>
          <w:iCs/>
          <w:sz w:val="28"/>
          <w:szCs w:val="28"/>
          <w:lang w:eastAsia="ru-RU"/>
        </w:rPr>
        <w:t>ыражать себя в устных и письменных текстах</w:t>
      </w:r>
      <w:r w:rsidR="00583A08" w:rsidRPr="00DA7B87">
        <w:rPr>
          <w:rFonts w:ascii="Times New Roman" w:hAnsi="Times New Roman"/>
          <w:bCs/>
          <w:iCs/>
          <w:sz w:val="28"/>
          <w:szCs w:val="28"/>
          <w:lang w:eastAsia="ru-RU"/>
        </w:rPr>
        <w:t>, т.е. создавать письменные высказывания</w:t>
      </w:r>
      <w:r w:rsidR="00DA7B87" w:rsidRPr="00DA7B87">
        <w:rPr>
          <w:rFonts w:ascii="Times New Roman" w:hAnsi="Times New Roman"/>
          <w:bCs/>
          <w:iCs/>
          <w:sz w:val="28"/>
          <w:szCs w:val="28"/>
          <w:lang w:eastAsia="ru-RU"/>
        </w:rPr>
        <w:t xml:space="preserve"> </w:t>
      </w:r>
      <w:r w:rsidR="00583A08" w:rsidRPr="00DA7B87">
        <w:rPr>
          <w:rFonts w:ascii="Times New Roman" w:hAnsi="Times New Roman"/>
          <w:bCs/>
          <w:iCs/>
          <w:sz w:val="28"/>
          <w:szCs w:val="28"/>
          <w:lang w:eastAsia="ru-RU"/>
        </w:rPr>
        <w:t>-</w:t>
      </w:r>
      <w:r w:rsidR="00DA7B87" w:rsidRPr="00DA7B87">
        <w:rPr>
          <w:rFonts w:ascii="Times New Roman" w:hAnsi="Times New Roman"/>
          <w:bCs/>
          <w:iCs/>
          <w:sz w:val="28"/>
          <w:szCs w:val="28"/>
          <w:lang w:eastAsia="ru-RU"/>
        </w:rPr>
        <w:t xml:space="preserve"> </w:t>
      </w:r>
      <w:r w:rsidR="00583A08" w:rsidRPr="00DA7B87">
        <w:rPr>
          <w:rFonts w:ascii="Times New Roman" w:hAnsi="Times New Roman"/>
          <w:bCs/>
          <w:iCs/>
          <w:sz w:val="28"/>
          <w:szCs w:val="28"/>
          <w:lang w:eastAsia="ru-RU"/>
        </w:rPr>
        <w:t>ответы на проблемные вопросы к самостоятельно выбранному фрагменту на основе его анализа</w:t>
      </w:r>
      <w:r w:rsidR="00A321EB" w:rsidRPr="00DA7B87">
        <w:rPr>
          <w:rFonts w:ascii="Times New Roman" w:hAnsi="Times New Roman"/>
          <w:bCs/>
          <w:iCs/>
          <w:sz w:val="28"/>
          <w:szCs w:val="28"/>
          <w:lang w:eastAsia="ru-RU"/>
        </w:rPr>
        <w:t>.</w:t>
      </w:r>
      <w:r w:rsidR="00A321EB" w:rsidRPr="00DA7B87">
        <w:rPr>
          <w:sz w:val="28"/>
          <w:szCs w:val="28"/>
        </w:rPr>
        <w:t xml:space="preserve"> </w:t>
      </w:r>
      <w:r w:rsidR="00A321EB" w:rsidRPr="00DA7B87">
        <w:rPr>
          <w:rFonts w:ascii="Times New Roman" w:hAnsi="Times New Roman"/>
          <w:sz w:val="28"/>
          <w:szCs w:val="28"/>
        </w:rPr>
        <w:t>Выявлять фольклорные традиции в произведении, определять художественные функции фольклорных мотивов, образов, поэтических средств</w:t>
      </w:r>
      <w:r w:rsidR="006047CE" w:rsidRPr="00DA7B87">
        <w:rPr>
          <w:rFonts w:ascii="Times New Roman" w:hAnsi="Times New Roman"/>
          <w:sz w:val="28"/>
          <w:szCs w:val="28"/>
        </w:rPr>
        <w:t xml:space="preserve">, </w:t>
      </w:r>
      <w:r w:rsidR="00B771F2" w:rsidRPr="00DA7B87">
        <w:rPr>
          <w:rFonts w:ascii="Times New Roman" w:hAnsi="Times New Roman"/>
          <w:sz w:val="28"/>
          <w:szCs w:val="28"/>
        </w:rPr>
        <w:t>понимать информацию</w:t>
      </w:r>
      <w:r w:rsidR="006047CE" w:rsidRPr="00DA7B87">
        <w:rPr>
          <w:rFonts w:ascii="Times New Roman" w:hAnsi="Times New Roman"/>
          <w:sz w:val="28"/>
          <w:szCs w:val="28"/>
        </w:rPr>
        <w:t xml:space="preserve"> не только в предложенном тексте, но и в вопросе к заданию.</w:t>
      </w:r>
    </w:p>
    <w:p w14:paraId="0B9F623A" w14:textId="77777777" w:rsidR="008E06E7" w:rsidRPr="00F60D3F" w:rsidRDefault="008E06E7" w:rsidP="00D75ECF">
      <w:pPr>
        <w:pStyle w:val="a3"/>
        <w:spacing w:after="0" w:line="240" w:lineRule="auto"/>
        <w:ind w:left="709"/>
        <w:jc w:val="both"/>
        <w:rPr>
          <w:rFonts w:ascii="Times New Roman" w:hAnsi="Times New Roman"/>
          <w:bCs/>
          <w:iCs/>
          <w:sz w:val="24"/>
          <w:szCs w:val="24"/>
          <w:lang w:eastAsia="ru-RU"/>
        </w:rPr>
      </w:pPr>
    </w:p>
    <w:p w14:paraId="7C87F208" w14:textId="77777777" w:rsidR="008E06E7" w:rsidRPr="00F60D3F" w:rsidRDefault="008E06E7" w:rsidP="00676C2A">
      <w:pPr>
        <w:pStyle w:val="3"/>
        <w:numPr>
          <w:ilvl w:val="3"/>
          <w:numId w:val="6"/>
        </w:numPr>
        <w:tabs>
          <w:tab w:val="left" w:pos="567"/>
        </w:tabs>
        <w:ind w:left="2350"/>
        <w:rPr>
          <w:color w:val="auto"/>
        </w:rPr>
      </w:pPr>
      <w:r w:rsidRPr="00F60D3F">
        <w:rPr>
          <w:color w:val="auto"/>
        </w:rPr>
        <w:t>Методический анализ качества освоения метапредметных результатов ФГОС участниками ОГЭ, получивших отметку «2»</w:t>
      </w:r>
    </w:p>
    <w:p w14:paraId="065D0822" w14:textId="77777777" w:rsidR="008E06E7" w:rsidRPr="00F60D3F" w:rsidRDefault="008E06E7" w:rsidP="00D75ECF">
      <w:pPr>
        <w:ind w:firstLine="567"/>
        <w:contextualSpacing/>
        <w:jc w:val="both"/>
        <w:rPr>
          <w:i/>
          <w:iCs/>
        </w:rPr>
      </w:pPr>
    </w:p>
    <w:p w14:paraId="3A0DB121" w14:textId="77777777" w:rsidR="008E06E7"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3A512258" w14:textId="77777777" w:rsidR="00F85AA0" w:rsidRDefault="00F85AA0" w:rsidP="00F85AA0">
      <w:pPr>
        <w:pStyle w:val="a3"/>
        <w:spacing w:after="0" w:line="240" w:lineRule="auto"/>
        <w:jc w:val="both"/>
        <w:rPr>
          <w:rFonts w:ascii="Times New Roman" w:hAnsi="Times New Roman"/>
          <w:bCs/>
          <w:iCs/>
          <w:sz w:val="24"/>
          <w:szCs w:val="24"/>
          <w:lang w:eastAsia="ru-RU"/>
        </w:rPr>
      </w:pPr>
    </w:p>
    <w:p w14:paraId="559F5E43" w14:textId="77777777" w:rsidR="00F85AA0" w:rsidRPr="00DA7B87" w:rsidRDefault="00DA7B87" w:rsidP="002B5207">
      <w:pPr>
        <w:pStyle w:val="Default"/>
        <w:ind w:firstLine="851"/>
        <w:jc w:val="both"/>
        <w:rPr>
          <w:color w:val="auto"/>
          <w:sz w:val="28"/>
          <w:szCs w:val="28"/>
        </w:rPr>
      </w:pPr>
      <w:r>
        <w:rPr>
          <w:color w:val="FF0000"/>
        </w:rPr>
        <w:tab/>
      </w:r>
      <w:r w:rsidR="00F85AA0" w:rsidRPr="00DA7B87">
        <w:rPr>
          <w:color w:val="auto"/>
          <w:sz w:val="28"/>
          <w:szCs w:val="28"/>
        </w:rPr>
        <w:t xml:space="preserve">Предложенные задания были призваны выявить особенности восприятия текста экзаменуемым, а также проверить его умение высказывать краткие оценочные суждения о прочитанном, самостоятельно привлекать текст для анализа. Задания позволяли ученику проявить различные читательские компетенции. </w:t>
      </w:r>
    </w:p>
    <w:p w14:paraId="5DF01771" w14:textId="77777777" w:rsidR="00F85AA0" w:rsidRPr="00DA7B87" w:rsidRDefault="00F85AA0" w:rsidP="002B5207">
      <w:pPr>
        <w:ind w:firstLine="851"/>
        <w:jc w:val="both"/>
        <w:rPr>
          <w:i/>
          <w:sz w:val="28"/>
          <w:szCs w:val="28"/>
        </w:rPr>
      </w:pPr>
      <w:r w:rsidRPr="00DA7B87">
        <w:rPr>
          <w:sz w:val="28"/>
          <w:szCs w:val="28"/>
        </w:rPr>
        <w:t xml:space="preserve">В процессе выполнения задания экзамена по литературе </w:t>
      </w:r>
      <w:r w:rsidR="00D120ED" w:rsidRPr="00DA7B87">
        <w:rPr>
          <w:sz w:val="28"/>
          <w:szCs w:val="28"/>
        </w:rPr>
        <w:t>ученики этой</w:t>
      </w:r>
      <w:r w:rsidR="002C01F9" w:rsidRPr="00DA7B87">
        <w:rPr>
          <w:sz w:val="28"/>
          <w:szCs w:val="28"/>
        </w:rPr>
        <w:t xml:space="preserve"> группы должны были продемонстрировать в той или иной степени</w:t>
      </w:r>
      <w:r w:rsidR="000745F4">
        <w:rPr>
          <w:sz w:val="28"/>
          <w:szCs w:val="28"/>
        </w:rPr>
        <w:t xml:space="preserve"> познавательные и регулятивные УУД</w:t>
      </w:r>
      <w:r w:rsidRPr="00DA7B87">
        <w:rPr>
          <w:sz w:val="28"/>
          <w:szCs w:val="28"/>
        </w:rPr>
        <w:t xml:space="preserve">: </w:t>
      </w:r>
    </w:p>
    <w:p w14:paraId="5EC0217E" w14:textId="77777777" w:rsidR="00F85AA0" w:rsidRPr="00DA7B87" w:rsidRDefault="00F85AA0" w:rsidP="002B5207">
      <w:pPr>
        <w:pStyle w:val="s1"/>
        <w:shd w:val="clear" w:color="auto" w:fill="FFFFFF"/>
        <w:spacing w:before="0" w:beforeAutospacing="0" w:after="0" w:afterAutospacing="0"/>
        <w:ind w:firstLine="851"/>
        <w:jc w:val="both"/>
        <w:rPr>
          <w:sz w:val="28"/>
          <w:szCs w:val="28"/>
        </w:rPr>
      </w:pPr>
      <w:r w:rsidRPr="00DA7B87">
        <w:rPr>
          <w:sz w:val="28"/>
          <w:szCs w:val="28"/>
        </w:rPr>
        <w:t>1) умение самостоятельно и осознанно выбирать наиболее эффективные способы решения учебных задач;</w:t>
      </w:r>
    </w:p>
    <w:p w14:paraId="0BD1B7A4" w14:textId="77777777" w:rsidR="00F85AA0" w:rsidRPr="000745F4" w:rsidRDefault="00F85AA0" w:rsidP="002B5207">
      <w:pPr>
        <w:pStyle w:val="a3"/>
        <w:spacing w:after="0" w:line="240" w:lineRule="auto"/>
        <w:ind w:left="0" w:firstLine="851"/>
        <w:jc w:val="both"/>
        <w:rPr>
          <w:rFonts w:ascii="Times New Roman" w:hAnsi="Times New Roman"/>
          <w:sz w:val="28"/>
          <w:szCs w:val="28"/>
        </w:rPr>
      </w:pPr>
      <w:r w:rsidRPr="00DA7B87">
        <w:rPr>
          <w:rFonts w:ascii="Times New Roman" w:hAnsi="Times New Roman"/>
          <w:sz w:val="28"/>
          <w:szCs w:val="28"/>
        </w:rPr>
        <w:t xml:space="preserve">2) умение соотносить свои действия с планируемыми результатами, </w:t>
      </w:r>
      <w:r w:rsidRPr="000745F4">
        <w:rPr>
          <w:rFonts w:ascii="Times New Roman" w:hAnsi="Times New Roman"/>
          <w:sz w:val="28"/>
          <w:szCs w:val="28"/>
        </w:rPr>
        <w:t>осуществлять</w:t>
      </w:r>
      <w:r w:rsidR="000745F4" w:rsidRPr="000745F4">
        <w:rPr>
          <w:rFonts w:ascii="Times New Roman" w:hAnsi="Times New Roman"/>
          <w:sz w:val="28"/>
          <w:szCs w:val="28"/>
        </w:rPr>
        <w:t xml:space="preserve"> к</w:t>
      </w:r>
      <w:r w:rsidR="00D120ED" w:rsidRPr="000745F4">
        <w:rPr>
          <w:rFonts w:ascii="Times New Roman" w:hAnsi="Times New Roman"/>
          <w:sz w:val="28"/>
          <w:szCs w:val="28"/>
        </w:rPr>
        <w:t>онтроль</w:t>
      </w:r>
      <w:r w:rsidRPr="000745F4">
        <w:rPr>
          <w:rFonts w:ascii="Times New Roman" w:hAnsi="Times New Roman"/>
          <w:sz w:val="28"/>
          <w:szCs w:val="28"/>
        </w:rPr>
        <w:t xml:space="preserve">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77ED264" w14:textId="77777777" w:rsidR="00F85AA0" w:rsidRPr="00DA7B87" w:rsidRDefault="00F85AA0" w:rsidP="002B5207">
      <w:pPr>
        <w:pStyle w:val="s1"/>
        <w:shd w:val="clear" w:color="auto" w:fill="FFFFFF"/>
        <w:spacing w:before="0" w:beforeAutospacing="0" w:after="0" w:afterAutospacing="0"/>
        <w:ind w:firstLine="851"/>
        <w:jc w:val="both"/>
        <w:rPr>
          <w:sz w:val="28"/>
          <w:szCs w:val="28"/>
        </w:rPr>
      </w:pPr>
      <w:r w:rsidRPr="00DA7B87">
        <w:rPr>
          <w:sz w:val="28"/>
          <w:szCs w:val="28"/>
        </w:rPr>
        <w:t>3) умение оценивать правильность выполнения учебной задачи, собственные возможности ее решения;</w:t>
      </w:r>
    </w:p>
    <w:p w14:paraId="275A0891" w14:textId="77777777" w:rsidR="00F85AA0" w:rsidRPr="00DA7B87" w:rsidRDefault="00F85AA0" w:rsidP="002B5207">
      <w:pPr>
        <w:pStyle w:val="s1"/>
        <w:shd w:val="clear" w:color="auto" w:fill="FFFFFF"/>
        <w:spacing w:before="0" w:beforeAutospacing="0" w:after="0" w:afterAutospacing="0"/>
        <w:ind w:firstLine="851"/>
        <w:jc w:val="both"/>
        <w:rPr>
          <w:sz w:val="28"/>
          <w:szCs w:val="28"/>
        </w:rPr>
      </w:pPr>
      <w:r w:rsidRPr="00DA7B87">
        <w:rPr>
          <w:sz w:val="28"/>
          <w:szCs w:val="28"/>
        </w:rPr>
        <w:t>4) владение основами самоконтроля, самооценки, принятия решений и осуществления осознанного выбора в учебной и познавательной деятельности;</w:t>
      </w:r>
    </w:p>
    <w:p w14:paraId="44076C08" w14:textId="77777777" w:rsidR="00F85AA0" w:rsidRPr="00DA7B87" w:rsidRDefault="00F85AA0" w:rsidP="002B5207">
      <w:pPr>
        <w:pStyle w:val="s1"/>
        <w:shd w:val="clear" w:color="auto" w:fill="FFFFFF"/>
        <w:spacing w:before="0" w:beforeAutospacing="0" w:after="0" w:afterAutospacing="0"/>
        <w:ind w:firstLine="851"/>
        <w:jc w:val="both"/>
        <w:rPr>
          <w:sz w:val="28"/>
          <w:szCs w:val="28"/>
        </w:rPr>
      </w:pPr>
      <w:r w:rsidRPr="00DA7B87">
        <w:rPr>
          <w:sz w:val="28"/>
          <w:szCs w:val="28"/>
        </w:rPr>
        <w:t xml:space="preserve">5)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14:paraId="6BC84213" w14:textId="77777777" w:rsidR="00F85AA0" w:rsidRPr="00DA7B87" w:rsidRDefault="00F85AA0" w:rsidP="002B5207">
      <w:pPr>
        <w:pStyle w:val="s1"/>
        <w:shd w:val="clear" w:color="auto" w:fill="FFFFFF"/>
        <w:spacing w:before="0" w:beforeAutospacing="0" w:after="0" w:afterAutospacing="0"/>
        <w:ind w:firstLine="851"/>
        <w:jc w:val="both"/>
        <w:rPr>
          <w:sz w:val="28"/>
          <w:szCs w:val="28"/>
        </w:rPr>
      </w:pPr>
      <w:r w:rsidRPr="00DA7B87">
        <w:rPr>
          <w:sz w:val="28"/>
          <w:szCs w:val="28"/>
        </w:rPr>
        <w:t xml:space="preserve">6) использовать приемы смыслового чтения; </w:t>
      </w:r>
    </w:p>
    <w:p w14:paraId="7C9BC491" w14:textId="77777777" w:rsidR="00FE5DA1" w:rsidRPr="00DA7B87" w:rsidRDefault="00F85AA0" w:rsidP="002B5207">
      <w:pPr>
        <w:pStyle w:val="Default"/>
        <w:ind w:firstLine="851"/>
        <w:jc w:val="both"/>
        <w:rPr>
          <w:bCs/>
          <w:iCs/>
          <w:color w:val="auto"/>
          <w:sz w:val="28"/>
          <w:szCs w:val="28"/>
        </w:rPr>
      </w:pPr>
      <w:r w:rsidRPr="00DA7B87">
        <w:rPr>
          <w:color w:val="auto"/>
          <w:sz w:val="28"/>
          <w:szCs w:val="28"/>
        </w:rPr>
        <w:lastRenderedPageBreak/>
        <w:t xml:space="preserve">7) умение осознанно использовать речевые средства в соответствии с задачей коммуникации для выражения своих чувств, мыслей и потребностей; владение </w:t>
      </w:r>
      <w:r w:rsidR="002C01F9" w:rsidRPr="00DA7B87">
        <w:rPr>
          <w:color w:val="auto"/>
          <w:sz w:val="28"/>
          <w:szCs w:val="28"/>
        </w:rPr>
        <w:t xml:space="preserve">монологической </w:t>
      </w:r>
      <w:r w:rsidRPr="00DA7B87">
        <w:rPr>
          <w:color w:val="auto"/>
          <w:sz w:val="28"/>
          <w:szCs w:val="28"/>
        </w:rPr>
        <w:t>устной и письменной речью</w:t>
      </w:r>
      <w:r w:rsidR="002C01F9" w:rsidRPr="00DA7B87">
        <w:rPr>
          <w:color w:val="auto"/>
          <w:sz w:val="28"/>
          <w:szCs w:val="28"/>
        </w:rPr>
        <w:t>.</w:t>
      </w:r>
      <w:r w:rsidRPr="00DA7B87">
        <w:rPr>
          <w:color w:val="auto"/>
          <w:sz w:val="28"/>
          <w:szCs w:val="28"/>
        </w:rPr>
        <w:t xml:space="preserve"> </w:t>
      </w:r>
    </w:p>
    <w:p w14:paraId="7ED0DDA4" w14:textId="77777777" w:rsidR="00A35691" w:rsidRPr="00DA7B87" w:rsidRDefault="00DA7B87" w:rsidP="002B5207">
      <w:pPr>
        <w:pStyle w:val="a3"/>
        <w:spacing w:after="0" w:line="240" w:lineRule="auto"/>
        <w:ind w:left="0" w:firstLine="851"/>
        <w:jc w:val="both"/>
        <w:rPr>
          <w:rFonts w:ascii="Times New Roman" w:hAnsi="Times New Roman"/>
          <w:bCs/>
          <w:iCs/>
          <w:sz w:val="28"/>
          <w:szCs w:val="28"/>
          <w:lang w:eastAsia="ru-RU"/>
        </w:rPr>
      </w:pPr>
      <w:r>
        <w:rPr>
          <w:rFonts w:ascii="Times New Roman" w:hAnsi="Times New Roman"/>
          <w:bCs/>
          <w:iCs/>
          <w:sz w:val="24"/>
          <w:szCs w:val="24"/>
          <w:lang w:eastAsia="ru-RU"/>
        </w:rPr>
        <w:tab/>
      </w:r>
      <w:r w:rsidR="00A35691" w:rsidRPr="00DA7B87">
        <w:rPr>
          <w:rFonts w:ascii="Times New Roman" w:hAnsi="Times New Roman"/>
          <w:bCs/>
          <w:iCs/>
          <w:sz w:val="28"/>
          <w:szCs w:val="28"/>
          <w:lang w:eastAsia="ru-RU"/>
        </w:rPr>
        <w:t xml:space="preserve">Во </w:t>
      </w:r>
      <w:r w:rsidR="000745F4" w:rsidRPr="00DA7B87">
        <w:rPr>
          <w:rFonts w:ascii="Times New Roman" w:hAnsi="Times New Roman"/>
          <w:bCs/>
          <w:iCs/>
          <w:sz w:val="28"/>
          <w:szCs w:val="28"/>
          <w:lang w:eastAsia="ru-RU"/>
        </w:rPr>
        <w:t>всех заданиях</w:t>
      </w:r>
      <w:r w:rsidR="00A35691" w:rsidRPr="00DA7B87">
        <w:rPr>
          <w:rFonts w:ascii="Times New Roman" w:hAnsi="Times New Roman"/>
          <w:bCs/>
          <w:iCs/>
          <w:sz w:val="28"/>
          <w:szCs w:val="28"/>
          <w:lang w:eastAsia="ru-RU"/>
        </w:rPr>
        <w:t xml:space="preserve"> ОГЭ (1.1/1.2; 2.1/2.2; 3.1/3.2; 4, 5.1- 5.5) одним из критериев </w:t>
      </w:r>
      <w:r w:rsidR="000745F4" w:rsidRPr="00DA7B87">
        <w:rPr>
          <w:rFonts w:ascii="Times New Roman" w:hAnsi="Times New Roman"/>
          <w:bCs/>
          <w:iCs/>
          <w:sz w:val="28"/>
          <w:szCs w:val="28"/>
          <w:lang w:eastAsia="ru-RU"/>
        </w:rPr>
        <w:t>является критерий</w:t>
      </w:r>
      <w:r w:rsidR="00A35691" w:rsidRPr="00DA7B87">
        <w:rPr>
          <w:rFonts w:ascii="Times New Roman" w:hAnsi="Times New Roman"/>
          <w:bCs/>
          <w:iCs/>
          <w:sz w:val="28"/>
          <w:szCs w:val="28"/>
          <w:lang w:eastAsia="ru-RU"/>
        </w:rPr>
        <w:t xml:space="preserve"> К2</w:t>
      </w:r>
      <w:r w:rsidR="00FE3C75" w:rsidRPr="00DA7B87">
        <w:rPr>
          <w:rFonts w:ascii="Times New Roman" w:hAnsi="Times New Roman"/>
          <w:bCs/>
          <w:iCs/>
          <w:sz w:val="28"/>
          <w:szCs w:val="28"/>
          <w:lang w:eastAsia="ru-RU"/>
        </w:rPr>
        <w:t xml:space="preserve"> </w:t>
      </w:r>
      <w:r w:rsidR="00A35691" w:rsidRPr="00DA7B87">
        <w:rPr>
          <w:rFonts w:ascii="Times New Roman" w:hAnsi="Times New Roman"/>
          <w:bCs/>
          <w:iCs/>
          <w:sz w:val="28"/>
          <w:szCs w:val="28"/>
          <w:lang w:eastAsia="ru-RU"/>
        </w:rPr>
        <w:t>- логичность, соблюдение речевых и грамматических норм</w:t>
      </w:r>
      <w:r w:rsidR="000745F4">
        <w:rPr>
          <w:rFonts w:ascii="Times New Roman" w:hAnsi="Times New Roman"/>
          <w:bCs/>
          <w:iCs/>
          <w:sz w:val="28"/>
          <w:szCs w:val="28"/>
          <w:lang w:eastAsia="ru-RU"/>
        </w:rPr>
        <w:t xml:space="preserve"> </w:t>
      </w:r>
      <w:r w:rsidR="00A35691" w:rsidRPr="00DA7B87">
        <w:rPr>
          <w:rFonts w:ascii="Times New Roman" w:hAnsi="Times New Roman"/>
          <w:bCs/>
          <w:iCs/>
          <w:sz w:val="28"/>
          <w:szCs w:val="28"/>
          <w:lang w:eastAsia="ru-RU"/>
        </w:rPr>
        <w:t>(1.1/1/2;2/1/2.2;</w:t>
      </w:r>
      <w:r w:rsidR="000745F4">
        <w:rPr>
          <w:rFonts w:ascii="Times New Roman" w:hAnsi="Times New Roman"/>
          <w:bCs/>
          <w:iCs/>
          <w:sz w:val="28"/>
          <w:szCs w:val="28"/>
          <w:lang w:eastAsia="ru-RU"/>
        </w:rPr>
        <w:t xml:space="preserve"> </w:t>
      </w:r>
      <w:r w:rsidR="00A35691" w:rsidRPr="00DA7B87">
        <w:rPr>
          <w:rFonts w:ascii="Times New Roman" w:hAnsi="Times New Roman"/>
          <w:bCs/>
          <w:iCs/>
          <w:sz w:val="28"/>
          <w:szCs w:val="28"/>
          <w:lang w:eastAsia="ru-RU"/>
        </w:rPr>
        <w:t xml:space="preserve">3.1/3.2) и К3 </w:t>
      </w:r>
      <w:r w:rsidR="00FE5DA1" w:rsidRPr="00DA7B87">
        <w:rPr>
          <w:rFonts w:ascii="Times New Roman" w:hAnsi="Times New Roman"/>
          <w:bCs/>
          <w:iCs/>
          <w:sz w:val="28"/>
          <w:szCs w:val="28"/>
          <w:lang w:eastAsia="ru-RU"/>
        </w:rPr>
        <w:t>- логичность</w:t>
      </w:r>
      <w:r w:rsidR="00A35691" w:rsidRPr="00DA7B87">
        <w:rPr>
          <w:rFonts w:ascii="Times New Roman" w:hAnsi="Times New Roman"/>
          <w:bCs/>
          <w:iCs/>
          <w:sz w:val="28"/>
          <w:szCs w:val="28"/>
          <w:lang w:eastAsia="ru-RU"/>
        </w:rPr>
        <w:t>, соблюдение речевых и грамматических норм</w:t>
      </w:r>
      <w:r>
        <w:rPr>
          <w:rFonts w:ascii="Times New Roman" w:hAnsi="Times New Roman"/>
          <w:bCs/>
          <w:iCs/>
          <w:sz w:val="28"/>
          <w:szCs w:val="28"/>
          <w:lang w:eastAsia="ru-RU"/>
        </w:rPr>
        <w:t xml:space="preserve"> (</w:t>
      </w:r>
      <w:r w:rsidR="00A35691" w:rsidRPr="00DA7B87">
        <w:rPr>
          <w:rFonts w:ascii="Times New Roman" w:hAnsi="Times New Roman"/>
          <w:bCs/>
          <w:iCs/>
          <w:sz w:val="28"/>
          <w:szCs w:val="28"/>
          <w:lang w:eastAsia="ru-RU"/>
        </w:rPr>
        <w:t>4)</w:t>
      </w:r>
      <w:r w:rsidR="00602C44" w:rsidRPr="00DA7B87">
        <w:rPr>
          <w:rFonts w:ascii="Times New Roman" w:hAnsi="Times New Roman"/>
          <w:bCs/>
          <w:iCs/>
          <w:sz w:val="28"/>
          <w:szCs w:val="28"/>
          <w:lang w:eastAsia="ru-RU"/>
        </w:rPr>
        <w:t xml:space="preserve">, а в задании 5 этот критерий оценивается в К5(композиционная цельность и логичность), К6 (соблюдение речевых норм), К9(соблюдение грамматических норм). В работах этой категории учащихся наблюдается самый низкий балл, </w:t>
      </w:r>
      <w:r w:rsidR="000745F4" w:rsidRPr="00DA7B87">
        <w:rPr>
          <w:rFonts w:ascii="Times New Roman" w:hAnsi="Times New Roman"/>
          <w:bCs/>
          <w:iCs/>
          <w:sz w:val="28"/>
          <w:szCs w:val="28"/>
          <w:lang w:eastAsia="ru-RU"/>
        </w:rPr>
        <w:t>поскольку не</w:t>
      </w:r>
      <w:r w:rsidR="00602C44" w:rsidRPr="00DA7B87">
        <w:rPr>
          <w:rFonts w:ascii="Times New Roman" w:hAnsi="Times New Roman"/>
          <w:bCs/>
          <w:iCs/>
          <w:sz w:val="28"/>
          <w:szCs w:val="28"/>
          <w:lang w:eastAsia="ru-RU"/>
        </w:rPr>
        <w:t xml:space="preserve"> освоены </w:t>
      </w:r>
      <w:r w:rsidR="000745F4" w:rsidRPr="00DA7B87">
        <w:rPr>
          <w:rFonts w:ascii="Times New Roman" w:hAnsi="Times New Roman"/>
          <w:bCs/>
          <w:iCs/>
          <w:sz w:val="28"/>
          <w:szCs w:val="28"/>
          <w:lang w:eastAsia="ru-RU"/>
        </w:rPr>
        <w:t>такие познавательные</w:t>
      </w:r>
      <w:r w:rsidR="00602C44" w:rsidRPr="00DA7B87">
        <w:rPr>
          <w:rFonts w:ascii="Times New Roman" w:hAnsi="Times New Roman"/>
          <w:bCs/>
          <w:iCs/>
          <w:sz w:val="28"/>
          <w:szCs w:val="28"/>
          <w:lang w:eastAsia="ru-RU"/>
        </w:rPr>
        <w:t xml:space="preserve"> результаты, как базовые логические действия</w:t>
      </w:r>
      <w:r w:rsidR="00FE5DA1" w:rsidRPr="00DA7B87">
        <w:rPr>
          <w:rFonts w:ascii="Times New Roman" w:hAnsi="Times New Roman"/>
          <w:bCs/>
          <w:iCs/>
          <w:sz w:val="28"/>
          <w:szCs w:val="28"/>
          <w:lang w:eastAsia="ru-RU"/>
        </w:rPr>
        <w:t xml:space="preserve">.  Обучающиеся не смогли в заданиях выявить и охарактеризовать существенные признаки художественных текстов, литературных героев. На материале предложенных текстов не смогли установить основания для обобщения и сравнения предметов </w:t>
      </w:r>
      <w:r w:rsidR="00FE3C75" w:rsidRPr="00DA7B87">
        <w:rPr>
          <w:rFonts w:ascii="Times New Roman" w:hAnsi="Times New Roman"/>
          <w:bCs/>
          <w:iCs/>
          <w:sz w:val="28"/>
          <w:szCs w:val="28"/>
          <w:lang w:eastAsia="ru-RU"/>
        </w:rPr>
        <w:t xml:space="preserve">при </w:t>
      </w:r>
      <w:r w:rsidR="00FE5DA1" w:rsidRPr="00DA7B87">
        <w:rPr>
          <w:rFonts w:ascii="Times New Roman" w:hAnsi="Times New Roman"/>
          <w:bCs/>
          <w:iCs/>
          <w:sz w:val="28"/>
          <w:szCs w:val="28"/>
          <w:lang w:eastAsia="ru-RU"/>
        </w:rPr>
        <w:t>рассмотрени</w:t>
      </w:r>
      <w:r>
        <w:rPr>
          <w:rFonts w:ascii="Times New Roman" w:hAnsi="Times New Roman"/>
          <w:bCs/>
          <w:iCs/>
          <w:sz w:val="28"/>
          <w:szCs w:val="28"/>
          <w:lang w:eastAsia="ru-RU"/>
        </w:rPr>
        <w:t>и</w:t>
      </w:r>
      <w:r w:rsidR="00FE5DA1" w:rsidRPr="00DA7B87">
        <w:rPr>
          <w:rFonts w:ascii="Times New Roman" w:hAnsi="Times New Roman"/>
          <w:bCs/>
          <w:iCs/>
          <w:sz w:val="28"/>
          <w:szCs w:val="28"/>
          <w:lang w:eastAsia="ru-RU"/>
        </w:rPr>
        <w:t xml:space="preserve"> по каким-то признакам. Получению неудовлетворительной отметки способствовало и то, что учащиеся не смогли выявить причинно-следственные связи при анализе предложенных произведений, сформулировать выводы с </w:t>
      </w:r>
      <w:r w:rsidR="000745F4" w:rsidRPr="00DA7B87">
        <w:rPr>
          <w:rFonts w:ascii="Times New Roman" w:hAnsi="Times New Roman"/>
          <w:bCs/>
          <w:iCs/>
          <w:sz w:val="28"/>
          <w:szCs w:val="28"/>
          <w:lang w:eastAsia="ru-RU"/>
        </w:rPr>
        <w:t>использованием различных</w:t>
      </w:r>
      <w:r w:rsidR="00FE5DA1" w:rsidRPr="00DA7B87">
        <w:rPr>
          <w:rFonts w:ascii="Times New Roman" w:hAnsi="Times New Roman"/>
          <w:bCs/>
          <w:iCs/>
          <w:sz w:val="28"/>
          <w:szCs w:val="28"/>
          <w:lang w:eastAsia="ru-RU"/>
        </w:rPr>
        <w:t xml:space="preserve"> умозаключений. При не слишком сложных задан</w:t>
      </w:r>
      <w:r w:rsidR="006C5B61" w:rsidRPr="00DA7B87">
        <w:rPr>
          <w:rFonts w:ascii="Times New Roman" w:hAnsi="Times New Roman"/>
          <w:bCs/>
          <w:iCs/>
          <w:sz w:val="28"/>
          <w:szCs w:val="28"/>
          <w:lang w:eastAsia="ru-RU"/>
        </w:rPr>
        <w:t>иях, вполне адекватными знаниям учеников, про</w:t>
      </w:r>
      <w:r w:rsidR="00FE5DA1" w:rsidRPr="00DA7B87">
        <w:rPr>
          <w:rFonts w:ascii="Times New Roman" w:hAnsi="Times New Roman"/>
          <w:bCs/>
          <w:iCs/>
          <w:sz w:val="28"/>
          <w:szCs w:val="28"/>
          <w:lang w:eastAsia="ru-RU"/>
        </w:rPr>
        <w:t>блемы были связаны, как правило, с непониманием</w:t>
      </w:r>
      <w:r w:rsidR="006C5B61" w:rsidRPr="00DA7B87">
        <w:rPr>
          <w:rFonts w:ascii="Times New Roman" w:hAnsi="Times New Roman"/>
          <w:bCs/>
          <w:iCs/>
          <w:sz w:val="28"/>
          <w:szCs w:val="28"/>
          <w:lang w:eastAsia="ru-RU"/>
        </w:rPr>
        <w:t xml:space="preserve"> </w:t>
      </w:r>
      <w:r w:rsidR="00FE5DA1" w:rsidRPr="00DA7B87">
        <w:rPr>
          <w:rFonts w:ascii="Times New Roman" w:hAnsi="Times New Roman"/>
          <w:bCs/>
          <w:iCs/>
          <w:sz w:val="28"/>
          <w:szCs w:val="28"/>
          <w:lang w:eastAsia="ru-RU"/>
        </w:rPr>
        <w:t>(или недопониманием) вопроса, незнанием изменившихся критериев оценивания</w:t>
      </w:r>
      <w:r w:rsidR="006C5B61" w:rsidRPr="00DA7B87">
        <w:rPr>
          <w:rFonts w:ascii="Times New Roman" w:hAnsi="Times New Roman"/>
          <w:bCs/>
          <w:iCs/>
          <w:sz w:val="28"/>
          <w:szCs w:val="28"/>
          <w:lang w:eastAsia="ru-RU"/>
        </w:rPr>
        <w:t xml:space="preserve"> и неумением выражать себя в письменных текстах, т.е. неумением грамотно сформулировать свои, в общем-то, верные м</w:t>
      </w:r>
      <w:r w:rsidR="00865681" w:rsidRPr="00DA7B87">
        <w:rPr>
          <w:rFonts w:ascii="Times New Roman" w:hAnsi="Times New Roman"/>
          <w:bCs/>
          <w:iCs/>
          <w:sz w:val="28"/>
          <w:szCs w:val="28"/>
          <w:lang w:eastAsia="ru-RU"/>
        </w:rPr>
        <w:t>ы</w:t>
      </w:r>
      <w:r w:rsidR="006C5B61" w:rsidRPr="00DA7B87">
        <w:rPr>
          <w:rFonts w:ascii="Times New Roman" w:hAnsi="Times New Roman"/>
          <w:bCs/>
          <w:iCs/>
          <w:sz w:val="28"/>
          <w:szCs w:val="28"/>
          <w:lang w:eastAsia="ru-RU"/>
        </w:rPr>
        <w:t>сли по поводу предложенного им текста.</w:t>
      </w:r>
    </w:p>
    <w:p w14:paraId="2DD3DD3B" w14:textId="77777777" w:rsidR="008E06E7" w:rsidRPr="00F60D3F" w:rsidRDefault="008E06E7" w:rsidP="002B5207">
      <w:pPr>
        <w:pStyle w:val="a3"/>
        <w:spacing w:after="0" w:line="240" w:lineRule="auto"/>
        <w:ind w:left="0" w:firstLine="851"/>
        <w:jc w:val="both"/>
        <w:rPr>
          <w:rFonts w:ascii="Times New Roman" w:hAnsi="Times New Roman"/>
          <w:bCs/>
          <w:iCs/>
          <w:sz w:val="24"/>
          <w:szCs w:val="24"/>
          <w:lang w:eastAsia="ru-RU"/>
        </w:rPr>
      </w:pPr>
    </w:p>
    <w:p w14:paraId="33DAF5A1" w14:textId="77777777" w:rsidR="008E06E7" w:rsidRDefault="008E06E7" w:rsidP="00676C2A">
      <w:pPr>
        <w:pStyle w:val="a3"/>
        <w:numPr>
          <w:ilvl w:val="0"/>
          <w:numId w:val="1"/>
        </w:numPr>
        <w:spacing w:after="0" w:line="240" w:lineRule="auto"/>
        <w:ind w:left="0" w:firstLine="851"/>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720DE91E" w14:textId="77777777" w:rsidR="00390370" w:rsidRDefault="00390370" w:rsidP="002B5207">
      <w:pPr>
        <w:pStyle w:val="a3"/>
        <w:ind w:left="0" w:firstLine="851"/>
        <w:jc w:val="both"/>
        <w:rPr>
          <w:rFonts w:ascii="Times New Roman" w:hAnsi="Times New Roman"/>
          <w:bCs/>
          <w:iCs/>
          <w:sz w:val="24"/>
          <w:szCs w:val="24"/>
          <w:lang w:eastAsia="ru-RU"/>
        </w:rPr>
      </w:pPr>
    </w:p>
    <w:p w14:paraId="1AB5169E" w14:textId="77777777" w:rsidR="006C5B61" w:rsidRPr="00DA7B87" w:rsidRDefault="00390370" w:rsidP="002B5207">
      <w:pPr>
        <w:pStyle w:val="a3"/>
        <w:spacing w:after="0" w:line="240" w:lineRule="auto"/>
        <w:ind w:left="0" w:firstLine="851"/>
        <w:jc w:val="both"/>
        <w:rPr>
          <w:rFonts w:ascii="Times New Roman" w:hAnsi="Times New Roman"/>
          <w:bCs/>
          <w:iCs/>
          <w:sz w:val="28"/>
          <w:szCs w:val="28"/>
          <w:lang w:eastAsia="ru-RU"/>
        </w:rPr>
      </w:pPr>
      <w:r>
        <w:rPr>
          <w:rFonts w:ascii="Times New Roman" w:hAnsi="Times New Roman"/>
          <w:bCs/>
          <w:iCs/>
          <w:sz w:val="24"/>
          <w:szCs w:val="24"/>
          <w:lang w:eastAsia="ru-RU"/>
        </w:rPr>
        <w:tab/>
      </w:r>
      <w:r w:rsidR="006C5B61" w:rsidRPr="00DA7B87">
        <w:rPr>
          <w:rFonts w:ascii="Times New Roman" w:hAnsi="Times New Roman"/>
          <w:bCs/>
          <w:iCs/>
          <w:sz w:val="28"/>
          <w:szCs w:val="28"/>
          <w:lang w:eastAsia="ru-RU"/>
        </w:rPr>
        <w:t xml:space="preserve">Результаты ОГЭ по литературе в 2026 г. показали, что ряд учеников </w:t>
      </w:r>
      <w:r w:rsidR="000745F4" w:rsidRPr="00DA7B87">
        <w:rPr>
          <w:rFonts w:ascii="Times New Roman" w:hAnsi="Times New Roman"/>
          <w:bCs/>
          <w:iCs/>
          <w:sz w:val="28"/>
          <w:szCs w:val="28"/>
          <w:lang w:eastAsia="ru-RU"/>
        </w:rPr>
        <w:t>смог показать</w:t>
      </w:r>
      <w:r w:rsidR="00865681" w:rsidRPr="00DA7B87">
        <w:rPr>
          <w:rFonts w:ascii="Times New Roman" w:hAnsi="Times New Roman"/>
          <w:bCs/>
          <w:iCs/>
          <w:sz w:val="28"/>
          <w:szCs w:val="28"/>
          <w:lang w:eastAsia="ru-RU"/>
        </w:rPr>
        <w:t xml:space="preserve">, хоть и не на высоком уровне, </w:t>
      </w:r>
      <w:r w:rsidR="000745F4">
        <w:rPr>
          <w:rFonts w:ascii="Times New Roman" w:hAnsi="Times New Roman"/>
          <w:bCs/>
          <w:iCs/>
          <w:sz w:val="28"/>
          <w:szCs w:val="28"/>
          <w:lang w:eastAsia="ru-RU"/>
        </w:rPr>
        <w:t xml:space="preserve">такие познавательные УУД, как </w:t>
      </w:r>
      <w:r w:rsidR="00865681" w:rsidRPr="00DA7B87">
        <w:rPr>
          <w:rFonts w:ascii="Times New Roman" w:hAnsi="Times New Roman"/>
          <w:bCs/>
          <w:iCs/>
          <w:sz w:val="28"/>
          <w:szCs w:val="28"/>
          <w:lang w:eastAsia="ru-RU"/>
        </w:rPr>
        <w:t>умения работать с предложенными текстами, выявлять причинно-следственные связи при изучении литературных явлений и процессов</w:t>
      </w:r>
      <w:r w:rsidRPr="00DA7B87">
        <w:rPr>
          <w:rFonts w:ascii="Times New Roman" w:hAnsi="Times New Roman"/>
          <w:bCs/>
          <w:iCs/>
          <w:sz w:val="28"/>
          <w:szCs w:val="28"/>
          <w:lang w:eastAsia="ru-RU"/>
        </w:rPr>
        <w:t>, формули</w:t>
      </w:r>
      <w:r w:rsidR="00865681" w:rsidRPr="00DA7B87">
        <w:rPr>
          <w:rFonts w:ascii="Times New Roman" w:hAnsi="Times New Roman"/>
          <w:bCs/>
          <w:iCs/>
          <w:sz w:val="28"/>
          <w:szCs w:val="28"/>
          <w:lang w:eastAsia="ru-RU"/>
        </w:rPr>
        <w:t>ровать выводы, самостоятельно формулировать обобщения и выводы по результатам проведенных наблюдений.</w:t>
      </w:r>
    </w:p>
    <w:p w14:paraId="30316279" w14:textId="77777777" w:rsidR="00634BF9" w:rsidRDefault="00390370" w:rsidP="002B5207">
      <w:pPr>
        <w:ind w:firstLine="709"/>
        <w:jc w:val="both"/>
        <w:rPr>
          <w:bCs/>
          <w:iCs/>
          <w:sz w:val="28"/>
          <w:szCs w:val="28"/>
        </w:rPr>
      </w:pPr>
      <w:r w:rsidRPr="00DA7B87">
        <w:rPr>
          <w:bCs/>
          <w:iCs/>
          <w:sz w:val="28"/>
          <w:szCs w:val="28"/>
        </w:rPr>
        <w:tab/>
        <w:t xml:space="preserve">Однако </w:t>
      </w:r>
      <w:r w:rsidR="00865681" w:rsidRPr="00DA7B87">
        <w:rPr>
          <w:bCs/>
          <w:iCs/>
          <w:sz w:val="28"/>
          <w:szCs w:val="28"/>
        </w:rPr>
        <w:t xml:space="preserve">допущенные ошибки в заданиях свидетельствовали о том, </w:t>
      </w:r>
      <w:r w:rsidR="000745F4" w:rsidRPr="00DA7B87">
        <w:rPr>
          <w:bCs/>
          <w:iCs/>
          <w:sz w:val="28"/>
          <w:szCs w:val="28"/>
        </w:rPr>
        <w:t>что не</w:t>
      </w:r>
      <w:r w:rsidR="00865681" w:rsidRPr="00DA7B87">
        <w:rPr>
          <w:bCs/>
          <w:iCs/>
          <w:sz w:val="28"/>
          <w:szCs w:val="28"/>
        </w:rPr>
        <w:t xml:space="preserve"> были сформированы такие </w:t>
      </w:r>
      <w:r w:rsidR="000745F4">
        <w:rPr>
          <w:bCs/>
          <w:iCs/>
          <w:sz w:val="28"/>
          <w:szCs w:val="28"/>
        </w:rPr>
        <w:t>познавательные УУД</w:t>
      </w:r>
      <w:r w:rsidR="00865681" w:rsidRPr="00DA7B87">
        <w:rPr>
          <w:bCs/>
          <w:iCs/>
          <w:sz w:val="28"/>
          <w:szCs w:val="28"/>
        </w:rPr>
        <w:t xml:space="preserve">, как работа с </w:t>
      </w:r>
      <w:r w:rsidR="000745F4" w:rsidRPr="00DA7B87">
        <w:rPr>
          <w:bCs/>
          <w:iCs/>
          <w:sz w:val="28"/>
          <w:szCs w:val="28"/>
        </w:rPr>
        <w:t>информацией</w:t>
      </w:r>
      <w:r w:rsidR="00865681" w:rsidRPr="00DA7B87">
        <w:rPr>
          <w:bCs/>
          <w:iCs/>
          <w:sz w:val="28"/>
          <w:szCs w:val="28"/>
        </w:rPr>
        <w:t>, заложенной в вопросах заданий - ученики попросту не понимали, что от них требуется.</w:t>
      </w:r>
      <w:r w:rsidR="00F85AA0" w:rsidRPr="00DA7B87">
        <w:rPr>
          <w:bCs/>
          <w:iCs/>
          <w:sz w:val="28"/>
          <w:szCs w:val="28"/>
        </w:rPr>
        <w:t xml:space="preserve"> Качество работ завис</w:t>
      </w:r>
      <w:r w:rsidR="00DA7B87">
        <w:rPr>
          <w:bCs/>
          <w:iCs/>
          <w:sz w:val="28"/>
          <w:szCs w:val="28"/>
        </w:rPr>
        <w:t>е</w:t>
      </w:r>
      <w:r w:rsidR="00F85AA0" w:rsidRPr="00DA7B87">
        <w:rPr>
          <w:bCs/>
          <w:iCs/>
          <w:sz w:val="28"/>
          <w:szCs w:val="28"/>
        </w:rPr>
        <w:t xml:space="preserve">ло и </w:t>
      </w:r>
      <w:r w:rsidR="000745F4" w:rsidRPr="00DA7B87">
        <w:rPr>
          <w:bCs/>
          <w:iCs/>
          <w:sz w:val="28"/>
          <w:szCs w:val="28"/>
        </w:rPr>
        <w:t>от умения</w:t>
      </w:r>
      <w:r w:rsidR="00F85AA0" w:rsidRPr="00DA7B87">
        <w:rPr>
          <w:bCs/>
          <w:iCs/>
          <w:sz w:val="28"/>
          <w:szCs w:val="28"/>
        </w:rPr>
        <w:t xml:space="preserve"> ученика владеть самоконтролем, </w:t>
      </w:r>
      <w:r w:rsidR="000745F4" w:rsidRPr="00DA7B87">
        <w:rPr>
          <w:bCs/>
          <w:iCs/>
          <w:sz w:val="28"/>
          <w:szCs w:val="28"/>
        </w:rPr>
        <w:t>самоорганизацией в</w:t>
      </w:r>
      <w:r w:rsidR="00F85AA0" w:rsidRPr="00DA7B87">
        <w:rPr>
          <w:bCs/>
          <w:iCs/>
          <w:sz w:val="28"/>
          <w:szCs w:val="28"/>
        </w:rPr>
        <w:t xml:space="preserve"> момент выполнения работы. Это удавалось не всем выпускника</w:t>
      </w:r>
      <w:r w:rsidR="00DA7B87">
        <w:rPr>
          <w:bCs/>
          <w:iCs/>
          <w:sz w:val="28"/>
          <w:szCs w:val="28"/>
        </w:rPr>
        <w:t>м</w:t>
      </w:r>
      <w:r w:rsidR="000745F4">
        <w:rPr>
          <w:bCs/>
          <w:iCs/>
          <w:sz w:val="28"/>
          <w:szCs w:val="28"/>
        </w:rPr>
        <w:t xml:space="preserve">, что позволяет сделать предположение о несформированности регулятивных УУД. </w:t>
      </w:r>
    </w:p>
    <w:p w14:paraId="719B82D6" w14:textId="77777777" w:rsidR="000745F4" w:rsidRPr="00634BF9" w:rsidRDefault="000745F4" w:rsidP="002B5207">
      <w:pPr>
        <w:ind w:firstLine="709"/>
        <w:jc w:val="both"/>
        <w:rPr>
          <w:sz w:val="28"/>
          <w:szCs w:val="28"/>
        </w:rPr>
      </w:pPr>
      <w:r w:rsidRPr="00634BF9">
        <w:rPr>
          <w:sz w:val="28"/>
          <w:szCs w:val="28"/>
        </w:rPr>
        <w:t xml:space="preserve">Задание 1 (1.1/1.2). Выполнение данного задания осложнялось несформированностью следующих метапредметных результатов: МП 1.1.1; 1.1.2; 1.1.5; 1.2.1; 1.2.3; 1.2.5; 1.3; 13.5; 2.1.4; 3.1 (Познавательные УУД, </w:t>
      </w:r>
      <w:r w:rsidRPr="00634BF9">
        <w:rPr>
          <w:sz w:val="28"/>
          <w:szCs w:val="28"/>
        </w:rPr>
        <w:lastRenderedPageBreak/>
        <w:t>включающие базовые логические действия, базовые исследовательские действия, работу с информацией. Коммуникативные УУД, основывающиеся на общении. Регулятивные УУД, выражающиеся в самоконтроле и самоорганизации, в эмоциональном интеллекте)</w:t>
      </w:r>
    </w:p>
    <w:p w14:paraId="75F7457F" w14:textId="77777777" w:rsidR="000745F4" w:rsidRPr="00634BF9" w:rsidRDefault="000745F4" w:rsidP="002B5207">
      <w:pPr>
        <w:ind w:firstLine="709"/>
        <w:jc w:val="both"/>
        <w:rPr>
          <w:sz w:val="28"/>
          <w:szCs w:val="28"/>
        </w:rPr>
      </w:pPr>
      <w:r w:rsidRPr="00634BF9">
        <w:rPr>
          <w:sz w:val="28"/>
          <w:szCs w:val="28"/>
        </w:rPr>
        <w:t xml:space="preserve">Задание 2 (2.1/2.2). Просматривалась неспособность к смысловому анализу текста, которая выражалась в неумении формулировать проблему, поставленную автором прочитанного текста, и определять позицию автора по отношению к данной проблеме. На неуспешность выполнения этого задания сказалась недостаточная сформированность следующих </w:t>
      </w:r>
      <w:proofErr w:type="spellStart"/>
      <w:r w:rsidRPr="00634BF9">
        <w:rPr>
          <w:sz w:val="28"/>
          <w:szCs w:val="28"/>
        </w:rPr>
        <w:t>метепредметных</w:t>
      </w:r>
      <w:proofErr w:type="spellEnd"/>
      <w:r w:rsidRPr="00634BF9">
        <w:rPr>
          <w:sz w:val="28"/>
          <w:szCs w:val="28"/>
        </w:rPr>
        <w:t xml:space="preserve"> результатов: МП 1.1; 1.2; 1.3; 2.1; 3.1; 3.2; 3.3.</w:t>
      </w:r>
    </w:p>
    <w:p w14:paraId="2A321FC9" w14:textId="77777777" w:rsidR="000745F4" w:rsidRPr="00634BF9" w:rsidRDefault="000745F4" w:rsidP="002B5207">
      <w:pPr>
        <w:ind w:firstLine="709"/>
        <w:jc w:val="both"/>
        <w:rPr>
          <w:sz w:val="28"/>
          <w:szCs w:val="28"/>
        </w:rPr>
      </w:pPr>
      <w:r w:rsidRPr="00634BF9">
        <w:rPr>
          <w:sz w:val="28"/>
          <w:szCs w:val="28"/>
        </w:rPr>
        <w:t>Задание 4. Низкий уровень метапредметных компетенций не позволил на высоком уровне учащимся выполнить задание 4, связанное с умением анализировать лирические произведения, находить в них тематические сходства и различия в раскрытии темы, приемов в создании образов и передачи чувств и отношений к окружающему миру и явлениям. На неуспешность выполнения данного задания повлияла несформированность у выпускника следующих метапредметных результатов: МП 1.1; 1.2; 1.3; 2.1; 2.1.4; 3.1; 3.2; 3.3; 3.3.1.</w:t>
      </w:r>
    </w:p>
    <w:p w14:paraId="5FFA253B" w14:textId="77777777" w:rsidR="000745F4" w:rsidRDefault="000745F4" w:rsidP="002B5207">
      <w:pPr>
        <w:ind w:firstLine="709"/>
        <w:jc w:val="both"/>
        <w:rPr>
          <w:sz w:val="28"/>
          <w:szCs w:val="28"/>
        </w:rPr>
      </w:pPr>
      <w:r w:rsidRPr="00634BF9">
        <w:rPr>
          <w:sz w:val="28"/>
          <w:szCs w:val="28"/>
        </w:rPr>
        <w:t>Задание 5 (5.1/5.2/5.3/5.4/5.5). Недостаточная сформированность знаний, умений и навыков, связанных с формированием речевых коммуникативных норм, низкий уровень развития зрительной памяти, читательской</w:t>
      </w:r>
      <w:r>
        <w:rPr>
          <w:sz w:val="28"/>
          <w:szCs w:val="28"/>
        </w:rPr>
        <w:t xml:space="preserve"> грамотности, неумение трансформировать смысл предлагаемого текста задания и художественного произведения   не дали возможности учащимся четко и логично построить текст развернутого сочинения. Недостаточная сформированность следующих метапредметных результатов повлияла на успешность выполнения данного задания: МП 1.1; 1.1.5; 1.2; 1.3; 1.3.5; 2.1;3.1; 3.2; 3.3.</w:t>
      </w:r>
    </w:p>
    <w:p w14:paraId="1A731FA7" w14:textId="77777777" w:rsidR="008E06E7" w:rsidRPr="00DA7B87" w:rsidRDefault="008E06E7" w:rsidP="002B5207">
      <w:pPr>
        <w:pStyle w:val="a3"/>
        <w:spacing w:after="0" w:line="240" w:lineRule="auto"/>
        <w:ind w:left="0" w:firstLine="851"/>
        <w:jc w:val="both"/>
        <w:rPr>
          <w:rFonts w:ascii="Times New Roman" w:hAnsi="Times New Roman"/>
          <w:bCs/>
          <w:iCs/>
          <w:sz w:val="28"/>
          <w:szCs w:val="28"/>
          <w:lang w:eastAsia="ru-RU"/>
        </w:rPr>
      </w:pPr>
    </w:p>
    <w:p w14:paraId="4D920DA1" w14:textId="77777777" w:rsidR="008E06E7" w:rsidRDefault="008E06E7" w:rsidP="00676C2A">
      <w:pPr>
        <w:pStyle w:val="3"/>
        <w:numPr>
          <w:ilvl w:val="3"/>
          <w:numId w:val="6"/>
        </w:numPr>
        <w:tabs>
          <w:tab w:val="left" w:pos="567"/>
        </w:tabs>
        <w:ind w:left="2350"/>
        <w:jc w:val="both"/>
        <w:rPr>
          <w:color w:val="auto"/>
        </w:rPr>
      </w:pPr>
      <w:r w:rsidRPr="00F60D3F">
        <w:rPr>
          <w:color w:val="auto"/>
        </w:rPr>
        <w:t>Рекомендации для учителей по совершенствованию преподавания учебного предмета группе обучающихся с минимальным уровнем подготовки</w:t>
      </w:r>
    </w:p>
    <w:p w14:paraId="7721A9A9" w14:textId="77777777" w:rsidR="002C01F9" w:rsidRDefault="002C01F9" w:rsidP="002B5207">
      <w:pPr>
        <w:jc w:val="both"/>
      </w:pPr>
    </w:p>
    <w:p w14:paraId="5013091B" w14:textId="77777777" w:rsidR="00091636" w:rsidRPr="00091636" w:rsidRDefault="00FE3C75" w:rsidP="002B5207">
      <w:pPr>
        <w:jc w:val="both"/>
        <w:rPr>
          <w:sz w:val="28"/>
          <w:szCs w:val="28"/>
        </w:rPr>
      </w:pPr>
      <w:r>
        <w:tab/>
      </w:r>
      <w:r w:rsidR="00091636" w:rsidRPr="00091636">
        <w:rPr>
          <w:b/>
          <w:bCs/>
          <w:sz w:val="28"/>
          <w:szCs w:val="28"/>
        </w:rPr>
        <w:t>1. Формирование навыка осмысленного чтения и работа с текстом:</w:t>
      </w:r>
    </w:p>
    <w:p w14:paraId="055132D2" w14:textId="77777777" w:rsidR="00091636" w:rsidRPr="00091636" w:rsidRDefault="00091636" w:rsidP="00676C2A">
      <w:pPr>
        <w:numPr>
          <w:ilvl w:val="0"/>
          <w:numId w:val="9"/>
        </w:numPr>
        <w:ind w:left="0" w:firstLine="709"/>
        <w:jc w:val="both"/>
        <w:rPr>
          <w:sz w:val="28"/>
          <w:szCs w:val="28"/>
        </w:rPr>
      </w:pPr>
      <w:r w:rsidRPr="00091636">
        <w:rPr>
          <w:sz w:val="28"/>
          <w:szCs w:val="28"/>
        </w:rPr>
        <w:t>Давать ученикам стимул к внимательному, медленному чтению произведения целиком. Подмена глубокого прочтения поверхностным знакомством с кратким содержанием (пересказом) или просмотром экранизаций ведет к грубым фактическим ошибкам и непониманию авторского замысла.</w:t>
      </w:r>
    </w:p>
    <w:p w14:paraId="171745E2" w14:textId="77777777" w:rsidR="00091636" w:rsidRPr="00091636" w:rsidRDefault="00091636" w:rsidP="00676C2A">
      <w:pPr>
        <w:numPr>
          <w:ilvl w:val="0"/>
          <w:numId w:val="9"/>
        </w:numPr>
        <w:ind w:left="0" w:firstLine="709"/>
        <w:jc w:val="both"/>
        <w:rPr>
          <w:sz w:val="28"/>
          <w:szCs w:val="28"/>
        </w:rPr>
      </w:pPr>
      <w:r w:rsidRPr="00091636">
        <w:rPr>
          <w:sz w:val="28"/>
          <w:szCs w:val="28"/>
        </w:rPr>
        <w:t>Активнее использовать задания базового уровня сложности, требующие развернутого письменного ответа ограниченного объема на конкретный вопрос по тексту. Основной упор делать на отработку заданий, связанных с анализом элементов художественной формы (средств выразительности, композиции, системы образов).</w:t>
      </w:r>
    </w:p>
    <w:p w14:paraId="72E0AD4A" w14:textId="77777777" w:rsidR="00091636" w:rsidRPr="00091636" w:rsidRDefault="00091636" w:rsidP="00676C2A">
      <w:pPr>
        <w:numPr>
          <w:ilvl w:val="0"/>
          <w:numId w:val="9"/>
        </w:numPr>
        <w:ind w:left="0" w:firstLine="709"/>
        <w:jc w:val="both"/>
        <w:rPr>
          <w:sz w:val="28"/>
          <w:szCs w:val="28"/>
        </w:rPr>
      </w:pPr>
      <w:r w:rsidRPr="00091636">
        <w:rPr>
          <w:sz w:val="28"/>
          <w:szCs w:val="28"/>
        </w:rPr>
        <w:lastRenderedPageBreak/>
        <w:t>На завершающих этапах анализа любого произведения практиковать написание коротких письменных работ (5–7 предложений), в которых ученик должен сформулировать главную мысль фрагмента и указать конкретные средства ее воплощения.</w:t>
      </w:r>
    </w:p>
    <w:p w14:paraId="3064E6F2" w14:textId="77777777" w:rsidR="00091636" w:rsidRPr="00091636" w:rsidRDefault="00091636" w:rsidP="002B5207">
      <w:pPr>
        <w:ind w:firstLine="709"/>
        <w:jc w:val="both"/>
        <w:rPr>
          <w:sz w:val="28"/>
          <w:szCs w:val="28"/>
        </w:rPr>
      </w:pPr>
      <w:r w:rsidRPr="00091636">
        <w:rPr>
          <w:b/>
          <w:bCs/>
          <w:sz w:val="28"/>
          <w:szCs w:val="28"/>
        </w:rPr>
        <w:t>2. Освоение теоретико-литературных понятий:</w:t>
      </w:r>
    </w:p>
    <w:p w14:paraId="29FC9D85" w14:textId="77777777" w:rsidR="00091636" w:rsidRPr="00091636" w:rsidRDefault="00091636" w:rsidP="00676C2A">
      <w:pPr>
        <w:numPr>
          <w:ilvl w:val="0"/>
          <w:numId w:val="10"/>
        </w:numPr>
        <w:ind w:left="0" w:firstLine="709"/>
        <w:jc w:val="both"/>
        <w:rPr>
          <w:sz w:val="28"/>
          <w:szCs w:val="28"/>
        </w:rPr>
      </w:pPr>
      <w:r w:rsidRPr="00091636">
        <w:rPr>
          <w:sz w:val="28"/>
          <w:szCs w:val="28"/>
        </w:rPr>
        <w:t>Сделать работу с литературоведческой терминологией регулярной частью каждого урока. Для минимизации когнитивной нагрузки организовать пошаговый алгоритм освоения базовых понятий:</w:t>
      </w:r>
    </w:p>
    <w:p w14:paraId="5B33B55B" w14:textId="77777777" w:rsidR="00091636" w:rsidRPr="00091636" w:rsidRDefault="00091636" w:rsidP="00676C2A">
      <w:pPr>
        <w:numPr>
          <w:ilvl w:val="1"/>
          <w:numId w:val="10"/>
        </w:numPr>
        <w:jc w:val="both"/>
        <w:rPr>
          <w:sz w:val="28"/>
          <w:szCs w:val="28"/>
        </w:rPr>
      </w:pPr>
      <w:r w:rsidRPr="00091636">
        <w:rPr>
          <w:sz w:val="28"/>
          <w:szCs w:val="28"/>
        </w:rPr>
        <w:t>Совместно осмыслить определение из словаря или учебника.</w:t>
      </w:r>
    </w:p>
    <w:p w14:paraId="69C14D2E" w14:textId="77777777" w:rsidR="00091636" w:rsidRPr="00091636" w:rsidRDefault="00091636" w:rsidP="00676C2A">
      <w:pPr>
        <w:numPr>
          <w:ilvl w:val="1"/>
          <w:numId w:val="10"/>
        </w:numPr>
        <w:jc w:val="both"/>
        <w:rPr>
          <w:sz w:val="28"/>
          <w:szCs w:val="28"/>
        </w:rPr>
      </w:pPr>
      <w:r w:rsidRPr="00091636">
        <w:rPr>
          <w:sz w:val="28"/>
          <w:szCs w:val="28"/>
        </w:rPr>
        <w:t>Найти ключевое слово в определении и разобрать его значение через простые аналоги.</w:t>
      </w:r>
    </w:p>
    <w:p w14:paraId="37BAD7D8" w14:textId="77777777" w:rsidR="00091636" w:rsidRPr="00091636" w:rsidRDefault="00091636" w:rsidP="00676C2A">
      <w:pPr>
        <w:numPr>
          <w:ilvl w:val="1"/>
          <w:numId w:val="10"/>
        </w:numPr>
        <w:jc w:val="both"/>
        <w:rPr>
          <w:sz w:val="28"/>
          <w:szCs w:val="28"/>
        </w:rPr>
      </w:pPr>
      <w:r w:rsidRPr="00091636">
        <w:rPr>
          <w:sz w:val="28"/>
          <w:szCs w:val="28"/>
        </w:rPr>
        <w:t>Обязательно соотнести абстрактное определение приема с конкретным примером его реализации в изучаемом тексте.</w:t>
      </w:r>
    </w:p>
    <w:p w14:paraId="15F75628" w14:textId="77777777" w:rsidR="00091636" w:rsidRPr="00091636" w:rsidRDefault="00091636" w:rsidP="00676C2A">
      <w:pPr>
        <w:numPr>
          <w:ilvl w:val="0"/>
          <w:numId w:val="10"/>
        </w:numPr>
        <w:tabs>
          <w:tab w:val="clear" w:pos="720"/>
          <w:tab w:val="num" w:pos="993"/>
        </w:tabs>
        <w:ind w:left="0" w:firstLine="709"/>
        <w:jc w:val="both"/>
        <w:rPr>
          <w:sz w:val="28"/>
          <w:szCs w:val="28"/>
        </w:rPr>
      </w:pPr>
      <w:r w:rsidRPr="00091636">
        <w:rPr>
          <w:sz w:val="28"/>
          <w:szCs w:val="28"/>
        </w:rPr>
        <w:t>Включать в обучение такой вид деятельности, как поиск оснований для сопоставления героев, эпизодов или тем внутри одного произведения. Это позволит постепенно подвести учеников к более сложным видам анализа без опоры на экзаменационные шаблоны.</w:t>
      </w:r>
    </w:p>
    <w:p w14:paraId="4CB10A75" w14:textId="77777777" w:rsidR="00091636" w:rsidRPr="00091636" w:rsidRDefault="00091636" w:rsidP="002B5207">
      <w:pPr>
        <w:ind w:firstLine="360"/>
        <w:jc w:val="both"/>
        <w:rPr>
          <w:sz w:val="28"/>
          <w:szCs w:val="28"/>
        </w:rPr>
      </w:pPr>
      <w:r w:rsidRPr="00091636">
        <w:rPr>
          <w:b/>
          <w:bCs/>
          <w:sz w:val="28"/>
          <w:szCs w:val="28"/>
        </w:rPr>
        <w:t>3. Развитие письменной речи и построение аргументированного высказывания:</w:t>
      </w:r>
    </w:p>
    <w:p w14:paraId="3EEB00BF" w14:textId="77777777" w:rsidR="00091636" w:rsidRPr="00091636" w:rsidRDefault="00091636" w:rsidP="00676C2A">
      <w:pPr>
        <w:numPr>
          <w:ilvl w:val="0"/>
          <w:numId w:val="11"/>
        </w:numPr>
        <w:tabs>
          <w:tab w:val="clear" w:pos="720"/>
          <w:tab w:val="num" w:pos="993"/>
        </w:tabs>
        <w:ind w:left="0" w:firstLine="709"/>
        <w:jc w:val="both"/>
        <w:rPr>
          <w:sz w:val="28"/>
          <w:szCs w:val="28"/>
        </w:rPr>
      </w:pPr>
      <w:r w:rsidRPr="00091636">
        <w:rPr>
          <w:sz w:val="28"/>
          <w:szCs w:val="28"/>
        </w:rPr>
        <w:t>Основное внимание уделить формированию навыков построения логичного рассуждения с приведением убедительных доказательств из текста и формулированием обоснованных выводов. Отсутствие аргументов у данной группы связано прежде всего с плохим знанием самих произведений и неумением применять теорию на практике.</w:t>
      </w:r>
    </w:p>
    <w:p w14:paraId="58887BD9" w14:textId="77777777" w:rsidR="00091636" w:rsidRPr="00091636" w:rsidRDefault="00091636" w:rsidP="00676C2A">
      <w:pPr>
        <w:numPr>
          <w:ilvl w:val="0"/>
          <w:numId w:val="11"/>
        </w:numPr>
        <w:tabs>
          <w:tab w:val="clear" w:pos="720"/>
          <w:tab w:val="num" w:pos="993"/>
        </w:tabs>
        <w:ind w:left="0" w:firstLine="709"/>
        <w:jc w:val="both"/>
        <w:rPr>
          <w:sz w:val="28"/>
          <w:szCs w:val="28"/>
        </w:rPr>
      </w:pPr>
      <w:r w:rsidRPr="00091636">
        <w:rPr>
          <w:sz w:val="28"/>
          <w:szCs w:val="28"/>
        </w:rPr>
        <w:t xml:space="preserve">Организовать комплексную системную работу над сочинением-рассуждением на уроках литературы и русского языка. Отработать четкую структуру текста: разграничение вступления (постановка проблемы), основной части (тезис — доказательство — </w:t>
      </w:r>
      <w:proofErr w:type="spellStart"/>
      <w:r w:rsidRPr="00091636">
        <w:rPr>
          <w:sz w:val="28"/>
          <w:szCs w:val="28"/>
        </w:rPr>
        <w:t>микровывод</w:t>
      </w:r>
      <w:proofErr w:type="spellEnd"/>
      <w:r w:rsidRPr="00091636">
        <w:rPr>
          <w:sz w:val="28"/>
          <w:szCs w:val="28"/>
        </w:rPr>
        <w:t xml:space="preserve">) и заключения (обобщение). </w:t>
      </w:r>
    </w:p>
    <w:p w14:paraId="07041338" w14:textId="77777777" w:rsidR="00091636" w:rsidRPr="00091636" w:rsidRDefault="00091636" w:rsidP="00676C2A">
      <w:pPr>
        <w:numPr>
          <w:ilvl w:val="0"/>
          <w:numId w:val="11"/>
        </w:numPr>
        <w:tabs>
          <w:tab w:val="clear" w:pos="720"/>
          <w:tab w:val="num" w:pos="993"/>
        </w:tabs>
        <w:ind w:left="0" w:firstLine="709"/>
        <w:jc w:val="both"/>
        <w:rPr>
          <w:sz w:val="28"/>
          <w:szCs w:val="28"/>
        </w:rPr>
      </w:pPr>
      <w:r w:rsidRPr="00091636">
        <w:rPr>
          <w:sz w:val="28"/>
          <w:szCs w:val="28"/>
        </w:rPr>
        <w:t>Внедрить алгоритм работы над любым письменным ответом:</w:t>
      </w:r>
    </w:p>
    <w:p w14:paraId="42620796" w14:textId="77777777" w:rsidR="00091636" w:rsidRPr="00091636" w:rsidRDefault="00091636" w:rsidP="00676C2A">
      <w:pPr>
        <w:numPr>
          <w:ilvl w:val="1"/>
          <w:numId w:val="11"/>
        </w:numPr>
        <w:tabs>
          <w:tab w:val="num" w:pos="993"/>
        </w:tabs>
        <w:ind w:left="0" w:firstLine="709"/>
        <w:jc w:val="both"/>
        <w:rPr>
          <w:sz w:val="28"/>
          <w:szCs w:val="28"/>
        </w:rPr>
      </w:pPr>
      <w:r w:rsidRPr="00091636">
        <w:rPr>
          <w:sz w:val="28"/>
          <w:szCs w:val="28"/>
        </w:rPr>
        <w:t>Внимательно прочитать и пересказать своими словами тему или вопрос.</w:t>
      </w:r>
    </w:p>
    <w:p w14:paraId="45C9E0D4" w14:textId="77777777" w:rsidR="00091636" w:rsidRPr="00091636" w:rsidRDefault="00091636" w:rsidP="00676C2A">
      <w:pPr>
        <w:numPr>
          <w:ilvl w:val="1"/>
          <w:numId w:val="11"/>
        </w:numPr>
        <w:tabs>
          <w:tab w:val="num" w:pos="993"/>
        </w:tabs>
        <w:ind w:left="0" w:firstLine="709"/>
        <w:jc w:val="both"/>
        <w:rPr>
          <w:sz w:val="28"/>
          <w:szCs w:val="28"/>
        </w:rPr>
      </w:pPr>
      <w:r w:rsidRPr="00091636">
        <w:rPr>
          <w:sz w:val="28"/>
          <w:szCs w:val="28"/>
        </w:rPr>
        <w:t>Сформулировать прямой ответ (главный тезис).</w:t>
      </w:r>
    </w:p>
    <w:p w14:paraId="6CC30EF6" w14:textId="77777777" w:rsidR="00091636" w:rsidRPr="00091636" w:rsidRDefault="00091636" w:rsidP="00676C2A">
      <w:pPr>
        <w:numPr>
          <w:ilvl w:val="1"/>
          <w:numId w:val="11"/>
        </w:numPr>
        <w:tabs>
          <w:tab w:val="num" w:pos="993"/>
        </w:tabs>
        <w:ind w:left="0" w:firstLine="709"/>
        <w:jc w:val="both"/>
        <w:rPr>
          <w:sz w:val="28"/>
          <w:szCs w:val="28"/>
        </w:rPr>
      </w:pPr>
      <w:r w:rsidRPr="00091636">
        <w:rPr>
          <w:sz w:val="28"/>
          <w:szCs w:val="28"/>
        </w:rPr>
        <w:t>Логически выстроить цепочку доказательств, опираясь только на прочитанный текст.</w:t>
      </w:r>
    </w:p>
    <w:p w14:paraId="1221ED6E" w14:textId="77777777" w:rsidR="00091636" w:rsidRPr="00091636" w:rsidRDefault="00091636" w:rsidP="00676C2A">
      <w:pPr>
        <w:numPr>
          <w:ilvl w:val="1"/>
          <w:numId w:val="11"/>
        </w:numPr>
        <w:tabs>
          <w:tab w:val="num" w:pos="993"/>
        </w:tabs>
        <w:ind w:left="0" w:firstLine="709"/>
        <w:jc w:val="both"/>
        <w:rPr>
          <w:sz w:val="28"/>
          <w:szCs w:val="28"/>
        </w:rPr>
      </w:pPr>
      <w:r w:rsidRPr="00091636">
        <w:rPr>
          <w:sz w:val="28"/>
          <w:szCs w:val="28"/>
        </w:rPr>
        <w:t>Включить в рассуждение хотя бы одно базовое теоретико-литературное понятие.</w:t>
      </w:r>
    </w:p>
    <w:p w14:paraId="3A9E4464" w14:textId="77777777" w:rsidR="00091636" w:rsidRPr="00091636" w:rsidRDefault="00091636" w:rsidP="00676C2A">
      <w:pPr>
        <w:numPr>
          <w:ilvl w:val="0"/>
          <w:numId w:val="11"/>
        </w:numPr>
        <w:tabs>
          <w:tab w:val="clear" w:pos="720"/>
          <w:tab w:val="num" w:pos="993"/>
        </w:tabs>
        <w:ind w:left="0" w:firstLine="709"/>
        <w:jc w:val="both"/>
        <w:rPr>
          <w:sz w:val="28"/>
          <w:szCs w:val="28"/>
        </w:rPr>
      </w:pPr>
      <w:r w:rsidRPr="00091636">
        <w:rPr>
          <w:sz w:val="28"/>
          <w:szCs w:val="28"/>
        </w:rPr>
        <w:t>Регулярно проводить мини-тренинги по подсчету объема письменных работ, приучая школьников контролировать насыщенность текста смыслом и избегать речевой избыточности («воды»).</w:t>
      </w:r>
    </w:p>
    <w:p w14:paraId="16680B82" w14:textId="77777777" w:rsidR="002B5207" w:rsidRDefault="002B5207" w:rsidP="002B5207">
      <w:pPr>
        <w:ind w:firstLine="360"/>
        <w:jc w:val="both"/>
        <w:rPr>
          <w:b/>
          <w:bCs/>
          <w:sz w:val="28"/>
          <w:szCs w:val="28"/>
        </w:rPr>
      </w:pPr>
    </w:p>
    <w:p w14:paraId="5BBB0A32" w14:textId="77777777" w:rsidR="002B5207" w:rsidRDefault="002B5207" w:rsidP="002B5207">
      <w:pPr>
        <w:ind w:firstLine="360"/>
        <w:jc w:val="both"/>
        <w:rPr>
          <w:b/>
          <w:bCs/>
          <w:sz w:val="28"/>
          <w:szCs w:val="28"/>
        </w:rPr>
      </w:pPr>
    </w:p>
    <w:p w14:paraId="64B28957" w14:textId="308E3CB0" w:rsidR="00091636" w:rsidRPr="00091636" w:rsidRDefault="00091636" w:rsidP="002B5207">
      <w:pPr>
        <w:ind w:firstLine="360"/>
        <w:jc w:val="both"/>
        <w:rPr>
          <w:sz w:val="28"/>
          <w:szCs w:val="28"/>
        </w:rPr>
      </w:pPr>
      <w:r w:rsidRPr="00091636">
        <w:rPr>
          <w:b/>
          <w:bCs/>
          <w:sz w:val="28"/>
          <w:szCs w:val="28"/>
        </w:rPr>
        <w:lastRenderedPageBreak/>
        <w:t>4. Работа с поэтическими текстами:</w:t>
      </w:r>
    </w:p>
    <w:p w14:paraId="304BC6B8" w14:textId="77777777" w:rsidR="00091636" w:rsidRPr="00091636" w:rsidRDefault="00091636" w:rsidP="00676C2A">
      <w:pPr>
        <w:numPr>
          <w:ilvl w:val="0"/>
          <w:numId w:val="12"/>
        </w:numPr>
        <w:tabs>
          <w:tab w:val="clear" w:pos="720"/>
          <w:tab w:val="num" w:pos="993"/>
        </w:tabs>
        <w:ind w:left="0" w:firstLine="709"/>
        <w:jc w:val="both"/>
        <w:rPr>
          <w:sz w:val="28"/>
          <w:szCs w:val="28"/>
        </w:rPr>
      </w:pPr>
      <w:r w:rsidRPr="00091636">
        <w:rPr>
          <w:sz w:val="28"/>
          <w:szCs w:val="28"/>
        </w:rPr>
        <w:t>Уделять особое внимание лирике, так как традиционно именно она вызывает наибольшие трудности. Школьники склонны понимать высокий поэтический язык буквально и упрощать его до прозаического пересказа сюжета стихотворения.</w:t>
      </w:r>
    </w:p>
    <w:p w14:paraId="66133AD6" w14:textId="1C1E6044" w:rsidR="00091636" w:rsidRPr="00091636" w:rsidRDefault="00091636" w:rsidP="00676C2A">
      <w:pPr>
        <w:numPr>
          <w:ilvl w:val="0"/>
          <w:numId w:val="12"/>
        </w:numPr>
        <w:tabs>
          <w:tab w:val="clear" w:pos="720"/>
          <w:tab w:val="num" w:pos="993"/>
        </w:tabs>
        <w:ind w:left="0" w:firstLine="709"/>
        <w:jc w:val="both"/>
        <w:rPr>
          <w:sz w:val="28"/>
          <w:szCs w:val="28"/>
        </w:rPr>
      </w:pPr>
      <w:r w:rsidRPr="00091636">
        <w:rPr>
          <w:sz w:val="28"/>
          <w:szCs w:val="28"/>
        </w:rPr>
        <w:t xml:space="preserve">Проводить параллельную работу с прозаическими и поэтическими текстами на одну и ту же тему или проблему (например, тема одиночества в лирике </w:t>
      </w:r>
      <w:proofErr w:type="spellStart"/>
      <w:r w:rsidRPr="00091636">
        <w:rPr>
          <w:sz w:val="28"/>
          <w:szCs w:val="28"/>
        </w:rPr>
        <w:t>М.Ю.Лермонтова</w:t>
      </w:r>
      <w:proofErr w:type="spellEnd"/>
      <w:r w:rsidRPr="00091636">
        <w:rPr>
          <w:sz w:val="28"/>
          <w:szCs w:val="28"/>
        </w:rPr>
        <w:t xml:space="preserve"> и повести </w:t>
      </w:r>
      <w:proofErr w:type="spellStart"/>
      <w:r w:rsidRPr="00091636">
        <w:rPr>
          <w:sz w:val="28"/>
          <w:szCs w:val="28"/>
        </w:rPr>
        <w:t>М.Горького</w:t>
      </w:r>
      <w:proofErr w:type="spellEnd"/>
      <w:r w:rsidRPr="00091636">
        <w:rPr>
          <w:sz w:val="28"/>
          <w:szCs w:val="28"/>
        </w:rPr>
        <w:t xml:space="preserve"> «Старуха Изергиль»). Через филологический анализ показывать разные способы создания образа времени, эпохи и внутреннего мира героя.</w:t>
      </w:r>
    </w:p>
    <w:p w14:paraId="0AC51437" w14:textId="77777777" w:rsidR="00091636" w:rsidRPr="00091636" w:rsidRDefault="00091636" w:rsidP="00676C2A">
      <w:pPr>
        <w:numPr>
          <w:ilvl w:val="0"/>
          <w:numId w:val="12"/>
        </w:numPr>
        <w:tabs>
          <w:tab w:val="clear" w:pos="720"/>
          <w:tab w:val="num" w:pos="993"/>
        </w:tabs>
        <w:ind w:left="0" w:firstLine="709"/>
        <w:jc w:val="both"/>
        <w:rPr>
          <w:sz w:val="28"/>
          <w:szCs w:val="28"/>
        </w:rPr>
      </w:pPr>
      <w:r w:rsidRPr="00091636">
        <w:rPr>
          <w:sz w:val="28"/>
          <w:szCs w:val="28"/>
        </w:rPr>
        <w:t>Учить анализировать лирическое произведение поэтапно: сначала выявлять ключевые образы и фрагменты в одном стихотворении, а затем приступать к поиску общих мотивов или различий между двумя текстами. Использовать для сравнения не только классику, но и доступную современную поэзию.</w:t>
      </w:r>
    </w:p>
    <w:p w14:paraId="45A527BF" w14:textId="77777777" w:rsidR="00091636" w:rsidRPr="00091636" w:rsidRDefault="00091636" w:rsidP="002B5207">
      <w:pPr>
        <w:ind w:firstLine="360"/>
        <w:jc w:val="both"/>
        <w:rPr>
          <w:sz w:val="28"/>
          <w:szCs w:val="28"/>
        </w:rPr>
      </w:pPr>
      <w:r w:rsidRPr="00091636">
        <w:rPr>
          <w:b/>
          <w:bCs/>
          <w:sz w:val="28"/>
          <w:szCs w:val="28"/>
        </w:rPr>
        <w:t>5. Реализация межпредметных связей и метапредметный подход:</w:t>
      </w:r>
    </w:p>
    <w:p w14:paraId="6BF292D7" w14:textId="77777777" w:rsidR="00091636" w:rsidRPr="00091636" w:rsidRDefault="00091636" w:rsidP="00676C2A">
      <w:pPr>
        <w:numPr>
          <w:ilvl w:val="0"/>
          <w:numId w:val="13"/>
        </w:numPr>
        <w:tabs>
          <w:tab w:val="clear" w:pos="720"/>
          <w:tab w:val="num" w:pos="993"/>
        </w:tabs>
        <w:ind w:left="0" w:firstLine="709"/>
        <w:jc w:val="both"/>
        <w:rPr>
          <w:sz w:val="28"/>
          <w:szCs w:val="28"/>
        </w:rPr>
      </w:pPr>
      <w:r w:rsidRPr="00091636">
        <w:rPr>
          <w:sz w:val="28"/>
          <w:szCs w:val="28"/>
        </w:rPr>
        <w:t>Работать над расширением словарного запаса, делая речь учащихся более насыщенной изобразительно-выразительными средствами. Это даст им возможность свободнее высказывать собственные суждения и делать выводы.</w:t>
      </w:r>
    </w:p>
    <w:p w14:paraId="53F834BF" w14:textId="77777777" w:rsidR="00091636" w:rsidRPr="00091636" w:rsidRDefault="00091636" w:rsidP="00676C2A">
      <w:pPr>
        <w:numPr>
          <w:ilvl w:val="0"/>
          <w:numId w:val="13"/>
        </w:numPr>
        <w:tabs>
          <w:tab w:val="clear" w:pos="720"/>
          <w:tab w:val="num" w:pos="993"/>
        </w:tabs>
        <w:ind w:left="0" w:firstLine="709"/>
        <w:jc w:val="both"/>
        <w:rPr>
          <w:sz w:val="28"/>
          <w:szCs w:val="28"/>
        </w:rPr>
      </w:pPr>
      <w:r w:rsidRPr="00091636">
        <w:rPr>
          <w:sz w:val="28"/>
          <w:szCs w:val="28"/>
        </w:rPr>
        <w:t>Координировать усилия с учителями смежных дисциплин (истории, обществознания). Понятия государственного устройства, социальной иерархии, исторической эпохи (</w:t>
      </w:r>
      <w:r w:rsidRPr="00091636">
        <w:rPr>
          <w:i/>
          <w:iCs/>
          <w:sz w:val="28"/>
          <w:szCs w:val="28"/>
        </w:rPr>
        <w:t>крепостное право, государство, чиновник, цензура</w:t>
      </w:r>
      <w:r w:rsidRPr="00091636">
        <w:rPr>
          <w:sz w:val="28"/>
          <w:szCs w:val="28"/>
        </w:rPr>
        <w:t>) должны быть усвоены на профильных уроках, чтобы школьники могли опознавать их контекст в художественном произведении.</w:t>
      </w:r>
    </w:p>
    <w:p w14:paraId="740C59ED" w14:textId="77777777" w:rsidR="00091636" w:rsidRPr="00091636" w:rsidRDefault="00091636" w:rsidP="002B5207">
      <w:pPr>
        <w:ind w:firstLine="360"/>
        <w:jc w:val="both"/>
        <w:rPr>
          <w:sz w:val="28"/>
          <w:szCs w:val="28"/>
        </w:rPr>
      </w:pPr>
      <w:r w:rsidRPr="00091636">
        <w:rPr>
          <w:b/>
          <w:bCs/>
          <w:sz w:val="28"/>
          <w:szCs w:val="28"/>
        </w:rPr>
        <w:t>6. Повышение речевой грамотности:</w:t>
      </w:r>
    </w:p>
    <w:p w14:paraId="18E2D16F" w14:textId="77777777" w:rsidR="00091636" w:rsidRPr="00091636" w:rsidRDefault="00091636" w:rsidP="00676C2A">
      <w:pPr>
        <w:numPr>
          <w:ilvl w:val="0"/>
          <w:numId w:val="14"/>
        </w:numPr>
        <w:tabs>
          <w:tab w:val="clear" w:pos="720"/>
          <w:tab w:val="num" w:pos="993"/>
        </w:tabs>
        <w:ind w:left="0" w:firstLine="709"/>
        <w:jc w:val="both"/>
        <w:rPr>
          <w:sz w:val="28"/>
          <w:szCs w:val="28"/>
        </w:rPr>
      </w:pPr>
      <w:r w:rsidRPr="00091636">
        <w:rPr>
          <w:sz w:val="28"/>
          <w:szCs w:val="28"/>
        </w:rPr>
        <w:t>Интегрировать орфографическую, пунктуационную и грамматическую работу непосредственно в уроки литературы. Анализ черновиков сочинений должен включать разбор не только содержательных, но и речевых, грамматических ошибок.</w:t>
      </w:r>
    </w:p>
    <w:p w14:paraId="50895E5F" w14:textId="77777777" w:rsidR="00091636" w:rsidRPr="00091636" w:rsidRDefault="00091636" w:rsidP="00676C2A">
      <w:pPr>
        <w:numPr>
          <w:ilvl w:val="0"/>
          <w:numId w:val="14"/>
        </w:numPr>
        <w:tabs>
          <w:tab w:val="clear" w:pos="720"/>
          <w:tab w:val="num" w:pos="993"/>
        </w:tabs>
        <w:ind w:left="0" w:firstLine="709"/>
        <w:jc w:val="both"/>
        <w:rPr>
          <w:sz w:val="28"/>
          <w:szCs w:val="28"/>
        </w:rPr>
      </w:pPr>
      <w:r w:rsidRPr="00091636">
        <w:rPr>
          <w:sz w:val="28"/>
          <w:szCs w:val="28"/>
        </w:rPr>
        <w:t>Обращать пристальное внимание на культуру речи: правильное склонение сложных фамилий писателей (в особенности XX–XXI веков), употребление несклоняемых фамилий и географических названий.</w:t>
      </w:r>
    </w:p>
    <w:p w14:paraId="40F6548E" w14:textId="77777777" w:rsidR="00091636" w:rsidRPr="00091636" w:rsidRDefault="00091636" w:rsidP="002B5207">
      <w:pPr>
        <w:ind w:firstLine="360"/>
        <w:jc w:val="both"/>
        <w:rPr>
          <w:sz w:val="28"/>
          <w:szCs w:val="28"/>
        </w:rPr>
      </w:pPr>
      <w:r w:rsidRPr="00091636">
        <w:rPr>
          <w:b/>
          <w:bCs/>
          <w:sz w:val="28"/>
          <w:szCs w:val="28"/>
        </w:rPr>
        <w:t>7. Организация самостоятельного летнего чтения:</w:t>
      </w:r>
    </w:p>
    <w:p w14:paraId="45169098" w14:textId="77777777" w:rsidR="00091636" w:rsidRPr="00091636" w:rsidRDefault="00091636" w:rsidP="00676C2A">
      <w:pPr>
        <w:numPr>
          <w:ilvl w:val="0"/>
          <w:numId w:val="15"/>
        </w:numPr>
        <w:tabs>
          <w:tab w:val="clear" w:pos="720"/>
          <w:tab w:val="num" w:pos="1134"/>
        </w:tabs>
        <w:ind w:left="0" w:firstLine="709"/>
        <w:jc w:val="both"/>
        <w:rPr>
          <w:sz w:val="28"/>
          <w:szCs w:val="28"/>
        </w:rPr>
      </w:pPr>
      <w:r w:rsidRPr="00091636">
        <w:rPr>
          <w:sz w:val="28"/>
          <w:szCs w:val="28"/>
        </w:rPr>
        <w:t xml:space="preserve">Составлять для учеников посильные списки художественной литературы на каникулы. </w:t>
      </w:r>
    </w:p>
    <w:p w14:paraId="0DB5FC3A" w14:textId="77777777" w:rsidR="00091636" w:rsidRPr="00091636" w:rsidRDefault="00091636" w:rsidP="00676C2A">
      <w:pPr>
        <w:numPr>
          <w:ilvl w:val="0"/>
          <w:numId w:val="15"/>
        </w:numPr>
        <w:tabs>
          <w:tab w:val="clear" w:pos="720"/>
          <w:tab w:val="num" w:pos="1134"/>
        </w:tabs>
        <w:ind w:left="0" w:firstLine="709"/>
        <w:jc w:val="both"/>
        <w:rPr>
          <w:sz w:val="28"/>
          <w:szCs w:val="28"/>
        </w:rPr>
      </w:pPr>
      <w:r w:rsidRPr="00091636">
        <w:rPr>
          <w:sz w:val="28"/>
          <w:szCs w:val="28"/>
        </w:rPr>
        <w:t>В начале учебного года организовывать обсуждение прочитанного через написание кратких читательских отзывов объемом 3–5 предложений. Это поможет оценить глубину понимания текста и станет базой для уроков во время повторения пройденного материала.</w:t>
      </w:r>
    </w:p>
    <w:p w14:paraId="554C5DD3" w14:textId="691EBF75" w:rsidR="003B6481" w:rsidRPr="00001AB8" w:rsidRDefault="00001AB8" w:rsidP="00091636">
      <w:pPr>
        <w:jc w:val="both"/>
        <w:rPr>
          <w:b/>
          <w:bCs/>
          <w:sz w:val="28"/>
          <w:szCs w:val="28"/>
        </w:rPr>
      </w:pPr>
      <w:r w:rsidRPr="00001AB8">
        <w:rPr>
          <w:b/>
          <w:bCs/>
          <w:sz w:val="28"/>
          <w:szCs w:val="28"/>
        </w:rPr>
        <w:lastRenderedPageBreak/>
        <w:t>3.2.</w:t>
      </w:r>
      <w:proofErr w:type="gramStart"/>
      <w:r w:rsidRPr="00001AB8">
        <w:rPr>
          <w:b/>
          <w:bCs/>
          <w:sz w:val="28"/>
          <w:szCs w:val="28"/>
        </w:rPr>
        <w:t>2.</w:t>
      </w:r>
      <w:r w:rsidR="008E06E7" w:rsidRPr="00001AB8">
        <w:rPr>
          <w:b/>
          <w:bCs/>
          <w:sz w:val="28"/>
          <w:szCs w:val="28"/>
        </w:rPr>
        <w:t>Методический</w:t>
      </w:r>
      <w:proofErr w:type="gramEnd"/>
      <w:r w:rsidR="008E06E7" w:rsidRPr="00001AB8">
        <w:rPr>
          <w:b/>
          <w:bCs/>
          <w:sz w:val="28"/>
          <w:szCs w:val="28"/>
        </w:rPr>
        <w:t xml:space="preserve">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14:paraId="6DB85006" w14:textId="77777777" w:rsidR="003B6481" w:rsidRPr="003B6481" w:rsidRDefault="003B6481" w:rsidP="003B6481"/>
    <w:p w14:paraId="52E2F75B" w14:textId="773A51BE" w:rsidR="008E06E7" w:rsidRPr="00F60D3F" w:rsidRDefault="00001AB8" w:rsidP="00001AB8">
      <w:pPr>
        <w:pStyle w:val="3"/>
        <w:tabs>
          <w:tab w:val="left" w:pos="567"/>
        </w:tabs>
        <w:ind w:left="2350"/>
        <w:jc w:val="both"/>
        <w:rPr>
          <w:color w:val="auto"/>
        </w:rPr>
      </w:pPr>
      <w:r>
        <w:rPr>
          <w:color w:val="auto"/>
        </w:rPr>
        <w:t>3.2.2.</w:t>
      </w:r>
      <w:proofErr w:type="gramStart"/>
      <w:r>
        <w:rPr>
          <w:color w:val="auto"/>
        </w:rPr>
        <w:t>1.</w:t>
      </w:r>
      <w:r w:rsidR="008E06E7" w:rsidRPr="00F60D3F">
        <w:rPr>
          <w:color w:val="auto"/>
        </w:rPr>
        <w:t>Описание</w:t>
      </w:r>
      <w:proofErr w:type="gramEnd"/>
      <w:r w:rsidR="008E06E7" w:rsidRPr="00F60D3F">
        <w:rPr>
          <w:color w:val="auto"/>
        </w:rPr>
        <w:t xml:space="preserve"> предметной подготовки участников ОГЭ с низким уровнем подготовки, анализ типичных дефицитов в подготовке </w:t>
      </w:r>
    </w:p>
    <w:p w14:paraId="68383D97" w14:textId="77777777" w:rsidR="008E06E7" w:rsidRPr="00F60D3F" w:rsidRDefault="008E06E7" w:rsidP="00D75ECF">
      <w:pPr>
        <w:ind w:firstLine="567"/>
        <w:jc w:val="both"/>
        <w:rPr>
          <w:b/>
          <w:bCs/>
          <w:i/>
          <w:iCs/>
        </w:rPr>
      </w:pPr>
    </w:p>
    <w:p w14:paraId="509FBA66"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1ABEAE27" w14:textId="77777777" w:rsidR="008E06E7" w:rsidRPr="00F60D3F" w:rsidRDefault="008E06E7" w:rsidP="00D75ECF">
      <w:pPr>
        <w:ind w:firstLine="567"/>
        <w:jc w:val="both"/>
        <w:rPr>
          <w:bCs/>
          <w:i/>
          <w:iCs/>
        </w:rPr>
      </w:pPr>
    </w:p>
    <w:p w14:paraId="202BD281" w14:textId="77777777" w:rsidR="00634BF9" w:rsidRPr="00634BF9" w:rsidRDefault="00634BF9" w:rsidP="00634BF9">
      <w:pPr>
        <w:ind w:firstLine="851"/>
        <w:jc w:val="both"/>
        <w:rPr>
          <w:bCs/>
          <w:iCs/>
          <w:sz w:val="28"/>
          <w:szCs w:val="28"/>
        </w:rPr>
      </w:pPr>
      <w:r w:rsidRPr="00634BF9">
        <w:rPr>
          <w:bCs/>
          <w:iCs/>
          <w:sz w:val="28"/>
          <w:szCs w:val="28"/>
        </w:rPr>
        <w:t xml:space="preserve">В вариантах 2026 года по литературе, предложенных выпускникам Псковской области, был представлен материал из разделов 3,5,6 ФОП по литературе для 8-9 классов: </w:t>
      </w:r>
    </w:p>
    <w:p w14:paraId="4C376B84" w14:textId="77777777" w:rsidR="00634BF9" w:rsidRPr="00634BF9" w:rsidRDefault="00634BF9" w:rsidP="00634BF9">
      <w:pPr>
        <w:ind w:firstLine="851"/>
        <w:jc w:val="both"/>
        <w:rPr>
          <w:bCs/>
          <w:iCs/>
          <w:sz w:val="28"/>
          <w:szCs w:val="28"/>
        </w:rPr>
      </w:pPr>
      <w:r w:rsidRPr="00634BF9">
        <w:rPr>
          <w:bCs/>
          <w:iCs/>
          <w:sz w:val="28"/>
          <w:szCs w:val="28"/>
          <w:u w:val="single"/>
        </w:rPr>
        <w:t xml:space="preserve"> 9 класс</w:t>
      </w:r>
      <w:r w:rsidRPr="00634BF9">
        <w:rPr>
          <w:bCs/>
          <w:iCs/>
          <w:sz w:val="28"/>
          <w:szCs w:val="28"/>
        </w:rPr>
        <w:t>. Раздел 3. Литература первой половины XIX века.  3.2 А.С. Грибоедов. Комедия «Горе от ума»</w:t>
      </w:r>
    </w:p>
    <w:p w14:paraId="052479D4" w14:textId="77777777" w:rsidR="00634BF9" w:rsidRPr="00634BF9" w:rsidRDefault="00634BF9" w:rsidP="00634BF9">
      <w:pPr>
        <w:ind w:firstLine="851"/>
        <w:jc w:val="both"/>
        <w:rPr>
          <w:bCs/>
          <w:iCs/>
          <w:sz w:val="28"/>
          <w:szCs w:val="28"/>
        </w:rPr>
      </w:pPr>
      <w:r w:rsidRPr="00634BF9">
        <w:rPr>
          <w:bCs/>
          <w:iCs/>
          <w:sz w:val="28"/>
          <w:szCs w:val="28"/>
          <w:u w:val="single"/>
        </w:rPr>
        <w:t>8 класс</w:t>
      </w:r>
      <w:r w:rsidRPr="00634BF9">
        <w:rPr>
          <w:bCs/>
          <w:iCs/>
          <w:sz w:val="28"/>
          <w:szCs w:val="28"/>
        </w:rPr>
        <w:t xml:space="preserve">: </w:t>
      </w:r>
    </w:p>
    <w:p w14:paraId="63626972" w14:textId="77777777" w:rsidR="00634BF9" w:rsidRPr="00634BF9" w:rsidRDefault="00634BF9" w:rsidP="00634BF9">
      <w:pPr>
        <w:ind w:firstLine="851"/>
        <w:jc w:val="both"/>
        <w:rPr>
          <w:bCs/>
          <w:iCs/>
          <w:sz w:val="28"/>
          <w:szCs w:val="28"/>
        </w:rPr>
      </w:pPr>
      <w:r w:rsidRPr="00634BF9">
        <w:rPr>
          <w:bCs/>
          <w:iCs/>
          <w:sz w:val="28"/>
          <w:szCs w:val="28"/>
        </w:rPr>
        <w:t>-раздел 5. Литература первой половины ХХ века – н. ХХ</w:t>
      </w:r>
      <w:r w:rsidRPr="00634BF9">
        <w:rPr>
          <w:bCs/>
          <w:iCs/>
          <w:sz w:val="28"/>
          <w:szCs w:val="28"/>
          <w:lang w:val="en-US"/>
        </w:rPr>
        <w:t>I</w:t>
      </w:r>
      <w:r w:rsidRPr="00634BF9">
        <w:rPr>
          <w:bCs/>
          <w:iCs/>
          <w:sz w:val="28"/>
          <w:szCs w:val="28"/>
        </w:rPr>
        <w:t xml:space="preserve"> века. </w:t>
      </w:r>
      <w:proofErr w:type="spellStart"/>
      <w:r w:rsidRPr="00634BF9">
        <w:rPr>
          <w:bCs/>
          <w:iCs/>
          <w:sz w:val="28"/>
          <w:szCs w:val="28"/>
        </w:rPr>
        <w:t>Б.Ш.Окуджава</w:t>
      </w:r>
      <w:proofErr w:type="spellEnd"/>
      <w:r w:rsidRPr="00634BF9">
        <w:rPr>
          <w:bCs/>
          <w:iCs/>
          <w:sz w:val="28"/>
          <w:szCs w:val="28"/>
        </w:rPr>
        <w:t xml:space="preserve">, </w:t>
      </w:r>
      <w:proofErr w:type="spellStart"/>
      <w:proofErr w:type="gramStart"/>
      <w:r w:rsidRPr="00634BF9">
        <w:rPr>
          <w:bCs/>
          <w:iCs/>
          <w:sz w:val="28"/>
          <w:szCs w:val="28"/>
        </w:rPr>
        <w:t>А.Дементьев,Н.М.Рубцов</w:t>
      </w:r>
      <w:proofErr w:type="spellEnd"/>
      <w:proofErr w:type="gramEnd"/>
      <w:r w:rsidRPr="00634BF9">
        <w:rPr>
          <w:bCs/>
          <w:iCs/>
          <w:sz w:val="28"/>
          <w:szCs w:val="28"/>
        </w:rPr>
        <w:t xml:space="preserve">, </w:t>
      </w:r>
      <w:proofErr w:type="spellStart"/>
      <w:r w:rsidRPr="00634BF9">
        <w:rPr>
          <w:bCs/>
          <w:iCs/>
          <w:sz w:val="28"/>
          <w:szCs w:val="28"/>
        </w:rPr>
        <w:t>И.А.Бунин</w:t>
      </w:r>
      <w:proofErr w:type="spellEnd"/>
      <w:r w:rsidRPr="00634BF9">
        <w:rPr>
          <w:bCs/>
          <w:iCs/>
          <w:sz w:val="28"/>
          <w:szCs w:val="28"/>
        </w:rPr>
        <w:t xml:space="preserve">, </w:t>
      </w:r>
      <w:proofErr w:type="spellStart"/>
      <w:r w:rsidRPr="00634BF9">
        <w:rPr>
          <w:bCs/>
          <w:iCs/>
          <w:sz w:val="28"/>
          <w:szCs w:val="28"/>
        </w:rPr>
        <w:t>О.Э.Мандельштам</w:t>
      </w:r>
      <w:proofErr w:type="spellEnd"/>
      <w:r w:rsidRPr="00634BF9">
        <w:rPr>
          <w:bCs/>
          <w:iCs/>
          <w:sz w:val="28"/>
          <w:szCs w:val="28"/>
        </w:rPr>
        <w:t xml:space="preserve">, </w:t>
      </w:r>
      <w:proofErr w:type="spellStart"/>
      <w:r w:rsidRPr="00634BF9">
        <w:rPr>
          <w:bCs/>
          <w:iCs/>
          <w:sz w:val="28"/>
          <w:szCs w:val="28"/>
        </w:rPr>
        <w:t>В.В.Набоков</w:t>
      </w:r>
      <w:proofErr w:type="spellEnd"/>
      <w:r w:rsidRPr="00634BF9">
        <w:rPr>
          <w:bCs/>
          <w:iCs/>
          <w:sz w:val="28"/>
          <w:szCs w:val="28"/>
        </w:rPr>
        <w:t xml:space="preserve">; </w:t>
      </w:r>
    </w:p>
    <w:p w14:paraId="5174136E" w14:textId="77777777" w:rsidR="00634BF9" w:rsidRPr="00634BF9" w:rsidRDefault="00634BF9" w:rsidP="00F77260">
      <w:pPr>
        <w:ind w:firstLine="851"/>
        <w:jc w:val="both"/>
        <w:rPr>
          <w:bCs/>
          <w:iCs/>
          <w:sz w:val="28"/>
          <w:szCs w:val="28"/>
        </w:rPr>
      </w:pPr>
      <w:r w:rsidRPr="00634BF9">
        <w:rPr>
          <w:bCs/>
          <w:iCs/>
          <w:sz w:val="28"/>
          <w:szCs w:val="28"/>
        </w:rPr>
        <w:t>- раздел 6. Литература второй половины XX века. 6.1 А.Т. Твардовский. Поэма «Василий Теркин» (главы «Переправа», «Гармонь», «Два солдата», «Поединок» и др.)</w:t>
      </w:r>
    </w:p>
    <w:p w14:paraId="6D1A34B5" w14:textId="77777777" w:rsidR="00111865" w:rsidRDefault="001253C8" w:rsidP="00F77260">
      <w:pPr>
        <w:ind w:firstLine="851"/>
        <w:jc w:val="both"/>
        <w:rPr>
          <w:sz w:val="28"/>
          <w:szCs w:val="28"/>
        </w:rPr>
      </w:pPr>
      <w:r w:rsidRPr="00111865">
        <w:rPr>
          <w:sz w:val="28"/>
          <w:szCs w:val="28"/>
        </w:rPr>
        <w:tab/>
      </w:r>
      <w:r w:rsidR="003B6481" w:rsidRPr="00111865">
        <w:rPr>
          <w:sz w:val="28"/>
          <w:szCs w:val="28"/>
        </w:rPr>
        <w:t>Учащиеся, получившие за выполнение всех заданий ОГЭ</w:t>
      </w:r>
      <w:r w:rsidR="00DA6426" w:rsidRPr="00111865">
        <w:rPr>
          <w:sz w:val="28"/>
          <w:szCs w:val="28"/>
        </w:rPr>
        <w:t xml:space="preserve"> отметку «3», </w:t>
      </w:r>
      <w:r w:rsidR="003B6481" w:rsidRPr="00111865">
        <w:rPr>
          <w:sz w:val="28"/>
          <w:szCs w:val="28"/>
        </w:rPr>
        <w:t>в той или иной степени показали стабильно средние результаты по заданиям №1,</w:t>
      </w:r>
      <w:r w:rsidR="00634BF9">
        <w:rPr>
          <w:sz w:val="28"/>
          <w:szCs w:val="28"/>
        </w:rPr>
        <w:t xml:space="preserve"> </w:t>
      </w:r>
      <w:r w:rsidR="003B6481" w:rsidRPr="00111865">
        <w:rPr>
          <w:sz w:val="28"/>
          <w:szCs w:val="28"/>
        </w:rPr>
        <w:t>2,</w:t>
      </w:r>
      <w:r w:rsidR="00634BF9">
        <w:rPr>
          <w:sz w:val="28"/>
          <w:szCs w:val="28"/>
        </w:rPr>
        <w:t xml:space="preserve"> </w:t>
      </w:r>
      <w:r w:rsidR="003B6481" w:rsidRPr="00111865">
        <w:rPr>
          <w:sz w:val="28"/>
          <w:szCs w:val="28"/>
        </w:rPr>
        <w:t>3</w:t>
      </w:r>
      <w:r w:rsidR="00A50DB4" w:rsidRPr="00111865">
        <w:rPr>
          <w:sz w:val="28"/>
          <w:szCs w:val="28"/>
        </w:rPr>
        <w:t xml:space="preserve"> из </w:t>
      </w:r>
      <w:r w:rsidR="00634BF9" w:rsidRPr="00111865">
        <w:rPr>
          <w:sz w:val="28"/>
          <w:szCs w:val="28"/>
        </w:rPr>
        <w:t>базового</w:t>
      </w:r>
      <w:r w:rsidR="00A50DB4" w:rsidRPr="00111865">
        <w:rPr>
          <w:sz w:val="28"/>
          <w:szCs w:val="28"/>
        </w:rPr>
        <w:t xml:space="preserve"> уровня сложности. Рассматривая фрагменты предложенных художественных произведений («Горе от ума» А.С.</w:t>
      </w:r>
      <w:r w:rsidR="00634BF9">
        <w:rPr>
          <w:sz w:val="28"/>
          <w:szCs w:val="28"/>
        </w:rPr>
        <w:t xml:space="preserve"> </w:t>
      </w:r>
      <w:r w:rsidR="00A50DB4" w:rsidRPr="00111865">
        <w:rPr>
          <w:sz w:val="28"/>
          <w:szCs w:val="28"/>
        </w:rPr>
        <w:t>Грибоедова, «Василий Теркин»</w:t>
      </w:r>
      <w:r w:rsidR="00DA6426" w:rsidRPr="00111865">
        <w:rPr>
          <w:sz w:val="28"/>
          <w:szCs w:val="28"/>
        </w:rPr>
        <w:t xml:space="preserve"> </w:t>
      </w:r>
      <w:r w:rsidR="00A50DB4" w:rsidRPr="00111865">
        <w:rPr>
          <w:sz w:val="28"/>
          <w:szCs w:val="28"/>
        </w:rPr>
        <w:t>А.Т.</w:t>
      </w:r>
      <w:r w:rsidR="00634BF9">
        <w:rPr>
          <w:sz w:val="28"/>
          <w:szCs w:val="28"/>
        </w:rPr>
        <w:t xml:space="preserve"> </w:t>
      </w:r>
      <w:r w:rsidR="00A50DB4" w:rsidRPr="00111865">
        <w:rPr>
          <w:sz w:val="28"/>
          <w:szCs w:val="28"/>
        </w:rPr>
        <w:t xml:space="preserve">Твардовского), </w:t>
      </w:r>
      <w:r w:rsidR="00634BF9">
        <w:rPr>
          <w:sz w:val="28"/>
          <w:szCs w:val="28"/>
        </w:rPr>
        <w:t>об</w:t>
      </w:r>
      <w:r w:rsidR="00A50DB4" w:rsidRPr="00111865">
        <w:rPr>
          <w:sz w:val="28"/>
          <w:szCs w:val="28"/>
        </w:rPr>
        <w:t>уч</w:t>
      </w:r>
      <w:r w:rsidR="00634BF9">
        <w:rPr>
          <w:sz w:val="28"/>
          <w:szCs w:val="28"/>
        </w:rPr>
        <w:t>ающиеся</w:t>
      </w:r>
      <w:r w:rsidR="00A50DB4" w:rsidRPr="00111865">
        <w:rPr>
          <w:sz w:val="28"/>
          <w:szCs w:val="28"/>
        </w:rPr>
        <w:t xml:space="preserve"> должны были и продемонстрировали на том или ином уровне умения создавать ра</w:t>
      </w:r>
      <w:r w:rsidR="00DA6426" w:rsidRPr="00111865">
        <w:rPr>
          <w:sz w:val="28"/>
          <w:szCs w:val="28"/>
        </w:rPr>
        <w:t xml:space="preserve">звернутые суждения, определять </w:t>
      </w:r>
      <w:r w:rsidR="00A50DB4" w:rsidRPr="00111865">
        <w:rPr>
          <w:sz w:val="28"/>
          <w:szCs w:val="28"/>
        </w:rPr>
        <w:t>тему и проблему фрагмента, называли его принадлежность к конкретной части  всего произведения; в ряде работ назывались виды и определялись функции авторских изобразительно-выразительных средст</w:t>
      </w:r>
      <w:r w:rsidR="00DA6426" w:rsidRPr="00111865">
        <w:rPr>
          <w:sz w:val="28"/>
          <w:szCs w:val="28"/>
        </w:rPr>
        <w:t>в</w:t>
      </w:r>
      <w:r w:rsidR="00A50DB4" w:rsidRPr="00111865">
        <w:rPr>
          <w:sz w:val="28"/>
          <w:szCs w:val="28"/>
        </w:rPr>
        <w:t>, сопоставляли</w:t>
      </w:r>
      <w:r w:rsidR="00DA6426" w:rsidRPr="00111865">
        <w:rPr>
          <w:sz w:val="28"/>
          <w:szCs w:val="28"/>
        </w:rPr>
        <w:t>сь</w:t>
      </w:r>
      <w:r w:rsidR="00A50DB4" w:rsidRPr="00111865">
        <w:rPr>
          <w:sz w:val="28"/>
          <w:szCs w:val="28"/>
        </w:rPr>
        <w:t xml:space="preserve"> содержание и форм</w:t>
      </w:r>
      <w:r w:rsidR="00DA6426" w:rsidRPr="00111865">
        <w:rPr>
          <w:sz w:val="28"/>
          <w:szCs w:val="28"/>
        </w:rPr>
        <w:t>а</w:t>
      </w:r>
      <w:r w:rsidR="00A50DB4" w:rsidRPr="00111865">
        <w:rPr>
          <w:sz w:val="28"/>
          <w:szCs w:val="28"/>
        </w:rPr>
        <w:t xml:space="preserve"> предлагаемых произведений. </w:t>
      </w:r>
      <w:r w:rsidR="00634BF9">
        <w:rPr>
          <w:sz w:val="28"/>
          <w:szCs w:val="28"/>
        </w:rPr>
        <w:t>П</w:t>
      </w:r>
      <w:r w:rsidR="00634BF9" w:rsidRPr="00111865">
        <w:rPr>
          <w:sz w:val="28"/>
          <w:szCs w:val="28"/>
        </w:rPr>
        <w:t>редложенные</w:t>
      </w:r>
      <w:r w:rsidR="00634BF9">
        <w:rPr>
          <w:sz w:val="28"/>
          <w:szCs w:val="28"/>
        </w:rPr>
        <w:t xml:space="preserve"> </w:t>
      </w:r>
      <w:r w:rsidR="00634BF9" w:rsidRPr="00111865">
        <w:rPr>
          <w:sz w:val="28"/>
          <w:szCs w:val="28"/>
        </w:rPr>
        <w:t xml:space="preserve">для анализа произведения </w:t>
      </w:r>
      <w:r w:rsidR="00634BF9">
        <w:rPr>
          <w:sz w:val="28"/>
          <w:szCs w:val="28"/>
        </w:rPr>
        <w:t>х</w:t>
      </w:r>
      <w:r w:rsidR="00A50DB4" w:rsidRPr="00111865">
        <w:rPr>
          <w:sz w:val="28"/>
          <w:szCs w:val="28"/>
        </w:rPr>
        <w:t xml:space="preserve">орошо </w:t>
      </w:r>
      <w:r w:rsidR="00111865">
        <w:rPr>
          <w:sz w:val="28"/>
          <w:szCs w:val="28"/>
        </w:rPr>
        <w:t>известны</w:t>
      </w:r>
      <w:r w:rsidR="00634BF9">
        <w:rPr>
          <w:sz w:val="28"/>
          <w:szCs w:val="28"/>
        </w:rPr>
        <w:t xml:space="preserve"> выпускникам, что позволило им</w:t>
      </w:r>
      <w:r w:rsidR="00111865">
        <w:rPr>
          <w:sz w:val="28"/>
          <w:szCs w:val="28"/>
        </w:rPr>
        <w:t xml:space="preserve"> </w:t>
      </w:r>
      <w:r w:rsidR="00A50DB4" w:rsidRPr="00111865">
        <w:rPr>
          <w:sz w:val="28"/>
          <w:szCs w:val="28"/>
        </w:rPr>
        <w:t xml:space="preserve">без </w:t>
      </w:r>
      <w:r w:rsidR="00634BF9">
        <w:rPr>
          <w:sz w:val="28"/>
          <w:szCs w:val="28"/>
        </w:rPr>
        <w:t xml:space="preserve">особого </w:t>
      </w:r>
      <w:r w:rsidR="00A50DB4" w:rsidRPr="00111865">
        <w:rPr>
          <w:sz w:val="28"/>
          <w:szCs w:val="28"/>
        </w:rPr>
        <w:t xml:space="preserve">труда </w:t>
      </w:r>
      <w:r w:rsidR="00634BF9">
        <w:rPr>
          <w:sz w:val="28"/>
          <w:szCs w:val="28"/>
        </w:rPr>
        <w:t>прод</w:t>
      </w:r>
      <w:r w:rsidR="00A50DB4" w:rsidRPr="00111865">
        <w:rPr>
          <w:sz w:val="28"/>
          <w:szCs w:val="28"/>
        </w:rPr>
        <w:t>емонстрирова</w:t>
      </w:r>
      <w:r w:rsidR="00634BF9">
        <w:rPr>
          <w:sz w:val="28"/>
          <w:szCs w:val="28"/>
        </w:rPr>
        <w:t>ть</w:t>
      </w:r>
      <w:r w:rsidR="00A50DB4" w:rsidRPr="00111865">
        <w:rPr>
          <w:sz w:val="28"/>
          <w:szCs w:val="28"/>
        </w:rPr>
        <w:t xml:space="preserve"> умения выбора другого фрагмента из произведения, на удовлетворительном уровне построить развернутое рассуждение с опорой на анализ самостоятельно выбранного фрагмента и выполнить соответствующее задание</w:t>
      </w:r>
      <w:r w:rsidR="00634BF9">
        <w:rPr>
          <w:sz w:val="28"/>
          <w:szCs w:val="28"/>
        </w:rPr>
        <w:t xml:space="preserve"> </w:t>
      </w:r>
      <w:r w:rsidR="00DA6426" w:rsidRPr="00111865">
        <w:rPr>
          <w:sz w:val="28"/>
          <w:szCs w:val="28"/>
        </w:rPr>
        <w:t xml:space="preserve">(2.1./2.2). </w:t>
      </w:r>
    </w:p>
    <w:p w14:paraId="2164E41D" w14:textId="77777777" w:rsidR="003B6481" w:rsidRPr="00111865" w:rsidRDefault="00111865" w:rsidP="00F77260">
      <w:pPr>
        <w:ind w:firstLine="851"/>
        <w:jc w:val="both"/>
        <w:rPr>
          <w:sz w:val="28"/>
          <w:szCs w:val="28"/>
        </w:rPr>
      </w:pPr>
      <w:r>
        <w:rPr>
          <w:sz w:val="28"/>
          <w:szCs w:val="28"/>
        </w:rPr>
        <w:tab/>
      </w:r>
      <w:r w:rsidR="00DA6426" w:rsidRPr="00111865">
        <w:rPr>
          <w:sz w:val="28"/>
          <w:szCs w:val="28"/>
        </w:rPr>
        <w:t>В выполнении задания №3 (</w:t>
      </w:r>
      <w:proofErr w:type="gramStart"/>
      <w:r w:rsidR="00DA6426" w:rsidRPr="00111865">
        <w:rPr>
          <w:sz w:val="28"/>
          <w:szCs w:val="28"/>
        </w:rPr>
        <w:t>3./</w:t>
      </w:r>
      <w:proofErr w:type="gramEnd"/>
      <w:r w:rsidR="00DA6426" w:rsidRPr="00111865">
        <w:rPr>
          <w:sz w:val="28"/>
          <w:szCs w:val="28"/>
        </w:rPr>
        <w:t>3.2) просматривалась попытка рассуждения о лирическом герое, об образах стихотворений, об особенностях образно-поэтического текста, о собственном восприятии произведения.</w:t>
      </w:r>
      <w:r w:rsidR="00980E0B" w:rsidRPr="00111865">
        <w:rPr>
          <w:sz w:val="28"/>
          <w:szCs w:val="28"/>
        </w:rPr>
        <w:t xml:space="preserve"> </w:t>
      </w:r>
      <w:r w:rsidR="00980E0B" w:rsidRPr="00111865">
        <w:rPr>
          <w:iCs/>
          <w:sz w:val="28"/>
          <w:szCs w:val="28"/>
        </w:rPr>
        <w:t xml:space="preserve">Учащиеся </w:t>
      </w:r>
      <w:r w:rsidR="00980E0B" w:rsidRPr="00111865">
        <w:rPr>
          <w:iCs/>
          <w:sz w:val="28"/>
          <w:szCs w:val="28"/>
        </w:rPr>
        <w:lastRenderedPageBreak/>
        <w:t>допускали ошибку, связанную с тем, что они анализировали предложенный фрагмент текста вне связи с самим произведением и таким образом или искажали авторскую позицию, или допускали фактические ошибки.</w:t>
      </w:r>
    </w:p>
    <w:p w14:paraId="368FF6CA" w14:textId="77777777" w:rsidR="00B9002B" w:rsidRPr="00111865" w:rsidRDefault="00B9002B" w:rsidP="00F77260">
      <w:pPr>
        <w:ind w:firstLine="851"/>
        <w:jc w:val="both"/>
        <w:rPr>
          <w:sz w:val="28"/>
          <w:szCs w:val="28"/>
        </w:rPr>
      </w:pPr>
      <w:r w:rsidRPr="00111865">
        <w:rPr>
          <w:sz w:val="28"/>
          <w:szCs w:val="28"/>
        </w:rPr>
        <w:t xml:space="preserve"> </w:t>
      </w:r>
      <w:r w:rsidR="001253C8" w:rsidRPr="00111865">
        <w:rPr>
          <w:sz w:val="28"/>
          <w:szCs w:val="28"/>
        </w:rPr>
        <w:tab/>
      </w:r>
      <w:r w:rsidRPr="00111865">
        <w:rPr>
          <w:sz w:val="28"/>
          <w:szCs w:val="28"/>
        </w:rPr>
        <w:t xml:space="preserve">Следует отметить, что в </w:t>
      </w:r>
      <w:r w:rsidR="00F77260">
        <w:rPr>
          <w:sz w:val="28"/>
          <w:szCs w:val="28"/>
        </w:rPr>
        <w:t>этом</w:t>
      </w:r>
      <w:r w:rsidR="00F77260" w:rsidRPr="00111865">
        <w:rPr>
          <w:sz w:val="28"/>
          <w:szCs w:val="28"/>
        </w:rPr>
        <w:t xml:space="preserve"> году</w:t>
      </w:r>
      <w:r w:rsidRPr="00111865">
        <w:rPr>
          <w:sz w:val="28"/>
          <w:szCs w:val="28"/>
        </w:rPr>
        <w:t xml:space="preserve"> изменилась структура ответа в заданиях №</w:t>
      </w:r>
      <w:r w:rsidR="00F77260">
        <w:rPr>
          <w:sz w:val="28"/>
          <w:szCs w:val="28"/>
        </w:rPr>
        <w:t xml:space="preserve"> </w:t>
      </w:r>
      <w:r w:rsidRPr="00111865">
        <w:rPr>
          <w:sz w:val="28"/>
          <w:szCs w:val="28"/>
        </w:rPr>
        <w:t>1,</w:t>
      </w:r>
      <w:r w:rsidR="00F77260">
        <w:rPr>
          <w:sz w:val="28"/>
          <w:szCs w:val="28"/>
        </w:rPr>
        <w:t xml:space="preserve"> </w:t>
      </w:r>
      <w:r w:rsidRPr="00111865">
        <w:rPr>
          <w:sz w:val="28"/>
          <w:szCs w:val="28"/>
        </w:rPr>
        <w:t>2: ответ должен был строиться в соответствии с требованиями</w:t>
      </w:r>
      <w:r w:rsidR="00453707" w:rsidRPr="00111865">
        <w:rPr>
          <w:sz w:val="28"/>
          <w:szCs w:val="28"/>
        </w:rPr>
        <w:t>. Усложнение структуры ответа выявило, что учащимся иногда было трудно различать понятия «утверждение», «аргумент» и «пример»</w:t>
      </w:r>
      <w:r w:rsidR="001253C8" w:rsidRPr="00111865">
        <w:rPr>
          <w:sz w:val="28"/>
          <w:szCs w:val="28"/>
        </w:rPr>
        <w:t>. Я</w:t>
      </w:r>
      <w:r w:rsidR="00453707" w:rsidRPr="00111865">
        <w:rPr>
          <w:sz w:val="28"/>
          <w:szCs w:val="28"/>
        </w:rPr>
        <w:t>вно прослеживалось неумение выпускников различать особенности вариативных заданий 1.1 и 2.1, поэтому происходила подмена анализа формы анализ</w:t>
      </w:r>
      <w:r w:rsidR="00F77260">
        <w:rPr>
          <w:sz w:val="28"/>
          <w:szCs w:val="28"/>
        </w:rPr>
        <w:t>ом</w:t>
      </w:r>
      <w:r w:rsidR="00453707" w:rsidRPr="00111865">
        <w:rPr>
          <w:sz w:val="28"/>
          <w:szCs w:val="28"/>
        </w:rPr>
        <w:t xml:space="preserve"> содержания. На поставленные в заданиях конкретные вопросы</w:t>
      </w:r>
      <w:r w:rsidR="001253C8" w:rsidRPr="00111865">
        <w:rPr>
          <w:sz w:val="28"/>
          <w:szCs w:val="28"/>
        </w:rPr>
        <w:t xml:space="preserve"> </w:t>
      </w:r>
      <w:r w:rsidR="00F77260">
        <w:rPr>
          <w:sz w:val="28"/>
          <w:szCs w:val="28"/>
        </w:rPr>
        <w:t>(</w:t>
      </w:r>
      <w:r w:rsidR="00111865">
        <w:rPr>
          <w:sz w:val="28"/>
          <w:szCs w:val="28"/>
        </w:rPr>
        <w:t>Например, «</w:t>
      </w:r>
      <w:r w:rsidR="00453707" w:rsidRPr="00F77260">
        <w:rPr>
          <w:i/>
          <w:sz w:val="28"/>
          <w:szCs w:val="28"/>
        </w:rPr>
        <w:t>Какие черты русского фольклора угадываются в описании поединка Теркина с врагом?</w:t>
      </w:r>
      <w:r w:rsidR="00453707" w:rsidRPr="00111865">
        <w:rPr>
          <w:sz w:val="28"/>
          <w:szCs w:val="28"/>
        </w:rPr>
        <w:t>) ответ содержал пересказ эпизодов фрагмента без указания, какая именн</w:t>
      </w:r>
      <w:r w:rsidR="00111865">
        <w:rPr>
          <w:sz w:val="28"/>
          <w:szCs w:val="28"/>
        </w:rPr>
        <w:t xml:space="preserve">о черта фольклора отразилась в </w:t>
      </w:r>
      <w:r w:rsidR="00453707" w:rsidRPr="00111865">
        <w:rPr>
          <w:sz w:val="28"/>
          <w:szCs w:val="28"/>
        </w:rPr>
        <w:t>произведении. Самой распространенной ошибкой, выявленной в задании 2.1/2.2</w:t>
      </w:r>
      <w:r w:rsidR="00F77260">
        <w:rPr>
          <w:sz w:val="28"/>
          <w:szCs w:val="28"/>
        </w:rPr>
        <w:t xml:space="preserve">, </w:t>
      </w:r>
      <w:r w:rsidR="00F77260" w:rsidRPr="00111865">
        <w:rPr>
          <w:sz w:val="28"/>
          <w:szCs w:val="28"/>
        </w:rPr>
        <w:t>являлось</w:t>
      </w:r>
      <w:r w:rsidR="00453707" w:rsidRPr="00111865">
        <w:rPr>
          <w:sz w:val="28"/>
          <w:szCs w:val="28"/>
        </w:rPr>
        <w:t xml:space="preserve"> полное или частичное невыполнение новых требований к заданию. Чаще всего учащиеся использовали пересказ фрагмента, а не анализ конкретной информации, заявленной в задании. Пересказом подменялись и примеры, или пример был один, что влекло за собой понижение баллов.</w:t>
      </w:r>
    </w:p>
    <w:p w14:paraId="4BFB7D72" w14:textId="77777777" w:rsidR="00980E0B" w:rsidRPr="00111865" w:rsidRDefault="00111865" w:rsidP="00F77260">
      <w:pPr>
        <w:spacing w:line="276" w:lineRule="auto"/>
        <w:ind w:firstLine="851"/>
        <w:jc w:val="both"/>
        <w:rPr>
          <w:sz w:val="28"/>
          <w:szCs w:val="28"/>
        </w:rPr>
      </w:pPr>
      <w:r>
        <w:rPr>
          <w:iCs/>
          <w:sz w:val="28"/>
          <w:szCs w:val="28"/>
        </w:rPr>
        <w:tab/>
      </w:r>
      <w:r w:rsidR="00980E0B" w:rsidRPr="00111865">
        <w:rPr>
          <w:iCs/>
          <w:sz w:val="28"/>
          <w:szCs w:val="28"/>
        </w:rPr>
        <w:t>Задания 2.1 и 2.2 вызвали у учащихся небольшие затруднения. Это выразилось в том, что ряд учеников не смог четко обозначить (т.е. хоть как-то озаглавить) другой фрагмент из того же произведения</w:t>
      </w:r>
      <w:r w:rsidR="00980E0B" w:rsidRPr="00980E0B">
        <w:rPr>
          <w:iCs/>
        </w:rPr>
        <w:t>.</w:t>
      </w:r>
      <w:r w:rsidR="00980E0B" w:rsidRPr="00980E0B">
        <w:rPr>
          <w:rFonts w:ascii="Verdana" w:hAnsi="Verdana"/>
          <w:sz w:val="28"/>
          <w:szCs w:val="28"/>
        </w:rPr>
        <w:t xml:space="preserve"> </w:t>
      </w:r>
      <w:r w:rsidR="00980E0B" w:rsidRPr="00111865">
        <w:rPr>
          <w:sz w:val="28"/>
          <w:szCs w:val="28"/>
        </w:rPr>
        <w:t xml:space="preserve">В предложенном </w:t>
      </w:r>
      <w:r w:rsidR="00F77260" w:rsidRPr="00111865">
        <w:rPr>
          <w:sz w:val="28"/>
          <w:szCs w:val="28"/>
        </w:rPr>
        <w:t>задании учащиеся получили</w:t>
      </w:r>
      <w:r w:rsidR="00980E0B" w:rsidRPr="00111865">
        <w:rPr>
          <w:sz w:val="28"/>
          <w:szCs w:val="28"/>
        </w:rPr>
        <w:t xml:space="preserve"> отметку «3» вследствие поверхностного знания текста, фрагмент из которого предложен в задании. Незнание сюжетной канвы, героев и их поступков, поступательность и разворачивание действий, место того или иного эпизода в структуре произведения не дало возможности найти и привести нужный фрагмент из произведения и прокомментировать проблему, затронутую в нем. </w:t>
      </w:r>
    </w:p>
    <w:p w14:paraId="0A0864FF" w14:textId="77777777" w:rsidR="00980E0B" w:rsidRPr="00111865" w:rsidRDefault="00111865" w:rsidP="00F77260">
      <w:pPr>
        <w:spacing w:line="276" w:lineRule="auto"/>
        <w:ind w:firstLine="851"/>
        <w:jc w:val="both"/>
        <w:rPr>
          <w:iCs/>
          <w:sz w:val="28"/>
          <w:szCs w:val="28"/>
        </w:rPr>
      </w:pPr>
      <w:r>
        <w:rPr>
          <w:iCs/>
          <w:sz w:val="28"/>
          <w:szCs w:val="28"/>
        </w:rPr>
        <w:tab/>
      </w:r>
      <w:r w:rsidR="00E81DAB" w:rsidRPr="00111865">
        <w:rPr>
          <w:iCs/>
          <w:sz w:val="28"/>
          <w:szCs w:val="28"/>
        </w:rPr>
        <w:t xml:space="preserve">Задание №3 – это </w:t>
      </w:r>
      <w:proofErr w:type="spellStart"/>
      <w:r w:rsidR="00E81DAB" w:rsidRPr="00111865">
        <w:rPr>
          <w:iCs/>
          <w:sz w:val="28"/>
          <w:szCs w:val="28"/>
        </w:rPr>
        <w:t>заданияе</w:t>
      </w:r>
      <w:proofErr w:type="spellEnd"/>
      <w:r w:rsidR="00E81DAB" w:rsidRPr="00111865">
        <w:rPr>
          <w:iCs/>
          <w:sz w:val="28"/>
          <w:szCs w:val="28"/>
        </w:rPr>
        <w:t xml:space="preserve"> базового уровня сложности. В подавляющем большинстве случаев выпускники выбирали тип задания 3.1, то есть учащиеся анализировали поэтический текст на уровне тематики, мотивов, лирических образов. За анализ роли изобразительно-</w:t>
      </w:r>
      <w:r w:rsidR="00F77260" w:rsidRPr="00111865">
        <w:rPr>
          <w:iCs/>
          <w:sz w:val="28"/>
          <w:szCs w:val="28"/>
        </w:rPr>
        <w:t>выразительных средств в</w:t>
      </w:r>
      <w:r w:rsidR="00E81DAB" w:rsidRPr="00111865">
        <w:rPr>
          <w:iCs/>
          <w:sz w:val="28"/>
          <w:szCs w:val="28"/>
        </w:rPr>
        <w:t xml:space="preserve"> поэтическом произведении брались единицы. Можно говорить о том, что этот вид анализа </w:t>
      </w:r>
      <w:proofErr w:type="spellStart"/>
      <w:r w:rsidR="00E81DAB" w:rsidRPr="00111865">
        <w:rPr>
          <w:iCs/>
          <w:sz w:val="28"/>
          <w:szCs w:val="28"/>
        </w:rPr>
        <w:t>традиционнно</w:t>
      </w:r>
      <w:proofErr w:type="spellEnd"/>
      <w:r w:rsidR="00E81DAB" w:rsidRPr="00111865">
        <w:rPr>
          <w:iCs/>
          <w:sz w:val="28"/>
          <w:szCs w:val="28"/>
        </w:rPr>
        <w:t xml:space="preserve"> вызывает трудности.</w:t>
      </w:r>
    </w:p>
    <w:p w14:paraId="7F17314C" w14:textId="77777777" w:rsidR="00E81DAB" w:rsidRPr="00111865" w:rsidRDefault="00E81DAB" w:rsidP="00F77260">
      <w:pPr>
        <w:ind w:left="284" w:firstLine="851"/>
        <w:jc w:val="both"/>
        <w:rPr>
          <w:iCs/>
          <w:sz w:val="28"/>
          <w:szCs w:val="28"/>
        </w:rPr>
      </w:pPr>
      <w:r w:rsidRPr="00111865">
        <w:rPr>
          <w:sz w:val="28"/>
          <w:szCs w:val="28"/>
        </w:rPr>
        <w:t>Обращает на себя внимание неумение четко, с использованием определенной лексики</w:t>
      </w:r>
      <w:r w:rsidR="00F77260">
        <w:rPr>
          <w:sz w:val="28"/>
          <w:szCs w:val="28"/>
        </w:rPr>
        <w:t xml:space="preserve">, </w:t>
      </w:r>
      <w:r w:rsidRPr="00111865">
        <w:rPr>
          <w:sz w:val="28"/>
          <w:szCs w:val="28"/>
        </w:rPr>
        <w:t>ответить на вопрос «какие</w:t>
      </w:r>
      <w:r w:rsidR="00D90CC3" w:rsidRPr="00111865">
        <w:rPr>
          <w:sz w:val="28"/>
          <w:szCs w:val="28"/>
        </w:rPr>
        <w:t>?</w:t>
      </w:r>
      <w:r w:rsidRPr="00111865">
        <w:rPr>
          <w:sz w:val="28"/>
          <w:szCs w:val="28"/>
        </w:rPr>
        <w:t>», «чем</w:t>
      </w:r>
      <w:r w:rsidR="00D90CC3" w:rsidRPr="00111865">
        <w:rPr>
          <w:sz w:val="28"/>
          <w:szCs w:val="28"/>
        </w:rPr>
        <w:t>?</w:t>
      </w:r>
      <w:r w:rsidRPr="00111865">
        <w:rPr>
          <w:sz w:val="28"/>
          <w:szCs w:val="28"/>
        </w:rPr>
        <w:t>», «как</w:t>
      </w:r>
      <w:r w:rsidR="00D90CC3" w:rsidRPr="00111865">
        <w:rPr>
          <w:sz w:val="28"/>
          <w:szCs w:val="28"/>
        </w:rPr>
        <w:t>?</w:t>
      </w:r>
      <w:r w:rsidRPr="00111865">
        <w:rPr>
          <w:sz w:val="28"/>
          <w:szCs w:val="28"/>
        </w:rPr>
        <w:t xml:space="preserve"> «почему</w:t>
      </w:r>
      <w:r w:rsidR="00D90CC3" w:rsidRPr="00111865">
        <w:rPr>
          <w:sz w:val="28"/>
          <w:szCs w:val="28"/>
        </w:rPr>
        <w:t>?</w:t>
      </w:r>
      <w:r w:rsidRPr="00111865">
        <w:rPr>
          <w:sz w:val="28"/>
          <w:szCs w:val="28"/>
        </w:rPr>
        <w:t>».</w:t>
      </w:r>
    </w:p>
    <w:p w14:paraId="37CB2653" w14:textId="77777777" w:rsidR="00E81DAB" w:rsidRPr="00111865" w:rsidRDefault="00E81DAB" w:rsidP="00F77260">
      <w:pPr>
        <w:spacing w:line="276" w:lineRule="auto"/>
        <w:ind w:firstLine="851"/>
        <w:jc w:val="both"/>
      </w:pPr>
      <w:r w:rsidRPr="00111865">
        <w:rPr>
          <w:sz w:val="28"/>
          <w:szCs w:val="28"/>
        </w:rPr>
        <w:t>Выпускники демонстрируют бедный словарный запас, неумение подбирать слова определенной грамматической категории. Анализ лирических произведений затруднен из-за непонимания переносного смысла слов, наличия непривычной для выпускника лексики</w:t>
      </w:r>
      <w:r w:rsidR="00D90CC3" w:rsidRPr="00111865">
        <w:rPr>
          <w:sz w:val="28"/>
          <w:szCs w:val="28"/>
        </w:rPr>
        <w:t>.</w:t>
      </w:r>
    </w:p>
    <w:p w14:paraId="0789FF6B" w14:textId="77777777" w:rsidR="000A4902" w:rsidRPr="00E3380F" w:rsidRDefault="000A4902" w:rsidP="000A4902">
      <w:pPr>
        <w:spacing w:line="276" w:lineRule="auto"/>
        <w:jc w:val="both"/>
        <w:rPr>
          <w:sz w:val="28"/>
          <w:szCs w:val="28"/>
        </w:rPr>
      </w:pPr>
      <w:r w:rsidRPr="00E3380F">
        <w:rPr>
          <w:iCs/>
          <w:sz w:val="28"/>
          <w:szCs w:val="28"/>
        </w:rPr>
        <w:lastRenderedPageBreak/>
        <w:tab/>
        <w:t>Задани</w:t>
      </w:r>
      <w:r>
        <w:rPr>
          <w:iCs/>
          <w:sz w:val="28"/>
          <w:szCs w:val="28"/>
        </w:rPr>
        <w:t xml:space="preserve">е </w:t>
      </w:r>
      <w:r w:rsidRPr="00E3380F">
        <w:rPr>
          <w:iCs/>
          <w:sz w:val="28"/>
          <w:szCs w:val="28"/>
        </w:rPr>
        <w:t xml:space="preserve">5 </w:t>
      </w:r>
      <w:r>
        <w:rPr>
          <w:iCs/>
          <w:sz w:val="28"/>
          <w:szCs w:val="28"/>
        </w:rPr>
        <w:t xml:space="preserve">(высокого уровня сложности) наиболее успешно выполнено по критериям К1 и К3. </w:t>
      </w:r>
      <w:r w:rsidRPr="00E3380F">
        <w:rPr>
          <w:iCs/>
          <w:sz w:val="28"/>
          <w:szCs w:val="28"/>
        </w:rPr>
        <w:t>Если характеризовать выполнение в целом, то с</w:t>
      </w:r>
      <w:r w:rsidRPr="00E3380F">
        <w:rPr>
          <w:sz w:val="28"/>
          <w:szCs w:val="28"/>
        </w:rPr>
        <w:t>ледует отметить, что выпускники</w:t>
      </w:r>
      <w:r>
        <w:rPr>
          <w:sz w:val="28"/>
          <w:szCs w:val="28"/>
        </w:rPr>
        <w:t>, получившие отметку «3»,</w:t>
      </w:r>
      <w:r w:rsidRPr="00E3380F">
        <w:rPr>
          <w:sz w:val="28"/>
          <w:szCs w:val="28"/>
        </w:rPr>
        <w:t xml:space="preserve"> показали хороший уровень сформированности умений формулировать проблематику изученного произведения, давать характеристику героям, осуществлять сопоставление. Большое число работ демонстрировало способность экзаменуемого внятно выразить свое отношение к прочитанному. </w:t>
      </w:r>
      <w:r>
        <w:rPr>
          <w:sz w:val="28"/>
          <w:szCs w:val="28"/>
        </w:rPr>
        <w:t>Обу</w:t>
      </w:r>
      <w:r w:rsidRPr="00E3380F">
        <w:rPr>
          <w:sz w:val="28"/>
          <w:szCs w:val="28"/>
        </w:rPr>
        <w:t>ча</w:t>
      </w:r>
      <w:r>
        <w:rPr>
          <w:sz w:val="28"/>
          <w:szCs w:val="28"/>
        </w:rPr>
        <w:t>ю</w:t>
      </w:r>
      <w:r w:rsidRPr="00E3380F">
        <w:rPr>
          <w:sz w:val="28"/>
          <w:szCs w:val="28"/>
        </w:rPr>
        <w:t xml:space="preserve">щиеся смогли раскрыть тему сочинения в той или иной мере. </w:t>
      </w:r>
    </w:p>
    <w:p w14:paraId="5418675D" w14:textId="77777777" w:rsidR="000A4902" w:rsidRDefault="000A4902" w:rsidP="000A4902">
      <w:pPr>
        <w:spacing w:line="276" w:lineRule="auto"/>
        <w:jc w:val="both"/>
        <w:rPr>
          <w:sz w:val="28"/>
          <w:szCs w:val="28"/>
        </w:rPr>
      </w:pPr>
      <w:r w:rsidRPr="00E3380F">
        <w:rPr>
          <w:sz w:val="28"/>
          <w:szCs w:val="28"/>
        </w:rPr>
        <w:tab/>
        <w:t>Положительным моментом в работах выпускников эксперты отмечали</w:t>
      </w:r>
      <w:r>
        <w:rPr>
          <w:sz w:val="28"/>
          <w:szCs w:val="28"/>
        </w:rPr>
        <w:t xml:space="preserve"> композиционное</w:t>
      </w:r>
      <w:r w:rsidRPr="00E3380F">
        <w:rPr>
          <w:sz w:val="28"/>
          <w:szCs w:val="28"/>
        </w:rPr>
        <w:t xml:space="preserve"> оформление сочинений и логичность речи на хорошем уровне, даже слабые по содержанию работы были правильно построены и почти не встретились в них серьезные логические ошибки. Текст для аргументации из произведений приводился на уровне анализа важных фрагментов практически всеми учениками. Это свидетельствует о том, что подавляющее большинство учеников было подготовлено к написанию данного вида экзаменационной работы, смогло раскрыть выбранную тему сочинения в соответствии с требованиями в той или иной мере. </w:t>
      </w:r>
      <w:r w:rsidRPr="00E3380F">
        <w:rPr>
          <w:sz w:val="28"/>
          <w:szCs w:val="28"/>
        </w:rPr>
        <w:tab/>
      </w:r>
    </w:p>
    <w:p w14:paraId="47423D2A" w14:textId="77777777" w:rsidR="008E06E7" w:rsidRPr="00F60D3F" w:rsidRDefault="008E06E7" w:rsidP="00F77260">
      <w:pPr>
        <w:spacing w:line="360" w:lineRule="auto"/>
        <w:ind w:firstLine="851"/>
        <w:jc w:val="both"/>
      </w:pPr>
    </w:p>
    <w:p w14:paraId="5331610E"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28652609" w14:textId="77777777" w:rsidR="008E06E7" w:rsidRPr="00F60D3F" w:rsidRDefault="008E06E7" w:rsidP="00D75ECF">
      <w:pPr>
        <w:pStyle w:val="a3"/>
        <w:spacing w:after="0" w:line="240" w:lineRule="auto"/>
        <w:ind w:left="0"/>
        <w:jc w:val="both"/>
        <w:rPr>
          <w:bCs/>
          <w:iCs/>
        </w:rPr>
      </w:pPr>
    </w:p>
    <w:p w14:paraId="4B70F9D7" w14:textId="77777777" w:rsidR="008E06E7" w:rsidRPr="00F77260" w:rsidRDefault="00F77260" w:rsidP="00D75ECF">
      <w:pPr>
        <w:ind w:firstLine="567"/>
        <w:jc w:val="both"/>
        <w:rPr>
          <w:bCs/>
          <w:iCs/>
          <w:sz w:val="28"/>
          <w:szCs w:val="28"/>
        </w:rPr>
      </w:pPr>
      <w:r w:rsidRPr="00F77260">
        <w:rPr>
          <w:bCs/>
          <w:iCs/>
          <w:sz w:val="28"/>
          <w:szCs w:val="28"/>
        </w:rPr>
        <w:t xml:space="preserve">Исходя из анализа выполнения заданий, можно увидеть, что </w:t>
      </w:r>
      <w:r w:rsidR="008E06E7" w:rsidRPr="00F77260">
        <w:rPr>
          <w:bCs/>
          <w:iCs/>
          <w:sz w:val="28"/>
          <w:szCs w:val="28"/>
        </w:rPr>
        <w:t>темы программы и умения, которые в наименьшей степени сформированы</w:t>
      </w:r>
      <w:r w:rsidRPr="00F77260">
        <w:rPr>
          <w:bCs/>
          <w:iCs/>
          <w:sz w:val="28"/>
          <w:szCs w:val="28"/>
        </w:rPr>
        <w:t xml:space="preserve"> в группе получивших «3» </w:t>
      </w:r>
      <w:r w:rsidR="00967CCE">
        <w:rPr>
          <w:bCs/>
          <w:iCs/>
          <w:sz w:val="28"/>
          <w:szCs w:val="28"/>
        </w:rPr>
        <w:t xml:space="preserve">во </w:t>
      </w:r>
      <w:proofErr w:type="gramStart"/>
      <w:r w:rsidR="00967CCE">
        <w:rPr>
          <w:bCs/>
          <w:iCs/>
          <w:sz w:val="28"/>
          <w:szCs w:val="28"/>
        </w:rPr>
        <w:t xml:space="preserve">многом </w:t>
      </w:r>
      <w:r w:rsidRPr="00F77260">
        <w:rPr>
          <w:bCs/>
          <w:iCs/>
          <w:sz w:val="28"/>
          <w:szCs w:val="28"/>
        </w:rPr>
        <w:t xml:space="preserve"> идентичны</w:t>
      </w:r>
      <w:proofErr w:type="gramEnd"/>
      <w:r w:rsidRPr="00F77260">
        <w:rPr>
          <w:bCs/>
          <w:iCs/>
          <w:sz w:val="28"/>
          <w:szCs w:val="28"/>
        </w:rPr>
        <w:t xml:space="preserve"> результатам группы получивших «2»</w:t>
      </w:r>
      <w:r w:rsidR="00967CCE">
        <w:rPr>
          <w:bCs/>
          <w:iCs/>
          <w:sz w:val="28"/>
          <w:szCs w:val="28"/>
        </w:rPr>
        <w:t>, хотя и выше</w:t>
      </w:r>
    </w:p>
    <w:p w14:paraId="482D8D63" w14:textId="77777777" w:rsidR="008E06E7" w:rsidRDefault="008E06E7" w:rsidP="00F60D3F">
      <w:pPr>
        <w:pStyle w:val="af8"/>
        <w:keepNext/>
        <w:ind w:left="567"/>
        <w:jc w:val="right"/>
        <w:rPr>
          <w:color w:val="auto"/>
        </w:rPr>
      </w:pPr>
      <w:r w:rsidRPr="00F60D3F">
        <w:rPr>
          <w:color w:val="auto"/>
        </w:rPr>
        <w:t>Таблица 2</w:t>
      </w:r>
      <w:r w:rsidRPr="00F60D3F">
        <w:rPr>
          <w:color w:val="auto"/>
        </w:rPr>
        <w:noBreakHyphen/>
      </w:r>
      <w:r>
        <w:rPr>
          <w:color w:val="auto"/>
        </w:rPr>
        <w:t>13</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512"/>
        <w:gridCol w:w="2516"/>
      </w:tblGrid>
      <w:tr w:rsidR="00F77260" w:rsidRPr="00F60D3F" w14:paraId="20133201" w14:textId="77777777" w:rsidTr="007043EC">
        <w:tc>
          <w:tcPr>
            <w:tcW w:w="540" w:type="dxa"/>
          </w:tcPr>
          <w:p w14:paraId="1695F877" w14:textId="77777777" w:rsidR="00F77260" w:rsidRPr="00A935F2" w:rsidRDefault="00F77260" w:rsidP="007043EC">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 п/п</w:t>
            </w:r>
          </w:p>
        </w:tc>
        <w:tc>
          <w:tcPr>
            <w:tcW w:w="10512" w:type="dxa"/>
          </w:tcPr>
          <w:p w14:paraId="1269BD7B" w14:textId="77777777" w:rsidR="00F77260" w:rsidRPr="00A935F2" w:rsidRDefault="00F77260" w:rsidP="007043EC">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Темы программы и умения</w:t>
            </w:r>
          </w:p>
        </w:tc>
        <w:tc>
          <w:tcPr>
            <w:tcW w:w="2516" w:type="dxa"/>
          </w:tcPr>
          <w:p w14:paraId="7D96DFC3" w14:textId="77777777" w:rsidR="00F77260" w:rsidRPr="00A935F2" w:rsidRDefault="00F77260" w:rsidP="007043EC">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Класс (-ы) изучения в соответствии с ФОП</w:t>
            </w:r>
            <w:r w:rsidRPr="00A935F2">
              <w:rPr>
                <w:rStyle w:val="a7"/>
                <w:rFonts w:ascii="Times New Roman" w:hAnsi="Times New Roman"/>
                <w:bCs/>
                <w:iCs/>
                <w:sz w:val="24"/>
                <w:szCs w:val="24"/>
                <w:lang w:eastAsia="ru-RU"/>
              </w:rPr>
              <w:footnoteReference w:id="7"/>
            </w:r>
          </w:p>
        </w:tc>
      </w:tr>
      <w:tr w:rsidR="00F77260" w:rsidRPr="00F60D3F" w14:paraId="6AD68818" w14:textId="77777777" w:rsidTr="007043EC">
        <w:tc>
          <w:tcPr>
            <w:tcW w:w="540" w:type="dxa"/>
          </w:tcPr>
          <w:p w14:paraId="1B721513" w14:textId="77777777" w:rsidR="00F77260" w:rsidRPr="00A935F2" w:rsidRDefault="00F77260" w:rsidP="007043EC">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1.</w:t>
            </w:r>
          </w:p>
        </w:tc>
        <w:tc>
          <w:tcPr>
            <w:tcW w:w="10512" w:type="dxa"/>
          </w:tcPr>
          <w:p w14:paraId="029F4309" w14:textId="77777777" w:rsidR="00F77260" w:rsidRDefault="00F77260" w:rsidP="007043EC">
            <w:pPr>
              <w:jc w:val="both"/>
              <w:rPr>
                <w:bCs/>
                <w:iCs/>
              </w:rPr>
            </w:pPr>
            <w:r w:rsidRPr="00A07C4D">
              <w:rPr>
                <w:bCs/>
                <w:iCs/>
              </w:rPr>
              <w:t>А.Т. Твардовский. Поэма «Василий Тёркин» (главы «Переправа», «Гармонь», «Два солдата», «Поединок» и другие)</w:t>
            </w:r>
          </w:p>
          <w:p w14:paraId="32DB6E89" w14:textId="77777777" w:rsidR="00F77260" w:rsidRPr="00A935F2" w:rsidRDefault="00F77260" w:rsidP="007043EC">
            <w:pPr>
              <w:jc w:val="both"/>
              <w:rPr>
                <w:bCs/>
                <w:iCs/>
              </w:rPr>
            </w:pPr>
            <w:r w:rsidRPr="006B494A">
              <w:rPr>
                <w:bCs/>
                <w:iCs/>
              </w:rPr>
              <w:lastRenderedPageBreak/>
              <w:t>Умения выбрать другой фрагмент из эпического (или драматического, или лироэпического) произведения в соответствии с заданием, построить развёрнутое рассуждение с опорой на анализ самостоятельно выбранного фрагмента в соответствии с заданием</w:t>
            </w:r>
          </w:p>
        </w:tc>
        <w:tc>
          <w:tcPr>
            <w:tcW w:w="2516" w:type="dxa"/>
          </w:tcPr>
          <w:p w14:paraId="272C5571" w14:textId="77777777" w:rsidR="00F77260" w:rsidRPr="00A935F2" w:rsidRDefault="00F77260" w:rsidP="007043EC">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lastRenderedPageBreak/>
              <w:t>8</w:t>
            </w:r>
            <w:r>
              <w:rPr>
                <w:rFonts w:ascii="Times New Roman" w:hAnsi="Times New Roman"/>
                <w:bCs/>
                <w:iCs/>
                <w:sz w:val="24"/>
                <w:szCs w:val="24"/>
                <w:lang w:eastAsia="ru-RU"/>
              </w:rPr>
              <w:t xml:space="preserve"> класс</w:t>
            </w:r>
          </w:p>
        </w:tc>
      </w:tr>
      <w:tr w:rsidR="00F77260" w:rsidRPr="00F60D3F" w14:paraId="3EF71E7B" w14:textId="77777777" w:rsidTr="007043EC">
        <w:tc>
          <w:tcPr>
            <w:tcW w:w="540" w:type="dxa"/>
          </w:tcPr>
          <w:p w14:paraId="432FFBD3" w14:textId="77777777" w:rsidR="00F77260" w:rsidRPr="00A935F2" w:rsidRDefault="00F77260" w:rsidP="007043EC">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r w:rsidRPr="00A935F2">
              <w:rPr>
                <w:rFonts w:ascii="Times New Roman" w:hAnsi="Times New Roman"/>
                <w:bCs/>
                <w:iCs/>
                <w:sz w:val="24"/>
                <w:szCs w:val="24"/>
                <w:lang w:eastAsia="ru-RU"/>
              </w:rPr>
              <w:t>.</w:t>
            </w:r>
          </w:p>
        </w:tc>
        <w:tc>
          <w:tcPr>
            <w:tcW w:w="10512" w:type="dxa"/>
          </w:tcPr>
          <w:p w14:paraId="22DCB847" w14:textId="77777777" w:rsidR="00F77260" w:rsidRDefault="00F77260" w:rsidP="007043EC">
            <w:pPr>
              <w:pStyle w:val="a3"/>
              <w:spacing w:after="0" w:line="240" w:lineRule="auto"/>
              <w:ind w:left="0"/>
              <w:jc w:val="both"/>
            </w:pPr>
            <w:r w:rsidRPr="00A935F2">
              <w:rPr>
                <w:rFonts w:ascii="Times New Roman" w:hAnsi="Times New Roman"/>
                <w:bCs/>
                <w:iCs/>
                <w:sz w:val="24"/>
                <w:szCs w:val="24"/>
                <w:lang w:eastAsia="ru-RU"/>
              </w:rPr>
              <w:t>А.С.</w:t>
            </w:r>
            <w:r>
              <w:rPr>
                <w:rFonts w:ascii="Times New Roman" w:hAnsi="Times New Roman"/>
                <w:bCs/>
                <w:iCs/>
                <w:sz w:val="24"/>
                <w:szCs w:val="24"/>
                <w:lang w:eastAsia="ru-RU"/>
              </w:rPr>
              <w:t xml:space="preserve"> </w:t>
            </w:r>
            <w:r w:rsidRPr="00A935F2">
              <w:rPr>
                <w:rFonts w:ascii="Times New Roman" w:hAnsi="Times New Roman"/>
                <w:bCs/>
                <w:iCs/>
                <w:sz w:val="24"/>
                <w:szCs w:val="24"/>
                <w:lang w:eastAsia="ru-RU"/>
              </w:rPr>
              <w:t>Грибоедов. Комедия «Горе от ума». Социальная и нравственная проблематика, своеобразие конфликта в пьесе.</w:t>
            </w:r>
            <w:r>
              <w:t xml:space="preserve"> </w:t>
            </w:r>
          </w:p>
          <w:p w14:paraId="0896417B" w14:textId="77777777" w:rsidR="00F77260" w:rsidRPr="00A935F2" w:rsidRDefault="00F77260" w:rsidP="007043EC">
            <w:pPr>
              <w:pStyle w:val="a3"/>
              <w:spacing w:after="0" w:line="240" w:lineRule="auto"/>
              <w:ind w:left="0"/>
              <w:jc w:val="both"/>
              <w:rPr>
                <w:rFonts w:ascii="Times New Roman" w:hAnsi="Times New Roman"/>
                <w:bCs/>
                <w:iCs/>
                <w:sz w:val="24"/>
                <w:szCs w:val="24"/>
                <w:lang w:eastAsia="ru-RU"/>
              </w:rPr>
            </w:pPr>
            <w:r w:rsidRPr="005A7C87">
              <w:rPr>
                <w:rFonts w:ascii="Times New Roman" w:hAnsi="Times New Roman"/>
                <w:bCs/>
                <w:iCs/>
                <w:sz w:val="24"/>
                <w:szCs w:val="24"/>
                <w:lang w:eastAsia="ru-RU"/>
              </w:rPr>
              <w:t>Развёрнутое сопоставление анализируемого произведения (лирического стихотворения, или басни, или баллады) с художественным текстом, приведённым для сопоставления (нахождение важнейших оснований для сравнения художественных произведений по указанному в задании направлению анализа, построение сравнительной характеристики литературных явлений, построение аргументированного суждения с приведением убедительных доказательств и формулированием обоснованных выводов)</w:t>
            </w:r>
          </w:p>
        </w:tc>
        <w:tc>
          <w:tcPr>
            <w:tcW w:w="2516" w:type="dxa"/>
          </w:tcPr>
          <w:p w14:paraId="075ABC51" w14:textId="77777777" w:rsidR="00F77260" w:rsidRPr="00A935F2" w:rsidRDefault="00F77260" w:rsidP="007043EC">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9 класс</w:t>
            </w:r>
          </w:p>
        </w:tc>
      </w:tr>
      <w:tr w:rsidR="00F77260" w:rsidRPr="00F60D3F" w14:paraId="68711B84" w14:textId="77777777" w:rsidTr="007043EC">
        <w:tc>
          <w:tcPr>
            <w:tcW w:w="540" w:type="dxa"/>
          </w:tcPr>
          <w:p w14:paraId="29593139" w14:textId="77777777" w:rsidR="00F77260" w:rsidRPr="0051214F" w:rsidRDefault="00F77260" w:rsidP="007043EC">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512" w:type="dxa"/>
          </w:tcPr>
          <w:p w14:paraId="5DC217B2" w14:textId="77777777" w:rsidR="00F77260" w:rsidRPr="0051214F" w:rsidRDefault="00F77260" w:rsidP="007043EC">
            <w:pPr>
              <w:pStyle w:val="a3"/>
              <w:spacing w:after="0" w:line="240" w:lineRule="auto"/>
              <w:ind w:left="0"/>
              <w:jc w:val="both"/>
              <w:rPr>
                <w:rFonts w:ascii="Times New Roman" w:hAnsi="Times New Roman"/>
                <w:bCs/>
                <w:iCs/>
                <w:sz w:val="24"/>
                <w:szCs w:val="24"/>
                <w:lang w:eastAsia="ru-RU"/>
              </w:rPr>
            </w:pPr>
            <w:r w:rsidRPr="0051214F">
              <w:rPr>
                <w:rFonts w:ascii="Times New Roman" w:hAnsi="Times New Roman"/>
                <w:bCs/>
                <w:iCs/>
                <w:sz w:val="24"/>
                <w:szCs w:val="24"/>
                <w:lang w:eastAsia="ru-RU"/>
              </w:rPr>
              <w:t>Логичность, соблюдение речевых и грамматических норм</w:t>
            </w:r>
            <w:r w:rsidR="00D87955">
              <w:rPr>
                <w:rFonts w:ascii="Times New Roman" w:hAnsi="Times New Roman"/>
                <w:bCs/>
                <w:iCs/>
                <w:sz w:val="24"/>
                <w:szCs w:val="24"/>
                <w:lang w:eastAsia="ru-RU"/>
              </w:rPr>
              <w:t xml:space="preserve"> (во всех заданиях)</w:t>
            </w:r>
          </w:p>
        </w:tc>
        <w:tc>
          <w:tcPr>
            <w:tcW w:w="2516" w:type="dxa"/>
          </w:tcPr>
          <w:p w14:paraId="7A13E625" w14:textId="77777777" w:rsidR="00F77260" w:rsidRPr="0051214F" w:rsidRDefault="00F77260" w:rsidP="007043EC">
            <w:pPr>
              <w:pStyle w:val="a3"/>
              <w:spacing w:after="0" w:line="240" w:lineRule="auto"/>
              <w:ind w:left="0"/>
              <w:jc w:val="both"/>
              <w:rPr>
                <w:rFonts w:ascii="Times New Roman" w:hAnsi="Times New Roman"/>
                <w:bCs/>
                <w:i/>
                <w:iCs/>
                <w:sz w:val="24"/>
                <w:szCs w:val="24"/>
                <w:lang w:eastAsia="ru-RU"/>
              </w:rPr>
            </w:pPr>
            <w:r w:rsidRPr="0051214F">
              <w:rPr>
                <w:rFonts w:ascii="Times New Roman" w:hAnsi="Times New Roman"/>
                <w:bCs/>
                <w:i/>
                <w:iCs/>
                <w:sz w:val="24"/>
                <w:szCs w:val="24"/>
                <w:lang w:eastAsia="ru-RU"/>
              </w:rPr>
              <w:t>5-9 классы</w:t>
            </w:r>
          </w:p>
        </w:tc>
      </w:tr>
      <w:tr w:rsidR="00F77260" w:rsidRPr="00F60D3F" w14:paraId="0AD0A9B5" w14:textId="77777777" w:rsidTr="007043EC">
        <w:tc>
          <w:tcPr>
            <w:tcW w:w="540" w:type="dxa"/>
          </w:tcPr>
          <w:p w14:paraId="56397D61" w14:textId="77777777" w:rsidR="00F77260" w:rsidRPr="0051214F" w:rsidRDefault="00F77260" w:rsidP="007043EC">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512" w:type="dxa"/>
          </w:tcPr>
          <w:p w14:paraId="768BD7B0" w14:textId="77777777" w:rsidR="00F77260" w:rsidRPr="0051214F" w:rsidRDefault="00F77260" w:rsidP="007043EC">
            <w:pPr>
              <w:pStyle w:val="a3"/>
              <w:spacing w:after="0" w:line="240" w:lineRule="auto"/>
              <w:ind w:left="0"/>
              <w:jc w:val="both"/>
              <w:rPr>
                <w:rFonts w:ascii="Times New Roman" w:hAnsi="Times New Roman"/>
                <w:bCs/>
                <w:iCs/>
                <w:sz w:val="24"/>
                <w:szCs w:val="24"/>
                <w:lang w:eastAsia="ru-RU"/>
              </w:rPr>
            </w:pPr>
            <w:r w:rsidRPr="0051214F">
              <w:rPr>
                <w:rFonts w:ascii="Times New Roman" w:hAnsi="Times New Roman"/>
                <w:bCs/>
                <w:iCs/>
                <w:sz w:val="24"/>
                <w:szCs w:val="24"/>
                <w:lang w:eastAsia="ru-RU"/>
              </w:rPr>
              <w:t>Привлечение текстов произведений при сопоставлении</w:t>
            </w:r>
          </w:p>
        </w:tc>
        <w:tc>
          <w:tcPr>
            <w:tcW w:w="2516" w:type="dxa"/>
          </w:tcPr>
          <w:p w14:paraId="6DDE78E4" w14:textId="77777777" w:rsidR="00F77260" w:rsidRPr="0051214F" w:rsidRDefault="00F77260" w:rsidP="007043EC">
            <w:pPr>
              <w:pStyle w:val="a3"/>
              <w:spacing w:after="0" w:line="240" w:lineRule="auto"/>
              <w:ind w:left="0"/>
              <w:jc w:val="both"/>
              <w:rPr>
                <w:rFonts w:ascii="Times New Roman" w:hAnsi="Times New Roman"/>
                <w:bCs/>
                <w:i/>
                <w:iCs/>
                <w:sz w:val="24"/>
                <w:szCs w:val="24"/>
                <w:lang w:eastAsia="ru-RU"/>
              </w:rPr>
            </w:pPr>
            <w:r w:rsidRPr="0051214F">
              <w:rPr>
                <w:rFonts w:ascii="Times New Roman" w:hAnsi="Times New Roman"/>
                <w:bCs/>
                <w:i/>
                <w:iCs/>
                <w:sz w:val="24"/>
                <w:szCs w:val="24"/>
                <w:lang w:eastAsia="ru-RU"/>
              </w:rPr>
              <w:t>5-9 классы</w:t>
            </w:r>
          </w:p>
        </w:tc>
      </w:tr>
      <w:tr w:rsidR="00967CCE" w:rsidRPr="00F60D3F" w14:paraId="5B2BCCB4" w14:textId="77777777" w:rsidTr="00B81E28">
        <w:tc>
          <w:tcPr>
            <w:tcW w:w="540" w:type="dxa"/>
          </w:tcPr>
          <w:p w14:paraId="020B475F" w14:textId="77777777" w:rsidR="00967CCE" w:rsidRDefault="00967CCE" w:rsidP="00967CCE">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5.</w:t>
            </w:r>
          </w:p>
        </w:tc>
        <w:tc>
          <w:tcPr>
            <w:tcW w:w="10512" w:type="dxa"/>
            <w:vAlign w:val="center"/>
          </w:tcPr>
          <w:p w14:paraId="05BDA6FC" w14:textId="77777777" w:rsidR="00967CCE" w:rsidRPr="00967CCE" w:rsidRDefault="00967CCE" w:rsidP="00967CCE">
            <w:pPr>
              <w:tabs>
                <w:tab w:val="left" w:pos="0"/>
              </w:tabs>
              <w:autoSpaceDE w:val="0"/>
              <w:autoSpaceDN w:val="0"/>
              <w:adjustRightInd w:val="0"/>
            </w:pPr>
            <w:r w:rsidRPr="00967CCE">
              <w:rPr>
                <w:lang w:eastAsia="en-US"/>
              </w:rPr>
              <w:t>Фактологическая точность сочинения</w:t>
            </w:r>
          </w:p>
        </w:tc>
        <w:tc>
          <w:tcPr>
            <w:tcW w:w="2516" w:type="dxa"/>
          </w:tcPr>
          <w:p w14:paraId="57BBD01D" w14:textId="77777777" w:rsidR="00967CCE" w:rsidRPr="0051214F" w:rsidRDefault="00D87955" w:rsidP="00967CCE">
            <w:pPr>
              <w:pStyle w:val="a3"/>
              <w:spacing w:after="0" w:line="240" w:lineRule="auto"/>
              <w:ind w:left="0"/>
              <w:jc w:val="both"/>
              <w:rPr>
                <w:rFonts w:ascii="Times New Roman" w:hAnsi="Times New Roman"/>
                <w:bCs/>
                <w:i/>
                <w:iCs/>
                <w:sz w:val="24"/>
                <w:szCs w:val="24"/>
                <w:lang w:eastAsia="ru-RU"/>
              </w:rPr>
            </w:pPr>
            <w:r>
              <w:rPr>
                <w:rFonts w:ascii="Times New Roman" w:hAnsi="Times New Roman"/>
                <w:bCs/>
                <w:i/>
                <w:iCs/>
                <w:sz w:val="24"/>
                <w:szCs w:val="24"/>
                <w:lang w:eastAsia="ru-RU"/>
              </w:rPr>
              <w:t>5-9 классы</w:t>
            </w:r>
          </w:p>
        </w:tc>
      </w:tr>
      <w:tr w:rsidR="00967CCE" w:rsidRPr="00F60D3F" w14:paraId="66E5FEFF" w14:textId="77777777" w:rsidTr="00B81E28">
        <w:tc>
          <w:tcPr>
            <w:tcW w:w="540" w:type="dxa"/>
          </w:tcPr>
          <w:p w14:paraId="3A5900B0" w14:textId="77777777" w:rsidR="00967CCE" w:rsidRDefault="00967CCE" w:rsidP="00967CCE">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6.</w:t>
            </w:r>
          </w:p>
        </w:tc>
        <w:tc>
          <w:tcPr>
            <w:tcW w:w="10512" w:type="dxa"/>
            <w:vAlign w:val="center"/>
          </w:tcPr>
          <w:p w14:paraId="037C3DFA" w14:textId="77777777" w:rsidR="00967CCE" w:rsidRPr="00967CCE" w:rsidRDefault="00967CCE" w:rsidP="00967CCE">
            <w:pPr>
              <w:tabs>
                <w:tab w:val="left" w:pos="0"/>
              </w:tabs>
              <w:autoSpaceDE w:val="0"/>
              <w:autoSpaceDN w:val="0"/>
              <w:adjustRightInd w:val="0"/>
            </w:pPr>
            <w:r w:rsidRPr="00967CCE">
              <w:rPr>
                <w:lang w:eastAsia="en-US"/>
              </w:rPr>
              <w:t>Опора на теоретико-литературные понятия</w:t>
            </w:r>
          </w:p>
        </w:tc>
        <w:tc>
          <w:tcPr>
            <w:tcW w:w="2516" w:type="dxa"/>
          </w:tcPr>
          <w:p w14:paraId="506251B9" w14:textId="77777777" w:rsidR="00967CCE" w:rsidRPr="0051214F" w:rsidRDefault="00D87955" w:rsidP="00967CCE">
            <w:pPr>
              <w:pStyle w:val="a3"/>
              <w:spacing w:after="0" w:line="240" w:lineRule="auto"/>
              <w:ind w:left="0"/>
              <w:jc w:val="both"/>
              <w:rPr>
                <w:rFonts w:ascii="Times New Roman" w:hAnsi="Times New Roman"/>
                <w:bCs/>
                <w:i/>
                <w:iCs/>
                <w:sz w:val="24"/>
                <w:szCs w:val="24"/>
                <w:lang w:eastAsia="ru-RU"/>
              </w:rPr>
            </w:pPr>
            <w:r>
              <w:rPr>
                <w:rFonts w:ascii="Times New Roman" w:hAnsi="Times New Roman"/>
                <w:bCs/>
                <w:i/>
                <w:iCs/>
                <w:sz w:val="24"/>
                <w:szCs w:val="24"/>
                <w:lang w:eastAsia="ru-RU"/>
              </w:rPr>
              <w:t>5-9 классы</w:t>
            </w:r>
          </w:p>
        </w:tc>
      </w:tr>
      <w:tr w:rsidR="00967CCE" w:rsidRPr="00F60D3F" w14:paraId="76D36553" w14:textId="77777777" w:rsidTr="007043EC">
        <w:tc>
          <w:tcPr>
            <w:tcW w:w="540" w:type="dxa"/>
          </w:tcPr>
          <w:p w14:paraId="20745FD8" w14:textId="77777777" w:rsidR="00967CCE" w:rsidRPr="0051214F" w:rsidRDefault="00967CCE" w:rsidP="00967CCE">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7.</w:t>
            </w:r>
          </w:p>
        </w:tc>
        <w:tc>
          <w:tcPr>
            <w:tcW w:w="10512" w:type="dxa"/>
            <w:tcBorders>
              <w:top w:val="single" w:sz="8" w:space="0" w:color="000000"/>
              <w:left w:val="single" w:sz="8" w:space="0" w:color="000000"/>
              <w:bottom w:val="single" w:sz="8" w:space="0" w:color="000000"/>
              <w:right w:val="single" w:sz="8" w:space="0" w:color="000000"/>
            </w:tcBorders>
            <w:vAlign w:val="center"/>
          </w:tcPr>
          <w:p w14:paraId="2B8DA7D4" w14:textId="77777777" w:rsidR="00967CCE" w:rsidRPr="0051214F" w:rsidRDefault="00967CCE" w:rsidP="00967CCE">
            <w:pPr>
              <w:tabs>
                <w:tab w:val="left" w:pos="0"/>
              </w:tabs>
              <w:autoSpaceDE w:val="0"/>
              <w:autoSpaceDN w:val="0"/>
              <w:adjustRightInd w:val="0"/>
              <w:rPr>
                <w:lang w:eastAsia="en-US"/>
              </w:rPr>
            </w:pPr>
            <w:r w:rsidRPr="0051214F">
              <w:rPr>
                <w:lang w:eastAsia="en-US"/>
              </w:rPr>
              <w:t>Соблюдение пунктуационных норм</w:t>
            </w:r>
          </w:p>
        </w:tc>
        <w:tc>
          <w:tcPr>
            <w:tcW w:w="2516" w:type="dxa"/>
          </w:tcPr>
          <w:p w14:paraId="746C38FE" w14:textId="77777777" w:rsidR="00967CCE" w:rsidRPr="0051214F" w:rsidRDefault="00967CCE" w:rsidP="00967CCE">
            <w:pPr>
              <w:pStyle w:val="a3"/>
              <w:spacing w:after="0" w:line="240" w:lineRule="auto"/>
              <w:ind w:left="0"/>
              <w:jc w:val="both"/>
              <w:rPr>
                <w:rFonts w:ascii="Times New Roman" w:hAnsi="Times New Roman"/>
                <w:bCs/>
                <w:i/>
                <w:iCs/>
                <w:sz w:val="24"/>
                <w:szCs w:val="24"/>
                <w:lang w:eastAsia="ru-RU"/>
              </w:rPr>
            </w:pPr>
            <w:r>
              <w:rPr>
                <w:rFonts w:ascii="Times New Roman" w:hAnsi="Times New Roman"/>
                <w:bCs/>
                <w:i/>
                <w:iCs/>
                <w:sz w:val="24"/>
                <w:szCs w:val="24"/>
                <w:lang w:eastAsia="ru-RU"/>
              </w:rPr>
              <w:t>1-9 классы</w:t>
            </w:r>
          </w:p>
        </w:tc>
      </w:tr>
    </w:tbl>
    <w:p w14:paraId="26E32780" w14:textId="77777777" w:rsidR="008E06E7" w:rsidRDefault="008E06E7" w:rsidP="00D75ECF">
      <w:pPr>
        <w:pStyle w:val="a3"/>
        <w:spacing w:after="0" w:line="240" w:lineRule="auto"/>
        <w:ind w:left="709"/>
        <w:jc w:val="both"/>
        <w:rPr>
          <w:rFonts w:ascii="Times New Roman" w:hAnsi="Times New Roman"/>
          <w:bCs/>
          <w:iCs/>
          <w:sz w:val="24"/>
          <w:szCs w:val="24"/>
          <w:lang w:eastAsia="ru-RU"/>
        </w:rPr>
      </w:pPr>
    </w:p>
    <w:p w14:paraId="736F2733" w14:textId="77777777" w:rsidR="002D0204" w:rsidRDefault="004F0BE2" w:rsidP="00D90CC3">
      <w:pPr>
        <w:ind w:left="142" w:firstLine="709"/>
        <w:jc w:val="both"/>
        <w:rPr>
          <w:bCs/>
          <w:iCs/>
          <w:sz w:val="28"/>
          <w:szCs w:val="28"/>
        </w:rPr>
      </w:pPr>
      <w:r w:rsidRPr="00D90CC3">
        <w:rPr>
          <w:bCs/>
          <w:iCs/>
          <w:sz w:val="28"/>
          <w:szCs w:val="28"/>
        </w:rPr>
        <w:t xml:space="preserve"> Среди </w:t>
      </w:r>
      <w:r w:rsidR="007043EC" w:rsidRPr="00D90CC3">
        <w:rPr>
          <w:bCs/>
          <w:iCs/>
          <w:sz w:val="28"/>
          <w:szCs w:val="28"/>
        </w:rPr>
        <w:t>недостаточно освоенных</w:t>
      </w:r>
      <w:r w:rsidRPr="00D90CC3">
        <w:rPr>
          <w:bCs/>
          <w:iCs/>
          <w:sz w:val="28"/>
          <w:szCs w:val="28"/>
        </w:rPr>
        <w:t xml:space="preserve"> выпускниками </w:t>
      </w:r>
      <w:r w:rsidR="007043EC" w:rsidRPr="00D90CC3">
        <w:rPr>
          <w:bCs/>
          <w:iCs/>
          <w:sz w:val="28"/>
          <w:szCs w:val="28"/>
        </w:rPr>
        <w:t>тем следует</w:t>
      </w:r>
      <w:r w:rsidRPr="00D90CC3">
        <w:rPr>
          <w:bCs/>
          <w:iCs/>
          <w:sz w:val="28"/>
          <w:szCs w:val="28"/>
        </w:rPr>
        <w:t xml:space="preserve"> назвать темы, связанные с </w:t>
      </w:r>
      <w:r w:rsidR="007043EC" w:rsidRPr="00D90CC3">
        <w:rPr>
          <w:bCs/>
          <w:iCs/>
          <w:sz w:val="28"/>
          <w:szCs w:val="28"/>
        </w:rPr>
        <w:t>изучением лирических</w:t>
      </w:r>
      <w:r w:rsidRPr="00D90CC3">
        <w:rPr>
          <w:bCs/>
          <w:iCs/>
          <w:sz w:val="28"/>
          <w:szCs w:val="28"/>
        </w:rPr>
        <w:t xml:space="preserve"> произведений. Поэтический язык, поэтическая речь – это то, с чем нам не приходится сталкиваться в повседневности. И уметь </w:t>
      </w:r>
      <w:r w:rsidR="007043EC" w:rsidRPr="00D90CC3">
        <w:rPr>
          <w:bCs/>
          <w:iCs/>
          <w:sz w:val="28"/>
          <w:szCs w:val="28"/>
        </w:rPr>
        <w:t>понимать -</w:t>
      </w:r>
      <w:r w:rsidR="009401FD" w:rsidRPr="00D90CC3">
        <w:rPr>
          <w:bCs/>
          <w:iCs/>
          <w:sz w:val="28"/>
          <w:szCs w:val="28"/>
        </w:rPr>
        <w:t xml:space="preserve"> </w:t>
      </w:r>
      <w:r w:rsidR="001F2944" w:rsidRPr="00D90CC3">
        <w:rPr>
          <w:bCs/>
          <w:iCs/>
          <w:sz w:val="28"/>
          <w:szCs w:val="28"/>
        </w:rPr>
        <w:t>нужно особое восприятие</w:t>
      </w:r>
      <w:r w:rsidRPr="00D90CC3">
        <w:rPr>
          <w:bCs/>
          <w:iCs/>
          <w:sz w:val="28"/>
          <w:szCs w:val="28"/>
        </w:rPr>
        <w:t xml:space="preserve">, особый склад </w:t>
      </w:r>
      <w:r w:rsidR="007043EC" w:rsidRPr="00D90CC3">
        <w:rPr>
          <w:bCs/>
          <w:iCs/>
          <w:sz w:val="28"/>
          <w:szCs w:val="28"/>
        </w:rPr>
        <w:t xml:space="preserve">ума, </w:t>
      </w:r>
      <w:r w:rsidR="002A2472">
        <w:rPr>
          <w:bCs/>
          <w:iCs/>
          <w:sz w:val="28"/>
          <w:szCs w:val="28"/>
        </w:rPr>
        <w:t xml:space="preserve">умение постигнуть лирическое содержание </w:t>
      </w:r>
      <w:r w:rsidR="007043EC" w:rsidRPr="00D90CC3">
        <w:rPr>
          <w:bCs/>
          <w:iCs/>
          <w:sz w:val="28"/>
          <w:szCs w:val="28"/>
        </w:rPr>
        <w:t>через</w:t>
      </w:r>
      <w:r w:rsidRPr="00D90CC3">
        <w:rPr>
          <w:bCs/>
          <w:iCs/>
          <w:sz w:val="28"/>
          <w:szCs w:val="28"/>
        </w:rPr>
        <w:t xml:space="preserve"> особую эстетику поэтического слога. Не каждому ученику это дано, поэтому и возникают определе</w:t>
      </w:r>
      <w:r w:rsidR="009401FD" w:rsidRPr="00D90CC3">
        <w:rPr>
          <w:bCs/>
          <w:iCs/>
          <w:sz w:val="28"/>
          <w:szCs w:val="28"/>
        </w:rPr>
        <w:t>н</w:t>
      </w:r>
      <w:r w:rsidRPr="00D90CC3">
        <w:rPr>
          <w:bCs/>
          <w:iCs/>
          <w:sz w:val="28"/>
          <w:szCs w:val="28"/>
        </w:rPr>
        <w:t xml:space="preserve">ные трудности в понимании поэтического текста, не говоря уже </w:t>
      </w:r>
      <w:r w:rsidR="002A2472" w:rsidRPr="00D90CC3">
        <w:rPr>
          <w:bCs/>
          <w:iCs/>
          <w:sz w:val="28"/>
          <w:szCs w:val="28"/>
        </w:rPr>
        <w:t>об умении</w:t>
      </w:r>
      <w:r w:rsidRPr="00D90CC3">
        <w:rPr>
          <w:bCs/>
          <w:iCs/>
          <w:sz w:val="28"/>
          <w:szCs w:val="28"/>
        </w:rPr>
        <w:t xml:space="preserve"> производить сопоставительный анализ </w:t>
      </w:r>
      <w:r w:rsidR="002A2472" w:rsidRPr="00D90CC3">
        <w:rPr>
          <w:bCs/>
          <w:iCs/>
          <w:sz w:val="28"/>
          <w:szCs w:val="28"/>
        </w:rPr>
        <w:t>произведений в</w:t>
      </w:r>
      <w:r w:rsidRPr="00D90CC3">
        <w:rPr>
          <w:bCs/>
          <w:iCs/>
          <w:sz w:val="28"/>
          <w:szCs w:val="28"/>
        </w:rPr>
        <w:t xml:space="preserve"> соответствии с заданием. </w:t>
      </w:r>
      <w:r w:rsidR="002A2472">
        <w:rPr>
          <w:bCs/>
          <w:iCs/>
          <w:sz w:val="28"/>
          <w:szCs w:val="28"/>
        </w:rPr>
        <w:t xml:space="preserve">Именно задание </w:t>
      </w:r>
      <w:r w:rsidR="00E008CB" w:rsidRPr="00D90CC3">
        <w:rPr>
          <w:bCs/>
          <w:iCs/>
          <w:sz w:val="28"/>
          <w:szCs w:val="28"/>
        </w:rPr>
        <w:t xml:space="preserve">4 вызывает наибольшие затруднения </w:t>
      </w:r>
      <w:r w:rsidR="002A2472">
        <w:rPr>
          <w:bCs/>
          <w:iCs/>
          <w:sz w:val="28"/>
          <w:szCs w:val="28"/>
        </w:rPr>
        <w:t xml:space="preserve">в группе получивших «3» </w:t>
      </w:r>
      <w:r w:rsidR="00E008CB" w:rsidRPr="00D90CC3">
        <w:rPr>
          <w:bCs/>
          <w:iCs/>
          <w:sz w:val="28"/>
          <w:szCs w:val="28"/>
        </w:rPr>
        <w:t>в ходе экзамена. Анализ лирики всегда сложен. Учащимся трудно глубоко (исходя из малого жизненного опыта) понимать некоторые стихотворения, видеть скрытые смыслы, распознавать символы, опираться на художественные средства для раскрытия темы и идеи стихотворения.  Самая частая ошибка – просто пересказать содержание стихотворения вм</w:t>
      </w:r>
      <w:r w:rsidR="002A2472">
        <w:rPr>
          <w:bCs/>
          <w:iCs/>
          <w:sz w:val="28"/>
          <w:szCs w:val="28"/>
        </w:rPr>
        <w:t xml:space="preserve">есто того, чтобы анализировать, т.е. </w:t>
      </w:r>
      <w:r w:rsidR="00E008CB" w:rsidRPr="00D90CC3">
        <w:rPr>
          <w:bCs/>
          <w:iCs/>
          <w:sz w:val="28"/>
          <w:szCs w:val="28"/>
        </w:rPr>
        <w:t>не</w:t>
      </w:r>
      <w:r w:rsidR="002A2472">
        <w:rPr>
          <w:bCs/>
          <w:iCs/>
          <w:sz w:val="28"/>
          <w:szCs w:val="28"/>
        </w:rPr>
        <w:t>достаточно</w:t>
      </w:r>
      <w:r w:rsidR="00E008CB" w:rsidRPr="00D90CC3">
        <w:rPr>
          <w:bCs/>
          <w:iCs/>
          <w:sz w:val="28"/>
          <w:szCs w:val="28"/>
        </w:rPr>
        <w:t xml:space="preserve"> просто рассказать</w:t>
      </w:r>
      <w:r w:rsidR="002D0204">
        <w:rPr>
          <w:bCs/>
          <w:iCs/>
          <w:sz w:val="28"/>
          <w:szCs w:val="28"/>
        </w:rPr>
        <w:t>,</w:t>
      </w:r>
      <w:r w:rsidR="00E008CB" w:rsidRPr="00D90CC3">
        <w:rPr>
          <w:bCs/>
          <w:iCs/>
          <w:sz w:val="28"/>
          <w:szCs w:val="28"/>
        </w:rPr>
        <w:t xml:space="preserve"> о чем текст, или развернуто сопоставить лирические произве</w:t>
      </w:r>
      <w:r w:rsidR="002D0204">
        <w:rPr>
          <w:bCs/>
          <w:iCs/>
          <w:sz w:val="28"/>
          <w:szCs w:val="28"/>
        </w:rPr>
        <w:t xml:space="preserve">дения по указанному заданию, но, </w:t>
      </w:r>
      <w:r w:rsidR="00E008CB" w:rsidRPr="00D90CC3">
        <w:rPr>
          <w:bCs/>
          <w:iCs/>
          <w:sz w:val="28"/>
          <w:szCs w:val="28"/>
        </w:rPr>
        <w:t>прежде всего</w:t>
      </w:r>
      <w:r w:rsidR="002D0204">
        <w:rPr>
          <w:bCs/>
          <w:iCs/>
          <w:sz w:val="28"/>
          <w:szCs w:val="28"/>
        </w:rPr>
        <w:t>,</w:t>
      </w:r>
      <w:r w:rsidR="00E008CB" w:rsidRPr="00D90CC3">
        <w:rPr>
          <w:bCs/>
          <w:iCs/>
          <w:sz w:val="28"/>
          <w:szCs w:val="28"/>
        </w:rPr>
        <w:t xml:space="preserve"> </w:t>
      </w:r>
      <w:r w:rsidR="002A2472">
        <w:rPr>
          <w:bCs/>
          <w:iCs/>
          <w:sz w:val="28"/>
          <w:szCs w:val="28"/>
        </w:rPr>
        <w:t xml:space="preserve">необходимо умение </w:t>
      </w:r>
      <w:r w:rsidR="00E008CB" w:rsidRPr="00D90CC3">
        <w:rPr>
          <w:bCs/>
          <w:iCs/>
          <w:sz w:val="28"/>
          <w:szCs w:val="28"/>
        </w:rPr>
        <w:t>понять, какую мысль или чувство автор хочет донести, какую эмоцию передает через образы, как разные авторы и через какие образы передают основную мысль стихотворения. Выпускники часто демонстрировали непонимание авторской по</w:t>
      </w:r>
      <w:r w:rsidR="009401FD" w:rsidRPr="00D90CC3">
        <w:rPr>
          <w:bCs/>
          <w:iCs/>
          <w:sz w:val="28"/>
          <w:szCs w:val="28"/>
        </w:rPr>
        <w:t>зиции и роли лирического героя,</w:t>
      </w:r>
      <w:r w:rsidR="00E008CB" w:rsidRPr="00D90CC3">
        <w:rPr>
          <w:bCs/>
          <w:iCs/>
          <w:sz w:val="28"/>
          <w:szCs w:val="28"/>
        </w:rPr>
        <w:t xml:space="preserve"> не могли сформулировать, какую подтекстовую информацию</w:t>
      </w:r>
      <w:r w:rsidR="009401FD" w:rsidRPr="00D90CC3">
        <w:rPr>
          <w:bCs/>
          <w:iCs/>
          <w:sz w:val="28"/>
          <w:szCs w:val="28"/>
        </w:rPr>
        <w:t xml:space="preserve"> нужно извлечь (что хотел сказать поэт), или </w:t>
      </w:r>
      <w:r w:rsidR="009401FD" w:rsidRPr="00D90CC3">
        <w:rPr>
          <w:bCs/>
          <w:iCs/>
          <w:sz w:val="28"/>
          <w:szCs w:val="28"/>
        </w:rPr>
        <w:lastRenderedPageBreak/>
        <w:t>путали автора с лирическим героем. В доказательной части не могли правильно ввести цитату, часто цитирование носило формальный характер</w:t>
      </w:r>
      <w:r w:rsidR="00D90CC3" w:rsidRPr="00D90CC3">
        <w:rPr>
          <w:bCs/>
          <w:iCs/>
          <w:sz w:val="28"/>
          <w:szCs w:val="28"/>
        </w:rPr>
        <w:t xml:space="preserve"> </w:t>
      </w:r>
      <w:r w:rsidR="009401FD" w:rsidRPr="00D90CC3">
        <w:rPr>
          <w:bCs/>
          <w:iCs/>
          <w:sz w:val="28"/>
          <w:szCs w:val="28"/>
        </w:rPr>
        <w:t>(</w:t>
      </w:r>
      <w:r w:rsidR="009401FD" w:rsidRPr="002A2472">
        <w:rPr>
          <w:bCs/>
          <w:i/>
          <w:iCs/>
          <w:sz w:val="28"/>
          <w:szCs w:val="28"/>
        </w:rPr>
        <w:t>этот поэт пишет так…, а другой поэт пишет вот так…</w:t>
      </w:r>
      <w:r w:rsidR="009401FD" w:rsidRPr="00D90CC3">
        <w:rPr>
          <w:bCs/>
          <w:iCs/>
          <w:sz w:val="28"/>
          <w:szCs w:val="28"/>
        </w:rPr>
        <w:t>)</w:t>
      </w:r>
      <w:r w:rsidR="002D0204">
        <w:rPr>
          <w:bCs/>
          <w:iCs/>
          <w:sz w:val="28"/>
          <w:szCs w:val="28"/>
        </w:rPr>
        <w:t>.</w:t>
      </w:r>
    </w:p>
    <w:p w14:paraId="0A3FB73B" w14:textId="77777777" w:rsidR="00D90CC3" w:rsidRPr="00EE55CD" w:rsidRDefault="00D90CC3" w:rsidP="00D90CC3">
      <w:pPr>
        <w:ind w:left="142" w:firstLine="709"/>
        <w:jc w:val="both"/>
        <w:rPr>
          <w:rFonts w:ascii="Verdana" w:hAnsi="Verdana"/>
          <w:iCs/>
          <w:sz w:val="28"/>
          <w:szCs w:val="28"/>
        </w:rPr>
      </w:pPr>
      <w:r w:rsidRPr="00D90CC3">
        <w:rPr>
          <w:rFonts w:ascii="Verdana" w:hAnsi="Verdana"/>
          <w:iCs/>
          <w:sz w:val="28"/>
          <w:szCs w:val="28"/>
        </w:rPr>
        <w:t xml:space="preserve"> </w:t>
      </w:r>
      <w:r w:rsidRPr="00D90CC3">
        <w:rPr>
          <w:iCs/>
          <w:sz w:val="28"/>
          <w:szCs w:val="28"/>
        </w:rPr>
        <w:t>Задание 4 относится к заданиям повышенного уровня и не имеет варианта выбора. Оно предполага</w:t>
      </w:r>
      <w:r w:rsidR="002D0204">
        <w:rPr>
          <w:iCs/>
          <w:sz w:val="28"/>
          <w:szCs w:val="28"/>
        </w:rPr>
        <w:t>ет</w:t>
      </w:r>
      <w:r w:rsidRPr="00D90CC3">
        <w:rPr>
          <w:iCs/>
          <w:sz w:val="28"/>
          <w:szCs w:val="28"/>
        </w:rPr>
        <w:t xml:space="preserve"> не только </w:t>
      </w:r>
      <w:r w:rsidR="002A2472" w:rsidRPr="00D90CC3">
        <w:rPr>
          <w:iCs/>
          <w:sz w:val="28"/>
          <w:szCs w:val="28"/>
        </w:rPr>
        <w:t>размышление над</w:t>
      </w:r>
      <w:r w:rsidRPr="00D90CC3">
        <w:rPr>
          <w:iCs/>
          <w:sz w:val="28"/>
          <w:szCs w:val="28"/>
        </w:rPr>
        <w:t xml:space="preserve"> </w:t>
      </w:r>
      <w:r w:rsidR="002A2472" w:rsidRPr="00D90CC3">
        <w:rPr>
          <w:iCs/>
          <w:sz w:val="28"/>
          <w:szCs w:val="28"/>
        </w:rPr>
        <w:t>предложенным текстом</w:t>
      </w:r>
      <w:r w:rsidRPr="00D90CC3">
        <w:rPr>
          <w:iCs/>
          <w:sz w:val="28"/>
          <w:szCs w:val="28"/>
        </w:rPr>
        <w:t xml:space="preserve">, но и сопоставление его с другим предложенным стихотворением. Необходимо было продемонстрировать умение строить сравнительную характеристику, знать требования </w:t>
      </w:r>
      <w:r w:rsidR="002A2472" w:rsidRPr="00D90CC3">
        <w:rPr>
          <w:iCs/>
          <w:sz w:val="28"/>
          <w:szCs w:val="28"/>
        </w:rPr>
        <w:t>и показать</w:t>
      </w:r>
      <w:r w:rsidRPr="00D90CC3">
        <w:rPr>
          <w:iCs/>
          <w:sz w:val="28"/>
          <w:szCs w:val="28"/>
        </w:rPr>
        <w:t xml:space="preserve"> выработанный навык, а также продемонстрировать умение привлекать цитирование в подтверждение выдвинутого тезиса.</w:t>
      </w:r>
    </w:p>
    <w:p w14:paraId="496514E5" w14:textId="77777777" w:rsidR="00E81DAB" w:rsidRPr="00D90CC3" w:rsidRDefault="00E81DAB" w:rsidP="00E81DAB">
      <w:pPr>
        <w:ind w:left="142" w:firstLine="709"/>
        <w:jc w:val="both"/>
        <w:rPr>
          <w:iCs/>
          <w:sz w:val="28"/>
          <w:szCs w:val="28"/>
        </w:rPr>
      </w:pPr>
      <w:r w:rsidRPr="00D90CC3">
        <w:rPr>
          <w:iCs/>
          <w:sz w:val="28"/>
          <w:szCs w:val="28"/>
        </w:rPr>
        <w:t xml:space="preserve">Как и в прошлые </w:t>
      </w:r>
      <w:r w:rsidR="002A2472" w:rsidRPr="00D90CC3">
        <w:rPr>
          <w:iCs/>
          <w:sz w:val="28"/>
          <w:szCs w:val="28"/>
        </w:rPr>
        <w:t>годы</w:t>
      </w:r>
      <w:r w:rsidR="002A2472">
        <w:rPr>
          <w:iCs/>
          <w:sz w:val="28"/>
          <w:szCs w:val="28"/>
        </w:rPr>
        <w:t xml:space="preserve">, </w:t>
      </w:r>
      <w:r w:rsidR="002A2472" w:rsidRPr="00D90CC3">
        <w:rPr>
          <w:iCs/>
          <w:sz w:val="28"/>
          <w:szCs w:val="28"/>
        </w:rPr>
        <w:t>задание</w:t>
      </w:r>
      <w:r w:rsidRPr="00D90CC3">
        <w:rPr>
          <w:iCs/>
          <w:sz w:val="28"/>
          <w:szCs w:val="28"/>
        </w:rPr>
        <w:t xml:space="preserve"> №4 </w:t>
      </w:r>
      <w:r w:rsidR="002A2472" w:rsidRPr="00D90CC3">
        <w:rPr>
          <w:iCs/>
          <w:sz w:val="28"/>
          <w:szCs w:val="28"/>
        </w:rPr>
        <w:t>вызывало наибольшие</w:t>
      </w:r>
      <w:r w:rsidRPr="00D90CC3">
        <w:rPr>
          <w:iCs/>
          <w:sz w:val="28"/>
          <w:szCs w:val="28"/>
        </w:rPr>
        <w:t xml:space="preserve"> затруднения. Выпускники чаще всего поверхностно сопоставляли анализируемые произведения, тексты при этом привлекались на уровне пересказа или общих рассуждений. Навыки сравнительного поэтического анализа показаны на среднем или слабом уровне как в нахождении оснований для сопоставления, так и в умении подтвердить свое мнение текстом. В этом задании встречались и логические ошибки: нарушение причинно-следственных отношений, пропуск звена в объяснении, «логический скачок». В ряде работ учащиеся анализировали поэтические тексты примитивно, не улавливали переносного смысла отдельных фрагментов стихотворения, что приводило к искажению смысла произведения.</w:t>
      </w:r>
    </w:p>
    <w:p w14:paraId="45DF7373" w14:textId="77777777" w:rsidR="00E81DAB" w:rsidRDefault="002D0204" w:rsidP="00E81DAB">
      <w:pPr>
        <w:spacing w:line="276" w:lineRule="auto"/>
        <w:jc w:val="both"/>
        <w:rPr>
          <w:sz w:val="28"/>
          <w:szCs w:val="28"/>
        </w:rPr>
      </w:pPr>
      <w:r>
        <w:rPr>
          <w:sz w:val="28"/>
          <w:szCs w:val="28"/>
        </w:rPr>
        <w:t xml:space="preserve"> </w:t>
      </w:r>
      <w:r w:rsidR="00E81DAB" w:rsidRPr="00D90CC3">
        <w:rPr>
          <w:sz w:val="28"/>
          <w:szCs w:val="28"/>
        </w:rPr>
        <w:t xml:space="preserve"> Достаточно развернутые и аргументированные ответы были даны на те вопросы, которые связаны с понятной для учащихся тематикой поэтических произведений: гражданской лирикой. Однако и в таких работах аргументация иногда подменялась цитированием. Сопоставительный анализ двух поэтических произведений зачастую учащиеся делали поверхностно, основываясь на эмоциональном восприятии стихотворений. Выпускники не анализировали конкретные художественные средства, примененные автором для раскрытия смысла произведения. При </w:t>
      </w:r>
      <w:r w:rsidR="002A2472" w:rsidRPr="00D90CC3">
        <w:rPr>
          <w:sz w:val="28"/>
          <w:szCs w:val="28"/>
        </w:rPr>
        <w:t>анализе не</w:t>
      </w:r>
      <w:r w:rsidR="00E81DAB" w:rsidRPr="00D90CC3">
        <w:rPr>
          <w:sz w:val="28"/>
          <w:szCs w:val="28"/>
        </w:rPr>
        <w:t xml:space="preserve"> использовали литературоведческих терминов, что указывает на недостаточное изучение теоретического материала на уроках литературы. </w:t>
      </w:r>
      <w:r w:rsidR="002A2472" w:rsidRPr="00D90CC3">
        <w:rPr>
          <w:sz w:val="28"/>
          <w:szCs w:val="28"/>
        </w:rPr>
        <w:t>В изложении</w:t>
      </w:r>
      <w:r w:rsidR="00E81DAB" w:rsidRPr="00D90CC3">
        <w:rPr>
          <w:sz w:val="28"/>
          <w:szCs w:val="28"/>
        </w:rPr>
        <w:t xml:space="preserve"> материала просматривалась логика, но не всегда соблюдались речевые нормы. В своих рассуждениях учащиеся часто переходили на разговорно-бытовой стиль изложения.</w:t>
      </w:r>
    </w:p>
    <w:p w14:paraId="285CEFF3" w14:textId="77777777" w:rsidR="00D90CC3" w:rsidRPr="002D0204" w:rsidRDefault="00D90CC3" w:rsidP="00E81DAB">
      <w:pPr>
        <w:spacing w:line="276" w:lineRule="auto"/>
        <w:jc w:val="both"/>
        <w:rPr>
          <w:sz w:val="28"/>
          <w:szCs w:val="28"/>
        </w:rPr>
      </w:pPr>
      <w:r>
        <w:rPr>
          <w:rFonts w:ascii="Verdana" w:hAnsi="Verdana"/>
          <w:sz w:val="28"/>
          <w:szCs w:val="28"/>
        </w:rPr>
        <w:tab/>
      </w:r>
      <w:r w:rsidRPr="002D0204">
        <w:rPr>
          <w:sz w:val="28"/>
          <w:szCs w:val="28"/>
        </w:rPr>
        <w:t>Трудности у учеников при выполнении задания 4 часто возникали потому, что зачастую они начинали сразу поверхностно сопоставлять стихотворения, не проводя анализ и не вдумываясь в содержание каждого из них. В результате возникали ошибки в интерпретации текстов, что иногда приводило к искажению авторской позиции.</w:t>
      </w:r>
    </w:p>
    <w:p w14:paraId="106E09B5" w14:textId="77777777" w:rsidR="00E81DAB" w:rsidRPr="002D0204" w:rsidRDefault="00D90CC3" w:rsidP="002D0204">
      <w:pPr>
        <w:spacing w:line="276" w:lineRule="auto"/>
        <w:jc w:val="both"/>
        <w:rPr>
          <w:iCs/>
          <w:sz w:val="28"/>
          <w:szCs w:val="28"/>
        </w:rPr>
      </w:pPr>
      <w:r>
        <w:rPr>
          <w:rFonts w:ascii="Verdana" w:hAnsi="Verdana"/>
          <w:sz w:val="28"/>
          <w:szCs w:val="28"/>
        </w:rPr>
        <w:tab/>
      </w:r>
      <w:r w:rsidR="00E81DAB" w:rsidRPr="002D0204">
        <w:rPr>
          <w:iCs/>
          <w:sz w:val="28"/>
          <w:szCs w:val="28"/>
        </w:rPr>
        <w:t xml:space="preserve">Задание 5 относится к высокому уровню сложности, представлено в вариантах тем (5.1 – 5.5), из которых нужно выбрать только одну тему и дать развернутый аргументированный ответ в жанре сочинения на литературную тему </w:t>
      </w:r>
      <w:r w:rsidR="00E81DAB" w:rsidRPr="002D0204">
        <w:rPr>
          <w:iCs/>
          <w:sz w:val="28"/>
          <w:szCs w:val="28"/>
        </w:rPr>
        <w:lastRenderedPageBreak/>
        <w:t>объемом не менее 150 слов. Раскрывая тему, выпускнику нужно было аргументировать свои суждения и сослаться на текст художественного произведения. В отличие от мини-сочинений (в заданиях №1,</w:t>
      </w:r>
      <w:r w:rsidR="002A2472">
        <w:rPr>
          <w:iCs/>
          <w:sz w:val="28"/>
          <w:szCs w:val="28"/>
        </w:rPr>
        <w:t xml:space="preserve"> </w:t>
      </w:r>
      <w:r w:rsidR="00E81DAB" w:rsidRPr="002D0204">
        <w:rPr>
          <w:iCs/>
          <w:sz w:val="28"/>
          <w:szCs w:val="28"/>
        </w:rPr>
        <w:t>2,</w:t>
      </w:r>
      <w:r w:rsidR="002A2472">
        <w:rPr>
          <w:iCs/>
          <w:sz w:val="28"/>
          <w:szCs w:val="28"/>
        </w:rPr>
        <w:t xml:space="preserve"> </w:t>
      </w:r>
      <w:r w:rsidR="00E81DAB" w:rsidRPr="002D0204">
        <w:rPr>
          <w:iCs/>
          <w:sz w:val="28"/>
          <w:szCs w:val="28"/>
        </w:rPr>
        <w:t>3,</w:t>
      </w:r>
      <w:r w:rsidR="002A2472">
        <w:rPr>
          <w:iCs/>
          <w:sz w:val="28"/>
          <w:szCs w:val="28"/>
        </w:rPr>
        <w:t xml:space="preserve"> </w:t>
      </w:r>
      <w:r w:rsidR="00E81DAB" w:rsidRPr="002D0204">
        <w:rPr>
          <w:iCs/>
          <w:sz w:val="28"/>
          <w:szCs w:val="28"/>
        </w:rPr>
        <w:t>4) развернутое сочинение оценивалось еще и по критериям грамотности</w:t>
      </w:r>
      <w:r w:rsidR="002D0204">
        <w:rPr>
          <w:iCs/>
          <w:sz w:val="28"/>
          <w:szCs w:val="28"/>
        </w:rPr>
        <w:t xml:space="preserve"> и фактологической </w:t>
      </w:r>
      <w:r w:rsidR="002A2472">
        <w:rPr>
          <w:iCs/>
          <w:sz w:val="28"/>
          <w:szCs w:val="28"/>
        </w:rPr>
        <w:t>достоверности</w:t>
      </w:r>
      <w:r w:rsidR="00E81DAB" w:rsidRPr="002D0204">
        <w:rPr>
          <w:iCs/>
          <w:sz w:val="28"/>
          <w:szCs w:val="28"/>
        </w:rPr>
        <w:t xml:space="preserve">. При раскрытии темы выпускнику нужно было опираться на авторскую </w:t>
      </w:r>
      <w:r w:rsidR="002A2472" w:rsidRPr="002D0204">
        <w:rPr>
          <w:iCs/>
          <w:sz w:val="28"/>
          <w:szCs w:val="28"/>
        </w:rPr>
        <w:t>позицию</w:t>
      </w:r>
      <w:r w:rsidR="00E81DAB" w:rsidRPr="002D0204">
        <w:rPr>
          <w:iCs/>
          <w:sz w:val="28"/>
          <w:szCs w:val="28"/>
        </w:rPr>
        <w:t>, сформулировать свою точку зрения, использовать теоретико-литературные понятия для анализа произведения.</w:t>
      </w:r>
    </w:p>
    <w:p w14:paraId="687722B8" w14:textId="0DEC4F0D" w:rsidR="002A2472" w:rsidRPr="000A4902" w:rsidRDefault="00CB7D36" w:rsidP="000A4902">
      <w:pPr>
        <w:pStyle w:val="a3"/>
        <w:spacing w:after="0" w:line="240" w:lineRule="auto"/>
        <w:ind w:left="0" w:firstLine="851"/>
        <w:jc w:val="both"/>
        <w:rPr>
          <w:rFonts w:ascii="Times New Roman" w:hAnsi="Times New Roman"/>
          <w:bCs/>
          <w:iCs/>
          <w:sz w:val="28"/>
          <w:szCs w:val="28"/>
        </w:rPr>
      </w:pPr>
      <w:r w:rsidRPr="000A4902">
        <w:rPr>
          <w:rFonts w:ascii="Times New Roman" w:hAnsi="Times New Roman"/>
          <w:bCs/>
          <w:iCs/>
          <w:sz w:val="28"/>
          <w:szCs w:val="28"/>
        </w:rPr>
        <w:t>Задание №5 ОГЭ по литературе – это развернутое сочинение на литературную тему, где нужно продемонстрировать знание</w:t>
      </w:r>
      <w:r w:rsidR="007054A8" w:rsidRPr="000A4902">
        <w:rPr>
          <w:rFonts w:ascii="Times New Roman" w:hAnsi="Times New Roman"/>
          <w:bCs/>
          <w:iCs/>
          <w:sz w:val="28"/>
          <w:szCs w:val="28"/>
        </w:rPr>
        <w:t xml:space="preserve"> текста, </w:t>
      </w:r>
      <w:r w:rsidR="002A2472" w:rsidRPr="000A4902">
        <w:rPr>
          <w:rFonts w:ascii="Times New Roman" w:hAnsi="Times New Roman"/>
          <w:bCs/>
          <w:iCs/>
          <w:sz w:val="28"/>
          <w:szCs w:val="28"/>
        </w:rPr>
        <w:t>его понимание</w:t>
      </w:r>
      <w:r w:rsidR="007054A8" w:rsidRPr="000A4902">
        <w:rPr>
          <w:rFonts w:ascii="Times New Roman" w:hAnsi="Times New Roman"/>
          <w:bCs/>
          <w:iCs/>
          <w:sz w:val="28"/>
          <w:szCs w:val="28"/>
        </w:rPr>
        <w:t xml:space="preserve">, умение анализировать и аргументировать свою позицию. Это вызвало сложности у выпускников из-за новых требований и критериев оценивания, которые, по мнению экспертов, стали жестче. </w:t>
      </w:r>
      <w:r w:rsidR="002A2472" w:rsidRPr="000A4902">
        <w:rPr>
          <w:rFonts w:ascii="Times New Roman" w:hAnsi="Times New Roman"/>
          <w:iCs/>
          <w:sz w:val="28"/>
          <w:szCs w:val="28"/>
        </w:rPr>
        <w:t>Темы для сочинений 5.1- 5.5 были достаточно четко сформулированы и доступны для школьников, хотя</w:t>
      </w:r>
      <w:r w:rsidR="002A2472">
        <w:rPr>
          <w:rFonts w:ascii="Times New Roman" w:hAnsi="Times New Roman"/>
          <w:iCs/>
          <w:sz w:val="28"/>
          <w:szCs w:val="28"/>
        </w:rPr>
        <w:t xml:space="preserve"> </w:t>
      </w:r>
      <w:r w:rsidR="002A2472" w:rsidRPr="000A4902">
        <w:rPr>
          <w:rFonts w:ascii="Times New Roman" w:hAnsi="Times New Roman"/>
          <w:iCs/>
          <w:sz w:val="28"/>
          <w:szCs w:val="28"/>
        </w:rPr>
        <w:t xml:space="preserve">и несколько сложноваты. Темы задания охватывают огромный исторический период – от древнерусской литературы до начала ХХӀ века. </w:t>
      </w:r>
      <w:r w:rsidR="002A2472" w:rsidRPr="000A4902">
        <w:rPr>
          <w:rFonts w:ascii="Times New Roman" w:hAnsi="Times New Roman"/>
          <w:bCs/>
          <w:iCs/>
          <w:sz w:val="28"/>
          <w:szCs w:val="28"/>
        </w:rPr>
        <w:t xml:space="preserve">Т.е., </w:t>
      </w:r>
      <w:r w:rsidR="007054A8" w:rsidRPr="000A4902">
        <w:rPr>
          <w:rFonts w:ascii="Times New Roman" w:hAnsi="Times New Roman"/>
          <w:bCs/>
          <w:iCs/>
          <w:sz w:val="28"/>
          <w:szCs w:val="28"/>
        </w:rPr>
        <w:t>темы «большого» сочинения в задании №</w:t>
      </w:r>
      <w:r w:rsidR="002A2472" w:rsidRPr="000A4902">
        <w:rPr>
          <w:rFonts w:ascii="Times New Roman" w:hAnsi="Times New Roman"/>
          <w:bCs/>
          <w:iCs/>
          <w:sz w:val="28"/>
          <w:szCs w:val="28"/>
        </w:rPr>
        <w:t xml:space="preserve">5 были достаточно сложными для выпускников, </w:t>
      </w:r>
      <w:r w:rsidR="002D0204" w:rsidRPr="000A4902">
        <w:rPr>
          <w:rFonts w:ascii="Times New Roman" w:hAnsi="Times New Roman"/>
          <w:bCs/>
          <w:iCs/>
          <w:sz w:val="28"/>
          <w:szCs w:val="28"/>
        </w:rPr>
        <w:t>поскольку</w:t>
      </w:r>
      <w:r w:rsidR="007054A8" w:rsidRPr="000A4902">
        <w:rPr>
          <w:rFonts w:ascii="Times New Roman" w:hAnsi="Times New Roman"/>
          <w:bCs/>
          <w:iCs/>
          <w:sz w:val="28"/>
          <w:szCs w:val="28"/>
        </w:rPr>
        <w:t>, в основном, предлагали задуматься («Почему?», «В чем причины?»), требовали самостоятельных размышлений.</w:t>
      </w:r>
      <w:r w:rsidR="002D0204" w:rsidRPr="000A4902">
        <w:rPr>
          <w:rFonts w:ascii="Times New Roman" w:hAnsi="Times New Roman"/>
          <w:bCs/>
          <w:iCs/>
          <w:sz w:val="28"/>
          <w:szCs w:val="28"/>
        </w:rPr>
        <w:t xml:space="preserve"> </w:t>
      </w:r>
    </w:p>
    <w:p w14:paraId="3D7BCF00" w14:textId="77777777" w:rsidR="000A4902" w:rsidRDefault="002A2472" w:rsidP="002A2472">
      <w:pPr>
        <w:spacing w:line="276" w:lineRule="auto"/>
        <w:ind w:firstLine="851"/>
        <w:jc w:val="both"/>
        <w:rPr>
          <w:bCs/>
          <w:iCs/>
          <w:sz w:val="28"/>
          <w:szCs w:val="28"/>
        </w:rPr>
      </w:pPr>
      <w:r w:rsidRPr="000A4902">
        <w:rPr>
          <w:bCs/>
          <w:iCs/>
          <w:sz w:val="28"/>
          <w:szCs w:val="28"/>
        </w:rPr>
        <w:t>Традиционно тему</w:t>
      </w:r>
      <w:r w:rsidR="00AB5A7F" w:rsidRPr="000A4902">
        <w:rPr>
          <w:bCs/>
          <w:iCs/>
          <w:sz w:val="28"/>
          <w:szCs w:val="28"/>
        </w:rPr>
        <w:t xml:space="preserve"> 5.5 </w:t>
      </w:r>
      <w:r w:rsidRPr="000A4902">
        <w:rPr>
          <w:bCs/>
          <w:iCs/>
          <w:sz w:val="28"/>
          <w:szCs w:val="28"/>
        </w:rPr>
        <w:t xml:space="preserve">(по современной литературе) </w:t>
      </w:r>
      <w:r w:rsidR="00AB5A7F" w:rsidRPr="000A4902">
        <w:rPr>
          <w:bCs/>
          <w:iCs/>
          <w:sz w:val="28"/>
          <w:szCs w:val="28"/>
        </w:rPr>
        <w:t xml:space="preserve">никто не брал, поскольку ученики </w:t>
      </w:r>
      <w:r w:rsidR="000A4902" w:rsidRPr="000A4902">
        <w:rPr>
          <w:bCs/>
          <w:iCs/>
          <w:sz w:val="28"/>
          <w:szCs w:val="28"/>
        </w:rPr>
        <w:t>ориентируются на русскую классическую литературу, на которую отводится значительно больше времени в курсе школьного литературного образования, а литературоведческие интерпретации устоялись</w:t>
      </w:r>
      <w:r w:rsidR="00AB5A7F" w:rsidRPr="000A4902">
        <w:rPr>
          <w:bCs/>
          <w:iCs/>
          <w:sz w:val="28"/>
          <w:szCs w:val="28"/>
        </w:rPr>
        <w:t xml:space="preserve">. Наиболее популярными темами были 5.1 </w:t>
      </w:r>
      <w:r w:rsidR="00AB5A7F" w:rsidRPr="000A4902">
        <w:rPr>
          <w:bCs/>
          <w:i/>
          <w:iCs/>
          <w:sz w:val="28"/>
          <w:szCs w:val="28"/>
        </w:rPr>
        <w:t>(В чем смысл названия комедии Д.И.</w:t>
      </w:r>
      <w:r w:rsidRPr="000A4902">
        <w:rPr>
          <w:bCs/>
          <w:i/>
          <w:iCs/>
          <w:sz w:val="28"/>
          <w:szCs w:val="28"/>
        </w:rPr>
        <w:t xml:space="preserve"> </w:t>
      </w:r>
      <w:r w:rsidR="00AB5A7F" w:rsidRPr="000A4902">
        <w:rPr>
          <w:bCs/>
          <w:i/>
          <w:iCs/>
          <w:sz w:val="28"/>
          <w:szCs w:val="28"/>
        </w:rPr>
        <w:t>Фонвизина</w:t>
      </w:r>
      <w:r w:rsidRPr="000A4902">
        <w:rPr>
          <w:bCs/>
          <w:i/>
          <w:iCs/>
          <w:sz w:val="28"/>
          <w:szCs w:val="28"/>
        </w:rPr>
        <w:t xml:space="preserve"> «Недоросль»?</w:t>
      </w:r>
      <w:r w:rsidR="000A4902" w:rsidRPr="000A4902">
        <w:rPr>
          <w:bCs/>
          <w:i/>
          <w:iCs/>
          <w:sz w:val="28"/>
          <w:szCs w:val="28"/>
        </w:rPr>
        <w:t>),</w:t>
      </w:r>
      <w:r w:rsidR="00503B39" w:rsidRPr="000A4902">
        <w:rPr>
          <w:bCs/>
          <w:iCs/>
          <w:sz w:val="28"/>
          <w:szCs w:val="28"/>
        </w:rPr>
        <w:t xml:space="preserve"> 5.2</w:t>
      </w:r>
      <w:r w:rsidR="000A4902" w:rsidRPr="000A4902">
        <w:rPr>
          <w:bCs/>
          <w:iCs/>
          <w:sz w:val="28"/>
          <w:szCs w:val="28"/>
        </w:rPr>
        <w:t xml:space="preserve"> </w:t>
      </w:r>
      <w:r w:rsidR="00503B39" w:rsidRPr="000A4902">
        <w:rPr>
          <w:bCs/>
          <w:i/>
          <w:iCs/>
          <w:sz w:val="28"/>
          <w:szCs w:val="28"/>
        </w:rPr>
        <w:t>(Почему дуэль Печорина и Грушницкого оказалась неизбежной?</w:t>
      </w:r>
      <w:r w:rsidR="002D0204" w:rsidRPr="000A4902">
        <w:rPr>
          <w:bCs/>
          <w:i/>
          <w:iCs/>
          <w:sz w:val="28"/>
          <w:szCs w:val="28"/>
        </w:rPr>
        <w:t xml:space="preserve"> </w:t>
      </w:r>
      <w:r w:rsidR="00503B39" w:rsidRPr="00091636">
        <w:rPr>
          <w:bCs/>
          <w:i/>
          <w:iCs/>
          <w:sz w:val="28"/>
          <w:szCs w:val="28"/>
        </w:rPr>
        <w:t>(П</w:t>
      </w:r>
      <w:r w:rsidR="002D0204" w:rsidRPr="00091636">
        <w:rPr>
          <w:bCs/>
          <w:i/>
          <w:iCs/>
          <w:sz w:val="28"/>
          <w:szCs w:val="28"/>
        </w:rPr>
        <w:t>о</w:t>
      </w:r>
      <w:r w:rsidR="00503B39" w:rsidRPr="00091636">
        <w:rPr>
          <w:bCs/>
          <w:i/>
          <w:iCs/>
          <w:sz w:val="28"/>
          <w:szCs w:val="28"/>
        </w:rPr>
        <w:t xml:space="preserve"> роману М.Ю.</w:t>
      </w:r>
      <w:r w:rsidRPr="00091636">
        <w:rPr>
          <w:bCs/>
          <w:i/>
          <w:iCs/>
          <w:sz w:val="28"/>
          <w:szCs w:val="28"/>
        </w:rPr>
        <w:t xml:space="preserve"> </w:t>
      </w:r>
      <w:r w:rsidR="00503B39" w:rsidRPr="00091636">
        <w:rPr>
          <w:bCs/>
          <w:i/>
          <w:iCs/>
          <w:sz w:val="28"/>
          <w:szCs w:val="28"/>
        </w:rPr>
        <w:t>Лермонтова «Герой нашего времени»)</w:t>
      </w:r>
      <w:r w:rsidR="00503B39" w:rsidRPr="00091636">
        <w:rPr>
          <w:bCs/>
          <w:iCs/>
          <w:sz w:val="28"/>
          <w:szCs w:val="28"/>
        </w:rPr>
        <w:t xml:space="preserve">, </w:t>
      </w:r>
      <w:r w:rsidR="000A4902" w:rsidRPr="00091636">
        <w:rPr>
          <w:bCs/>
          <w:iCs/>
          <w:sz w:val="28"/>
          <w:szCs w:val="28"/>
        </w:rPr>
        <w:t>при этом</w:t>
      </w:r>
      <w:r w:rsidR="00503B39" w:rsidRPr="00091636">
        <w:rPr>
          <w:bCs/>
          <w:iCs/>
          <w:sz w:val="28"/>
          <w:szCs w:val="28"/>
        </w:rPr>
        <w:t xml:space="preserve"> о Печорине и Грушницком писали хуже, чем о «Недоросли»</w:t>
      </w:r>
      <w:r w:rsidR="000A4902" w:rsidRPr="00091636">
        <w:rPr>
          <w:bCs/>
          <w:iCs/>
          <w:sz w:val="28"/>
          <w:szCs w:val="28"/>
        </w:rPr>
        <w:t>, что связано не со сложностью произведений, а со сложностью конкретных тем</w:t>
      </w:r>
      <w:r w:rsidR="00503B39" w:rsidRPr="00091636">
        <w:rPr>
          <w:bCs/>
          <w:iCs/>
          <w:sz w:val="28"/>
          <w:szCs w:val="28"/>
        </w:rPr>
        <w:t xml:space="preserve">. Несмотря на то, что тема по «Медному всаднику» сложна </w:t>
      </w:r>
      <w:r w:rsidR="00503B39" w:rsidRPr="00E3380F">
        <w:rPr>
          <w:bCs/>
          <w:iCs/>
          <w:sz w:val="28"/>
          <w:szCs w:val="28"/>
        </w:rPr>
        <w:t xml:space="preserve">для понимания современным ученикам, многие с ней справились, хотя были и такие работы, в которых </w:t>
      </w:r>
      <w:r w:rsidR="002D0204" w:rsidRPr="00E3380F">
        <w:rPr>
          <w:bCs/>
          <w:iCs/>
          <w:sz w:val="28"/>
          <w:szCs w:val="28"/>
        </w:rPr>
        <w:t xml:space="preserve">были </w:t>
      </w:r>
      <w:r w:rsidR="00503B39" w:rsidRPr="00E3380F">
        <w:rPr>
          <w:bCs/>
          <w:iCs/>
          <w:sz w:val="28"/>
          <w:szCs w:val="28"/>
        </w:rPr>
        <w:t>фактические ошибки</w:t>
      </w:r>
      <w:r w:rsidR="008F634F" w:rsidRPr="00E3380F">
        <w:rPr>
          <w:bCs/>
          <w:iCs/>
          <w:sz w:val="28"/>
          <w:szCs w:val="28"/>
        </w:rPr>
        <w:t>, искажалась авторская позиция, предлагались поистине удивительные трактовки произведения А.С.</w:t>
      </w:r>
      <w:r w:rsidR="00967CCE">
        <w:rPr>
          <w:bCs/>
          <w:iCs/>
          <w:sz w:val="28"/>
          <w:szCs w:val="28"/>
        </w:rPr>
        <w:t xml:space="preserve"> </w:t>
      </w:r>
      <w:r w:rsidR="008F634F" w:rsidRPr="00E3380F">
        <w:rPr>
          <w:bCs/>
          <w:iCs/>
          <w:sz w:val="28"/>
          <w:szCs w:val="28"/>
        </w:rPr>
        <w:t xml:space="preserve">Пушкина. </w:t>
      </w:r>
    </w:p>
    <w:p w14:paraId="51C10AE4" w14:textId="77777777" w:rsidR="00075E29" w:rsidRPr="00E3380F" w:rsidRDefault="000A4902" w:rsidP="002A2472">
      <w:pPr>
        <w:spacing w:line="276" w:lineRule="auto"/>
        <w:ind w:firstLine="851"/>
        <w:jc w:val="both"/>
        <w:rPr>
          <w:rFonts w:ascii="Verdana" w:hAnsi="Verdana"/>
          <w:iCs/>
          <w:sz w:val="28"/>
          <w:szCs w:val="28"/>
        </w:rPr>
      </w:pPr>
      <w:r>
        <w:rPr>
          <w:bCs/>
          <w:iCs/>
          <w:sz w:val="28"/>
          <w:szCs w:val="28"/>
        </w:rPr>
        <w:t>У</w:t>
      </w:r>
      <w:r w:rsidR="008F634F" w:rsidRPr="00E3380F">
        <w:rPr>
          <w:bCs/>
          <w:iCs/>
          <w:sz w:val="28"/>
          <w:szCs w:val="28"/>
        </w:rPr>
        <w:t xml:space="preserve">спешность выполнения данного задания связана с тем, что </w:t>
      </w:r>
      <w:r>
        <w:rPr>
          <w:bCs/>
          <w:iCs/>
          <w:sz w:val="28"/>
          <w:szCs w:val="28"/>
        </w:rPr>
        <w:t>об</w:t>
      </w:r>
      <w:r w:rsidRPr="00E3380F">
        <w:rPr>
          <w:bCs/>
          <w:iCs/>
          <w:sz w:val="28"/>
          <w:szCs w:val="28"/>
        </w:rPr>
        <w:t>уч</w:t>
      </w:r>
      <w:r>
        <w:rPr>
          <w:bCs/>
          <w:iCs/>
          <w:sz w:val="28"/>
          <w:szCs w:val="28"/>
        </w:rPr>
        <w:t xml:space="preserve">ающиеся на среднем уровне, но </w:t>
      </w:r>
      <w:r w:rsidR="008F634F" w:rsidRPr="00E3380F">
        <w:rPr>
          <w:bCs/>
          <w:iCs/>
          <w:sz w:val="28"/>
          <w:szCs w:val="28"/>
        </w:rPr>
        <w:t>продемонстрирова</w:t>
      </w:r>
      <w:r w:rsidR="002D0204" w:rsidRPr="00E3380F">
        <w:rPr>
          <w:bCs/>
          <w:iCs/>
          <w:sz w:val="28"/>
          <w:szCs w:val="28"/>
        </w:rPr>
        <w:t>ли</w:t>
      </w:r>
      <w:r w:rsidR="008F634F" w:rsidRPr="00E3380F">
        <w:rPr>
          <w:bCs/>
          <w:iCs/>
          <w:sz w:val="28"/>
          <w:szCs w:val="28"/>
        </w:rPr>
        <w:t xml:space="preserve"> свое понимание и видение художественного текста, знание содержания произведения, темы и проблематики. Успешность выполнения может быть объяснена еще и тем, что такие виды работ (развернутое </w:t>
      </w:r>
      <w:r w:rsidR="008F634F" w:rsidRPr="00E3380F">
        <w:rPr>
          <w:bCs/>
          <w:iCs/>
          <w:sz w:val="28"/>
          <w:szCs w:val="28"/>
        </w:rPr>
        <w:lastRenderedPageBreak/>
        <w:t xml:space="preserve">сочинение) является предметом изучения и отработки на </w:t>
      </w:r>
      <w:r w:rsidR="002D0204" w:rsidRPr="00E3380F">
        <w:rPr>
          <w:bCs/>
          <w:iCs/>
          <w:sz w:val="28"/>
          <w:szCs w:val="28"/>
        </w:rPr>
        <w:t>у</w:t>
      </w:r>
      <w:r w:rsidR="00075E29" w:rsidRPr="00E3380F">
        <w:rPr>
          <w:bCs/>
          <w:iCs/>
          <w:sz w:val="28"/>
          <w:szCs w:val="28"/>
        </w:rPr>
        <w:t>роках</w:t>
      </w:r>
      <w:r w:rsidR="008F634F" w:rsidRPr="00E3380F">
        <w:rPr>
          <w:bCs/>
          <w:iCs/>
          <w:sz w:val="28"/>
          <w:szCs w:val="28"/>
        </w:rPr>
        <w:t>. Оно имеет закрепленную структуру подачи материала, строится по типу рассуждения, с элементами которого учащиеся хорошо знакомы.</w:t>
      </w:r>
      <w:r w:rsidR="004C31E9" w:rsidRPr="00E3380F">
        <w:rPr>
          <w:rFonts w:ascii="Verdana" w:hAnsi="Verdana"/>
          <w:iCs/>
          <w:sz w:val="28"/>
          <w:szCs w:val="28"/>
        </w:rPr>
        <w:t xml:space="preserve"> </w:t>
      </w:r>
    </w:p>
    <w:p w14:paraId="75CBA923" w14:textId="77777777" w:rsidR="004C31E9" w:rsidRPr="00E3380F" w:rsidRDefault="00075E29" w:rsidP="004C31E9">
      <w:pPr>
        <w:spacing w:line="276" w:lineRule="auto"/>
        <w:jc w:val="both"/>
        <w:rPr>
          <w:sz w:val="28"/>
          <w:szCs w:val="28"/>
        </w:rPr>
      </w:pPr>
      <w:r>
        <w:rPr>
          <w:rFonts w:ascii="Verdana" w:hAnsi="Verdana"/>
          <w:iCs/>
          <w:sz w:val="28"/>
          <w:szCs w:val="28"/>
        </w:rPr>
        <w:tab/>
      </w:r>
      <w:r w:rsidR="004C31E9" w:rsidRPr="00E3380F">
        <w:rPr>
          <w:iCs/>
          <w:sz w:val="28"/>
          <w:szCs w:val="28"/>
        </w:rPr>
        <w:t>О литературе второй половины ХХ века</w:t>
      </w:r>
      <w:r w:rsidRPr="00E3380F">
        <w:rPr>
          <w:iCs/>
          <w:sz w:val="28"/>
          <w:szCs w:val="28"/>
        </w:rPr>
        <w:t xml:space="preserve"> – нач.</w:t>
      </w:r>
      <w:r w:rsidR="00E3380F" w:rsidRPr="00E3380F">
        <w:rPr>
          <w:iCs/>
          <w:sz w:val="28"/>
          <w:szCs w:val="28"/>
        </w:rPr>
        <w:t>ХХ1 в.</w:t>
      </w:r>
      <w:r w:rsidR="004C31E9" w:rsidRPr="00E3380F">
        <w:rPr>
          <w:iCs/>
          <w:sz w:val="28"/>
          <w:szCs w:val="28"/>
        </w:rPr>
        <w:t xml:space="preserve"> школьники имеют весьма смутное представление. </w:t>
      </w:r>
      <w:r w:rsidR="004C31E9" w:rsidRPr="00E3380F">
        <w:rPr>
          <w:sz w:val="28"/>
          <w:szCs w:val="28"/>
        </w:rPr>
        <w:t xml:space="preserve">Произведения </w:t>
      </w:r>
      <w:r w:rsidR="00E3380F" w:rsidRPr="00E3380F">
        <w:rPr>
          <w:sz w:val="28"/>
          <w:szCs w:val="28"/>
        </w:rPr>
        <w:t xml:space="preserve">этого </w:t>
      </w:r>
      <w:r w:rsidR="000A4902" w:rsidRPr="00E3380F">
        <w:rPr>
          <w:sz w:val="28"/>
          <w:szCs w:val="28"/>
        </w:rPr>
        <w:t>времени изучены</w:t>
      </w:r>
      <w:r w:rsidR="004C31E9" w:rsidRPr="00E3380F">
        <w:rPr>
          <w:sz w:val="28"/>
          <w:szCs w:val="28"/>
        </w:rPr>
        <w:t xml:space="preserve"> и усвоены учащимися хуже. Это свидетельствует о том, что на литературу данного периода в учебном плане отводится недостаточное количество часов, и она изучается в конце 9 класса.  То же можно сказать и о </w:t>
      </w:r>
      <w:proofErr w:type="spellStart"/>
      <w:r w:rsidR="004C31E9" w:rsidRPr="00E3380F">
        <w:rPr>
          <w:sz w:val="28"/>
          <w:szCs w:val="28"/>
        </w:rPr>
        <w:t>невыборе</w:t>
      </w:r>
      <w:proofErr w:type="spellEnd"/>
      <w:r w:rsidR="004C31E9" w:rsidRPr="00E3380F">
        <w:rPr>
          <w:sz w:val="28"/>
          <w:szCs w:val="28"/>
        </w:rPr>
        <w:t xml:space="preserve"> в качестве темы развернутого сочинения тем, касающихся творчества и поэтического направления того или иного поэта. Это связано с тем, что понимание поэзии – особый дар, который дан не всем людям. Отсюда и трудности при выборе подобных тем </w:t>
      </w:r>
      <w:proofErr w:type="spellStart"/>
      <w:r w:rsidR="004C31E9" w:rsidRPr="00E3380F">
        <w:rPr>
          <w:sz w:val="28"/>
          <w:szCs w:val="28"/>
        </w:rPr>
        <w:t>тѐми</w:t>
      </w:r>
      <w:proofErr w:type="spellEnd"/>
      <w:r w:rsidR="004C31E9" w:rsidRPr="00E3380F">
        <w:rPr>
          <w:sz w:val="28"/>
          <w:szCs w:val="28"/>
        </w:rPr>
        <w:t xml:space="preserve">, кто не обладает этим свойством </w:t>
      </w:r>
      <w:r w:rsidR="000A4902" w:rsidRPr="00E3380F">
        <w:rPr>
          <w:sz w:val="28"/>
          <w:szCs w:val="28"/>
        </w:rPr>
        <w:t>чувствовать мир</w:t>
      </w:r>
      <w:r w:rsidR="004C31E9" w:rsidRPr="00E3380F">
        <w:rPr>
          <w:sz w:val="28"/>
          <w:szCs w:val="28"/>
        </w:rPr>
        <w:t xml:space="preserve"> иначе, создавать поэтические образы в своем сознании. </w:t>
      </w:r>
    </w:p>
    <w:p w14:paraId="21249B87" w14:textId="77777777" w:rsidR="004C31E9" w:rsidRPr="00E3380F" w:rsidRDefault="004C31E9" w:rsidP="004C31E9">
      <w:pPr>
        <w:ind w:firstLine="539"/>
        <w:jc w:val="both"/>
        <w:rPr>
          <w:iCs/>
          <w:sz w:val="28"/>
          <w:szCs w:val="28"/>
        </w:rPr>
      </w:pPr>
      <w:r w:rsidRPr="00E3380F">
        <w:rPr>
          <w:iCs/>
          <w:sz w:val="28"/>
          <w:szCs w:val="28"/>
        </w:rPr>
        <w:t xml:space="preserve">В школе эти произведения изучают по остаточному принципу из-за нехватки учебного времени. Экзамен предполагает начитанность и широкий кругозор. </w:t>
      </w:r>
      <w:r w:rsidR="000A4902" w:rsidRPr="00E3380F">
        <w:rPr>
          <w:iCs/>
          <w:sz w:val="28"/>
          <w:szCs w:val="28"/>
        </w:rPr>
        <w:t xml:space="preserve">Это </w:t>
      </w:r>
      <w:r w:rsidR="000A4902" w:rsidRPr="000A4902">
        <w:rPr>
          <w:iCs/>
          <w:sz w:val="28"/>
          <w:szCs w:val="28"/>
        </w:rPr>
        <w:t>должно</w:t>
      </w:r>
      <w:r w:rsidRPr="00E3380F">
        <w:rPr>
          <w:iCs/>
          <w:sz w:val="28"/>
          <w:szCs w:val="28"/>
        </w:rPr>
        <w:t xml:space="preserve"> обогащать язык выпускника, улучшать речь, что преждевременно требовать от каждого девятиклассника.</w:t>
      </w:r>
    </w:p>
    <w:p w14:paraId="146F4E9B" w14:textId="77777777" w:rsidR="004C31E9" w:rsidRPr="00E3380F" w:rsidRDefault="004C31E9" w:rsidP="004C31E9">
      <w:pPr>
        <w:pStyle w:val="a3"/>
        <w:spacing w:after="0" w:line="240" w:lineRule="auto"/>
        <w:ind w:left="0"/>
        <w:jc w:val="both"/>
        <w:rPr>
          <w:rFonts w:ascii="Times New Roman" w:hAnsi="Times New Roman"/>
          <w:iCs/>
          <w:sz w:val="28"/>
          <w:szCs w:val="28"/>
        </w:rPr>
      </w:pPr>
      <w:r w:rsidRPr="00E3380F">
        <w:rPr>
          <w:rFonts w:ascii="Times New Roman" w:hAnsi="Times New Roman"/>
          <w:color w:val="FF0000"/>
          <w:sz w:val="28"/>
          <w:szCs w:val="28"/>
          <w:lang w:eastAsia="ru-RU"/>
        </w:rPr>
        <w:tab/>
      </w:r>
      <w:r w:rsidRPr="00E3380F">
        <w:rPr>
          <w:rFonts w:ascii="Times New Roman" w:hAnsi="Times New Roman"/>
          <w:sz w:val="28"/>
          <w:szCs w:val="28"/>
          <w:lang w:eastAsia="ru-RU"/>
        </w:rPr>
        <w:t>Эксперты отмечали, что тексты произведений, определенных те</w:t>
      </w:r>
      <w:r w:rsidR="000A4902">
        <w:rPr>
          <w:rFonts w:ascii="Times New Roman" w:hAnsi="Times New Roman"/>
          <w:sz w:val="28"/>
          <w:szCs w:val="28"/>
          <w:lang w:eastAsia="ru-RU"/>
        </w:rPr>
        <w:t xml:space="preserve">мой и выбранных для сочинения, </w:t>
      </w:r>
      <w:r w:rsidRPr="00E3380F">
        <w:rPr>
          <w:rFonts w:ascii="Times New Roman" w:hAnsi="Times New Roman"/>
          <w:sz w:val="28"/>
          <w:szCs w:val="28"/>
          <w:lang w:eastAsia="ru-RU"/>
        </w:rPr>
        <w:t xml:space="preserve">были </w:t>
      </w:r>
      <w:r w:rsidR="000A4902">
        <w:rPr>
          <w:rFonts w:ascii="Times New Roman" w:hAnsi="Times New Roman"/>
          <w:sz w:val="28"/>
          <w:szCs w:val="28"/>
          <w:lang w:eastAsia="ru-RU"/>
        </w:rPr>
        <w:t xml:space="preserve">в целом </w:t>
      </w:r>
      <w:r w:rsidRPr="00E3380F">
        <w:rPr>
          <w:rFonts w:ascii="Times New Roman" w:hAnsi="Times New Roman"/>
          <w:sz w:val="28"/>
          <w:szCs w:val="28"/>
          <w:lang w:eastAsia="ru-RU"/>
        </w:rPr>
        <w:t xml:space="preserve">понятны </w:t>
      </w:r>
      <w:r w:rsidR="000A4902">
        <w:rPr>
          <w:rFonts w:ascii="Times New Roman" w:hAnsi="Times New Roman"/>
          <w:sz w:val="28"/>
          <w:szCs w:val="28"/>
          <w:lang w:eastAsia="ru-RU"/>
        </w:rPr>
        <w:t>получившим отметку «3»</w:t>
      </w:r>
      <w:r w:rsidRPr="00E3380F">
        <w:rPr>
          <w:rFonts w:ascii="Times New Roman" w:hAnsi="Times New Roman"/>
          <w:sz w:val="28"/>
          <w:szCs w:val="28"/>
          <w:lang w:eastAsia="ru-RU"/>
        </w:rPr>
        <w:t xml:space="preserve">, они уверенно их пересказывали (даже не опираясь на сам текст), но при этом допускали большое количество речевых ошибок. </w:t>
      </w:r>
      <w:r w:rsidR="00E3380F" w:rsidRPr="00E3380F">
        <w:rPr>
          <w:rFonts w:ascii="Times New Roman" w:hAnsi="Times New Roman"/>
          <w:sz w:val="28"/>
          <w:szCs w:val="28"/>
          <w:lang w:eastAsia="ru-RU"/>
        </w:rPr>
        <w:t>В</w:t>
      </w:r>
      <w:r w:rsidRPr="00E3380F">
        <w:rPr>
          <w:rFonts w:ascii="Times New Roman" w:hAnsi="Times New Roman"/>
          <w:sz w:val="28"/>
          <w:szCs w:val="28"/>
          <w:lang w:eastAsia="ru-RU"/>
        </w:rPr>
        <w:t xml:space="preserve"> ряде случаев при проверке сочинений складывалось впечатление, что учащиеся не читали тексты произведений, с которыми работали на экзамене, знали их содержание поверхностно из краткого содержания или по пересказу учителя, поэтому при ответе наблюдалось искажение содержания произведения.</w:t>
      </w:r>
    </w:p>
    <w:p w14:paraId="0D274B81" w14:textId="77777777" w:rsidR="004C31E9" w:rsidRPr="00E3380F" w:rsidRDefault="00E3380F" w:rsidP="004C31E9">
      <w:pPr>
        <w:spacing w:line="276" w:lineRule="auto"/>
        <w:jc w:val="both"/>
        <w:rPr>
          <w:sz w:val="28"/>
          <w:szCs w:val="28"/>
        </w:rPr>
      </w:pPr>
      <w:r>
        <w:rPr>
          <w:sz w:val="28"/>
          <w:szCs w:val="28"/>
        </w:rPr>
        <w:tab/>
      </w:r>
      <w:r w:rsidR="004C31E9" w:rsidRPr="00E3380F">
        <w:rPr>
          <w:sz w:val="28"/>
          <w:szCs w:val="28"/>
        </w:rPr>
        <w:t>Основным недостатком работ является то, что вступления к сочинениям очень часто начинались с общих фраз, клише, штампов, не имеющих отношения к поставленной проблеме. В ряде работ учеников чувствовалось, что в основной части сочинений они испытывали затруднения с привлечением текста для аргументации, не могли назвать поступки, события, являющиеся иллюстрацией к той или иной мысли. В некоторых работах отмечался избыточный пересказ, акцент на деталях, не связанных с темой сочинения. В больших сочинениях теоретико-литературные понятия выпускниками использовались крайне мало.</w:t>
      </w:r>
    </w:p>
    <w:p w14:paraId="37885A5F" w14:textId="77777777" w:rsidR="004F0BE2" w:rsidRPr="00E3380F" w:rsidRDefault="00E3380F" w:rsidP="00E3380F">
      <w:pPr>
        <w:spacing w:line="276" w:lineRule="auto"/>
        <w:jc w:val="both"/>
        <w:rPr>
          <w:bCs/>
          <w:iCs/>
        </w:rPr>
      </w:pPr>
      <w:r>
        <w:rPr>
          <w:sz w:val="28"/>
          <w:szCs w:val="28"/>
        </w:rPr>
        <w:tab/>
        <w:t xml:space="preserve"> </w:t>
      </w:r>
    </w:p>
    <w:p w14:paraId="04FFC56F" w14:textId="77777777" w:rsidR="008E06E7" w:rsidRDefault="008E06E7" w:rsidP="00676C2A">
      <w:pPr>
        <w:pStyle w:val="a3"/>
        <w:numPr>
          <w:ilvl w:val="0"/>
          <w:numId w:val="1"/>
        </w:numPr>
        <w:spacing w:after="0" w:line="240" w:lineRule="auto"/>
        <w:ind w:left="1429"/>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уверенного получения отметки «4»</w:t>
      </w:r>
      <w:r w:rsidR="009401FD">
        <w:rPr>
          <w:rFonts w:ascii="Times New Roman" w:hAnsi="Times New Roman"/>
          <w:bCs/>
          <w:iCs/>
          <w:sz w:val="24"/>
          <w:szCs w:val="24"/>
          <w:lang w:eastAsia="ru-RU"/>
        </w:rPr>
        <w:t>.</w:t>
      </w:r>
    </w:p>
    <w:p w14:paraId="6345DB69" w14:textId="77777777" w:rsidR="00967CCE" w:rsidRDefault="00967CCE" w:rsidP="00967CCE">
      <w:pPr>
        <w:pStyle w:val="a3"/>
        <w:spacing w:after="0" w:line="240" w:lineRule="auto"/>
        <w:ind w:left="1429"/>
        <w:jc w:val="both"/>
        <w:rPr>
          <w:rFonts w:ascii="Times New Roman" w:hAnsi="Times New Roman"/>
          <w:bCs/>
          <w:iCs/>
          <w:sz w:val="24"/>
          <w:szCs w:val="24"/>
          <w:lang w:eastAsia="ru-RU"/>
        </w:rPr>
      </w:pPr>
    </w:p>
    <w:p w14:paraId="09FF2BCE" w14:textId="77777777" w:rsidR="008E06E7" w:rsidRPr="00E3380F" w:rsidRDefault="00E3380F" w:rsidP="00E3380F">
      <w:pPr>
        <w:pStyle w:val="a3"/>
        <w:spacing w:after="0" w:line="240" w:lineRule="auto"/>
        <w:ind w:left="142"/>
        <w:jc w:val="both"/>
        <w:rPr>
          <w:rFonts w:ascii="Times New Roman" w:hAnsi="Times New Roman"/>
          <w:bCs/>
          <w:iCs/>
          <w:sz w:val="28"/>
          <w:szCs w:val="28"/>
          <w:lang w:eastAsia="ru-RU"/>
        </w:rPr>
      </w:pPr>
      <w:r>
        <w:rPr>
          <w:rFonts w:ascii="Times New Roman" w:hAnsi="Times New Roman"/>
          <w:bCs/>
          <w:iCs/>
          <w:sz w:val="28"/>
          <w:szCs w:val="28"/>
          <w:lang w:eastAsia="ru-RU"/>
        </w:rPr>
        <w:lastRenderedPageBreak/>
        <w:tab/>
      </w:r>
      <w:r w:rsidR="009401FD" w:rsidRPr="00E3380F">
        <w:rPr>
          <w:rFonts w:ascii="Times New Roman" w:hAnsi="Times New Roman"/>
          <w:bCs/>
          <w:iCs/>
          <w:sz w:val="28"/>
          <w:szCs w:val="28"/>
          <w:lang w:eastAsia="ru-RU"/>
        </w:rPr>
        <w:t>Для</w:t>
      </w:r>
      <w:r w:rsidR="00967CCE" w:rsidRPr="00967CCE">
        <w:rPr>
          <w:rFonts w:ascii="Times New Roman" w:hAnsi="Times New Roman"/>
          <w:bCs/>
          <w:iCs/>
          <w:sz w:val="28"/>
          <w:szCs w:val="28"/>
          <w:lang w:eastAsia="ru-RU"/>
        </w:rPr>
        <w:t xml:space="preserve"> уверенного получения отметки «4»</w:t>
      </w:r>
      <w:r w:rsidR="009401FD" w:rsidRPr="00E3380F">
        <w:rPr>
          <w:rFonts w:ascii="Times New Roman" w:hAnsi="Times New Roman"/>
          <w:bCs/>
          <w:iCs/>
          <w:sz w:val="28"/>
          <w:szCs w:val="28"/>
          <w:lang w:eastAsia="ru-RU"/>
        </w:rPr>
        <w:t xml:space="preserve"> </w:t>
      </w:r>
      <w:r w:rsidR="00967CCE">
        <w:rPr>
          <w:rFonts w:ascii="Times New Roman" w:hAnsi="Times New Roman"/>
          <w:bCs/>
          <w:iCs/>
          <w:sz w:val="28"/>
          <w:szCs w:val="28"/>
          <w:lang w:eastAsia="ru-RU"/>
        </w:rPr>
        <w:t>об</w:t>
      </w:r>
      <w:r w:rsidR="00967CCE" w:rsidRPr="00E3380F">
        <w:rPr>
          <w:rFonts w:ascii="Times New Roman" w:hAnsi="Times New Roman"/>
          <w:bCs/>
          <w:iCs/>
          <w:sz w:val="28"/>
          <w:szCs w:val="28"/>
          <w:lang w:eastAsia="ru-RU"/>
        </w:rPr>
        <w:t>уча</w:t>
      </w:r>
      <w:r w:rsidR="00967CCE">
        <w:rPr>
          <w:rFonts w:ascii="Times New Roman" w:hAnsi="Times New Roman"/>
          <w:bCs/>
          <w:iCs/>
          <w:sz w:val="28"/>
          <w:szCs w:val="28"/>
          <w:lang w:eastAsia="ru-RU"/>
        </w:rPr>
        <w:t>ю</w:t>
      </w:r>
      <w:r w:rsidR="00967CCE" w:rsidRPr="00E3380F">
        <w:rPr>
          <w:rFonts w:ascii="Times New Roman" w:hAnsi="Times New Roman"/>
          <w:bCs/>
          <w:iCs/>
          <w:sz w:val="28"/>
          <w:szCs w:val="28"/>
          <w:lang w:eastAsia="ru-RU"/>
        </w:rPr>
        <w:t>щимся необходимо</w:t>
      </w:r>
      <w:r w:rsidR="00207268" w:rsidRPr="00E3380F">
        <w:rPr>
          <w:rFonts w:ascii="Times New Roman" w:hAnsi="Times New Roman"/>
          <w:bCs/>
          <w:iCs/>
          <w:sz w:val="28"/>
          <w:szCs w:val="28"/>
          <w:lang w:eastAsia="ru-RU"/>
        </w:rPr>
        <w:t xml:space="preserve"> </w:t>
      </w:r>
      <w:r w:rsidR="009401FD" w:rsidRPr="00E3380F">
        <w:rPr>
          <w:rFonts w:ascii="Times New Roman" w:hAnsi="Times New Roman"/>
          <w:bCs/>
          <w:iCs/>
          <w:sz w:val="28"/>
          <w:szCs w:val="28"/>
          <w:lang w:eastAsia="ru-RU"/>
        </w:rPr>
        <w:t>проанализировать и выделить проблемы для решения в учебных и жизненн</w:t>
      </w:r>
      <w:r w:rsidR="00207268" w:rsidRPr="00E3380F">
        <w:rPr>
          <w:rFonts w:ascii="Times New Roman" w:hAnsi="Times New Roman"/>
          <w:bCs/>
          <w:iCs/>
          <w:sz w:val="28"/>
          <w:szCs w:val="28"/>
          <w:lang w:eastAsia="ru-RU"/>
        </w:rPr>
        <w:t>ы</w:t>
      </w:r>
      <w:r w:rsidR="009401FD" w:rsidRPr="00E3380F">
        <w:rPr>
          <w:rFonts w:ascii="Times New Roman" w:hAnsi="Times New Roman"/>
          <w:bCs/>
          <w:iCs/>
          <w:sz w:val="28"/>
          <w:szCs w:val="28"/>
          <w:lang w:eastAsia="ru-RU"/>
        </w:rPr>
        <w:t>х ситуаци</w:t>
      </w:r>
      <w:r w:rsidR="00207268" w:rsidRPr="00E3380F">
        <w:rPr>
          <w:rFonts w:ascii="Times New Roman" w:hAnsi="Times New Roman"/>
          <w:bCs/>
          <w:iCs/>
          <w:sz w:val="28"/>
          <w:szCs w:val="28"/>
          <w:lang w:eastAsia="ru-RU"/>
        </w:rPr>
        <w:t xml:space="preserve">й </w:t>
      </w:r>
      <w:r w:rsidR="00967CCE" w:rsidRPr="00E3380F">
        <w:rPr>
          <w:rFonts w:ascii="Times New Roman" w:hAnsi="Times New Roman"/>
          <w:bCs/>
          <w:iCs/>
          <w:sz w:val="28"/>
          <w:szCs w:val="28"/>
          <w:lang w:eastAsia="ru-RU"/>
        </w:rPr>
        <w:t>и способы</w:t>
      </w:r>
      <w:r w:rsidR="00207268" w:rsidRPr="00E3380F">
        <w:rPr>
          <w:rFonts w:ascii="Times New Roman" w:hAnsi="Times New Roman"/>
          <w:bCs/>
          <w:iCs/>
          <w:sz w:val="28"/>
          <w:szCs w:val="28"/>
          <w:lang w:eastAsia="ru-RU"/>
        </w:rPr>
        <w:t xml:space="preserve"> </w:t>
      </w:r>
      <w:r w:rsidR="00967CCE" w:rsidRPr="00E3380F">
        <w:rPr>
          <w:rFonts w:ascii="Times New Roman" w:hAnsi="Times New Roman"/>
          <w:bCs/>
          <w:iCs/>
          <w:sz w:val="28"/>
          <w:szCs w:val="28"/>
          <w:lang w:eastAsia="ru-RU"/>
        </w:rPr>
        <w:t>самоконтроля,</w:t>
      </w:r>
      <w:r w:rsidR="00207268" w:rsidRPr="00E3380F">
        <w:rPr>
          <w:rFonts w:ascii="Times New Roman" w:hAnsi="Times New Roman"/>
          <w:bCs/>
          <w:iCs/>
          <w:sz w:val="28"/>
          <w:szCs w:val="28"/>
          <w:lang w:eastAsia="ru-RU"/>
        </w:rPr>
        <w:t xml:space="preserve"> </w:t>
      </w:r>
      <w:proofErr w:type="spellStart"/>
      <w:r w:rsidR="00207268" w:rsidRPr="00E3380F">
        <w:rPr>
          <w:rFonts w:ascii="Times New Roman" w:hAnsi="Times New Roman"/>
          <w:bCs/>
          <w:iCs/>
          <w:sz w:val="28"/>
          <w:szCs w:val="28"/>
          <w:lang w:eastAsia="ru-RU"/>
        </w:rPr>
        <w:t>самомотивации</w:t>
      </w:r>
      <w:proofErr w:type="spellEnd"/>
      <w:r w:rsidR="00207268" w:rsidRPr="00E3380F">
        <w:rPr>
          <w:rFonts w:ascii="Times New Roman" w:hAnsi="Times New Roman"/>
          <w:bCs/>
          <w:iCs/>
          <w:sz w:val="28"/>
          <w:szCs w:val="28"/>
          <w:lang w:eastAsia="ru-RU"/>
        </w:rPr>
        <w:t xml:space="preserve"> и рефлексии в литературном образовании</w:t>
      </w:r>
      <w:r>
        <w:rPr>
          <w:rFonts w:ascii="Times New Roman" w:hAnsi="Times New Roman"/>
          <w:bCs/>
          <w:iCs/>
          <w:sz w:val="28"/>
          <w:szCs w:val="28"/>
          <w:lang w:eastAsia="ru-RU"/>
        </w:rPr>
        <w:t xml:space="preserve">; </w:t>
      </w:r>
      <w:r w:rsidR="00967CCE">
        <w:rPr>
          <w:rFonts w:ascii="Times New Roman" w:hAnsi="Times New Roman"/>
          <w:bCs/>
          <w:iCs/>
          <w:sz w:val="28"/>
          <w:szCs w:val="28"/>
          <w:lang w:eastAsia="ru-RU"/>
        </w:rPr>
        <w:t>научиться самоорганизовываться</w:t>
      </w:r>
      <w:r w:rsidR="00207268" w:rsidRPr="00E3380F">
        <w:rPr>
          <w:rFonts w:ascii="Times New Roman" w:hAnsi="Times New Roman"/>
          <w:bCs/>
          <w:iCs/>
          <w:sz w:val="28"/>
          <w:szCs w:val="28"/>
          <w:lang w:eastAsia="ru-RU"/>
        </w:rPr>
        <w:t xml:space="preserve"> в </w:t>
      </w:r>
      <w:r w:rsidR="00967CCE" w:rsidRPr="00E3380F">
        <w:rPr>
          <w:rFonts w:ascii="Times New Roman" w:hAnsi="Times New Roman"/>
          <w:bCs/>
          <w:iCs/>
          <w:sz w:val="28"/>
          <w:szCs w:val="28"/>
          <w:lang w:eastAsia="ru-RU"/>
        </w:rPr>
        <w:t>плане получения</w:t>
      </w:r>
      <w:r w:rsidR="00207268" w:rsidRPr="00E3380F">
        <w:rPr>
          <w:rFonts w:ascii="Times New Roman" w:hAnsi="Times New Roman"/>
          <w:bCs/>
          <w:iCs/>
          <w:sz w:val="28"/>
          <w:szCs w:val="28"/>
          <w:lang w:eastAsia="ru-RU"/>
        </w:rPr>
        <w:t xml:space="preserve"> новых знаний об изучаемых литературных произведениях. Как можно больше уделять внимания знакомству с лирическими произведениями, представленными в Кодификаторе, активно участвовать в </w:t>
      </w:r>
      <w:r w:rsidR="00967CCE" w:rsidRPr="00E3380F">
        <w:rPr>
          <w:rFonts w:ascii="Times New Roman" w:hAnsi="Times New Roman"/>
          <w:bCs/>
          <w:iCs/>
          <w:sz w:val="28"/>
          <w:szCs w:val="28"/>
          <w:lang w:eastAsia="ru-RU"/>
        </w:rPr>
        <w:t>обсуждении художественных</w:t>
      </w:r>
      <w:r w:rsidR="00207268" w:rsidRPr="00E3380F">
        <w:rPr>
          <w:rFonts w:ascii="Times New Roman" w:hAnsi="Times New Roman"/>
          <w:bCs/>
          <w:iCs/>
          <w:sz w:val="28"/>
          <w:szCs w:val="28"/>
          <w:lang w:eastAsia="ru-RU"/>
        </w:rPr>
        <w:t xml:space="preserve"> произведений на уроке и во внеурочное время, учиться в письменной и устной форме производить анализ отдельных стихов и сопоставлять группы стихов на предмет выявления в них общего и разного по </w:t>
      </w:r>
      <w:r w:rsidR="00967CCE" w:rsidRPr="00E3380F">
        <w:rPr>
          <w:rFonts w:ascii="Times New Roman" w:hAnsi="Times New Roman"/>
          <w:bCs/>
          <w:iCs/>
          <w:sz w:val="28"/>
          <w:szCs w:val="28"/>
          <w:lang w:eastAsia="ru-RU"/>
        </w:rPr>
        <w:t>изложению тем</w:t>
      </w:r>
      <w:r w:rsidR="00207268" w:rsidRPr="00E3380F">
        <w:rPr>
          <w:rFonts w:ascii="Times New Roman" w:hAnsi="Times New Roman"/>
          <w:bCs/>
          <w:iCs/>
          <w:sz w:val="28"/>
          <w:szCs w:val="28"/>
          <w:lang w:eastAsia="ru-RU"/>
        </w:rPr>
        <w:t xml:space="preserve"> и проблем. Больше внимания уделить структуре ответа, научиться придерживаться в ответе формулировки утверждения</w:t>
      </w:r>
      <w:r w:rsidR="001F2944" w:rsidRPr="00E3380F">
        <w:rPr>
          <w:rFonts w:ascii="Times New Roman" w:hAnsi="Times New Roman"/>
          <w:bCs/>
          <w:iCs/>
          <w:sz w:val="28"/>
          <w:szCs w:val="28"/>
          <w:lang w:eastAsia="ru-RU"/>
        </w:rPr>
        <w:t xml:space="preserve"> </w:t>
      </w:r>
      <w:r w:rsidR="00207268" w:rsidRPr="00E3380F">
        <w:rPr>
          <w:rFonts w:ascii="Times New Roman" w:hAnsi="Times New Roman"/>
          <w:bCs/>
          <w:iCs/>
          <w:sz w:val="28"/>
          <w:szCs w:val="28"/>
          <w:lang w:eastAsia="ru-RU"/>
        </w:rPr>
        <w:t>(тезис), привести пример из текста и пояснить, как этот пример подтверждает мысль</w:t>
      </w:r>
      <w:r w:rsidR="001F2944" w:rsidRPr="00E3380F">
        <w:rPr>
          <w:rFonts w:ascii="Times New Roman" w:hAnsi="Times New Roman"/>
          <w:bCs/>
          <w:iCs/>
          <w:sz w:val="28"/>
          <w:szCs w:val="28"/>
          <w:lang w:eastAsia="ru-RU"/>
        </w:rPr>
        <w:t>.</w:t>
      </w:r>
    </w:p>
    <w:p w14:paraId="1D403D74" w14:textId="77777777" w:rsidR="0056524E" w:rsidRPr="00E3380F" w:rsidRDefault="00E3380F" w:rsidP="00E3380F">
      <w:pPr>
        <w:pStyle w:val="a3"/>
        <w:spacing w:after="0" w:line="240" w:lineRule="auto"/>
        <w:ind w:left="142"/>
        <w:jc w:val="both"/>
        <w:rPr>
          <w:rFonts w:ascii="Times New Roman" w:hAnsi="Times New Roman"/>
          <w:bCs/>
          <w:iCs/>
          <w:sz w:val="28"/>
          <w:szCs w:val="28"/>
          <w:lang w:eastAsia="ru-RU"/>
        </w:rPr>
      </w:pPr>
      <w:r>
        <w:rPr>
          <w:rFonts w:ascii="Times New Roman" w:hAnsi="Times New Roman"/>
          <w:bCs/>
          <w:iCs/>
          <w:sz w:val="28"/>
          <w:szCs w:val="28"/>
          <w:lang w:eastAsia="ru-RU"/>
        </w:rPr>
        <w:tab/>
      </w:r>
      <w:r w:rsidR="0056524E" w:rsidRPr="00E3380F">
        <w:rPr>
          <w:rFonts w:ascii="Times New Roman" w:hAnsi="Times New Roman"/>
          <w:bCs/>
          <w:iCs/>
          <w:sz w:val="28"/>
          <w:szCs w:val="28"/>
          <w:lang w:eastAsia="ru-RU"/>
        </w:rPr>
        <w:t xml:space="preserve">Проверка работ показала, что проблемы из года в год примерно одни и те же. Составители заданий побуждают девятиклассников подумать, </w:t>
      </w:r>
      <w:r w:rsidR="00967CCE" w:rsidRPr="00E3380F">
        <w:rPr>
          <w:rFonts w:ascii="Times New Roman" w:hAnsi="Times New Roman"/>
          <w:bCs/>
          <w:iCs/>
          <w:sz w:val="28"/>
          <w:szCs w:val="28"/>
          <w:lang w:eastAsia="ru-RU"/>
        </w:rPr>
        <w:t>поразмышлять</w:t>
      </w:r>
      <w:r w:rsidR="0056524E" w:rsidRPr="00E3380F">
        <w:rPr>
          <w:rFonts w:ascii="Times New Roman" w:hAnsi="Times New Roman"/>
          <w:bCs/>
          <w:iCs/>
          <w:sz w:val="28"/>
          <w:szCs w:val="28"/>
          <w:lang w:eastAsia="ru-RU"/>
        </w:rPr>
        <w:t xml:space="preserve">, а ученики больше тяготеют к шаблонности, к традиционным, «проработанным» темам, которые, по мнению учащихся, несложно раскрыть. Это вполне объяснимо, </w:t>
      </w:r>
      <w:r w:rsidR="00967CCE" w:rsidRPr="00E3380F">
        <w:rPr>
          <w:rFonts w:ascii="Times New Roman" w:hAnsi="Times New Roman"/>
          <w:bCs/>
          <w:iCs/>
          <w:sz w:val="28"/>
          <w:szCs w:val="28"/>
          <w:lang w:eastAsia="ru-RU"/>
        </w:rPr>
        <w:t>но не</w:t>
      </w:r>
      <w:r w:rsidR="0056524E" w:rsidRPr="00E3380F">
        <w:rPr>
          <w:rFonts w:ascii="Times New Roman" w:hAnsi="Times New Roman"/>
          <w:bCs/>
          <w:iCs/>
          <w:sz w:val="28"/>
          <w:szCs w:val="28"/>
          <w:lang w:eastAsia="ru-RU"/>
        </w:rPr>
        <w:t xml:space="preserve"> отвечает тем требованиям, которые стоят перед обучающими на экзамене.</w:t>
      </w:r>
    </w:p>
    <w:p w14:paraId="448246C9" w14:textId="77777777" w:rsidR="00967CCE" w:rsidRPr="00A23017" w:rsidRDefault="00967CCE" w:rsidP="00967CCE">
      <w:pPr>
        <w:rPr>
          <w:rFonts w:eastAsia="Times New Roman"/>
          <w:b/>
          <w:i/>
          <w:sz w:val="28"/>
          <w:szCs w:val="28"/>
        </w:rPr>
      </w:pPr>
      <w:r>
        <w:t>.</w:t>
      </w:r>
      <w:r>
        <w:tab/>
      </w:r>
      <w:r w:rsidRPr="00A23017">
        <w:rPr>
          <w:rFonts w:eastAsia="Times New Roman"/>
          <w:sz w:val="28"/>
          <w:szCs w:val="28"/>
        </w:rPr>
        <w:t>Анализ результатов выполнения экзаменационной работы позволил выявить вероятные причины затруднений и типичных ошибок выпускников</w:t>
      </w:r>
      <w:r w:rsidRPr="00A23017">
        <w:rPr>
          <w:rFonts w:eastAsia="Times New Roman"/>
          <w:b/>
          <w:i/>
          <w:sz w:val="28"/>
          <w:szCs w:val="28"/>
        </w:rPr>
        <w:t>:</w:t>
      </w:r>
    </w:p>
    <w:p w14:paraId="54E256F9"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xml:space="preserve"> - невнимательное, невдумчивое чтение задания;</w:t>
      </w:r>
    </w:p>
    <w:p w14:paraId="0A2F7304"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xml:space="preserve"> - низкий уровень терминологических знаний;</w:t>
      </w:r>
    </w:p>
    <w:p w14:paraId="595C0AC9"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xml:space="preserve"> - слабая сформированность навыков </w:t>
      </w:r>
      <w:proofErr w:type="spellStart"/>
      <w:r w:rsidRPr="00A23017">
        <w:rPr>
          <w:rFonts w:eastAsia="Times New Roman"/>
          <w:sz w:val="28"/>
          <w:szCs w:val="28"/>
        </w:rPr>
        <w:t>саморедактирования</w:t>
      </w:r>
      <w:proofErr w:type="spellEnd"/>
      <w:r w:rsidRPr="00A23017">
        <w:rPr>
          <w:rFonts w:eastAsia="Times New Roman"/>
          <w:sz w:val="28"/>
          <w:szCs w:val="28"/>
        </w:rPr>
        <w:t xml:space="preserve"> собственных письменных текстов;</w:t>
      </w:r>
    </w:p>
    <w:p w14:paraId="3B16B2E9"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xml:space="preserve"> - плохое знание содержания программных произведений, в т.ч. авторской позиции как содержательного элемента;</w:t>
      </w:r>
    </w:p>
    <w:p w14:paraId="70DA7214"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xml:space="preserve"> - отсутствие потребности к систематическому, вдумчивому чтению художественной литературы, несформированность привычки к чтению художественной литературы;</w:t>
      </w:r>
    </w:p>
    <w:p w14:paraId="07575684"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xml:space="preserve"> - неполное осознание знаково-символической природы прозаического текста;</w:t>
      </w:r>
    </w:p>
    <w:p w14:paraId="3C9EB323"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xml:space="preserve">- слабое овладение </w:t>
      </w:r>
      <w:proofErr w:type="spellStart"/>
      <w:r w:rsidRPr="00A23017">
        <w:rPr>
          <w:rFonts w:eastAsia="Times New Roman"/>
          <w:sz w:val="28"/>
          <w:szCs w:val="28"/>
        </w:rPr>
        <w:t>теоретико</w:t>
      </w:r>
      <w:proofErr w:type="spellEnd"/>
      <w:r w:rsidRPr="00A23017">
        <w:rPr>
          <w:rFonts w:eastAsia="Times New Roman"/>
          <w:sz w:val="28"/>
          <w:szCs w:val="28"/>
        </w:rPr>
        <w:t xml:space="preserve"> - литературными понятиями и использование их в процессе анализа, интерпретации произведений и оформлении собственных оценок и наблюдений.</w:t>
      </w:r>
    </w:p>
    <w:p w14:paraId="2F4B0D7F"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несформированность умения создавать устные и письменные высказывания разных жанров, писать сочинение-рассуждение по заданной теме с опорой на прочитанные произведения;</w:t>
      </w:r>
    </w:p>
    <w:p w14:paraId="6D519B6C" w14:textId="77777777" w:rsidR="00967CCE" w:rsidRPr="00A23017" w:rsidRDefault="00967CCE" w:rsidP="00967CCE">
      <w:pPr>
        <w:shd w:val="clear" w:color="auto" w:fill="FFFFFF"/>
        <w:jc w:val="both"/>
        <w:rPr>
          <w:rFonts w:eastAsia="Times New Roman"/>
          <w:sz w:val="28"/>
          <w:szCs w:val="28"/>
        </w:rPr>
      </w:pPr>
      <w:r w:rsidRPr="00A23017">
        <w:rPr>
          <w:rFonts w:eastAsia="Times New Roman"/>
          <w:sz w:val="28"/>
          <w:szCs w:val="28"/>
        </w:rPr>
        <w:t xml:space="preserve"> - несформированность умения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14:paraId="6EC479B7" w14:textId="4DB53633" w:rsidR="008E06E7" w:rsidRPr="00F60D3F" w:rsidRDefault="00001AB8" w:rsidP="00001AB8">
      <w:pPr>
        <w:pStyle w:val="3"/>
        <w:tabs>
          <w:tab w:val="left" w:pos="567"/>
        </w:tabs>
        <w:ind w:left="2350"/>
        <w:rPr>
          <w:color w:val="auto"/>
        </w:rPr>
      </w:pPr>
      <w:r>
        <w:rPr>
          <w:color w:val="auto"/>
        </w:rPr>
        <w:lastRenderedPageBreak/>
        <w:t>3.2.2.</w:t>
      </w:r>
      <w:proofErr w:type="gramStart"/>
      <w:r>
        <w:rPr>
          <w:color w:val="auto"/>
        </w:rPr>
        <w:t>2.</w:t>
      </w:r>
      <w:r w:rsidR="008E06E7" w:rsidRPr="00F60D3F">
        <w:rPr>
          <w:color w:val="auto"/>
        </w:rPr>
        <w:t>Методический</w:t>
      </w:r>
      <w:proofErr w:type="gramEnd"/>
      <w:r w:rsidR="008E06E7" w:rsidRPr="00F60D3F">
        <w:rPr>
          <w:color w:val="auto"/>
        </w:rPr>
        <w:t xml:space="preserve"> анализ качества освоения метапредметных результатов ФГОС участниками ОГЭ с низким уровнем подготовки</w:t>
      </w:r>
    </w:p>
    <w:p w14:paraId="027E4883" w14:textId="77777777" w:rsidR="008E06E7" w:rsidRPr="00F60D3F" w:rsidRDefault="008E06E7" w:rsidP="00D75ECF">
      <w:pPr>
        <w:ind w:firstLine="567"/>
        <w:contextualSpacing/>
        <w:jc w:val="both"/>
        <w:rPr>
          <w:bCs/>
          <w:i/>
          <w:iCs/>
        </w:rPr>
      </w:pPr>
    </w:p>
    <w:p w14:paraId="41B073C6" w14:textId="77777777" w:rsidR="008E06E7"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задания; </w:t>
      </w:r>
    </w:p>
    <w:p w14:paraId="295656E3" w14:textId="77777777" w:rsidR="00967CCE" w:rsidRDefault="00967CCE" w:rsidP="00967CCE">
      <w:pPr>
        <w:pStyle w:val="a3"/>
        <w:spacing w:after="0" w:line="240" w:lineRule="auto"/>
        <w:ind w:left="709"/>
        <w:jc w:val="both"/>
        <w:rPr>
          <w:rFonts w:ascii="Times New Roman" w:hAnsi="Times New Roman"/>
          <w:bCs/>
          <w:iCs/>
          <w:sz w:val="24"/>
          <w:szCs w:val="24"/>
          <w:lang w:eastAsia="ru-RU"/>
        </w:rPr>
      </w:pPr>
    </w:p>
    <w:p w14:paraId="705018C8" w14:textId="77777777" w:rsidR="00E510CE" w:rsidRPr="00A23017" w:rsidRDefault="00A23017" w:rsidP="00A23017">
      <w:pPr>
        <w:pStyle w:val="a3"/>
        <w:spacing w:after="0" w:line="240" w:lineRule="auto"/>
        <w:ind w:left="142"/>
        <w:jc w:val="both"/>
        <w:rPr>
          <w:rFonts w:ascii="Times New Roman" w:hAnsi="Times New Roman"/>
          <w:bCs/>
          <w:iCs/>
          <w:sz w:val="28"/>
          <w:szCs w:val="28"/>
          <w:lang w:eastAsia="ru-RU"/>
        </w:rPr>
      </w:pPr>
      <w:r>
        <w:rPr>
          <w:rFonts w:ascii="Times New Roman" w:hAnsi="Times New Roman"/>
          <w:bCs/>
          <w:iCs/>
          <w:sz w:val="24"/>
          <w:szCs w:val="24"/>
          <w:lang w:eastAsia="ru-RU"/>
        </w:rPr>
        <w:tab/>
      </w:r>
      <w:r w:rsidR="000B47D5" w:rsidRPr="00A23017">
        <w:rPr>
          <w:rFonts w:ascii="Times New Roman" w:hAnsi="Times New Roman"/>
          <w:bCs/>
          <w:iCs/>
          <w:sz w:val="28"/>
          <w:szCs w:val="28"/>
          <w:lang w:eastAsia="ru-RU"/>
        </w:rPr>
        <w:t>Результаты прошедшего экзамена ОГЭ по литературе показали, что качество освоения метапредметных результатов ФГОС участниками ОГЭ, получившими отметку «3»</w:t>
      </w:r>
      <w:r w:rsidR="00967CCE">
        <w:rPr>
          <w:rFonts w:ascii="Times New Roman" w:hAnsi="Times New Roman"/>
          <w:bCs/>
          <w:iCs/>
          <w:sz w:val="28"/>
          <w:szCs w:val="28"/>
          <w:lang w:eastAsia="ru-RU"/>
        </w:rPr>
        <w:t>,</w:t>
      </w:r>
      <w:r w:rsidR="000B47D5" w:rsidRPr="00A23017">
        <w:rPr>
          <w:rFonts w:ascii="Times New Roman" w:hAnsi="Times New Roman"/>
          <w:bCs/>
          <w:iCs/>
          <w:sz w:val="28"/>
          <w:szCs w:val="28"/>
          <w:lang w:eastAsia="ru-RU"/>
        </w:rPr>
        <w:t xml:space="preserve"> было разным.</w:t>
      </w:r>
      <w:r w:rsidR="002F3E90" w:rsidRPr="00A23017">
        <w:rPr>
          <w:rFonts w:ascii="Times New Roman" w:hAnsi="Times New Roman"/>
          <w:bCs/>
          <w:iCs/>
          <w:sz w:val="28"/>
          <w:szCs w:val="28"/>
          <w:lang w:eastAsia="ru-RU"/>
        </w:rPr>
        <w:t xml:space="preserve"> Прежде всего</w:t>
      </w:r>
      <w:r>
        <w:rPr>
          <w:rFonts w:ascii="Times New Roman" w:hAnsi="Times New Roman"/>
          <w:bCs/>
          <w:iCs/>
          <w:sz w:val="28"/>
          <w:szCs w:val="28"/>
          <w:lang w:eastAsia="ru-RU"/>
        </w:rPr>
        <w:t>,</w:t>
      </w:r>
      <w:r w:rsidR="002F3E90" w:rsidRPr="00A23017">
        <w:rPr>
          <w:rFonts w:ascii="Times New Roman" w:hAnsi="Times New Roman"/>
          <w:bCs/>
          <w:iCs/>
          <w:sz w:val="28"/>
          <w:szCs w:val="28"/>
          <w:lang w:eastAsia="ru-RU"/>
        </w:rPr>
        <w:t xml:space="preserve"> успешность освоения </w:t>
      </w:r>
      <w:r w:rsidR="00967CCE">
        <w:rPr>
          <w:rFonts w:ascii="Times New Roman" w:hAnsi="Times New Roman"/>
          <w:bCs/>
          <w:iCs/>
          <w:sz w:val="28"/>
          <w:szCs w:val="28"/>
          <w:lang w:eastAsia="ru-RU"/>
        </w:rPr>
        <w:t>познавательных</w:t>
      </w:r>
      <w:r w:rsidR="002F3E90" w:rsidRPr="00A23017">
        <w:rPr>
          <w:rFonts w:ascii="Times New Roman" w:hAnsi="Times New Roman"/>
          <w:bCs/>
          <w:iCs/>
          <w:sz w:val="28"/>
          <w:szCs w:val="28"/>
          <w:lang w:eastAsia="ru-RU"/>
        </w:rPr>
        <w:t xml:space="preserve"> </w:t>
      </w:r>
      <w:r w:rsidR="00967CCE">
        <w:rPr>
          <w:rFonts w:ascii="Times New Roman" w:hAnsi="Times New Roman"/>
          <w:bCs/>
          <w:iCs/>
          <w:sz w:val="28"/>
          <w:szCs w:val="28"/>
          <w:lang w:eastAsia="ru-RU"/>
        </w:rPr>
        <w:t>УУД</w:t>
      </w:r>
      <w:r w:rsidR="000B47D5" w:rsidRPr="00A23017">
        <w:rPr>
          <w:rFonts w:ascii="Times New Roman" w:hAnsi="Times New Roman"/>
          <w:bCs/>
          <w:iCs/>
          <w:sz w:val="28"/>
          <w:szCs w:val="28"/>
          <w:lang w:eastAsia="ru-RU"/>
        </w:rPr>
        <w:t xml:space="preserve"> </w:t>
      </w:r>
      <w:r w:rsidR="00967CCE" w:rsidRPr="00A23017">
        <w:rPr>
          <w:rFonts w:ascii="Times New Roman" w:hAnsi="Times New Roman"/>
          <w:bCs/>
          <w:iCs/>
          <w:sz w:val="28"/>
          <w:szCs w:val="28"/>
          <w:lang w:eastAsia="ru-RU"/>
        </w:rPr>
        <w:t>учащиеся продемонстрировали</w:t>
      </w:r>
      <w:r>
        <w:rPr>
          <w:rFonts w:ascii="Times New Roman" w:hAnsi="Times New Roman"/>
          <w:bCs/>
          <w:iCs/>
          <w:sz w:val="28"/>
          <w:szCs w:val="28"/>
          <w:lang w:eastAsia="ru-RU"/>
        </w:rPr>
        <w:t xml:space="preserve"> </w:t>
      </w:r>
      <w:r w:rsidR="00967CCE" w:rsidRPr="00A23017">
        <w:rPr>
          <w:rFonts w:ascii="Times New Roman" w:hAnsi="Times New Roman"/>
          <w:bCs/>
          <w:iCs/>
          <w:sz w:val="28"/>
          <w:szCs w:val="28"/>
          <w:lang w:eastAsia="ru-RU"/>
        </w:rPr>
        <w:t xml:space="preserve">в </w:t>
      </w:r>
      <w:r w:rsidR="00967CCE">
        <w:rPr>
          <w:rFonts w:ascii="Times New Roman" w:hAnsi="Times New Roman"/>
          <w:bCs/>
          <w:iCs/>
          <w:sz w:val="28"/>
          <w:szCs w:val="28"/>
          <w:lang w:eastAsia="ru-RU"/>
        </w:rPr>
        <w:t>понимании</w:t>
      </w:r>
      <w:r w:rsidR="000B47D5" w:rsidRPr="00A23017">
        <w:rPr>
          <w:rFonts w:ascii="Times New Roman" w:hAnsi="Times New Roman"/>
          <w:bCs/>
          <w:iCs/>
          <w:sz w:val="28"/>
          <w:szCs w:val="28"/>
          <w:lang w:eastAsia="ru-RU"/>
        </w:rPr>
        <w:t xml:space="preserve"> </w:t>
      </w:r>
      <w:r w:rsidR="00967CCE" w:rsidRPr="00A23017">
        <w:rPr>
          <w:rFonts w:ascii="Times New Roman" w:hAnsi="Times New Roman"/>
          <w:bCs/>
          <w:iCs/>
          <w:sz w:val="28"/>
          <w:szCs w:val="28"/>
          <w:lang w:eastAsia="ru-RU"/>
        </w:rPr>
        <w:t>специфики литературы</w:t>
      </w:r>
      <w:r w:rsidR="000B47D5" w:rsidRPr="00A23017">
        <w:rPr>
          <w:rFonts w:ascii="Times New Roman" w:hAnsi="Times New Roman"/>
          <w:bCs/>
          <w:iCs/>
          <w:sz w:val="28"/>
          <w:szCs w:val="28"/>
          <w:lang w:eastAsia="ru-RU"/>
        </w:rPr>
        <w:t xml:space="preserve"> как вида искусства, поняли, чем отличается художественный текст от научного и публицистического. </w:t>
      </w:r>
      <w:r>
        <w:rPr>
          <w:rFonts w:ascii="Times New Roman" w:hAnsi="Times New Roman"/>
          <w:bCs/>
          <w:iCs/>
          <w:sz w:val="28"/>
          <w:szCs w:val="28"/>
          <w:lang w:eastAsia="ru-RU"/>
        </w:rPr>
        <w:t xml:space="preserve"> Это способствовало тому</w:t>
      </w:r>
      <w:r w:rsidR="002F3E90" w:rsidRPr="00A23017">
        <w:rPr>
          <w:rFonts w:ascii="Times New Roman" w:hAnsi="Times New Roman"/>
          <w:bCs/>
          <w:iCs/>
          <w:sz w:val="28"/>
          <w:szCs w:val="28"/>
          <w:lang w:eastAsia="ru-RU"/>
        </w:rPr>
        <w:t xml:space="preserve">, что, в основном, </w:t>
      </w:r>
      <w:r w:rsidR="00967CCE" w:rsidRPr="00A23017">
        <w:rPr>
          <w:rFonts w:ascii="Times New Roman" w:hAnsi="Times New Roman"/>
          <w:bCs/>
          <w:iCs/>
          <w:sz w:val="28"/>
          <w:szCs w:val="28"/>
          <w:lang w:eastAsia="ru-RU"/>
        </w:rPr>
        <w:t xml:space="preserve">учащиеся освоили </w:t>
      </w:r>
      <w:r w:rsidR="00967CCE" w:rsidRPr="00967CCE">
        <w:rPr>
          <w:rFonts w:ascii="Times New Roman" w:hAnsi="Times New Roman"/>
          <w:bCs/>
          <w:i/>
          <w:iCs/>
          <w:sz w:val="28"/>
          <w:szCs w:val="28"/>
          <w:lang w:eastAsia="ru-RU"/>
        </w:rPr>
        <w:t>базовые</w:t>
      </w:r>
      <w:r w:rsidR="002F3E90" w:rsidRPr="00967CCE">
        <w:rPr>
          <w:rFonts w:ascii="Times New Roman" w:hAnsi="Times New Roman"/>
          <w:bCs/>
          <w:i/>
          <w:iCs/>
          <w:sz w:val="28"/>
          <w:szCs w:val="28"/>
          <w:lang w:eastAsia="ru-RU"/>
        </w:rPr>
        <w:t xml:space="preserve"> логические действия</w:t>
      </w:r>
      <w:r w:rsidR="002F3E90" w:rsidRPr="00A23017">
        <w:rPr>
          <w:rFonts w:ascii="Times New Roman" w:hAnsi="Times New Roman"/>
          <w:bCs/>
          <w:iCs/>
          <w:sz w:val="28"/>
          <w:szCs w:val="28"/>
          <w:lang w:eastAsia="ru-RU"/>
        </w:rPr>
        <w:t>, т.е. научились выявлять и характеризовать существенные признаки явлений,</w:t>
      </w:r>
      <w:r>
        <w:rPr>
          <w:rFonts w:ascii="Times New Roman" w:hAnsi="Times New Roman"/>
          <w:bCs/>
          <w:iCs/>
          <w:sz w:val="28"/>
          <w:szCs w:val="28"/>
          <w:lang w:eastAsia="ru-RU"/>
        </w:rPr>
        <w:t xml:space="preserve"> </w:t>
      </w:r>
      <w:r w:rsidR="002F3E90" w:rsidRPr="00A23017">
        <w:rPr>
          <w:rFonts w:ascii="Times New Roman" w:hAnsi="Times New Roman"/>
          <w:bCs/>
          <w:iCs/>
          <w:sz w:val="28"/>
          <w:szCs w:val="28"/>
          <w:lang w:eastAsia="ru-RU"/>
        </w:rPr>
        <w:t>устанавливать основания для обобщения и сравнения</w:t>
      </w:r>
      <w:r>
        <w:rPr>
          <w:rFonts w:ascii="Times New Roman" w:hAnsi="Times New Roman"/>
          <w:bCs/>
          <w:iCs/>
          <w:sz w:val="28"/>
          <w:szCs w:val="28"/>
          <w:lang w:eastAsia="ru-RU"/>
        </w:rPr>
        <w:t xml:space="preserve"> и</w:t>
      </w:r>
      <w:r w:rsidR="002F3E90" w:rsidRPr="00A23017">
        <w:rPr>
          <w:rFonts w:ascii="Times New Roman" w:hAnsi="Times New Roman"/>
          <w:bCs/>
          <w:iCs/>
          <w:sz w:val="28"/>
          <w:szCs w:val="28"/>
          <w:lang w:eastAsia="ru-RU"/>
        </w:rPr>
        <w:t xml:space="preserve"> критерии проводимого анализа</w:t>
      </w:r>
      <w:r w:rsidR="00967CCE">
        <w:rPr>
          <w:rFonts w:ascii="Times New Roman" w:hAnsi="Times New Roman"/>
          <w:bCs/>
          <w:iCs/>
          <w:sz w:val="28"/>
          <w:szCs w:val="28"/>
          <w:lang w:eastAsia="ru-RU"/>
        </w:rPr>
        <w:t xml:space="preserve"> </w:t>
      </w:r>
      <w:r w:rsidR="002F3E90" w:rsidRPr="00A23017">
        <w:rPr>
          <w:rFonts w:ascii="Times New Roman" w:hAnsi="Times New Roman"/>
          <w:bCs/>
          <w:iCs/>
          <w:sz w:val="28"/>
          <w:szCs w:val="28"/>
          <w:lang w:eastAsia="ru-RU"/>
        </w:rPr>
        <w:t xml:space="preserve">(1.1.1; 1.1.2). В большинстве </w:t>
      </w:r>
      <w:r w:rsidR="00967CCE" w:rsidRPr="00A23017">
        <w:rPr>
          <w:rFonts w:ascii="Times New Roman" w:hAnsi="Times New Roman"/>
          <w:bCs/>
          <w:iCs/>
          <w:sz w:val="28"/>
          <w:szCs w:val="28"/>
          <w:lang w:eastAsia="ru-RU"/>
        </w:rPr>
        <w:t>работ учащиеся</w:t>
      </w:r>
      <w:r w:rsidR="002F3E90" w:rsidRPr="00A23017">
        <w:rPr>
          <w:rFonts w:ascii="Times New Roman" w:hAnsi="Times New Roman"/>
          <w:bCs/>
          <w:iCs/>
          <w:sz w:val="28"/>
          <w:szCs w:val="28"/>
          <w:lang w:eastAsia="ru-RU"/>
        </w:rPr>
        <w:t xml:space="preserve"> смогли сделать выводы с </w:t>
      </w:r>
      <w:r w:rsidR="00967CCE" w:rsidRPr="00A23017">
        <w:rPr>
          <w:rFonts w:ascii="Times New Roman" w:hAnsi="Times New Roman"/>
          <w:bCs/>
          <w:iCs/>
          <w:sz w:val="28"/>
          <w:szCs w:val="28"/>
          <w:lang w:eastAsia="ru-RU"/>
        </w:rPr>
        <w:t>использованием дедуктивных</w:t>
      </w:r>
      <w:r w:rsidR="002F3E90" w:rsidRPr="00A23017">
        <w:rPr>
          <w:rFonts w:ascii="Times New Roman" w:hAnsi="Times New Roman"/>
          <w:bCs/>
          <w:iCs/>
          <w:sz w:val="28"/>
          <w:szCs w:val="28"/>
          <w:lang w:eastAsia="ru-RU"/>
        </w:rPr>
        <w:t xml:space="preserve"> и индуктивных умозаключений, формул</w:t>
      </w:r>
      <w:r w:rsidR="00967CCE">
        <w:rPr>
          <w:rFonts w:ascii="Times New Roman" w:hAnsi="Times New Roman"/>
          <w:bCs/>
          <w:iCs/>
          <w:sz w:val="28"/>
          <w:szCs w:val="28"/>
          <w:lang w:eastAsia="ru-RU"/>
        </w:rPr>
        <w:t xml:space="preserve">ировать гипотезы о взаимосвязях </w:t>
      </w:r>
      <w:r w:rsidR="002F3E90" w:rsidRPr="00A23017">
        <w:rPr>
          <w:rFonts w:ascii="Times New Roman" w:hAnsi="Times New Roman"/>
          <w:bCs/>
          <w:iCs/>
          <w:sz w:val="28"/>
          <w:szCs w:val="28"/>
          <w:lang w:eastAsia="ru-RU"/>
        </w:rPr>
        <w:t xml:space="preserve">(1.1.5). </w:t>
      </w:r>
      <w:r w:rsidR="000C1235" w:rsidRPr="00A23017">
        <w:rPr>
          <w:rFonts w:ascii="Times New Roman" w:hAnsi="Times New Roman"/>
          <w:bCs/>
          <w:iCs/>
          <w:sz w:val="28"/>
          <w:szCs w:val="28"/>
          <w:lang w:eastAsia="ru-RU"/>
        </w:rPr>
        <w:t xml:space="preserve">На </w:t>
      </w:r>
      <w:r w:rsidR="00967CCE" w:rsidRPr="00A23017">
        <w:rPr>
          <w:rFonts w:ascii="Times New Roman" w:hAnsi="Times New Roman"/>
          <w:bCs/>
          <w:iCs/>
          <w:sz w:val="28"/>
          <w:szCs w:val="28"/>
          <w:lang w:eastAsia="ru-RU"/>
        </w:rPr>
        <w:t>успешность выполнения</w:t>
      </w:r>
      <w:r w:rsidR="000C1235" w:rsidRPr="00A23017">
        <w:rPr>
          <w:rFonts w:ascii="Times New Roman" w:hAnsi="Times New Roman"/>
          <w:bCs/>
          <w:iCs/>
          <w:sz w:val="28"/>
          <w:szCs w:val="28"/>
          <w:lang w:eastAsia="ru-RU"/>
        </w:rPr>
        <w:t xml:space="preserve"> того или иного задания повлияло освоение таких действий, </w:t>
      </w:r>
      <w:r w:rsidR="00967CCE" w:rsidRPr="00A23017">
        <w:rPr>
          <w:rFonts w:ascii="Times New Roman" w:hAnsi="Times New Roman"/>
          <w:bCs/>
          <w:iCs/>
          <w:sz w:val="28"/>
          <w:szCs w:val="28"/>
          <w:lang w:eastAsia="ru-RU"/>
        </w:rPr>
        <w:t>как овладение</w:t>
      </w:r>
      <w:r w:rsidR="000C1235" w:rsidRPr="00A23017">
        <w:rPr>
          <w:rFonts w:ascii="Times New Roman" w:hAnsi="Times New Roman"/>
          <w:bCs/>
          <w:iCs/>
          <w:sz w:val="28"/>
          <w:szCs w:val="28"/>
          <w:lang w:eastAsia="ru-RU"/>
        </w:rPr>
        <w:t xml:space="preserve"> приемами смыслового и эстетического анализа текста,</w:t>
      </w:r>
      <w:r>
        <w:rPr>
          <w:rFonts w:ascii="Times New Roman" w:hAnsi="Times New Roman"/>
          <w:bCs/>
          <w:iCs/>
          <w:sz w:val="28"/>
          <w:szCs w:val="28"/>
          <w:lang w:eastAsia="ru-RU"/>
        </w:rPr>
        <w:t xml:space="preserve"> </w:t>
      </w:r>
      <w:r w:rsidR="000C1235" w:rsidRPr="00A23017">
        <w:rPr>
          <w:rFonts w:ascii="Times New Roman" w:hAnsi="Times New Roman"/>
          <w:bCs/>
          <w:iCs/>
          <w:sz w:val="28"/>
          <w:szCs w:val="28"/>
          <w:lang w:eastAsia="ru-RU"/>
        </w:rPr>
        <w:t>выявление причинно-следственных связей при изучении явлений и процессов в анализируемых пр</w:t>
      </w:r>
      <w:r>
        <w:rPr>
          <w:rFonts w:ascii="Times New Roman" w:hAnsi="Times New Roman"/>
          <w:bCs/>
          <w:iCs/>
          <w:sz w:val="28"/>
          <w:szCs w:val="28"/>
          <w:lang w:eastAsia="ru-RU"/>
        </w:rPr>
        <w:t xml:space="preserve">оизведениях в рамках заданий.  </w:t>
      </w:r>
      <w:r w:rsidR="000C1235" w:rsidRPr="00A23017">
        <w:rPr>
          <w:rFonts w:ascii="Times New Roman" w:hAnsi="Times New Roman"/>
          <w:bCs/>
          <w:iCs/>
          <w:sz w:val="28"/>
          <w:szCs w:val="28"/>
          <w:lang w:eastAsia="ru-RU"/>
        </w:rPr>
        <w:t>На успешность учащихся повлияло и освоение работы с информацией</w:t>
      </w:r>
      <w:r w:rsidR="00CB7D36" w:rsidRPr="00A23017">
        <w:rPr>
          <w:rFonts w:ascii="Times New Roman" w:hAnsi="Times New Roman"/>
          <w:bCs/>
          <w:iCs/>
          <w:sz w:val="28"/>
          <w:szCs w:val="28"/>
          <w:lang w:eastAsia="ru-RU"/>
        </w:rPr>
        <w:t xml:space="preserve">, </w:t>
      </w:r>
      <w:r>
        <w:rPr>
          <w:rFonts w:ascii="Times New Roman" w:hAnsi="Times New Roman"/>
          <w:bCs/>
          <w:iCs/>
          <w:sz w:val="28"/>
          <w:szCs w:val="28"/>
          <w:lang w:eastAsia="ru-RU"/>
        </w:rPr>
        <w:t>помогающая ученику воспринимать</w:t>
      </w:r>
      <w:r w:rsidR="00CB7D36" w:rsidRPr="00A23017">
        <w:rPr>
          <w:rFonts w:ascii="Times New Roman" w:hAnsi="Times New Roman"/>
          <w:bCs/>
          <w:iCs/>
          <w:sz w:val="28"/>
          <w:szCs w:val="28"/>
          <w:lang w:eastAsia="ru-RU"/>
        </w:rPr>
        <w:t xml:space="preserve">, анализировать, интерпретировать и оценивать прочитанное, понимать художественную картину </w:t>
      </w:r>
      <w:r w:rsidR="00967CCE">
        <w:rPr>
          <w:rFonts w:ascii="Times New Roman" w:hAnsi="Times New Roman"/>
          <w:bCs/>
          <w:iCs/>
          <w:sz w:val="28"/>
          <w:szCs w:val="28"/>
          <w:lang w:eastAsia="ru-RU"/>
        </w:rPr>
        <w:t xml:space="preserve">мира, отраженную в произведении </w:t>
      </w:r>
      <w:r w:rsidR="00CB7D36" w:rsidRPr="00A23017">
        <w:rPr>
          <w:rFonts w:ascii="Times New Roman" w:hAnsi="Times New Roman"/>
          <w:bCs/>
          <w:iCs/>
          <w:sz w:val="28"/>
          <w:szCs w:val="28"/>
          <w:lang w:eastAsia="ru-RU"/>
        </w:rPr>
        <w:t xml:space="preserve">(1.3). </w:t>
      </w:r>
    </w:p>
    <w:p w14:paraId="4BD39416" w14:textId="77777777" w:rsidR="00227816" w:rsidRPr="00A23017" w:rsidRDefault="00227816" w:rsidP="00227816">
      <w:pPr>
        <w:spacing w:line="360" w:lineRule="auto"/>
        <w:jc w:val="center"/>
        <w:rPr>
          <w:sz w:val="28"/>
          <w:szCs w:val="28"/>
        </w:rPr>
      </w:pPr>
    </w:p>
    <w:p w14:paraId="0EE4EB55" w14:textId="77777777" w:rsidR="008E06E7"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7F24DF76" w14:textId="77777777" w:rsidR="0056524E" w:rsidRDefault="0056524E" w:rsidP="0056524E">
      <w:pPr>
        <w:pStyle w:val="a3"/>
        <w:spacing w:after="0" w:line="240" w:lineRule="auto"/>
        <w:jc w:val="both"/>
        <w:rPr>
          <w:rFonts w:ascii="Times New Roman" w:hAnsi="Times New Roman"/>
          <w:bCs/>
          <w:iCs/>
          <w:sz w:val="24"/>
          <w:szCs w:val="24"/>
          <w:lang w:eastAsia="ru-RU"/>
        </w:rPr>
      </w:pPr>
    </w:p>
    <w:p w14:paraId="449DABED" w14:textId="77777777" w:rsidR="008E06E7" w:rsidRPr="00A23017" w:rsidRDefault="00A23017" w:rsidP="00A23017">
      <w:pPr>
        <w:pStyle w:val="a3"/>
        <w:spacing w:after="0" w:line="240" w:lineRule="auto"/>
        <w:ind w:left="0"/>
        <w:jc w:val="both"/>
        <w:rPr>
          <w:rFonts w:ascii="Times New Roman" w:hAnsi="Times New Roman"/>
          <w:bCs/>
          <w:iCs/>
          <w:sz w:val="28"/>
          <w:szCs w:val="28"/>
          <w:lang w:eastAsia="ru-RU"/>
        </w:rPr>
      </w:pPr>
      <w:r>
        <w:rPr>
          <w:rFonts w:ascii="Times New Roman" w:hAnsi="Times New Roman"/>
          <w:bCs/>
          <w:iCs/>
          <w:sz w:val="24"/>
          <w:szCs w:val="24"/>
          <w:lang w:eastAsia="ru-RU"/>
        </w:rPr>
        <w:tab/>
      </w:r>
      <w:r w:rsidR="0056524E">
        <w:rPr>
          <w:rFonts w:ascii="Times New Roman" w:hAnsi="Times New Roman"/>
          <w:bCs/>
          <w:iCs/>
          <w:sz w:val="24"/>
          <w:szCs w:val="24"/>
          <w:lang w:eastAsia="ru-RU"/>
        </w:rPr>
        <w:t xml:space="preserve"> </w:t>
      </w:r>
      <w:r w:rsidR="0056524E" w:rsidRPr="00A23017">
        <w:rPr>
          <w:rFonts w:ascii="Times New Roman" w:hAnsi="Times New Roman"/>
          <w:bCs/>
          <w:iCs/>
          <w:sz w:val="28"/>
          <w:szCs w:val="28"/>
          <w:lang w:eastAsia="ru-RU"/>
        </w:rPr>
        <w:t xml:space="preserve">Рассматривая достигнутые и недостигнутые метапредметные результаты ФГОС, продемонстрированные или отсутствующие в работах учеников, следует отметить, что </w:t>
      </w:r>
      <w:r w:rsidR="000D15B2" w:rsidRPr="00A23017">
        <w:rPr>
          <w:rFonts w:ascii="Times New Roman" w:hAnsi="Times New Roman"/>
          <w:bCs/>
          <w:iCs/>
          <w:sz w:val="28"/>
          <w:szCs w:val="28"/>
          <w:lang w:eastAsia="ru-RU"/>
        </w:rPr>
        <w:t xml:space="preserve">девятиклассники не вполне понимают духовно-нравственную и культурную ценность литературы и её роль в формировании гражданственности и патриотизма, </w:t>
      </w:r>
      <w:r w:rsidR="00967CCE" w:rsidRPr="00A23017">
        <w:rPr>
          <w:rFonts w:ascii="Times New Roman" w:hAnsi="Times New Roman"/>
          <w:bCs/>
          <w:iCs/>
          <w:sz w:val="28"/>
          <w:szCs w:val="28"/>
          <w:lang w:eastAsia="ru-RU"/>
        </w:rPr>
        <w:t>укрепления единства</w:t>
      </w:r>
      <w:r w:rsidR="000D15B2" w:rsidRPr="00A23017">
        <w:rPr>
          <w:rFonts w:ascii="Times New Roman" w:hAnsi="Times New Roman"/>
          <w:bCs/>
          <w:iCs/>
          <w:sz w:val="28"/>
          <w:szCs w:val="28"/>
          <w:lang w:eastAsia="ru-RU"/>
        </w:rPr>
        <w:t xml:space="preserve"> многонационального народа Российской Федерации. </w:t>
      </w:r>
      <w:r w:rsidR="00967CCE" w:rsidRPr="00A23017">
        <w:rPr>
          <w:rFonts w:ascii="Times New Roman" w:hAnsi="Times New Roman"/>
          <w:bCs/>
          <w:iCs/>
          <w:sz w:val="28"/>
          <w:szCs w:val="28"/>
          <w:lang w:eastAsia="ru-RU"/>
        </w:rPr>
        <w:t>Отсутствие</w:t>
      </w:r>
      <w:r w:rsidR="000D15B2" w:rsidRPr="00A23017">
        <w:rPr>
          <w:rFonts w:ascii="Times New Roman" w:hAnsi="Times New Roman"/>
          <w:bCs/>
          <w:iCs/>
          <w:sz w:val="28"/>
          <w:szCs w:val="28"/>
          <w:lang w:eastAsia="ru-RU"/>
        </w:rPr>
        <w:t xml:space="preserve"> у </w:t>
      </w:r>
      <w:r w:rsidR="00967CCE" w:rsidRPr="00A23017">
        <w:rPr>
          <w:rFonts w:ascii="Times New Roman" w:hAnsi="Times New Roman"/>
          <w:bCs/>
          <w:iCs/>
          <w:sz w:val="28"/>
          <w:szCs w:val="28"/>
          <w:lang w:eastAsia="ru-RU"/>
        </w:rPr>
        <w:t>многих учеников</w:t>
      </w:r>
      <w:r w:rsidR="000D15B2" w:rsidRPr="00A23017">
        <w:rPr>
          <w:rFonts w:ascii="Times New Roman" w:hAnsi="Times New Roman"/>
          <w:bCs/>
          <w:iCs/>
          <w:sz w:val="28"/>
          <w:szCs w:val="28"/>
          <w:lang w:eastAsia="ru-RU"/>
        </w:rPr>
        <w:t xml:space="preserve"> </w:t>
      </w:r>
      <w:proofErr w:type="spellStart"/>
      <w:r w:rsidR="000D15B2" w:rsidRPr="00A23017">
        <w:rPr>
          <w:rFonts w:ascii="Times New Roman" w:hAnsi="Times New Roman"/>
          <w:bCs/>
          <w:iCs/>
          <w:sz w:val="28"/>
          <w:szCs w:val="28"/>
          <w:lang w:eastAsia="ru-RU"/>
        </w:rPr>
        <w:t>самомотивации</w:t>
      </w:r>
      <w:proofErr w:type="spellEnd"/>
      <w:r w:rsidR="000D15B2" w:rsidRPr="00A23017">
        <w:rPr>
          <w:rFonts w:ascii="Times New Roman" w:hAnsi="Times New Roman"/>
          <w:bCs/>
          <w:iCs/>
          <w:sz w:val="28"/>
          <w:szCs w:val="28"/>
          <w:lang w:eastAsia="ru-RU"/>
        </w:rPr>
        <w:t xml:space="preserve"> и </w:t>
      </w:r>
      <w:r w:rsidR="00967CCE" w:rsidRPr="00A23017">
        <w:rPr>
          <w:rFonts w:ascii="Times New Roman" w:hAnsi="Times New Roman"/>
          <w:bCs/>
          <w:iCs/>
          <w:sz w:val="28"/>
          <w:szCs w:val="28"/>
          <w:lang w:eastAsia="ru-RU"/>
        </w:rPr>
        <w:t>самоконтроля для</w:t>
      </w:r>
      <w:r w:rsidR="000D15B2" w:rsidRPr="00A23017">
        <w:rPr>
          <w:rFonts w:ascii="Times New Roman" w:hAnsi="Times New Roman"/>
          <w:bCs/>
          <w:iCs/>
          <w:sz w:val="28"/>
          <w:szCs w:val="28"/>
          <w:lang w:eastAsia="ru-RU"/>
        </w:rPr>
        <w:t xml:space="preserve"> овладения приемами смыслового и эстетического анализа текста, нежелание находить в произведениях проблемы для решения их в жизненных ситуациях, </w:t>
      </w:r>
      <w:r w:rsidR="00967CCE" w:rsidRPr="00A23017">
        <w:rPr>
          <w:rFonts w:ascii="Times New Roman" w:hAnsi="Times New Roman"/>
          <w:bCs/>
          <w:iCs/>
          <w:sz w:val="28"/>
          <w:szCs w:val="28"/>
          <w:lang w:eastAsia="ru-RU"/>
        </w:rPr>
        <w:t>анализировать ситуации</w:t>
      </w:r>
      <w:r w:rsidR="000D15B2" w:rsidRPr="00A23017">
        <w:rPr>
          <w:rFonts w:ascii="Times New Roman" w:hAnsi="Times New Roman"/>
          <w:bCs/>
          <w:iCs/>
          <w:sz w:val="28"/>
          <w:szCs w:val="28"/>
          <w:lang w:eastAsia="ru-RU"/>
        </w:rPr>
        <w:t>, изображенные в художественной литературе.</w:t>
      </w:r>
      <w:r w:rsidR="00792412" w:rsidRPr="00A23017">
        <w:rPr>
          <w:rFonts w:ascii="Times New Roman" w:hAnsi="Times New Roman"/>
          <w:bCs/>
          <w:iCs/>
          <w:sz w:val="28"/>
          <w:szCs w:val="28"/>
          <w:lang w:eastAsia="ru-RU"/>
        </w:rPr>
        <w:t xml:space="preserve"> </w:t>
      </w:r>
      <w:r w:rsidR="000D15B2" w:rsidRPr="00A23017">
        <w:rPr>
          <w:rFonts w:ascii="Times New Roman" w:hAnsi="Times New Roman"/>
          <w:bCs/>
          <w:iCs/>
          <w:sz w:val="28"/>
          <w:szCs w:val="28"/>
          <w:lang w:eastAsia="ru-RU"/>
        </w:rPr>
        <w:t>Большинство девятиклассников не могут самостоятельно</w:t>
      </w:r>
      <w:r w:rsidR="00792412" w:rsidRPr="00A23017">
        <w:rPr>
          <w:rFonts w:ascii="Times New Roman" w:hAnsi="Times New Roman"/>
          <w:bCs/>
          <w:iCs/>
          <w:sz w:val="28"/>
          <w:szCs w:val="28"/>
          <w:lang w:eastAsia="ru-RU"/>
        </w:rPr>
        <w:t xml:space="preserve"> составлять план действий и </w:t>
      </w:r>
      <w:r w:rsidR="00967CCE" w:rsidRPr="00A23017">
        <w:rPr>
          <w:rFonts w:ascii="Times New Roman" w:hAnsi="Times New Roman"/>
          <w:bCs/>
          <w:iCs/>
          <w:sz w:val="28"/>
          <w:szCs w:val="28"/>
          <w:lang w:eastAsia="ru-RU"/>
        </w:rPr>
        <w:lastRenderedPageBreak/>
        <w:t>корректировать предложенный</w:t>
      </w:r>
      <w:r w:rsidR="00792412" w:rsidRPr="00A23017">
        <w:rPr>
          <w:rFonts w:ascii="Times New Roman" w:hAnsi="Times New Roman"/>
          <w:bCs/>
          <w:iCs/>
          <w:sz w:val="28"/>
          <w:szCs w:val="28"/>
          <w:lang w:eastAsia="ru-RU"/>
        </w:rPr>
        <w:t xml:space="preserve"> алгоритм с учетом получения новых знаний об изучаемом литературном объекте. Учащиеся не </w:t>
      </w:r>
      <w:r w:rsidR="00967CCE" w:rsidRPr="00A23017">
        <w:rPr>
          <w:rFonts w:ascii="Times New Roman" w:hAnsi="Times New Roman"/>
          <w:bCs/>
          <w:iCs/>
          <w:sz w:val="28"/>
          <w:szCs w:val="28"/>
          <w:lang w:eastAsia="ru-RU"/>
        </w:rPr>
        <w:t>испытывают желания</w:t>
      </w:r>
      <w:r w:rsidR="00792412" w:rsidRPr="00A23017">
        <w:rPr>
          <w:rFonts w:ascii="Times New Roman" w:hAnsi="Times New Roman"/>
          <w:bCs/>
          <w:iCs/>
          <w:sz w:val="28"/>
          <w:szCs w:val="28"/>
          <w:lang w:eastAsia="ru-RU"/>
        </w:rPr>
        <w:t xml:space="preserve"> общения на уроке и во внеурочное время на литературные темы, не стремятся выражать при изучении произведений свою точку зрения, создавать устные и письменные тексты, довольствуются небольшим словарным запасом, не дающим им ясно выражать собственное </w:t>
      </w:r>
      <w:r w:rsidR="00967CCE" w:rsidRPr="00A23017">
        <w:rPr>
          <w:rFonts w:ascii="Times New Roman" w:hAnsi="Times New Roman"/>
          <w:bCs/>
          <w:iCs/>
          <w:sz w:val="28"/>
          <w:szCs w:val="28"/>
          <w:lang w:eastAsia="ru-RU"/>
        </w:rPr>
        <w:t>мнение при</w:t>
      </w:r>
      <w:r w:rsidR="00792412" w:rsidRPr="00A23017">
        <w:rPr>
          <w:rFonts w:ascii="Times New Roman" w:hAnsi="Times New Roman"/>
          <w:bCs/>
          <w:iCs/>
          <w:sz w:val="28"/>
          <w:szCs w:val="28"/>
          <w:lang w:eastAsia="ru-RU"/>
        </w:rPr>
        <w:t xml:space="preserve"> анализе художественных произведений. </w:t>
      </w:r>
      <w:r w:rsidR="00967CCE" w:rsidRPr="00A23017">
        <w:rPr>
          <w:rFonts w:ascii="Times New Roman" w:hAnsi="Times New Roman"/>
          <w:bCs/>
          <w:iCs/>
          <w:sz w:val="28"/>
          <w:szCs w:val="28"/>
          <w:lang w:eastAsia="ru-RU"/>
        </w:rPr>
        <w:t>Успешность выполнения</w:t>
      </w:r>
      <w:r w:rsidR="00792412" w:rsidRPr="00A23017">
        <w:rPr>
          <w:rFonts w:ascii="Times New Roman" w:hAnsi="Times New Roman"/>
          <w:bCs/>
          <w:iCs/>
          <w:sz w:val="28"/>
          <w:szCs w:val="28"/>
          <w:lang w:eastAsia="ru-RU"/>
        </w:rPr>
        <w:t xml:space="preserve"> заданий ОГЭ зависит еще и от того, насколько у учащихся обострено чувство необходимости получени</w:t>
      </w:r>
      <w:r>
        <w:rPr>
          <w:rFonts w:ascii="Times New Roman" w:hAnsi="Times New Roman"/>
          <w:bCs/>
          <w:iCs/>
          <w:sz w:val="28"/>
          <w:szCs w:val="28"/>
          <w:lang w:eastAsia="ru-RU"/>
        </w:rPr>
        <w:t>я</w:t>
      </w:r>
      <w:r w:rsidR="00792412" w:rsidRPr="00A23017">
        <w:rPr>
          <w:rFonts w:ascii="Times New Roman" w:hAnsi="Times New Roman"/>
          <w:bCs/>
          <w:iCs/>
          <w:sz w:val="28"/>
          <w:szCs w:val="28"/>
          <w:lang w:eastAsia="ru-RU"/>
        </w:rPr>
        <w:t xml:space="preserve"> знаний через знакомство с художественной литературой, поскольку она дает пищу для размышлений</w:t>
      </w:r>
      <w:r w:rsidR="00CE7FC8" w:rsidRPr="00A23017">
        <w:rPr>
          <w:rFonts w:ascii="Times New Roman" w:hAnsi="Times New Roman"/>
          <w:bCs/>
          <w:iCs/>
          <w:sz w:val="28"/>
          <w:szCs w:val="28"/>
          <w:lang w:eastAsia="ru-RU"/>
        </w:rPr>
        <w:t xml:space="preserve">, помогает выстраивать причинно-следственные </w:t>
      </w:r>
      <w:r w:rsidR="00967CCE" w:rsidRPr="00A23017">
        <w:rPr>
          <w:rFonts w:ascii="Times New Roman" w:hAnsi="Times New Roman"/>
          <w:bCs/>
          <w:iCs/>
          <w:sz w:val="28"/>
          <w:szCs w:val="28"/>
          <w:lang w:eastAsia="ru-RU"/>
        </w:rPr>
        <w:t>связи, логично</w:t>
      </w:r>
      <w:r w:rsidR="00CE7FC8" w:rsidRPr="00A23017">
        <w:rPr>
          <w:rFonts w:ascii="Times New Roman" w:hAnsi="Times New Roman"/>
          <w:bCs/>
          <w:iCs/>
          <w:sz w:val="28"/>
          <w:szCs w:val="28"/>
          <w:lang w:eastAsia="ru-RU"/>
        </w:rPr>
        <w:t xml:space="preserve"> </w:t>
      </w:r>
      <w:r w:rsidR="00967CCE" w:rsidRPr="00A23017">
        <w:rPr>
          <w:rFonts w:ascii="Times New Roman" w:hAnsi="Times New Roman"/>
          <w:bCs/>
          <w:iCs/>
          <w:sz w:val="28"/>
          <w:szCs w:val="28"/>
          <w:lang w:eastAsia="ru-RU"/>
        </w:rPr>
        <w:t>представлять</w:t>
      </w:r>
      <w:r w:rsidR="00CE7FC8" w:rsidRPr="00A23017">
        <w:rPr>
          <w:rFonts w:ascii="Times New Roman" w:hAnsi="Times New Roman"/>
          <w:bCs/>
          <w:iCs/>
          <w:sz w:val="28"/>
          <w:szCs w:val="28"/>
          <w:lang w:eastAsia="ru-RU"/>
        </w:rPr>
        <w:t xml:space="preserve"> аргументы и объяснять поступки литературных </w:t>
      </w:r>
      <w:r w:rsidR="00967CCE" w:rsidRPr="00A23017">
        <w:rPr>
          <w:rFonts w:ascii="Times New Roman" w:hAnsi="Times New Roman"/>
          <w:bCs/>
          <w:iCs/>
          <w:sz w:val="28"/>
          <w:szCs w:val="28"/>
          <w:lang w:eastAsia="ru-RU"/>
        </w:rPr>
        <w:t xml:space="preserve">персонажей, </w:t>
      </w:r>
      <w:r w:rsidR="00967CCE">
        <w:rPr>
          <w:rFonts w:ascii="Times New Roman" w:hAnsi="Times New Roman"/>
          <w:bCs/>
          <w:iCs/>
          <w:sz w:val="28"/>
          <w:szCs w:val="28"/>
          <w:lang w:eastAsia="ru-RU"/>
        </w:rPr>
        <w:t>проецировать</w:t>
      </w:r>
      <w:r w:rsidR="00CE7FC8" w:rsidRPr="00A23017">
        <w:rPr>
          <w:rFonts w:ascii="Times New Roman" w:hAnsi="Times New Roman"/>
          <w:bCs/>
          <w:iCs/>
          <w:sz w:val="28"/>
          <w:szCs w:val="28"/>
          <w:lang w:eastAsia="ru-RU"/>
        </w:rPr>
        <w:t xml:space="preserve"> разные ситуации их художественных произведений на жизненные ситуации. Поэтому </w:t>
      </w:r>
      <w:r w:rsidR="00967CCE" w:rsidRPr="00A23017">
        <w:rPr>
          <w:rFonts w:ascii="Times New Roman" w:hAnsi="Times New Roman"/>
          <w:bCs/>
          <w:iCs/>
          <w:sz w:val="28"/>
          <w:szCs w:val="28"/>
          <w:lang w:eastAsia="ru-RU"/>
        </w:rPr>
        <w:t>обращение к</w:t>
      </w:r>
      <w:r w:rsidR="00CE7FC8" w:rsidRPr="00A23017">
        <w:rPr>
          <w:rFonts w:ascii="Times New Roman" w:hAnsi="Times New Roman"/>
          <w:bCs/>
          <w:iCs/>
          <w:sz w:val="28"/>
          <w:szCs w:val="28"/>
          <w:lang w:eastAsia="ru-RU"/>
        </w:rPr>
        <w:t xml:space="preserve"> произведениям художественной </w:t>
      </w:r>
      <w:r w:rsidR="00967CCE" w:rsidRPr="00A23017">
        <w:rPr>
          <w:rFonts w:ascii="Times New Roman" w:hAnsi="Times New Roman"/>
          <w:bCs/>
          <w:iCs/>
          <w:sz w:val="28"/>
          <w:szCs w:val="28"/>
          <w:lang w:eastAsia="ru-RU"/>
        </w:rPr>
        <w:t>литературы</w:t>
      </w:r>
      <w:r w:rsidR="00CE7FC8" w:rsidRPr="00A23017">
        <w:rPr>
          <w:rFonts w:ascii="Times New Roman" w:hAnsi="Times New Roman"/>
          <w:bCs/>
          <w:iCs/>
          <w:sz w:val="28"/>
          <w:szCs w:val="28"/>
          <w:lang w:eastAsia="ru-RU"/>
        </w:rPr>
        <w:t xml:space="preserve"> </w:t>
      </w:r>
      <w:r w:rsidR="00967CCE" w:rsidRPr="00A23017">
        <w:rPr>
          <w:rFonts w:ascii="Times New Roman" w:hAnsi="Times New Roman"/>
          <w:bCs/>
          <w:iCs/>
          <w:sz w:val="28"/>
          <w:szCs w:val="28"/>
          <w:lang w:eastAsia="ru-RU"/>
        </w:rPr>
        <w:t>объясняется жизненной</w:t>
      </w:r>
      <w:r w:rsidR="00CE7FC8" w:rsidRPr="00A23017">
        <w:rPr>
          <w:rFonts w:ascii="Times New Roman" w:hAnsi="Times New Roman"/>
          <w:bCs/>
          <w:iCs/>
          <w:sz w:val="28"/>
          <w:szCs w:val="28"/>
          <w:lang w:eastAsia="ru-RU"/>
        </w:rPr>
        <w:t xml:space="preserve"> </w:t>
      </w:r>
      <w:r w:rsidR="00967CCE" w:rsidRPr="00A23017">
        <w:rPr>
          <w:rFonts w:ascii="Times New Roman" w:hAnsi="Times New Roman"/>
          <w:bCs/>
          <w:iCs/>
          <w:sz w:val="28"/>
          <w:szCs w:val="28"/>
          <w:lang w:eastAsia="ru-RU"/>
        </w:rPr>
        <w:t>ситуаций</w:t>
      </w:r>
      <w:r w:rsidR="00CE7FC8" w:rsidRPr="00A23017">
        <w:rPr>
          <w:rFonts w:ascii="Times New Roman" w:hAnsi="Times New Roman"/>
          <w:bCs/>
          <w:iCs/>
          <w:sz w:val="28"/>
          <w:szCs w:val="28"/>
          <w:lang w:eastAsia="ru-RU"/>
        </w:rPr>
        <w:t xml:space="preserve">, а не </w:t>
      </w:r>
      <w:r w:rsidR="00967CCE" w:rsidRPr="00A23017">
        <w:rPr>
          <w:rFonts w:ascii="Times New Roman" w:hAnsi="Times New Roman"/>
          <w:bCs/>
          <w:iCs/>
          <w:sz w:val="28"/>
          <w:szCs w:val="28"/>
          <w:lang w:eastAsia="ru-RU"/>
        </w:rPr>
        <w:t>стремлением</w:t>
      </w:r>
      <w:r w:rsidR="00CE7FC8" w:rsidRPr="00A23017">
        <w:rPr>
          <w:rFonts w:ascii="Times New Roman" w:hAnsi="Times New Roman"/>
          <w:bCs/>
          <w:iCs/>
          <w:sz w:val="28"/>
          <w:szCs w:val="28"/>
          <w:lang w:eastAsia="ru-RU"/>
        </w:rPr>
        <w:t xml:space="preserve"> </w:t>
      </w:r>
      <w:r w:rsidR="00967CCE" w:rsidRPr="00A23017">
        <w:rPr>
          <w:rFonts w:ascii="Times New Roman" w:hAnsi="Times New Roman"/>
          <w:bCs/>
          <w:iCs/>
          <w:sz w:val="28"/>
          <w:szCs w:val="28"/>
          <w:lang w:eastAsia="ru-RU"/>
        </w:rPr>
        <w:t>ученика</w:t>
      </w:r>
      <w:r w:rsidR="00CE7FC8" w:rsidRPr="00A23017">
        <w:rPr>
          <w:rFonts w:ascii="Times New Roman" w:hAnsi="Times New Roman"/>
          <w:bCs/>
          <w:iCs/>
          <w:sz w:val="28"/>
          <w:szCs w:val="28"/>
          <w:lang w:eastAsia="ru-RU"/>
        </w:rPr>
        <w:t xml:space="preserve"> повысить свой образовательный, культурный и эстетический цен</w:t>
      </w:r>
      <w:r w:rsidR="00967CCE">
        <w:rPr>
          <w:rFonts w:ascii="Times New Roman" w:hAnsi="Times New Roman"/>
          <w:bCs/>
          <w:iCs/>
          <w:sz w:val="28"/>
          <w:szCs w:val="28"/>
          <w:lang w:eastAsia="ru-RU"/>
        </w:rPr>
        <w:t>з.</w:t>
      </w:r>
    </w:p>
    <w:p w14:paraId="6FD978E3" w14:textId="77777777" w:rsidR="008E06E7" w:rsidRPr="00F60D3F" w:rsidRDefault="008E06E7" w:rsidP="00D75ECF">
      <w:pPr>
        <w:pStyle w:val="a3"/>
        <w:spacing w:after="0" w:line="240" w:lineRule="auto"/>
        <w:ind w:left="709"/>
        <w:jc w:val="both"/>
        <w:rPr>
          <w:rFonts w:ascii="Times New Roman" w:hAnsi="Times New Roman"/>
          <w:bCs/>
          <w:iCs/>
          <w:sz w:val="24"/>
          <w:szCs w:val="24"/>
          <w:lang w:eastAsia="ru-RU"/>
        </w:rPr>
      </w:pPr>
    </w:p>
    <w:p w14:paraId="04FF9BD9" w14:textId="254E0D09" w:rsidR="008E06E7" w:rsidRDefault="00001AB8" w:rsidP="00001AB8">
      <w:pPr>
        <w:pStyle w:val="3"/>
        <w:tabs>
          <w:tab w:val="left" w:pos="567"/>
        </w:tabs>
        <w:ind w:left="2350"/>
        <w:rPr>
          <w:color w:val="auto"/>
        </w:rPr>
      </w:pPr>
      <w:r>
        <w:rPr>
          <w:color w:val="auto"/>
        </w:rPr>
        <w:t>3.2.2.</w:t>
      </w:r>
      <w:proofErr w:type="gramStart"/>
      <w:r>
        <w:rPr>
          <w:color w:val="auto"/>
        </w:rPr>
        <w:t>3.</w:t>
      </w:r>
      <w:r w:rsidR="008E06E7" w:rsidRPr="00F60D3F">
        <w:rPr>
          <w:color w:val="auto"/>
        </w:rPr>
        <w:t>Рекомендации</w:t>
      </w:r>
      <w:proofErr w:type="gramEnd"/>
      <w:r w:rsidR="008E06E7" w:rsidRPr="00F60D3F">
        <w:rPr>
          <w:color w:val="auto"/>
        </w:rPr>
        <w:t xml:space="preserve"> для учителей по совершенствованию преподавания учебного предмета группе обучающихся с низким уровнем подготовки</w:t>
      </w:r>
    </w:p>
    <w:p w14:paraId="5D0A7F37" w14:textId="77777777" w:rsidR="00CE7FC8" w:rsidRDefault="00CE7FC8" w:rsidP="00CE7FC8"/>
    <w:p w14:paraId="76BF4156" w14:textId="77777777" w:rsidR="00CE7FC8" w:rsidRDefault="00CE7FC8" w:rsidP="00CE7FC8"/>
    <w:p w14:paraId="048A8C2D" w14:textId="77777777" w:rsidR="002B5207" w:rsidRPr="002B5207" w:rsidRDefault="00A23017" w:rsidP="002B5207">
      <w:pPr>
        <w:jc w:val="both"/>
        <w:rPr>
          <w:sz w:val="28"/>
          <w:szCs w:val="28"/>
        </w:rPr>
      </w:pPr>
      <w:r>
        <w:rPr>
          <w:sz w:val="28"/>
          <w:szCs w:val="28"/>
        </w:rPr>
        <w:tab/>
      </w:r>
      <w:r w:rsidR="002B5207" w:rsidRPr="002B5207">
        <w:rPr>
          <w:b/>
          <w:bCs/>
          <w:sz w:val="28"/>
          <w:szCs w:val="28"/>
        </w:rPr>
        <w:t>1. Формирование читательской грамотности и осмысленное чтение:</w:t>
      </w:r>
    </w:p>
    <w:p w14:paraId="52305FCE" w14:textId="6117D2D4" w:rsidR="002B5207" w:rsidRPr="002B5207" w:rsidRDefault="002B5207" w:rsidP="00676C2A">
      <w:pPr>
        <w:numPr>
          <w:ilvl w:val="0"/>
          <w:numId w:val="16"/>
        </w:numPr>
        <w:tabs>
          <w:tab w:val="clear" w:pos="720"/>
          <w:tab w:val="num" w:pos="993"/>
        </w:tabs>
        <w:ind w:left="0" w:firstLine="709"/>
        <w:jc w:val="both"/>
        <w:rPr>
          <w:sz w:val="28"/>
          <w:szCs w:val="28"/>
        </w:rPr>
      </w:pPr>
      <w:r w:rsidRPr="002B5207">
        <w:rPr>
          <w:sz w:val="28"/>
          <w:szCs w:val="28"/>
        </w:rPr>
        <w:t xml:space="preserve">Знакомить </w:t>
      </w:r>
      <w:r>
        <w:rPr>
          <w:sz w:val="28"/>
          <w:szCs w:val="28"/>
        </w:rPr>
        <w:t>обучающихся</w:t>
      </w:r>
      <w:r w:rsidRPr="002B5207">
        <w:rPr>
          <w:sz w:val="28"/>
          <w:szCs w:val="28"/>
        </w:rPr>
        <w:t xml:space="preserve"> со всем перечнем произведений школьного курса литературы постепенно, обеспечивая их полное прочтение. Главная задача — предотвратить подмену глубокого чтения поверхностным знакомством с кратким содержанием (пересказом) или аудиоверсиями.</w:t>
      </w:r>
    </w:p>
    <w:p w14:paraId="24D84A4A" w14:textId="77777777" w:rsidR="002B5207" w:rsidRPr="002B5207" w:rsidRDefault="002B5207" w:rsidP="00676C2A">
      <w:pPr>
        <w:numPr>
          <w:ilvl w:val="0"/>
          <w:numId w:val="16"/>
        </w:numPr>
        <w:tabs>
          <w:tab w:val="clear" w:pos="720"/>
          <w:tab w:val="num" w:pos="993"/>
        </w:tabs>
        <w:ind w:left="0" w:firstLine="709"/>
        <w:jc w:val="both"/>
        <w:rPr>
          <w:sz w:val="28"/>
          <w:szCs w:val="28"/>
        </w:rPr>
      </w:pPr>
      <w:r w:rsidRPr="002B5207">
        <w:rPr>
          <w:sz w:val="28"/>
          <w:szCs w:val="28"/>
        </w:rPr>
        <w:t>Активно расширять читательский кругозор через ведение читательских дневников, обязательное заучивание наизусть коротких лирических стихотворений и фрагментов прозы, а также организацию обсуждений самостоятельно прочитанных книг во внеурочной деятельности.</w:t>
      </w:r>
    </w:p>
    <w:p w14:paraId="18A6B44E" w14:textId="77777777" w:rsidR="002B5207" w:rsidRPr="002B5207" w:rsidRDefault="002B5207" w:rsidP="00676C2A">
      <w:pPr>
        <w:numPr>
          <w:ilvl w:val="0"/>
          <w:numId w:val="16"/>
        </w:numPr>
        <w:tabs>
          <w:tab w:val="clear" w:pos="720"/>
          <w:tab w:val="num" w:pos="993"/>
        </w:tabs>
        <w:ind w:left="0" w:firstLine="709"/>
        <w:jc w:val="both"/>
        <w:rPr>
          <w:sz w:val="28"/>
          <w:szCs w:val="28"/>
        </w:rPr>
      </w:pPr>
      <w:r w:rsidRPr="002B5207">
        <w:rPr>
          <w:sz w:val="28"/>
          <w:szCs w:val="28"/>
        </w:rPr>
        <w:t>На уроках уделять больше внимания историческому комментарию. Выявлять взаимосвязи художественного текста с конкретными историческими событиями, датами, именами и географической привязкой к месту действия. Для этого активно реализовывать межпредметные связи, разрабатывая интегрированные уроки совместно с учителями истории и географии.</w:t>
      </w:r>
    </w:p>
    <w:p w14:paraId="4E5FC962" w14:textId="77777777" w:rsidR="002B5207" w:rsidRPr="002B5207" w:rsidRDefault="002B5207" w:rsidP="002B5207">
      <w:pPr>
        <w:ind w:firstLine="708"/>
        <w:jc w:val="both"/>
        <w:rPr>
          <w:sz w:val="28"/>
          <w:szCs w:val="28"/>
        </w:rPr>
      </w:pPr>
      <w:r w:rsidRPr="002B5207">
        <w:rPr>
          <w:b/>
          <w:bCs/>
          <w:sz w:val="28"/>
          <w:szCs w:val="28"/>
        </w:rPr>
        <w:t>2. Работа с теоретико-литературными понятиями:</w:t>
      </w:r>
    </w:p>
    <w:p w14:paraId="4BBDA585" w14:textId="77777777" w:rsidR="002B5207" w:rsidRPr="002B5207" w:rsidRDefault="002B5207" w:rsidP="00676C2A">
      <w:pPr>
        <w:numPr>
          <w:ilvl w:val="0"/>
          <w:numId w:val="17"/>
        </w:numPr>
        <w:tabs>
          <w:tab w:val="clear" w:pos="720"/>
          <w:tab w:val="num" w:pos="360"/>
        </w:tabs>
        <w:ind w:left="0" w:firstLine="709"/>
        <w:jc w:val="both"/>
        <w:rPr>
          <w:sz w:val="28"/>
          <w:szCs w:val="28"/>
        </w:rPr>
      </w:pPr>
      <w:r w:rsidRPr="002B5207">
        <w:rPr>
          <w:sz w:val="28"/>
          <w:szCs w:val="28"/>
        </w:rPr>
        <w:lastRenderedPageBreak/>
        <w:t>Предусмотреть на каждом уроке этап знакомства и закрепления литературоведческих терминов, включая межпредметные (</w:t>
      </w:r>
      <w:proofErr w:type="spellStart"/>
      <w:r w:rsidRPr="002B5207">
        <w:rPr>
          <w:sz w:val="28"/>
          <w:szCs w:val="28"/>
        </w:rPr>
        <w:t>общефилологические</w:t>
      </w:r>
      <w:proofErr w:type="spellEnd"/>
      <w:r w:rsidRPr="002B5207">
        <w:rPr>
          <w:sz w:val="28"/>
          <w:szCs w:val="28"/>
        </w:rPr>
        <w:t>). Использовать их в устном и письменном анализе фрагментов произведений при характеристике героев и разборе лирики.</w:t>
      </w:r>
    </w:p>
    <w:p w14:paraId="4583AEE4" w14:textId="77777777" w:rsidR="002B5207" w:rsidRPr="002B5207" w:rsidRDefault="002B5207" w:rsidP="00676C2A">
      <w:pPr>
        <w:numPr>
          <w:ilvl w:val="0"/>
          <w:numId w:val="17"/>
        </w:numPr>
        <w:tabs>
          <w:tab w:val="clear" w:pos="720"/>
          <w:tab w:val="num" w:pos="360"/>
        </w:tabs>
        <w:ind w:left="0" w:firstLine="709"/>
        <w:jc w:val="both"/>
        <w:rPr>
          <w:sz w:val="28"/>
          <w:szCs w:val="28"/>
        </w:rPr>
      </w:pPr>
      <w:r w:rsidRPr="002B5207">
        <w:rPr>
          <w:sz w:val="28"/>
          <w:szCs w:val="28"/>
        </w:rPr>
        <w:t>Обеспечить системность работы: от простого узнавания приема в тексте до определения его функции. Обучать школьников поиску средств выразительности и формулированию их роли в конкретном эпизоде или стихотворении.</w:t>
      </w:r>
    </w:p>
    <w:p w14:paraId="67D936EB" w14:textId="77777777" w:rsidR="002B5207" w:rsidRPr="002B5207" w:rsidRDefault="002B5207" w:rsidP="00676C2A">
      <w:pPr>
        <w:numPr>
          <w:ilvl w:val="0"/>
          <w:numId w:val="17"/>
        </w:numPr>
        <w:tabs>
          <w:tab w:val="clear" w:pos="720"/>
          <w:tab w:val="num" w:pos="360"/>
        </w:tabs>
        <w:ind w:left="0" w:firstLine="709"/>
        <w:jc w:val="both"/>
        <w:rPr>
          <w:sz w:val="28"/>
          <w:szCs w:val="28"/>
        </w:rPr>
      </w:pPr>
      <w:r w:rsidRPr="002B5207">
        <w:rPr>
          <w:sz w:val="28"/>
          <w:szCs w:val="28"/>
        </w:rPr>
        <w:t>Внедрить алгоритм освоения терминологии:</w:t>
      </w:r>
    </w:p>
    <w:p w14:paraId="131CCA43" w14:textId="77777777" w:rsidR="002B5207" w:rsidRPr="002B5207" w:rsidRDefault="002B5207" w:rsidP="00676C2A">
      <w:pPr>
        <w:numPr>
          <w:ilvl w:val="1"/>
          <w:numId w:val="17"/>
        </w:numPr>
        <w:tabs>
          <w:tab w:val="num" w:pos="360"/>
        </w:tabs>
        <w:ind w:left="0" w:firstLine="709"/>
        <w:jc w:val="both"/>
        <w:rPr>
          <w:sz w:val="28"/>
          <w:szCs w:val="28"/>
        </w:rPr>
      </w:pPr>
      <w:r w:rsidRPr="002B5207">
        <w:rPr>
          <w:sz w:val="28"/>
          <w:szCs w:val="28"/>
        </w:rPr>
        <w:t>Осмыслить определение из словаря или учебника.</w:t>
      </w:r>
    </w:p>
    <w:p w14:paraId="52882D9A" w14:textId="77777777" w:rsidR="002B5207" w:rsidRPr="002B5207" w:rsidRDefault="002B5207" w:rsidP="00676C2A">
      <w:pPr>
        <w:numPr>
          <w:ilvl w:val="1"/>
          <w:numId w:val="17"/>
        </w:numPr>
        <w:tabs>
          <w:tab w:val="num" w:pos="360"/>
        </w:tabs>
        <w:ind w:left="0" w:firstLine="709"/>
        <w:jc w:val="both"/>
        <w:rPr>
          <w:sz w:val="28"/>
          <w:szCs w:val="28"/>
        </w:rPr>
      </w:pPr>
      <w:r w:rsidRPr="002B5207">
        <w:rPr>
          <w:sz w:val="28"/>
          <w:szCs w:val="28"/>
        </w:rPr>
        <w:t>Найти ключевое слово и разобрать его значение.</w:t>
      </w:r>
    </w:p>
    <w:p w14:paraId="4D4A4ECD" w14:textId="77777777" w:rsidR="002B5207" w:rsidRPr="002B5207" w:rsidRDefault="002B5207" w:rsidP="00676C2A">
      <w:pPr>
        <w:numPr>
          <w:ilvl w:val="1"/>
          <w:numId w:val="17"/>
        </w:numPr>
        <w:tabs>
          <w:tab w:val="num" w:pos="360"/>
        </w:tabs>
        <w:ind w:left="0" w:firstLine="709"/>
        <w:jc w:val="both"/>
        <w:rPr>
          <w:sz w:val="28"/>
          <w:szCs w:val="28"/>
        </w:rPr>
      </w:pPr>
      <w:r w:rsidRPr="002B5207">
        <w:rPr>
          <w:sz w:val="28"/>
          <w:szCs w:val="28"/>
        </w:rPr>
        <w:t>Соотнести абстрактное понятие с конкретным примером реализации в изучаемом художественном тексте.</w:t>
      </w:r>
    </w:p>
    <w:p w14:paraId="36BDF0DB" w14:textId="77777777" w:rsidR="002B5207" w:rsidRPr="002B5207" w:rsidRDefault="002B5207" w:rsidP="002B5207">
      <w:pPr>
        <w:ind w:firstLine="708"/>
        <w:jc w:val="both"/>
        <w:rPr>
          <w:sz w:val="28"/>
          <w:szCs w:val="28"/>
        </w:rPr>
      </w:pPr>
      <w:r w:rsidRPr="002B5207">
        <w:rPr>
          <w:b/>
          <w:bCs/>
          <w:sz w:val="28"/>
          <w:szCs w:val="28"/>
        </w:rPr>
        <w:t>3. Развитие навыков анализа текста (базовый уровень):</w:t>
      </w:r>
    </w:p>
    <w:p w14:paraId="2FCDC7FE" w14:textId="77777777" w:rsidR="002B5207" w:rsidRPr="002B5207" w:rsidRDefault="002B5207" w:rsidP="00676C2A">
      <w:pPr>
        <w:numPr>
          <w:ilvl w:val="0"/>
          <w:numId w:val="18"/>
        </w:numPr>
        <w:tabs>
          <w:tab w:val="clear" w:pos="720"/>
          <w:tab w:val="num" w:pos="1134"/>
        </w:tabs>
        <w:ind w:left="0" w:firstLine="709"/>
        <w:jc w:val="both"/>
        <w:rPr>
          <w:sz w:val="28"/>
          <w:szCs w:val="28"/>
        </w:rPr>
      </w:pPr>
      <w:r w:rsidRPr="002B5207">
        <w:rPr>
          <w:sz w:val="28"/>
          <w:szCs w:val="28"/>
        </w:rPr>
        <w:t xml:space="preserve">Сформировать навык анализа текста в его </w:t>
      </w:r>
      <w:proofErr w:type="spellStart"/>
      <w:r w:rsidRPr="002B5207">
        <w:rPr>
          <w:sz w:val="28"/>
          <w:szCs w:val="28"/>
        </w:rPr>
        <w:t>родо</w:t>
      </w:r>
      <w:proofErr w:type="spellEnd"/>
      <w:r w:rsidRPr="002B5207">
        <w:rPr>
          <w:sz w:val="28"/>
          <w:szCs w:val="28"/>
        </w:rPr>
        <w:t>-жанровой специфике. Особое внимание уделить систематическому изучению лирики, развивая у учеников умение воспринимать и интерпретировать незнакомое небольшое стихотворение без опоры на готовые шаблоны.</w:t>
      </w:r>
    </w:p>
    <w:p w14:paraId="047E2B3A" w14:textId="77777777" w:rsidR="002B5207" w:rsidRPr="002B5207" w:rsidRDefault="002B5207" w:rsidP="00676C2A">
      <w:pPr>
        <w:numPr>
          <w:ilvl w:val="0"/>
          <w:numId w:val="18"/>
        </w:numPr>
        <w:tabs>
          <w:tab w:val="clear" w:pos="720"/>
          <w:tab w:val="num" w:pos="1134"/>
        </w:tabs>
        <w:ind w:left="0" w:firstLine="709"/>
        <w:jc w:val="both"/>
        <w:rPr>
          <w:sz w:val="28"/>
          <w:szCs w:val="28"/>
        </w:rPr>
      </w:pPr>
      <w:r w:rsidRPr="002B5207">
        <w:rPr>
          <w:sz w:val="28"/>
          <w:szCs w:val="28"/>
        </w:rPr>
        <w:t>Совершенствовать умение выполнять задания базового уровня, связанные с самостоятельным выбором другого фрагмента произведения (эпизода, строфы), который соответствует поставленному вопросу, и его анализом в заданном направлении.</w:t>
      </w:r>
    </w:p>
    <w:p w14:paraId="774CFC46" w14:textId="77777777" w:rsidR="002B5207" w:rsidRPr="002B5207" w:rsidRDefault="002B5207" w:rsidP="00676C2A">
      <w:pPr>
        <w:numPr>
          <w:ilvl w:val="0"/>
          <w:numId w:val="18"/>
        </w:numPr>
        <w:tabs>
          <w:tab w:val="clear" w:pos="720"/>
          <w:tab w:val="num" w:pos="1134"/>
        </w:tabs>
        <w:ind w:left="0" w:firstLine="709"/>
        <w:jc w:val="both"/>
        <w:rPr>
          <w:sz w:val="28"/>
          <w:szCs w:val="28"/>
        </w:rPr>
      </w:pPr>
      <w:r w:rsidRPr="002B5207">
        <w:rPr>
          <w:sz w:val="28"/>
          <w:szCs w:val="28"/>
        </w:rPr>
        <w:t>Формировать навыки выполнения сопоставительных заданий внутри одного произведения (сравнение двух героев, двух эпизодов, двух пейзажных зарисовок), прежде чем переходить к сравнению разных текстов.</w:t>
      </w:r>
    </w:p>
    <w:p w14:paraId="5F771013" w14:textId="77777777" w:rsidR="002B5207" w:rsidRPr="002B5207" w:rsidRDefault="002B5207" w:rsidP="002B5207">
      <w:pPr>
        <w:ind w:firstLine="708"/>
        <w:jc w:val="both"/>
        <w:rPr>
          <w:sz w:val="28"/>
          <w:szCs w:val="28"/>
        </w:rPr>
      </w:pPr>
      <w:r w:rsidRPr="002B5207">
        <w:rPr>
          <w:b/>
          <w:bCs/>
          <w:sz w:val="28"/>
          <w:szCs w:val="28"/>
        </w:rPr>
        <w:t>4. Обучение созданию письменного высказывания (развитие речи):</w:t>
      </w:r>
    </w:p>
    <w:p w14:paraId="75B09279" w14:textId="77777777" w:rsidR="002B5207" w:rsidRPr="002B5207" w:rsidRDefault="002B5207" w:rsidP="00676C2A">
      <w:pPr>
        <w:numPr>
          <w:ilvl w:val="0"/>
          <w:numId w:val="19"/>
        </w:numPr>
        <w:tabs>
          <w:tab w:val="clear" w:pos="720"/>
          <w:tab w:val="num" w:pos="993"/>
        </w:tabs>
        <w:ind w:left="0" w:firstLine="709"/>
        <w:jc w:val="both"/>
        <w:rPr>
          <w:sz w:val="28"/>
          <w:szCs w:val="28"/>
        </w:rPr>
      </w:pPr>
      <w:r w:rsidRPr="002B5207">
        <w:rPr>
          <w:sz w:val="28"/>
          <w:szCs w:val="28"/>
        </w:rPr>
        <w:t>Начиная с 5 класса, развивать и совершенствовать умение привлекать текст произведения для аргументации своих суждений исключительно на уровне анализа конкретных элементов (портрета героя, реплики, детали интерьера).</w:t>
      </w:r>
    </w:p>
    <w:p w14:paraId="11F0298A" w14:textId="77777777" w:rsidR="002B5207" w:rsidRPr="002B5207" w:rsidRDefault="002B5207" w:rsidP="00676C2A">
      <w:pPr>
        <w:numPr>
          <w:ilvl w:val="0"/>
          <w:numId w:val="19"/>
        </w:numPr>
        <w:tabs>
          <w:tab w:val="clear" w:pos="720"/>
          <w:tab w:val="num" w:pos="993"/>
        </w:tabs>
        <w:ind w:left="0" w:firstLine="709"/>
        <w:jc w:val="both"/>
        <w:rPr>
          <w:sz w:val="28"/>
          <w:szCs w:val="28"/>
        </w:rPr>
      </w:pPr>
      <w:r w:rsidRPr="002B5207">
        <w:rPr>
          <w:sz w:val="28"/>
          <w:szCs w:val="28"/>
        </w:rPr>
        <w:t>Обучать школьников умению понимать и раскрывать тему сочинения как ключевой аспект образования. Отработать следующий алгоритм работы над любой письменной работой:</w:t>
      </w:r>
    </w:p>
    <w:p w14:paraId="45765718" w14:textId="77777777" w:rsidR="002B5207" w:rsidRPr="002B5207" w:rsidRDefault="002B5207" w:rsidP="00676C2A">
      <w:pPr>
        <w:numPr>
          <w:ilvl w:val="1"/>
          <w:numId w:val="19"/>
        </w:numPr>
        <w:tabs>
          <w:tab w:val="num" w:pos="993"/>
        </w:tabs>
        <w:ind w:left="0" w:firstLine="709"/>
        <w:jc w:val="both"/>
        <w:rPr>
          <w:sz w:val="28"/>
          <w:szCs w:val="28"/>
        </w:rPr>
      </w:pPr>
      <w:r w:rsidRPr="002B5207">
        <w:rPr>
          <w:sz w:val="28"/>
          <w:szCs w:val="28"/>
        </w:rPr>
        <w:t>Вчитаться в формулировку темы, вычленить в ней ключевые слова.</w:t>
      </w:r>
    </w:p>
    <w:p w14:paraId="67F803E4" w14:textId="77777777" w:rsidR="002B5207" w:rsidRPr="002B5207" w:rsidRDefault="002B5207" w:rsidP="00676C2A">
      <w:pPr>
        <w:numPr>
          <w:ilvl w:val="1"/>
          <w:numId w:val="19"/>
        </w:numPr>
        <w:tabs>
          <w:tab w:val="num" w:pos="993"/>
        </w:tabs>
        <w:ind w:left="0" w:firstLine="709"/>
        <w:jc w:val="both"/>
        <w:rPr>
          <w:sz w:val="28"/>
          <w:szCs w:val="28"/>
        </w:rPr>
      </w:pPr>
      <w:r w:rsidRPr="002B5207">
        <w:rPr>
          <w:sz w:val="28"/>
          <w:szCs w:val="28"/>
        </w:rPr>
        <w:t>Выявить констатирующую часть (то, что уже известно о теме).</w:t>
      </w:r>
    </w:p>
    <w:p w14:paraId="30BA294E" w14:textId="77777777" w:rsidR="002B5207" w:rsidRPr="002B5207" w:rsidRDefault="002B5207" w:rsidP="00676C2A">
      <w:pPr>
        <w:numPr>
          <w:ilvl w:val="1"/>
          <w:numId w:val="19"/>
        </w:numPr>
        <w:tabs>
          <w:tab w:val="num" w:pos="993"/>
        </w:tabs>
        <w:ind w:left="0" w:firstLine="709"/>
        <w:jc w:val="both"/>
        <w:rPr>
          <w:sz w:val="28"/>
          <w:szCs w:val="28"/>
        </w:rPr>
      </w:pPr>
      <w:r w:rsidRPr="002B5207">
        <w:rPr>
          <w:sz w:val="28"/>
          <w:szCs w:val="28"/>
        </w:rPr>
        <w:t>Осмыслить главный вопрос, ответом на который должна стать основная мысль (тезис) рассуждения.</w:t>
      </w:r>
    </w:p>
    <w:p w14:paraId="70CF6941" w14:textId="77777777" w:rsidR="002B5207" w:rsidRPr="002B5207" w:rsidRDefault="002B5207" w:rsidP="00676C2A">
      <w:pPr>
        <w:numPr>
          <w:ilvl w:val="1"/>
          <w:numId w:val="19"/>
        </w:numPr>
        <w:tabs>
          <w:tab w:val="num" w:pos="993"/>
        </w:tabs>
        <w:ind w:left="0" w:firstLine="709"/>
        <w:jc w:val="both"/>
        <w:rPr>
          <w:sz w:val="28"/>
          <w:szCs w:val="28"/>
        </w:rPr>
      </w:pPr>
      <w:r w:rsidRPr="002B5207">
        <w:rPr>
          <w:sz w:val="28"/>
          <w:szCs w:val="28"/>
        </w:rPr>
        <w:t>Давать прямой ответ на поставленный вопрос, избегая общих фраз не по существу.</w:t>
      </w:r>
    </w:p>
    <w:p w14:paraId="6005CD3C" w14:textId="77777777" w:rsidR="002B5207" w:rsidRPr="002B5207" w:rsidRDefault="002B5207" w:rsidP="00676C2A">
      <w:pPr>
        <w:numPr>
          <w:ilvl w:val="0"/>
          <w:numId w:val="19"/>
        </w:numPr>
        <w:tabs>
          <w:tab w:val="clear" w:pos="720"/>
          <w:tab w:val="num" w:pos="993"/>
        </w:tabs>
        <w:ind w:left="0" w:firstLine="709"/>
        <w:jc w:val="both"/>
        <w:rPr>
          <w:sz w:val="28"/>
          <w:szCs w:val="28"/>
        </w:rPr>
      </w:pPr>
      <w:r w:rsidRPr="002B5207">
        <w:rPr>
          <w:sz w:val="28"/>
          <w:szCs w:val="28"/>
        </w:rPr>
        <w:lastRenderedPageBreak/>
        <w:t>Систематически работать над классификацией речевых ошибок. Добиться того, чтобы учащиеся глубоко знали виды грамматических, речевых и логических недочетов. Способствовать развитию речевых умений, свободное владение которыми необходимо для создания связного рассуждения, соответствующего нормам культуры речи.</w:t>
      </w:r>
    </w:p>
    <w:p w14:paraId="599F62EB" w14:textId="77777777" w:rsidR="002B5207" w:rsidRPr="002B5207" w:rsidRDefault="002B5207" w:rsidP="002B5207">
      <w:pPr>
        <w:ind w:firstLine="708"/>
        <w:jc w:val="both"/>
        <w:rPr>
          <w:sz w:val="28"/>
          <w:szCs w:val="28"/>
        </w:rPr>
      </w:pPr>
      <w:r w:rsidRPr="002B5207">
        <w:rPr>
          <w:b/>
          <w:bCs/>
          <w:sz w:val="28"/>
          <w:szCs w:val="28"/>
        </w:rPr>
        <w:t>5. Изучение биографии и авторской позиции:</w:t>
      </w:r>
    </w:p>
    <w:p w14:paraId="52A2AF55" w14:textId="77777777" w:rsidR="002B5207" w:rsidRPr="002B5207" w:rsidRDefault="002B5207" w:rsidP="00676C2A">
      <w:pPr>
        <w:numPr>
          <w:ilvl w:val="0"/>
          <w:numId w:val="20"/>
        </w:numPr>
        <w:tabs>
          <w:tab w:val="clear" w:pos="720"/>
          <w:tab w:val="num" w:pos="993"/>
        </w:tabs>
        <w:ind w:left="0" w:firstLine="709"/>
        <w:jc w:val="both"/>
        <w:rPr>
          <w:sz w:val="28"/>
          <w:szCs w:val="28"/>
        </w:rPr>
      </w:pPr>
      <w:r w:rsidRPr="002B5207">
        <w:rPr>
          <w:sz w:val="28"/>
          <w:szCs w:val="28"/>
        </w:rPr>
        <w:t>При изучении жизни писателей уделять особое внимание особенностям их мировоззрения и нравственным поискам. Это поможет ученикам правильно трактовать проблематику произведений и предотвратит искажение авторской позиции, сведение сложных конфликтов к простым бытовым ситуациям.</w:t>
      </w:r>
    </w:p>
    <w:p w14:paraId="462D212D" w14:textId="77777777" w:rsidR="002B5207" w:rsidRPr="002B5207" w:rsidRDefault="002B5207" w:rsidP="002B5207">
      <w:pPr>
        <w:ind w:firstLine="708"/>
        <w:jc w:val="both"/>
        <w:rPr>
          <w:sz w:val="28"/>
          <w:szCs w:val="28"/>
        </w:rPr>
      </w:pPr>
      <w:r w:rsidRPr="002B5207">
        <w:rPr>
          <w:b/>
          <w:bCs/>
          <w:sz w:val="28"/>
          <w:szCs w:val="28"/>
        </w:rPr>
        <w:t>6. Межпредметная координация понятийного аппарата:</w:t>
      </w:r>
    </w:p>
    <w:p w14:paraId="4C5E9842" w14:textId="77777777" w:rsidR="002B5207" w:rsidRPr="002B5207" w:rsidRDefault="002B5207" w:rsidP="00676C2A">
      <w:pPr>
        <w:numPr>
          <w:ilvl w:val="0"/>
          <w:numId w:val="21"/>
        </w:numPr>
        <w:tabs>
          <w:tab w:val="clear" w:pos="720"/>
          <w:tab w:val="num" w:pos="993"/>
        </w:tabs>
        <w:ind w:left="0" w:firstLine="709"/>
        <w:jc w:val="both"/>
        <w:rPr>
          <w:sz w:val="28"/>
          <w:szCs w:val="28"/>
        </w:rPr>
      </w:pPr>
      <w:r w:rsidRPr="002B5207">
        <w:rPr>
          <w:sz w:val="28"/>
          <w:szCs w:val="28"/>
        </w:rPr>
        <w:t>Координировать работу с учителями смежных дисциплин. Понятия государственного устройства, социальной иерархии, исторической эпохи (</w:t>
      </w:r>
      <w:r w:rsidRPr="002B5207">
        <w:rPr>
          <w:i/>
          <w:iCs/>
          <w:sz w:val="28"/>
          <w:szCs w:val="28"/>
        </w:rPr>
        <w:t>«крепостное право», «государство», «чиновник», «цензура»</w:t>
      </w:r>
      <w:r w:rsidRPr="002B5207">
        <w:rPr>
          <w:sz w:val="28"/>
          <w:szCs w:val="28"/>
        </w:rPr>
        <w:t>) должны быть усвоены на профильных уроках. Если они не поняты на уроках истории, то и на уроке литературы школьники не смогут опознать их контекст и охарактеризовать образы персонажей, действующих в этих реалиях.</w:t>
      </w:r>
    </w:p>
    <w:p w14:paraId="74092996" w14:textId="77777777" w:rsidR="002B5207" w:rsidRDefault="002B5207" w:rsidP="002B5207">
      <w:pPr>
        <w:jc w:val="both"/>
      </w:pPr>
    </w:p>
    <w:p w14:paraId="16A6AFAA" w14:textId="43EA3250" w:rsidR="008E06E7" w:rsidRPr="00001AB8" w:rsidRDefault="00001AB8" w:rsidP="002B5207">
      <w:pPr>
        <w:jc w:val="both"/>
        <w:rPr>
          <w:b/>
          <w:bCs/>
          <w:sz w:val="28"/>
          <w:szCs w:val="28"/>
        </w:rPr>
      </w:pPr>
      <w:r w:rsidRPr="00001AB8">
        <w:rPr>
          <w:b/>
          <w:bCs/>
          <w:sz w:val="28"/>
          <w:szCs w:val="28"/>
        </w:rPr>
        <w:t>3.2.</w:t>
      </w:r>
      <w:proofErr w:type="gramStart"/>
      <w:r w:rsidRPr="00001AB8">
        <w:rPr>
          <w:b/>
          <w:bCs/>
          <w:sz w:val="28"/>
          <w:szCs w:val="28"/>
        </w:rPr>
        <w:t>3.</w:t>
      </w:r>
      <w:r w:rsidR="008E06E7" w:rsidRPr="00001AB8">
        <w:rPr>
          <w:b/>
          <w:bCs/>
          <w:sz w:val="28"/>
          <w:szCs w:val="28"/>
        </w:rPr>
        <w:t>Методический</w:t>
      </w:r>
      <w:proofErr w:type="gramEnd"/>
      <w:r w:rsidR="008E06E7" w:rsidRPr="00001AB8">
        <w:rPr>
          <w:b/>
          <w:bCs/>
          <w:sz w:val="28"/>
          <w:szCs w:val="28"/>
        </w:rPr>
        <w:t xml:space="preserve"> анализ выполнения заданий обучающимися с</w:t>
      </w:r>
      <w:r w:rsidR="00216E9C" w:rsidRPr="00001AB8">
        <w:rPr>
          <w:b/>
          <w:bCs/>
          <w:sz w:val="28"/>
          <w:szCs w:val="28"/>
        </w:rPr>
        <w:t xml:space="preserve">о средним уровнем подготовки (в </w:t>
      </w:r>
      <w:r w:rsidR="008E06E7" w:rsidRPr="00001AB8">
        <w:rPr>
          <w:b/>
          <w:bCs/>
          <w:sz w:val="28"/>
          <w:szCs w:val="28"/>
        </w:rPr>
        <w:t>группе получивших отметку «4»), включая методические рекомендации для учителей</w:t>
      </w:r>
    </w:p>
    <w:p w14:paraId="13ADD07F" w14:textId="77777777" w:rsidR="008E06E7" w:rsidRPr="00F60D3F" w:rsidRDefault="008E06E7" w:rsidP="00D75ECF">
      <w:pPr>
        <w:ind w:firstLine="567"/>
        <w:jc w:val="both"/>
        <w:rPr>
          <w:bCs/>
          <w:i/>
          <w:iCs/>
        </w:rPr>
      </w:pPr>
    </w:p>
    <w:p w14:paraId="0E245369" w14:textId="32B52ECE" w:rsidR="008E06E7" w:rsidRPr="00F60D3F" w:rsidRDefault="00001AB8" w:rsidP="00001AB8">
      <w:pPr>
        <w:pStyle w:val="3"/>
        <w:tabs>
          <w:tab w:val="left" w:pos="567"/>
        </w:tabs>
        <w:ind w:left="2350"/>
        <w:jc w:val="both"/>
        <w:rPr>
          <w:color w:val="auto"/>
        </w:rPr>
      </w:pPr>
      <w:r>
        <w:rPr>
          <w:color w:val="auto"/>
        </w:rPr>
        <w:t>3.2.3.</w:t>
      </w:r>
      <w:proofErr w:type="gramStart"/>
      <w:r>
        <w:rPr>
          <w:color w:val="auto"/>
        </w:rPr>
        <w:t>1.</w:t>
      </w:r>
      <w:r w:rsidR="008E06E7" w:rsidRPr="00F60D3F">
        <w:rPr>
          <w:color w:val="auto"/>
        </w:rPr>
        <w:t>Описание</w:t>
      </w:r>
      <w:proofErr w:type="gramEnd"/>
      <w:r w:rsidR="008E06E7" w:rsidRPr="00F60D3F">
        <w:rPr>
          <w:color w:val="auto"/>
        </w:rPr>
        <w:t xml:space="preserve"> предметной подготовки участников ОГЭ со средним уровнем подготовки, анализ типичных дефицитов в подготовке </w:t>
      </w:r>
    </w:p>
    <w:p w14:paraId="22A08A42" w14:textId="77777777" w:rsidR="008E06E7" w:rsidRPr="00F60D3F" w:rsidRDefault="008E06E7" w:rsidP="00D75ECF">
      <w:pPr>
        <w:ind w:firstLine="567"/>
        <w:jc w:val="both"/>
        <w:rPr>
          <w:b/>
          <w:bCs/>
          <w:i/>
          <w:iCs/>
        </w:rPr>
      </w:pPr>
    </w:p>
    <w:p w14:paraId="03E4D8C7"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7D5CF2C0" w14:textId="77777777" w:rsidR="008E06E7" w:rsidRPr="00F60D3F" w:rsidRDefault="008E06E7" w:rsidP="00D75ECF">
      <w:pPr>
        <w:ind w:firstLine="567"/>
        <w:jc w:val="both"/>
        <w:rPr>
          <w:bCs/>
          <w:i/>
          <w:iCs/>
        </w:rPr>
      </w:pPr>
    </w:p>
    <w:p w14:paraId="71D9B33F" w14:textId="77777777" w:rsidR="005A47E2" w:rsidRDefault="00FB05FF" w:rsidP="00941734">
      <w:pPr>
        <w:ind w:firstLine="567"/>
        <w:jc w:val="both"/>
        <w:rPr>
          <w:bCs/>
          <w:iCs/>
          <w:sz w:val="28"/>
          <w:szCs w:val="28"/>
        </w:rPr>
      </w:pPr>
      <w:r w:rsidRPr="000207A8">
        <w:rPr>
          <w:bCs/>
          <w:iCs/>
          <w:sz w:val="28"/>
          <w:szCs w:val="28"/>
        </w:rPr>
        <w:t>Согласно Федеральной</w:t>
      </w:r>
      <w:r w:rsidR="00941734" w:rsidRPr="000207A8">
        <w:rPr>
          <w:bCs/>
          <w:iCs/>
          <w:sz w:val="28"/>
          <w:szCs w:val="28"/>
        </w:rPr>
        <w:t xml:space="preserve"> рабочей прог</w:t>
      </w:r>
      <w:r w:rsidRPr="000207A8">
        <w:rPr>
          <w:bCs/>
          <w:iCs/>
          <w:sz w:val="28"/>
          <w:szCs w:val="28"/>
        </w:rPr>
        <w:t>рамме</w:t>
      </w:r>
      <w:r w:rsidR="00941734" w:rsidRPr="000207A8">
        <w:rPr>
          <w:bCs/>
          <w:iCs/>
          <w:sz w:val="28"/>
          <w:szCs w:val="28"/>
        </w:rPr>
        <w:t xml:space="preserve"> по литературе для 5-9 классов</w:t>
      </w:r>
      <w:r w:rsidR="00216E9C">
        <w:rPr>
          <w:bCs/>
          <w:iCs/>
          <w:sz w:val="28"/>
          <w:szCs w:val="28"/>
        </w:rPr>
        <w:t>,</w:t>
      </w:r>
      <w:r w:rsidR="00941734" w:rsidRPr="000207A8">
        <w:rPr>
          <w:bCs/>
          <w:iCs/>
          <w:sz w:val="28"/>
          <w:szCs w:val="28"/>
        </w:rPr>
        <w:t xml:space="preserve"> ученики из группы, получившей на экзамене отметку «4», должны были продемонстрировать на экзамене усвоение ряда </w:t>
      </w:r>
      <w:r w:rsidR="00216E9C" w:rsidRPr="000207A8">
        <w:rPr>
          <w:bCs/>
          <w:iCs/>
          <w:sz w:val="28"/>
          <w:szCs w:val="28"/>
        </w:rPr>
        <w:t>тем программы</w:t>
      </w:r>
      <w:r w:rsidR="00941734" w:rsidRPr="000207A8">
        <w:rPr>
          <w:bCs/>
          <w:iCs/>
          <w:sz w:val="28"/>
          <w:szCs w:val="28"/>
        </w:rPr>
        <w:t xml:space="preserve"> и показать ряд умений, которые в наибольшей степени были у них сформированы. У учащихся этой группы содержание выполнения заданий ОГЭ связано в том числе и с достижениями личностных результатов освоения основной образовательной</w:t>
      </w:r>
      <w:r w:rsidR="002C6E90" w:rsidRPr="000207A8">
        <w:rPr>
          <w:bCs/>
          <w:iCs/>
          <w:sz w:val="28"/>
          <w:szCs w:val="28"/>
        </w:rPr>
        <w:t xml:space="preserve"> программы по ФГОС 2021г. в части эстетического воспитания в осознании важности художественной культуры как средства коммуникации и самовыражения. Об </w:t>
      </w:r>
      <w:r w:rsidR="00216E9C" w:rsidRPr="000207A8">
        <w:rPr>
          <w:bCs/>
          <w:iCs/>
          <w:sz w:val="28"/>
          <w:szCs w:val="28"/>
        </w:rPr>
        <w:t>освоении тем</w:t>
      </w:r>
      <w:r w:rsidR="002C6E90" w:rsidRPr="000207A8">
        <w:rPr>
          <w:bCs/>
          <w:iCs/>
          <w:sz w:val="28"/>
          <w:szCs w:val="28"/>
        </w:rPr>
        <w:t xml:space="preserve"> программы и сформированности умений свидетельствует понимание духовно-нравственной и </w:t>
      </w:r>
      <w:r w:rsidR="00216E9C" w:rsidRPr="000207A8">
        <w:rPr>
          <w:bCs/>
          <w:iCs/>
          <w:sz w:val="28"/>
          <w:szCs w:val="28"/>
        </w:rPr>
        <w:t>культурной ценности литературы</w:t>
      </w:r>
      <w:r w:rsidR="002C6E90" w:rsidRPr="000207A8">
        <w:rPr>
          <w:bCs/>
          <w:iCs/>
          <w:sz w:val="28"/>
          <w:szCs w:val="28"/>
        </w:rPr>
        <w:t xml:space="preserve"> и её </w:t>
      </w:r>
      <w:r w:rsidR="00216E9C" w:rsidRPr="000207A8">
        <w:rPr>
          <w:bCs/>
          <w:iCs/>
          <w:sz w:val="28"/>
          <w:szCs w:val="28"/>
        </w:rPr>
        <w:t>роли в</w:t>
      </w:r>
      <w:r w:rsidR="002C6E90" w:rsidRPr="000207A8">
        <w:rPr>
          <w:bCs/>
          <w:iCs/>
          <w:sz w:val="28"/>
          <w:szCs w:val="28"/>
        </w:rPr>
        <w:t xml:space="preserve"> формировании гражданственности и патриотизма, укрепления единства многонационального народа Российской Федерации. Учащиеся этой группы </w:t>
      </w:r>
      <w:r w:rsidR="002C6E90" w:rsidRPr="000207A8">
        <w:rPr>
          <w:bCs/>
          <w:iCs/>
          <w:sz w:val="28"/>
          <w:szCs w:val="28"/>
        </w:rPr>
        <w:lastRenderedPageBreak/>
        <w:t xml:space="preserve">подходили к рассматриваемым произведениям с пониманием литературы как одной из основных национально-культурных ценностей народа, как особого способа познания жизни. </w:t>
      </w:r>
      <w:r w:rsidR="000207A8">
        <w:rPr>
          <w:bCs/>
          <w:iCs/>
          <w:sz w:val="28"/>
          <w:szCs w:val="28"/>
        </w:rPr>
        <w:t>Выпускники</w:t>
      </w:r>
      <w:r w:rsidR="002C6E90" w:rsidRPr="000207A8">
        <w:rPr>
          <w:bCs/>
          <w:iCs/>
          <w:sz w:val="28"/>
          <w:szCs w:val="28"/>
        </w:rPr>
        <w:t xml:space="preserve"> демонстрировали </w:t>
      </w:r>
      <w:r w:rsidR="00B323B6" w:rsidRPr="000207A8">
        <w:rPr>
          <w:bCs/>
          <w:iCs/>
          <w:sz w:val="28"/>
          <w:szCs w:val="28"/>
        </w:rPr>
        <w:t>понимание специфики литературы как вида искусства, проводили смысловой</w:t>
      </w:r>
      <w:r w:rsidR="001643E3">
        <w:rPr>
          <w:bCs/>
          <w:iCs/>
          <w:sz w:val="28"/>
          <w:szCs w:val="28"/>
        </w:rPr>
        <w:t xml:space="preserve"> и эстетический анализ текста. </w:t>
      </w:r>
      <w:r w:rsidR="00B323B6" w:rsidRPr="000207A8">
        <w:rPr>
          <w:bCs/>
          <w:iCs/>
          <w:sz w:val="28"/>
          <w:szCs w:val="28"/>
        </w:rPr>
        <w:t>Было продемонстрировано умение воспринимат</w:t>
      </w:r>
      <w:r w:rsidR="000207A8">
        <w:rPr>
          <w:bCs/>
          <w:iCs/>
          <w:sz w:val="28"/>
          <w:szCs w:val="28"/>
        </w:rPr>
        <w:t xml:space="preserve">ь, </w:t>
      </w:r>
      <w:r w:rsidR="00B323B6" w:rsidRPr="000207A8">
        <w:rPr>
          <w:bCs/>
          <w:iCs/>
          <w:sz w:val="28"/>
          <w:szCs w:val="28"/>
        </w:rPr>
        <w:t xml:space="preserve">анализировать, критически </w:t>
      </w:r>
      <w:r w:rsidR="001643E3" w:rsidRPr="000207A8">
        <w:rPr>
          <w:bCs/>
          <w:iCs/>
          <w:sz w:val="28"/>
          <w:szCs w:val="28"/>
        </w:rPr>
        <w:t>оценивать и</w:t>
      </w:r>
      <w:r w:rsidR="00B323B6" w:rsidRPr="000207A8">
        <w:rPr>
          <w:bCs/>
          <w:iCs/>
          <w:sz w:val="28"/>
          <w:szCs w:val="28"/>
        </w:rPr>
        <w:t xml:space="preserve"> </w:t>
      </w:r>
      <w:r w:rsidR="001643E3" w:rsidRPr="000207A8">
        <w:rPr>
          <w:bCs/>
          <w:iCs/>
          <w:sz w:val="28"/>
          <w:szCs w:val="28"/>
        </w:rPr>
        <w:t>интерпретировать прочитанное</w:t>
      </w:r>
      <w:r w:rsidR="00B323B6" w:rsidRPr="000207A8">
        <w:rPr>
          <w:bCs/>
          <w:iCs/>
          <w:sz w:val="28"/>
          <w:szCs w:val="28"/>
        </w:rPr>
        <w:t xml:space="preserve"> Содержание художественного произведения осознавалась учениками на уровне не только эмоционального восприятия, но и </w:t>
      </w:r>
      <w:r w:rsidR="005A47E2" w:rsidRPr="000207A8">
        <w:rPr>
          <w:bCs/>
          <w:iCs/>
          <w:sz w:val="28"/>
          <w:szCs w:val="28"/>
        </w:rPr>
        <w:t>интеллектуального осмысления.</w:t>
      </w:r>
    </w:p>
    <w:p w14:paraId="47BE6FB2" w14:textId="77777777" w:rsidR="008E06E7" w:rsidRDefault="005A47E2" w:rsidP="00941734">
      <w:pPr>
        <w:ind w:firstLine="567"/>
        <w:jc w:val="both"/>
        <w:rPr>
          <w:bCs/>
          <w:iCs/>
          <w:sz w:val="28"/>
          <w:szCs w:val="28"/>
        </w:rPr>
      </w:pPr>
      <w:r w:rsidRPr="005A47E2">
        <w:rPr>
          <w:bCs/>
          <w:iCs/>
          <w:sz w:val="28"/>
          <w:szCs w:val="28"/>
        </w:rPr>
        <w:t xml:space="preserve">Выполнение задания 3 в этой группе участников экзамена свидетельствовало о том, что у учеников сформировано умение анализировать лирические произведения, умеют рассуждать о тематике, проблематике, лирическом герое, об образах стихотворения, об элементах художественной формы, об особенностях образно-эмоционального </w:t>
      </w:r>
      <w:proofErr w:type="spellStart"/>
      <w:r w:rsidRPr="005A47E2">
        <w:rPr>
          <w:bCs/>
          <w:iCs/>
          <w:sz w:val="28"/>
          <w:szCs w:val="28"/>
        </w:rPr>
        <w:t>вощдействия</w:t>
      </w:r>
      <w:proofErr w:type="spellEnd"/>
      <w:r w:rsidRPr="005A47E2">
        <w:rPr>
          <w:bCs/>
          <w:iCs/>
          <w:sz w:val="28"/>
          <w:szCs w:val="28"/>
        </w:rPr>
        <w:t xml:space="preserve"> поэтического текста, о собственном восприятии произведения. Выпускники демонстрировали в ответах знание поэзии, ее законов, умение воспринимать и понимать поэтический язык, видеть художественные особенности поэтического текста и воплощенные в нем реалии. В ответе на задание 3 могли охарактеризовать авторский пафос, выявляли особенности языка художественного произведения, поэтической речи.</w:t>
      </w:r>
    </w:p>
    <w:p w14:paraId="6FCFEA96" w14:textId="77777777" w:rsidR="006F70AF" w:rsidRPr="002650FF" w:rsidRDefault="006F70AF" w:rsidP="006F70AF">
      <w:pPr>
        <w:pStyle w:val="a3"/>
        <w:spacing w:after="0" w:line="240" w:lineRule="auto"/>
        <w:ind w:left="0"/>
        <w:jc w:val="both"/>
        <w:rPr>
          <w:rFonts w:ascii="Times New Roman" w:hAnsi="Times New Roman"/>
          <w:bCs/>
          <w:iCs/>
          <w:sz w:val="28"/>
          <w:szCs w:val="28"/>
          <w:lang w:eastAsia="ru-RU"/>
        </w:rPr>
      </w:pPr>
      <w:r>
        <w:rPr>
          <w:rFonts w:ascii="Times New Roman" w:hAnsi="Times New Roman"/>
          <w:bCs/>
          <w:iCs/>
          <w:sz w:val="28"/>
          <w:szCs w:val="28"/>
          <w:lang w:eastAsia="ru-RU"/>
        </w:rPr>
        <w:tab/>
        <w:t xml:space="preserve">Успешности выполнения задания </w:t>
      </w:r>
      <w:r w:rsidRPr="002650FF">
        <w:rPr>
          <w:rFonts w:ascii="Times New Roman" w:hAnsi="Times New Roman"/>
          <w:bCs/>
          <w:iCs/>
          <w:sz w:val="28"/>
          <w:szCs w:val="28"/>
          <w:lang w:eastAsia="ru-RU"/>
        </w:rPr>
        <w:t xml:space="preserve">5 способствовало хорошее знание содержания произведений и умение его воспроизводить в развернутом ответе, анализировать и интерпретировать с учетом </w:t>
      </w:r>
      <w:proofErr w:type="spellStart"/>
      <w:r w:rsidRPr="002650FF">
        <w:rPr>
          <w:rFonts w:ascii="Times New Roman" w:hAnsi="Times New Roman"/>
          <w:bCs/>
          <w:iCs/>
          <w:sz w:val="28"/>
          <w:szCs w:val="28"/>
          <w:lang w:eastAsia="ru-RU"/>
        </w:rPr>
        <w:t>родо</w:t>
      </w:r>
      <w:proofErr w:type="spellEnd"/>
      <w:r w:rsidRPr="002650FF">
        <w:rPr>
          <w:rFonts w:ascii="Times New Roman" w:hAnsi="Times New Roman"/>
          <w:bCs/>
          <w:iCs/>
          <w:sz w:val="28"/>
          <w:szCs w:val="28"/>
          <w:lang w:eastAsia="ru-RU"/>
        </w:rPr>
        <w:t xml:space="preserve">-жанровой специфики, выявлять авторскую позицию. В работы этой </w:t>
      </w:r>
      <w:r>
        <w:rPr>
          <w:rFonts w:ascii="Times New Roman" w:hAnsi="Times New Roman"/>
          <w:bCs/>
          <w:iCs/>
          <w:sz w:val="28"/>
          <w:szCs w:val="28"/>
          <w:lang w:eastAsia="ru-RU"/>
        </w:rPr>
        <w:t>гр</w:t>
      </w:r>
      <w:r w:rsidRPr="002650FF">
        <w:rPr>
          <w:rFonts w:ascii="Times New Roman" w:hAnsi="Times New Roman"/>
          <w:bCs/>
          <w:iCs/>
          <w:sz w:val="28"/>
          <w:szCs w:val="28"/>
          <w:lang w:eastAsia="ru-RU"/>
        </w:rPr>
        <w:t>уппы выпускников были включены теоретико-литературные понятия, которые использовались при анализе произведения, не были допущены фактологические ошибки, материал излагался в логической последовательности в соответствии со структурой сочинения-рассуждения. В большинстве работ ученики создали связные тексты на выбранную тему, характеризующийся композиционной цельностью и логичностью изложения материала, в целом соответствующий нормам русского литературного языка.</w:t>
      </w:r>
    </w:p>
    <w:p w14:paraId="16675E0D" w14:textId="77777777" w:rsidR="00941734" w:rsidRPr="000207A8" w:rsidRDefault="00FC74C1" w:rsidP="00941734">
      <w:pPr>
        <w:ind w:firstLine="567"/>
        <w:jc w:val="both"/>
        <w:rPr>
          <w:bCs/>
          <w:iCs/>
          <w:sz w:val="28"/>
          <w:szCs w:val="28"/>
        </w:rPr>
      </w:pPr>
      <w:r w:rsidRPr="000207A8">
        <w:rPr>
          <w:sz w:val="28"/>
          <w:szCs w:val="28"/>
        </w:rPr>
        <w:t xml:space="preserve">Анализ работ выпускников показал, что они в подавляющем большинстве выполнили задания </w:t>
      </w:r>
      <w:r w:rsidR="00D90CC3" w:rsidRPr="000207A8">
        <w:rPr>
          <w:sz w:val="28"/>
          <w:szCs w:val="28"/>
        </w:rPr>
        <w:t xml:space="preserve">повышенного и </w:t>
      </w:r>
      <w:r w:rsidRPr="000207A8">
        <w:rPr>
          <w:sz w:val="28"/>
          <w:szCs w:val="28"/>
        </w:rPr>
        <w:t xml:space="preserve">высокого уровня сложности (развернутое полноформатное сочинение на литературную тему) с хорошими результатами. Экзаменуемые показали знание содержания произведений и умение их воспроизводить в развернутом ответе, анализировать и интерпретировать с учетом </w:t>
      </w:r>
      <w:proofErr w:type="spellStart"/>
      <w:r w:rsidRPr="000207A8">
        <w:rPr>
          <w:sz w:val="28"/>
          <w:szCs w:val="28"/>
        </w:rPr>
        <w:t>родо</w:t>
      </w:r>
      <w:proofErr w:type="spellEnd"/>
      <w:r w:rsidRPr="000207A8">
        <w:rPr>
          <w:sz w:val="28"/>
          <w:szCs w:val="28"/>
        </w:rPr>
        <w:t>-жанровой специфики, выявлять авторскую позицию и характеризовать особенности стиля писателя. Выпускники также умеют создавать связный текст на предложенную тему, характеризующийся композиционной цельностью и логичностью изложения материала, в целом соответствующий нормам русского литературного языка</w:t>
      </w:r>
      <w:r w:rsidR="00D87955">
        <w:rPr>
          <w:sz w:val="28"/>
          <w:szCs w:val="28"/>
        </w:rPr>
        <w:t>.</w:t>
      </w:r>
    </w:p>
    <w:p w14:paraId="168FDF62" w14:textId="77777777" w:rsidR="00941734" w:rsidRPr="00941734" w:rsidRDefault="00941734" w:rsidP="00941734">
      <w:pPr>
        <w:ind w:firstLine="567"/>
        <w:jc w:val="both"/>
        <w:rPr>
          <w:bCs/>
          <w:iCs/>
        </w:rPr>
      </w:pPr>
    </w:p>
    <w:p w14:paraId="28797118" w14:textId="77777777" w:rsidR="008E06E7"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lastRenderedPageBreak/>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55F46BED" w14:textId="77777777" w:rsidR="00D87955" w:rsidRPr="00F60D3F" w:rsidRDefault="00D87955" w:rsidP="00676C2A">
      <w:pPr>
        <w:pStyle w:val="a3"/>
        <w:numPr>
          <w:ilvl w:val="0"/>
          <w:numId w:val="1"/>
        </w:numPr>
        <w:spacing w:after="0" w:line="240" w:lineRule="auto"/>
        <w:ind w:left="709" w:hanging="425"/>
        <w:jc w:val="both"/>
        <w:rPr>
          <w:rFonts w:ascii="Times New Roman" w:hAnsi="Times New Roman"/>
          <w:bCs/>
          <w:iCs/>
          <w:sz w:val="24"/>
          <w:szCs w:val="24"/>
          <w:lang w:eastAsia="ru-RU"/>
        </w:rPr>
      </w:pPr>
    </w:p>
    <w:p w14:paraId="1CDD4482" w14:textId="77777777" w:rsidR="008E06E7" w:rsidRPr="00F60D3F" w:rsidRDefault="008E06E7" w:rsidP="00F60D3F">
      <w:pPr>
        <w:pStyle w:val="af8"/>
        <w:keepNext/>
        <w:ind w:left="567"/>
        <w:jc w:val="right"/>
        <w:rPr>
          <w:noProof/>
          <w:color w:val="auto"/>
        </w:rPr>
      </w:pPr>
      <w:r w:rsidRPr="00F60D3F">
        <w:rPr>
          <w:color w:val="auto"/>
        </w:rPr>
        <w:t>Таблица 2</w:t>
      </w:r>
      <w:r w:rsidRPr="00F60D3F">
        <w:rPr>
          <w:color w:val="auto"/>
        </w:rPr>
        <w:noBreakHyphen/>
      </w:r>
      <w:r w:rsidR="000C0BA4" w:rsidRPr="00F60D3F">
        <w:rPr>
          <w:color w:val="auto"/>
        </w:rPr>
        <w:fldChar w:fldCharType="begin"/>
      </w:r>
      <w:r w:rsidRPr="00F60D3F">
        <w:rPr>
          <w:color w:val="auto"/>
        </w:rPr>
        <w:instrText xml:space="preserve"> SEQ Таблица \* ARABIC \s 1 </w:instrText>
      </w:r>
      <w:r w:rsidR="000C0BA4" w:rsidRPr="00F60D3F">
        <w:rPr>
          <w:color w:val="auto"/>
        </w:rPr>
        <w:fldChar w:fldCharType="separate"/>
      </w:r>
      <w:r w:rsidR="003B6481">
        <w:rPr>
          <w:noProof/>
          <w:color w:val="auto"/>
        </w:rPr>
        <w:t>5</w:t>
      </w:r>
      <w:r w:rsidR="000C0BA4"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086"/>
        <w:gridCol w:w="2942"/>
      </w:tblGrid>
      <w:tr w:rsidR="008E06E7" w:rsidRPr="00F60D3F" w14:paraId="67F256B8" w14:textId="77777777" w:rsidTr="001643E3">
        <w:tc>
          <w:tcPr>
            <w:tcW w:w="540" w:type="dxa"/>
          </w:tcPr>
          <w:p w14:paraId="6F99E7CB"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 п/п</w:t>
            </w:r>
          </w:p>
        </w:tc>
        <w:tc>
          <w:tcPr>
            <w:tcW w:w="10086" w:type="dxa"/>
          </w:tcPr>
          <w:p w14:paraId="7E5E5C44"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Темы программы и умения</w:t>
            </w:r>
          </w:p>
        </w:tc>
        <w:tc>
          <w:tcPr>
            <w:tcW w:w="2942" w:type="dxa"/>
          </w:tcPr>
          <w:p w14:paraId="050690EC"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Класс(-ы) изучения в соответствии с ФОП</w:t>
            </w:r>
          </w:p>
        </w:tc>
      </w:tr>
      <w:tr w:rsidR="00D87955" w:rsidRPr="00F60D3F" w14:paraId="48EB0518" w14:textId="77777777" w:rsidTr="00B81E28">
        <w:tc>
          <w:tcPr>
            <w:tcW w:w="540" w:type="dxa"/>
          </w:tcPr>
          <w:p w14:paraId="56F5B865" w14:textId="77777777" w:rsidR="00D87955" w:rsidRPr="00A935F2" w:rsidRDefault="00D87955" w:rsidP="00D87955">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1.</w:t>
            </w:r>
          </w:p>
        </w:tc>
        <w:tc>
          <w:tcPr>
            <w:tcW w:w="10086" w:type="dxa"/>
          </w:tcPr>
          <w:p w14:paraId="2BAFD595" w14:textId="77777777" w:rsidR="00D87955" w:rsidRDefault="00D87955" w:rsidP="00D87955">
            <w:pPr>
              <w:jc w:val="both"/>
              <w:rPr>
                <w:bCs/>
                <w:iCs/>
              </w:rPr>
            </w:pPr>
            <w:r w:rsidRPr="00A07C4D">
              <w:rPr>
                <w:bCs/>
                <w:iCs/>
              </w:rPr>
              <w:t>А.Т. Твардовский. Поэма «Василий Тёркин» (главы «Переправа», «Гармонь», «Два солдата», «Поединок» и другие)</w:t>
            </w:r>
          </w:p>
          <w:p w14:paraId="13A17545" w14:textId="77777777" w:rsidR="00D87955" w:rsidRPr="00A935F2" w:rsidRDefault="00D87955" w:rsidP="00D87955">
            <w:pPr>
              <w:jc w:val="both"/>
              <w:rPr>
                <w:bCs/>
                <w:iCs/>
              </w:rPr>
            </w:pPr>
            <w:r w:rsidRPr="006B494A">
              <w:rPr>
                <w:bCs/>
                <w:iCs/>
              </w:rPr>
              <w:t>Умения выбрать другой фрагмент из эпического (или драматического, или лироэпического) произведения в соответствии с заданием, построить развёрнутое рассуждение с опорой на анализ самостоятельно выбранного фрагмента в соответствии с заданием</w:t>
            </w:r>
          </w:p>
        </w:tc>
        <w:tc>
          <w:tcPr>
            <w:tcW w:w="2942" w:type="dxa"/>
          </w:tcPr>
          <w:p w14:paraId="341C9E20" w14:textId="77777777" w:rsidR="00D87955" w:rsidRPr="00A935F2" w:rsidRDefault="00D87955" w:rsidP="00D87955">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8</w:t>
            </w:r>
            <w:r>
              <w:rPr>
                <w:rFonts w:ascii="Times New Roman" w:hAnsi="Times New Roman"/>
                <w:bCs/>
                <w:iCs/>
                <w:sz w:val="24"/>
                <w:szCs w:val="24"/>
                <w:lang w:eastAsia="ru-RU"/>
              </w:rPr>
              <w:t xml:space="preserve"> класс</w:t>
            </w:r>
          </w:p>
        </w:tc>
      </w:tr>
      <w:tr w:rsidR="00D87955" w:rsidRPr="00D87955" w14:paraId="734EBF1F" w14:textId="77777777" w:rsidTr="001643E3">
        <w:tc>
          <w:tcPr>
            <w:tcW w:w="540" w:type="dxa"/>
          </w:tcPr>
          <w:p w14:paraId="7B2F50E4"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2.</w:t>
            </w:r>
          </w:p>
        </w:tc>
        <w:tc>
          <w:tcPr>
            <w:tcW w:w="10086" w:type="dxa"/>
          </w:tcPr>
          <w:p w14:paraId="613F3F99" w14:textId="77777777" w:rsidR="00D87955" w:rsidRDefault="00D87955" w:rsidP="00D87955">
            <w:pPr>
              <w:pStyle w:val="a3"/>
              <w:spacing w:after="0" w:line="240" w:lineRule="auto"/>
              <w:ind w:left="0"/>
              <w:jc w:val="both"/>
            </w:pPr>
            <w:r w:rsidRPr="00A935F2">
              <w:rPr>
                <w:rFonts w:ascii="Times New Roman" w:hAnsi="Times New Roman"/>
                <w:bCs/>
                <w:iCs/>
                <w:sz w:val="24"/>
                <w:szCs w:val="24"/>
                <w:lang w:eastAsia="ru-RU"/>
              </w:rPr>
              <w:t>А.С.</w:t>
            </w:r>
            <w:r>
              <w:rPr>
                <w:rFonts w:ascii="Times New Roman" w:hAnsi="Times New Roman"/>
                <w:bCs/>
                <w:iCs/>
                <w:sz w:val="24"/>
                <w:szCs w:val="24"/>
                <w:lang w:eastAsia="ru-RU"/>
              </w:rPr>
              <w:t xml:space="preserve"> </w:t>
            </w:r>
            <w:r w:rsidRPr="00A935F2">
              <w:rPr>
                <w:rFonts w:ascii="Times New Roman" w:hAnsi="Times New Roman"/>
                <w:bCs/>
                <w:iCs/>
                <w:sz w:val="24"/>
                <w:szCs w:val="24"/>
                <w:lang w:eastAsia="ru-RU"/>
              </w:rPr>
              <w:t>Грибоедов. Комедия «Горе от ума». Социальная и нравственная проблематика, своеобразие конфликта в пьесе.</w:t>
            </w:r>
            <w:r>
              <w:t xml:space="preserve"> </w:t>
            </w:r>
          </w:p>
          <w:p w14:paraId="5277CBB0" w14:textId="77777777" w:rsidR="00D87955" w:rsidRPr="00A935F2" w:rsidRDefault="00D87955" w:rsidP="00D87955">
            <w:pPr>
              <w:pStyle w:val="a3"/>
              <w:spacing w:after="0" w:line="240" w:lineRule="auto"/>
              <w:ind w:left="0"/>
              <w:jc w:val="both"/>
              <w:rPr>
                <w:rFonts w:ascii="Times New Roman" w:hAnsi="Times New Roman"/>
                <w:bCs/>
                <w:iCs/>
                <w:sz w:val="24"/>
                <w:szCs w:val="24"/>
                <w:lang w:eastAsia="ru-RU"/>
              </w:rPr>
            </w:pPr>
            <w:r w:rsidRPr="005A7C87">
              <w:rPr>
                <w:rFonts w:ascii="Times New Roman" w:hAnsi="Times New Roman"/>
                <w:bCs/>
                <w:iCs/>
                <w:sz w:val="24"/>
                <w:szCs w:val="24"/>
                <w:lang w:eastAsia="ru-RU"/>
              </w:rPr>
              <w:t>Развёрнутое сопоставление анализируемого произведения (лирического стихотворения, или басни, или баллады) с художественным текстом, приведённым для сопоставления (нахождение важнейших оснований для сравнения художественных произведений по указанному в задании направлению анализа, построение сравнительной характеристики литературных явлений, построение аргументированного суждения с приведением убедительных доказательств и формулированием обоснованных выводов)</w:t>
            </w:r>
          </w:p>
        </w:tc>
        <w:tc>
          <w:tcPr>
            <w:tcW w:w="2942" w:type="dxa"/>
          </w:tcPr>
          <w:p w14:paraId="58CE097C" w14:textId="77777777" w:rsidR="00D87955" w:rsidRPr="00A935F2" w:rsidRDefault="00D87955" w:rsidP="00D87955">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9 класс</w:t>
            </w:r>
          </w:p>
        </w:tc>
      </w:tr>
      <w:tr w:rsidR="00D87955" w:rsidRPr="00D87955" w14:paraId="0613B160" w14:textId="77777777" w:rsidTr="001643E3">
        <w:tc>
          <w:tcPr>
            <w:tcW w:w="540" w:type="dxa"/>
          </w:tcPr>
          <w:p w14:paraId="2F0709BD"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3.</w:t>
            </w:r>
          </w:p>
        </w:tc>
        <w:tc>
          <w:tcPr>
            <w:tcW w:w="10086" w:type="dxa"/>
          </w:tcPr>
          <w:p w14:paraId="3C0D6CB4"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r w:rsidRPr="00D87955">
              <w:rPr>
                <w:rFonts w:ascii="Times New Roman" w:hAnsi="Times New Roman"/>
                <w:bCs/>
                <w:iCs/>
                <w:sz w:val="24"/>
                <w:szCs w:val="24"/>
                <w:lang w:eastAsia="ru-RU"/>
              </w:rPr>
              <w:t>Логичность, соблюдение речевых и грамматических норм (во всех работах)</w:t>
            </w:r>
          </w:p>
        </w:tc>
        <w:tc>
          <w:tcPr>
            <w:tcW w:w="2942" w:type="dxa"/>
          </w:tcPr>
          <w:p w14:paraId="6A101572"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r w:rsidRPr="00D87955">
              <w:rPr>
                <w:rFonts w:ascii="Times New Roman" w:hAnsi="Times New Roman"/>
                <w:bCs/>
                <w:iCs/>
                <w:sz w:val="24"/>
                <w:szCs w:val="24"/>
                <w:lang w:eastAsia="ru-RU"/>
              </w:rPr>
              <w:t>…</w:t>
            </w:r>
          </w:p>
        </w:tc>
      </w:tr>
      <w:tr w:rsidR="00D87955" w:rsidRPr="00D87955" w14:paraId="27AB13DD" w14:textId="77777777" w:rsidTr="00B81E28">
        <w:tc>
          <w:tcPr>
            <w:tcW w:w="540" w:type="dxa"/>
          </w:tcPr>
          <w:p w14:paraId="3C886620"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w:t>
            </w:r>
          </w:p>
        </w:tc>
        <w:tc>
          <w:tcPr>
            <w:tcW w:w="10086" w:type="dxa"/>
            <w:tcBorders>
              <w:top w:val="single" w:sz="8" w:space="0" w:color="000000"/>
              <w:left w:val="single" w:sz="8" w:space="0" w:color="000000"/>
              <w:right w:val="single" w:sz="8" w:space="0" w:color="000000"/>
            </w:tcBorders>
          </w:tcPr>
          <w:p w14:paraId="57C2A095" w14:textId="77777777" w:rsidR="00D87955" w:rsidRPr="00D87955" w:rsidRDefault="00D87955" w:rsidP="00D87955">
            <w:pPr>
              <w:tabs>
                <w:tab w:val="left" w:pos="0"/>
              </w:tabs>
              <w:autoSpaceDE w:val="0"/>
              <w:autoSpaceDN w:val="0"/>
              <w:adjustRightInd w:val="0"/>
              <w:rPr>
                <w:sz w:val="20"/>
                <w:szCs w:val="20"/>
              </w:rPr>
            </w:pPr>
            <w:r w:rsidRPr="00D87955">
              <w:rPr>
                <w:spacing w:val="-2"/>
                <w:w w:val="105"/>
                <w:sz w:val="20"/>
                <w:szCs w:val="20"/>
              </w:rPr>
              <w:t>Осмысление</w:t>
            </w:r>
            <w:r w:rsidRPr="00D87955">
              <w:rPr>
                <w:spacing w:val="-1"/>
                <w:w w:val="105"/>
                <w:sz w:val="20"/>
                <w:szCs w:val="20"/>
              </w:rPr>
              <w:t xml:space="preserve"> проблематики</w:t>
            </w:r>
            <w:r w:rsidRPr="00D87955">
              <w:rPr>
                <w:w w:val="105"/>
                <w:sz w:val="20"/>
                <w:szCs w:val="20"/>
              </w:rPr>
              <w:t xml:space="preserve"> </w:t>
            </w:r>
            <w:r w:rsidRPr="00D87955">
              <w:rPr>
                <w:spacing w:val="-1"/>
                <w:w w:val="105"/>
                <w:sz w:val="20"/>
                <w:szCs w:val="20"/>
              </w:rPr>
              <w:t>и</w:t>
            </w:r>
            <w:r w:rsidRPr="00D87955">
              <w:rPr>
                <w:w w:val="105"/>
                <w:sz w:val="20"/>
                <w:szCs w:val="20"/>
              </w:rPr>
              <w:t xml:space="preserve"> </w:t>
            </w:r>
            <w:r w:rsidRPr="00D87955">
              <w:rPr>
                <w:spacing w:val="-1"/>
                <w:w w:val="105"/>
                <w:sz w:val="20"/>
                <w:szCs w:val="20"/>
              </w:rPr>
              <w:t>своеобразия</w:t>
            </w:r>
            <w:r w:rsidRPr="00D87955">
              <w:rPr>
                <w:spacing w:val="-39"/>
                <w:w w:val="105"/>
                <w:sz w:val="20"/>
                <w:szCs w:val="20"/>
              </w:rPr>
              <w:t xml:space="preserve"> </w:t>
            </w:r>
            <w:r w:rsidRPr="00D87955">
              <w:rPr>
                <w:w w:val="105"/>
                <w:sz w:val="20"/>
                <w:szCs w:val="20"/>
              </w:rPr>
              <w:t>художественной</w:t>
            </w:r>
            <w:r w:rsidRPr="00D87955">
              <w:rPr>
                <w:spacing w:val="1"/>
                <w:w w:val="105"/>
                <w:sz w:val="20"/>
                <w:szCs w:val="20"/>
              </w:rPr>
              <w:t xml:space="preserve"> </w:t>
            </w:r>
            <w:r w:rsidRPr="00D87955">
              <w:rPr>
                <w:w w:val="105"/>
                <w:sz w:val="20"/>
                <w:szCs w:val="20"/>
              </w:rPr>
              <w:t>формы</w:t>
            </w:r>
            <w:r w:rsidRPr="00D87955">
              <w:rPr>
                <w:spacing w:val="1"/>
                <w:w w:val="105"/>
                <w:sz w:val="20"/>
                <w:szCs w:val="20"/>
              </w:rPr>
              <w:t xml:space="preserve"> </w:t>
            </w:r>
            <w:r w:rsidRPr="00D87955">
              <w:rPr>
                <w:w w:val="105"/>
                <w:sz w:val="20"/>
                <w:szCs w:val="20"/>
              </w:rPr>
              <w:t>изученного</w:t>
            </w:r>
            <w:r w:rsidRPr="00D87955">
              <w:rPr>
                <w:spacing w:val="1"/>
                <w:w w:val="105"/>
                <w:sz w:val="20"/>
                <w:szCs w:val="20"/>
              </w:rPr>
              <w:t xml:space="preserve"> </w:t>
            </w:r>
            <w:r w:rsidRPr="00D87955">
              <w:rPr>
                <w:spacing w:val="-5"/>
                <w:w w:val="105"/>
                <w:sz w:val="20"/>
                <w:szCs w:val="20"/>
              </w:rPr>
              <w:t>литературного произведения (произведений),</w:t>
            </w:r>
            <w:r w:rsidRPr="00D87955">
              <w:rPr>
                <w:spacing w:val="-39"/>
                <w:w w:val="105"/>
                <w:sz w:val="20"/>
                <w:szCs w:val="20"/>
              </w:rPr>
              <w:t xml:space="preserve"> </w:t>
            </w:r>
            <w:r w:rsidRPr="00D87955">
              <w:rPr>
                <w:spacing w:val="-2"/>
                <w:w w:val="105"/>
                <w:sz w:val="20"/>
                <w:szCs w:val="20"/>
              </w:rPr>
              <w:t xml:space="preserve">особенностей </w:t>
            </w:r>
            <w:r w:rsidRPr="00D87955">
              <w:rPr>
                <w:spacing w:val="-1"/>
                <w:w w:val="105"/>
                <w:sz w:val="20"/>
                <w:szCs w:val="20"/>
              </w:rPr>
              <w:t>лирики конкретного поэта в</w:t>
            </w:r>
            <w:r w:rsidRPr="00D87955">
              <w:rPr>
                <w:w w:val="105"/>
                <w:sz w:val="20"/>
                <w:szCs w:val="20"/>
              </w:rPr>
              <w:t xml:space="preserve"> соответствии</w:t>
            </w:r>
            <w:r w:rsidRPr="00D87955">
              <w:rPr>
                <w:spacing w:val="1"/>
                <w:w w:val="105"/>
                <w:sz w:val="20"/>
                <w:szCs w:val="20"/>
              </w:rPr>
              <w:t xml:space="preserve"> </w:t>
            </w:r>
            <w:r w:rsidRPr="00D87955">
              <w:rPr>
                <w:w w:val="105"/>
                <w:sz w:val="20"/>
                <w:szCs w:val="20"/>
              </w:rPr>
              <w:t>с</w:t>
            </w:r>
            <w:r w:rsidRPr="00D87955">
              <w:rPr>
                <w:spacing w:val="1"/>
                <w:w w:val="105"/>
                <w:sz w:val="20"/>
                <w:szCs w:val="20"/>
              </w:rPr>
              <w:t xml:space="preserve"> </w:t>
            </w:r>
            <w:r w:rsidRPr="00D87955">
              <w:rPr>
                <w:w w:val="105"/>
                <w:sz w:val="20"/>
                <w:szCs w:val="20"/>
              </w:rPr>
              <w:t>указанным</w:t>
            </w:r>
            <w:r w:rsidRPr="00D87955">
              <w:rPr>
                <w:spacing w:val="1"/>
                <w:w w:val="105"/>
                <w:sz w:val="20"/>
                <w:szCs w:val="20"/>
              </w:rPr>
              <w:t xml:space="preserve"> </w:t>
            </w:r>
            <w:r w:rsidRPr="00D87955">
              <w:rPr>
                <w:w w:val="105"/>
                <w:sz w:val="20"/>
                <w:szCs w:val="20"/>
              </w:rPr>
              <w:t>в</w:t>
            </w:r>
            <w:r w:rsidRPr="00D87955">
              <w:rPr>
                <w:spacing w:val="1"/>
                <w:w w:val="105"/>
                <w:sz w:val="20"/>
                <w:szCs w:val="20"/>
              </w:rPr>
              <w:t xml:space="preserve"> </w:t>
            </w:r>
            <w:r w:rsidRPr="00D87955">
              <w:rPr>
                <w:w w:val="105"/>
                <w:sz w:val="20"/>
                <w:szCs w:val="20"/>
              </w:rPr>
              <w:t>задании</w:t>
            </w:r>
            <w:r w:rsidRPr="00D87955">
              <w:rPr>
                <w:spacing w:val="1"/>
                <w:w w:val="105"/>
                <w:sz w:val="20"/>
                <w:szCs w:val="20"/>
              </w:rPr>
              <w:t xml:space="preserve"> </w:t>
            </w:r>
            <w:r w:rsidRPr="00D87955">
              <w:rPr>
                <w:sz w:val="20"/>
                <w:szCs w:val="20"/>
              </w:rPr>
              <w:t>направлением</w:t>
            </w:r>
            <w:r w:rsidRPr="00D87955">
              <w:rPr>
                <w:spacing w:val="-8"/>
                <w:sz w:val="20"/>
                <w:szCs w:val="20"/>
              </w:rPr>
              <w:t xml:space="preserve"> </w:t>
            </w:r>
            <w:r w:rsidRPr="00D87955">
              <w:rPr>
                <w:sz w:val="20"/>
                <w:szCs w:val="20"/>
              </w:rPr>
              <w:t>анализа:</w:t>
            </w:r>
          </w:p>
        </w:tc>
        <w:tc>
          <w:tcPr>
            <w:tcW w:w="2942" w:type="dxa"/>
          </w:tcPr>
          <w:p w14:paraId="60974E7E"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p>
        </w:tc>
      </w:tr>
      <w:tr w:rsidR="00D87955" w:rsidRPr="00D87955" w14:paraId="580D17F1" w14:textId="77777777" w:rsidTr="00B81E28">
        <w:tc>
          <w:tcPr>
            <w:tcW w:w="540" w:type="dxa"/>
          </w:tcPr>
          <w:p w14:paraId="6925C1D3"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4.1</w:t>
            </w:r>
          </w:p>
        </w:tc>
        <w:tc>
          <w:tcPr>
            <w:tcW w:w="10086" w:type="dxa"/>
            <w:tcBorders>
              <w:top w:val="single" w:sz="8" w:space="0" w:color="000000"/>
              <w:left w:val="single" w:sz="8" w:space="0" w:color="000000"/>
              <w:bottom w:val="single" w:sz="8" w:space="0" w:color="000000"/>
              <w:right w:val="single" w:sz="8" w:space="0" w:color="000000"/>
            </w:tcBorders>
            <w:vAlign w:val="center"/>
          </w:tcPr>
          <w:p w14:paraId="6889B2DC" w14:textId="77777777" w:rsidR="00D87955" w:rsidRPr="00D87955" w:rsidRDefault="00D87955" w:rsidP="00D87955">
            <w:pPr>
              <w:tabs>
                <w:tab w:val="left" w:pos="0"/>
              </w:tabs>
              <w:autoSpaceDE w:val="0"/>
              <w:autoSpaceDN w:val="0"/>
              <w:adjustRightInd w:val="0"/>
              <w:rPr>
                <w:sz w:val="20"/>
                <w:szCs w:val="20"/>
              </w:rPr>
            </w:pPr>
            <w:r w:rsidRPr="00D87955">
              <w:rPr>
                <w:sz w:val="20"/>
                <w:szCs w:val="20"/>
                <w:lang w:eastAsia="en-US"/>
              </w:rPr>
              <w:t>Фактологическая точность сочинения</w:t>
            </w:r>
          </w:p>
        </w:tc>
        <w:tc>
          <w:tcPr>
            <w:tcW w:w="2942" w:type="dxa"/>
          </w:tcPr>
          <w:p w14:paraId="059FA1C1"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r w:rsidRPr="00D87955">
              <w:t>5 – 9 классы</w:t>
            </w:r>
          </w:p>
        </w:tc>
      </w:tr>
      <w:tr w:rsidR="00D87955" w:rsidRPr="00D87955" w14:paraId="34F53E19" w14:textId="77777777" w:rsidTr="00B81E28">
        <w:tc>
          <w:tcPr>
            <w:tcW w:w="540" w:type="dxa"/>
          </w:tcPr>
          <w:p w14:paraId="095C668D"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r>
              <w:rPr>
                <w:rFonts w:ascii="Times New Roman" w:hAnsi="Times New Roman"/>
                <w:bCs/>
                <w:iCs/>
                <w:sz w:val="24"/>
                <w:szCs w:val="24"/>
                <w:lang w:eastAsia="ru-RU"/>
              </w:rPr>
              <w:t>4.2</w:t>
            </w:r>
          </w:p>
        </w:tc>
        <w:tc>
          <w:tcPr>
            <w:tcW w:w="10086" w:type="dxa"/>
            <w:tcBorders>
              <w:top w:val="single" w:sz="8" w:space="0" w:color="000000"/>
              <w:left w:val="single" w:sz="8" w:space="0" w:color="000000"/>
              <w:bottom w:val="single" w:sz="8" w:space="0" w:color="000000"/>
              <w:right w:val="single" w:sz="8" w:space="0" w:color="000000"/>
            </w:tcBorders>
            <w:vAlign w:val="center"/>
          </w:tcPr>
          <w:p w14:paraId="38D6D536" w14:textId="77777777" w:rsidR="00D87955" w:rsidRPr="00D87955" w:rsidRDefault="00D87955" w:rsidP="00D87955">
            <w:pPr>
              <w:tabs>
                <w:tab w:val="left" w:pos="0"/>
              </w:tabs>
              <w:autoSpaceDE w:val="0"/>
              <w:autoSpaceDN w:val="0"/>
              <w:adjustRightInd w:val="0"/>
              <w:rPr>
                <w:sz w:val="20"/>
                <w:szCs w:val="20"/>
              </w:rPr>
            </w:pPr>
            <w:r w:rsidRPr="00D87955">
              <w:rPr>
                <w:sz w:val="20"/>
                <w:szCs w:val="20"/>
                <w:lang w:eastAsia="en-US"/>
              </w:rPr>
              <w:t>Опора на теоретико-литературные понятия</w:t>
            </w:r>
          </w:p>
        </w:tc>
        <w:tc>
          <w:tcPr>
            <w:tcW w:w="2942" w:type="dxa"/>
          </w:tcPr>
          <w:p w14:paraId="24BE55FB" w14:textId="77777777" w:rsidR="00D87955" w:rsidRPr="00D87955" w:rsidRDefault="00D87955" w:rsidP="00D87955">
            <w:pPr>
              <w:pStyle w:val="a3"/>
              <w:spacing w:after="0" w:line="240" w:lineRule="auto"/>
              <w:ind w:left="0"/>
              <w:jc w:val="both"/>
              <w:rPr>
                <w:rFonts w:ascii="Times New Roman" w:hAnsi="Times New Roman"/>
                <w:bCs/>
                <w:iCs/>
                <w:sz w:val="24"/>
                <w:szCs w:val="24"/>
                <w:lang w:eastAsia="ru-RU"/>
              </w:rPr>
            </w:pPr>
          </w:p>
        </w:tc>
      </w:tr>
    </w:tbl>
    <w:p w14:paraId="3F5C1C99" w14:textId="77777777" w:rsidR="008E06E7" w:rsidRDefault="008E06E7" w:rsidP="00B323B6">
      <w:pPr>
        <w:pStyle w:val="a3"/>
        <w:spacing w:after="0" w:line="240" w:lineRule="auto"/>
        <w:ind w:left="1069"/>
        <w:jc w:val="right"/>
        <w:rPr>
          <w:rFonts w:ascii="Times New Roman" w:hAnsi="Times New Roman"/>
          <w:bCs/>
          <w:iCs/>
          <w:sz w:val="24"/>
          <w:szCs w:val="24"/>
          <w:lang w:eastAsia="ru-RU"/>
        </w:rPr>
      </w:pPr>
    </w:p>
    <w:p w14:paraId="4BC1F96A" w14:textId="77777777" w:rsidR="00B323B6" w:rsidRPr="002650FF" w:rsidRDefault="000207A8" w:rsidP="005A47E2">
      <w:pPr>
        <w:spacing w:line="276" w:lineRule="auto"/>
        <w:jc w:val="both"/>
        <w:rPr>
          <w:bCs/>
          <w:iCs/>
        </w:rPr>
      </w:pPr>
      <w:r>
        <w:rPr>
          <w:bCs/>
          <w:iCs/>
        </w:rPr>
        <w:tab/>
      </w:r>
      <w:r w:rsidR="00D87955">
        <w:rPr>
          <w:bCs/>
          <w:iCs/>
          <w:sz w:val="28"/>
          <w:szCs w:val="28"/>
        </w:rPr>
        <w:t xml:space="preserve">Неуспешность в выполнении заданий </w:t>
      </w:r>
      <w:r w:rsidR="00B323B6" w:rsidRPr="000207A8">
        <w:rPr>
          <w:bCs/>
          <w:iCs/>
          <w:sz w:val="28"/>
          <w:szCs w:val="28"/>
        </w:rPr>
        <w:t>1,</w:t>
      </w:r>
      <w:r w:rsidR="00D87955">
        <w:rPr>
          <w:bCs/>
          <w:iCs/>
          <w:sz w:val="28"/>
          <w:szCs w:val="28"/>
        </w:rPr>
        <w:t xml:space="preserve"> </w:t>
      </w:r>
      <w:r w:rsidR="00B323B6" w:rsidRPr="000207A8">
        <w:rPr>
          <w:bCs/>
          <w:iCs/>
          <w:sz w:val="28"/>
          <w:szCs w:val="28"/>
        </w:rPr>
        <w:t>2,</w:t>
      </w:r>
      <w:r w:rsidR="00D87955">
        <w:rPr>
          <w:bCs/>
          <w:iCs/>
          <w:sz w:val="28"/>
          <w:szCs w:val="28"/>
        </w:rPr>
        <w:t xml:space="preserve"> </w:t>
      </w:r>
      <w:r w:rsidR="00B323B6" w:rsidRPr="000207A8">
        <w:rPr>
          <w:bCs/>
          <w:iCs/>
          <w:sz w:val="28"/>
          <w:szCs w:val="28"/>
        </w:rPr>
        <w:t>3</w:t>
      </w:r>
      <w:r w:rsidR="004C7644" w:rsidRPr="000207A8">
        <w:rPr>
          <w:bCs/>
          <w:iCs/>
          <w:sz w:val="28"/>
          <w:szCs w:val="28"/>
        </w:rPr>
        <w:t xml:space="preserve"> в группе </w:t>
      </w:r>
      <w:r w:rsidR="00D87955">
        <w:rPr>
          <w:bCs/>
          <w:iCs/>
          <w:sz w:val="28"/>
          <w:szCs w:val="28"/>
        </w:rPr>
        <w:t>об</w:t>
      </w:r>
      <w:r w:rsidR="004C7644" w:rsidRPr="000207A8">
        <w:rPr>
          <w:bCs/>
          <w:iCs/>
          <w:sz w:val="28"/>
          <w:szCs w:val="28"/>
        </w:rPr>
        <w:t>уча</w:t>
      </w:r>
      <w:r w:rsidR="00D87955">
        <w:rPr>
          <w:bCs/>
          <w:iCs/>
          <w:sz w:val="28"/>
          <w:szCs w:val="28"/>
        </w:rPr>
        <w:t>ю</w:t>
      </w:r>
      <w:r w:rsidR="004C7644" w:rsidRPr="000207A8">
        <w:rPr>
          <w:bCs/>
          <w:iCs/>
          <w:sz w:val="28"/>
          <w:szCs w:val="28"/>
        </w:rPr>
        <w:t xml:space="preserve">щихся, получивших отметку «4, </w:t>
      </w:r>
      <w:r w:rsidR="00B323B6" w:rsidRPr="000207A8">
        <w:rPr>
          <w:bCs/>
          <w:iCs/>
          <w:sz w:val="28"/>
          <w:szCs w:val="28"/>
        </w:rPr>
        <w:t xml:space="preserve">связана, как и у </w:t>
      </w:r>
      <w:r w:rsidR="00D87955">
        <w:rPr>
          <w:bCs/>
          <w:iCs/>
          <w:sz w:val="28"/>
          <w:szCs w:val="28"/>
        </w:rPr>
        <w:t>об</w:t>
      </w:r>
      <w:r w:rsidR="00B323B6" w:rsidRPr="000207A8">
        <w:rPr>
          <w:bCs/>
          <w:iCs/>
          <w:sz w:val="28"/>
          <w:szCs w:val="28"/>
        </w:rPr>
        <w:t>уча</w:t>
      </w:r>
      <w:r w:rsidR="00D87955">
        <w:rPr>
          <w:bCs/>
          <w:iCs/>
          <w:sz w:val="28"/>
          <w:szCs w:val="28"/>
        </w:rPr>
        <w:t>ю</w:t>
      </w:r>
      <w:r w:rsidR="00B323B6" w:rsidRPr="000207A8">
        <w:rPr>
          <w:bCs/>
          <w:iCs/>
          <w:sz w:val="28"/>
          <w:szCs w:val="28"/>
        </w:rPr>
        <w:t>щихся с отметкой «3»</w:t>
      </w:r>
      <w:r w:rsidR="004C7644" w:rsidRPr="000207A8">
        <w:rPr>
          <w:bCs/>
          <w:iCs/>
          <w:sz w:val="28"/>
          <w:szCs w:val="28"/>
        </w:rPr>
        <w:t>, как правило, с непониманием</w:t>
      </w:r>
      <w:r w:rsidR="004633BE" w:rsidRPr="000207A8">
        <w:rPr>
          <w:bCs/>
          <w:iCs/>
          <w:sz w:val="28"/>
          <w:szCs w:val="28"/>
        </w:rPr>
        <w:t xml:space="preserve"> </w:t>
      </w:r>
      <w:r w:rsidR="004C7644" w:rsidRPr="000207A8">
        <w:rPr>
          <w:bCs/>
          <w:iCs/>
          <w:sz w:val="28"/>
          <w:szCs w:val="28"/>
        </w:rPr>
        <w:t>(или недопониманием) вопроса, незнанием изменившихся критериев оценивания</w:t>
      </w:r>
      <w:r w:rsidR="004633BE" w:rsidRPr="000207A8">
        <w:rPr>
          <w:bCs/>
          <w:iCs/>
          <w:sz w:val="28"/>
          <w:szCs w:val="28"/>
        </w:rPr>
        <w:t xml:space="preserve"> </w:t>
      </w:r>
      <w:r w:rsidR="004C7644" w:rsidRPr="000207A8">
        <w:rPr>
          <w:bCs/>
          <w:iCs/>
          <w:sz w:val="28"/>
          <w:szCs w:val="28"/>
        </w:rPr>
        <w:t>(ученики попросту не пон</w:t>
      </w:r>
      <w:r w:rsidRPr="000207A8">
        <w:rPr>
          <w:bCs/>
          <w:iCs/>
          <w:sz w:val="28"/>
          <w:szCs w:val="28"/>
        </w:rPr>
        <w:t xml:space="preserve">имали, что от них требовалось), девятиклассники </w:t>
      </w:r>
      <w:r w:rsidR="004C7644" w:rsidRPr="000207A8">
        <w:rPr>
          <w:bCs/>
          <w:iCs/>
          <w:sz w:val="28"/>
          <w:szCs w:val="28"/>
        </w:rPr>
        <w:t xml:space="preserve">поэтому не смогли грамотно сформулировать </w:t>
      </w:r>
      <w:r w:rsidR="00D87955" w:rsidRPr="000207A8">
        <w:rPr>
          <w:bCs/>
          <w:iCs/>
          <w:sz w:val="28"/>
          <w:szCs w:val="28"/>
        </w:rPr>
        <w:t>свои,</w:t>
      </w:r>
      <w:r w:rsidR="004C7644" w:rsidRPr="000207A8">
        <w:rPr>
          <w:bCs/>
          <w:iCs/>
          <w:sz w:val="28"/>
          <w:szCs w:val="28"/>
        </w:rPr>
        <w:t xml:space="preserve"> в общем-то, верные мысли по поводу предложенного им текста.</w:t>
      </w:r>
      <w:r w:rsidRPr="000207A8">
        <w:rPr>
          <w:bCs/>
          <w:iCs/>
          <w:sz w:val="28"/>
          <w:szCs w:val="28"/>
        </w:rPr>
        <w:t xml:space="preserve"> Те, кто выполнял </w:t>
      </w:r>
      <w:r w:rsidR="005A47E2">
        <w:rPr>
          <w:bCs/>
          <w:iCs/>
          <w:sz w:val="28"/>
          <w:szCs w:val="28"/>
        </w:rPr>
        <w:t>задания</w:t>
      </w:r>
      <w:r w:rsidRPr="000207A8">
        <w:rPr>
          <w:bCs/>
          <w:iCs/>
          <w:sz w:val="28"/>
          <w:szCs w:val="28"/>
        </w:rPr>
        <w:t xml:space="preserve"> </w:t>
      </w:r>
      <w:r w:rsidR="00D87955">
        <w:rPr>
          <w:bCs/>
          <w:iCs/>
          <w:sz w:val="28"/>
          <w:szCs w:val="28"/>
        </w:rPr>
        <w:t>по творчеству А.Т. Твардовского</w:t>
      </w:r>
      <w:r w:rsidR="004633BE" w:rsidRPr="000207A8">
        <w:rPr>
          <w:bCs/>
          <w:iCs/>
          <w:sz w:val="28"/>
          <w:szCs w:val="28"/>
        </w:rPr>
        <w:t>, выбирали вариант 1.1 и справлялись с ним средне. Немноги</w:t>
      </w:r>
      <w:r w:rsidRPr="000207A8">
        <w:rPr>
          <w:bCs/>
          <w:iCs/>
          <w:sz w:val="28"/>
          <w:szCs w:val="28"/>
        </w:rPr>
        <w:t xml:space="preserve">е выходили на </w:t>
      </w:r>
      <w:r w:rsidRPr="000207A8">
        <w:rPr>
          <w:bCs/>
          <w:iCs/>
          <w:sz w:val="28"/>
          <w:szCs w:val="28"/>
        </w:rPr>
        <w:lastRenderedPageBreak/>
        <w:t>уровень обобщений</w:t>
      </w:r>
      <w:r w:rsidR="004633BE" w:rsidRPr="000207A8">
        <w:rPr>
          <w:bCs/>
          <w:iCs/>
          <w:sz w:val="28"/>
          <w:szCs w:val="28"/>
        </w:rPr>
        <w:t>: битва с неправдой, добра со злом, а не только поединок русского сол</w:t>
      </w:r>
      <w:r w:rsidRPr="000207A8">
        <w:rPr>
          <w:bCs/>
          <w:iCs/>
          <w:sz w:val="28"/>
          <w:szCs w:val="28"/>
        </w:rPr>
        <w:t>дата и немецкого. Иными словами</w:t>
      </w:r>
      <w:r w:rsidR="004633BE" w:rsidRPr="000207A8">
        <w:rPr>
          <w:bCs/>
          <w:iCs/>
          <w:sz w:val="28"/>
          <w:szCs w:val="28"/>
        </w:rPr>
        <w:t xml:space="preserve">, понятие «символизм» оказалось сложным для девятиклассников, зачастую и символизм </w:t>
      </w:r>
      <w:r w:rsidR="00D87955" w:rsidRPr="000207A8">
        <w:rPr>
          <w:bCs/>
          <w:iCs/>
          <w:sz w:val="28"/>
          <w:szCs w:val="28"/>
        </w:rPr>
        <w:t>названия не</w:t>
      </w:r>
      <w:r w:rsidR="005A47E2">
        <w:rPr>
          <w:bCs/>
          <w:iCs/>
          <w:sz w:val="28"/>
          <w:szCs w:val="28"/>
        </w:rPr>
        <w:t xml:space="preserve"> был раскрыт, п</w:t>
      </w:r>
      <w:r w:rsidR="005A47E2" w:rsidRPr="000207A8">
        <w:rPr>
          <w:bCs/>
          <w:iCs/>
          <w:sz w:val="28"/>
          <w:szCs w:val="28"/>
        </w:rPr>
        <w:t xml:space="preserve">оскольку </w:t>
      </w:r>
      <w:r w:rsidR="005A47E2">
        <w:rPr>
          <w:bCs/>
          <w:iCs/>
          <w:sz w:val="28"/>
          <w:szCs w:val="28"/>
        </w:rPr>
        <w:t>об</w:t>
      </w:r>
      <w:r w:rsidR="005A47E2" w:rsidRPr="000207A8">
        <w:rPr>
          <w:bCs/>
          <w:iCs/>
          <w:sz w:val="28"/>
          <w:szCs w:val="28"/>
        </w:rPr>
        <w:t>уча</w:t>
      </w:r>
      <w:r w:rsidR="005A47E2">
        <w:rPr>
          <w:bCs/>
          <w:iCs/>
          <w:sz w:val="28"/>
          <w:szCs w:val="28"/>
        </w:rPr>
        <w:t>ю</w:t>
      </w:r>
      <w:r w:rsidR="005A47E2" w:rsidRPr="000207A8">
        <w:rPr>
          <w:bCs/>
          <w:iCs/>
          <w:sz w:val="28"/>
          <w:szCs w:val="28"/>
        </w:rPr>
        <w:t>щиеся</w:t>
      </w:r>
      <w:r w:rsidR="00B041A6" w:rsidRPr="000207A8">
        <w:rPr>
          <w:bCs/>
          <w:iCs/>
          <w:sz w:val="28"/>
          <w:szCs w:val="28"/>
        </w:rPr>
        <w:t xml:space="preserve"> не </w:t>
      </w:r>
      <w:r w:rsidR="005A47E2" w:rsidRPr="000207A8">
        <w:rPr>
          <w:bCs/>
          <w:iCs/>
          <w:sz w:val="28"/>
          <w:szCs w:val="28"/>
        </w:rPr>
        <w:t>поняли суть</w:t>
      </w:r>
      <w:r w:rsidR="00B041A6" w:rsidRPr="000207A8">
        <w:rPr>
          <w:bCs/>
          <w:iCs/>
          <w:sz w:val="28"/>
          <w:szCs w:val="28"/>
        </w:rPr>
        <w:t xml:space="preserve"> задания и в ответах писали не о символизме названия, а о подвиге Теркина, о том, как героически он боролся. Возможно, их ввело в заблуждение задание 2.1 из этого же варианта: «</w:t>
      </w:r>
      <w:r w:rsidR="00B041A6" w:rsidRPr="005A47E2">
        <w:rPr>
          <w:bCs/>
          <w:i/>
          <w:iCs/>
          <w:sz w:val="28"/>
          <w:szCs w:val="28"/>
        </w:rPr>
        <w:t>Выберите другой фрагмент поэмы Твардовского «Василий Теркин», где изображается солдатский подвиг. Как в выбранном отрывке раскрывается образ в</w:t>
      </w:r>
      <w:r w:rsidRPr="005A47E2">
        <w:rPr>
          <w:bCs/>
          <w:i/>
          <w:iCs/>
          <w:sz w:val="28"/>
          <w:szCs w:val="28"/>
        </w:rPr>
        <w:t>ои</w:t>
      </w:r>
      <w:r w:rsidR="00B041A6" w:rsidRPr="005A47E2">
        <w:rPr>
          <w:bCs/>
          <w:i/>
          <w:iCs/>
          <w:sz w:val="28"/>
          <w:szCs w:val="28"/>
        </w:rPr>
        <w:t>на-победителя?</w:t>
      </w:r>
      <w:r w:rsidR="00B041A6" w:rsidRPr="000207A8">
        <w:rPr>
          <w:bCs/>
          <w:iCs/>
          <w:sz w:val="28"/>
          <w:szCs w:val="28"/>
        </w:rPr>
        <w:t>»</w:t>
      </w:r>
      <w:r w:rsidR="004633BE" w:rsidRPr="000207A8">
        <w:rPr>
          <w:bCs/>
          <w:iCs/>
          <w:sz w:val="28"/>
          <w:szCs w:val="28"/>
        </w:rPr>
        <w:t xml:space="preserve"> В большей степени</w:t>
      </w:r>
      <w:r w:rsidR="004633BE">
        <w:rPr>
          <w:bCs/>
          <w:iCs/>
        </w:rPr>
        <w:t xml:space="preserve"> </w:t>
      </w:r>
      <w:r w:rsidR="004633BE" w:rsidRPr="002650FF">
        <w:rPr>
          <w:bCs/>
          <w:iCs/>
          <w:sz w:val="28"/>
          <w:szCs w:val="28"/>
        </w:rPr>
        <w:t xml:space="preserve">успешности выполнения задания 1.1 </w:t>
      </w:r>
      <w:r w:rsidR="005A47E2">
        <w:rPr>
          <w:bCs/>
          <w:iCs/>
          <w:sz w:val="28"/>
          <w:szCs w:val="28"/>
        </w:rPr>
        <w:t xml:space="preserve">в другом варианте </w:t>
      </w:r>
      <w:r w:rsidR="004633BE" w:rsidRPr="002650FF">
        <w:rPr>
          <w:bCs/>
          <w:iCs/>
          <w:sz w:val="28"/>
          <w:szCs w:val="28"/>
        </w:rPr>
        <w:t>способствовало доскональное изучение произведения А.С.</w:t>
      </w:r>
      <w:r w:rsidR="005A47E2">
        <w:rPr>
          <w:bCs/>
          <w:iCs/>
          <w:sz w:val="28"/>
          <w:szCs w:val="28"/>
        </w:rPr>
        <w:t xml:space="preserve"> </w:t>
      </w:r>
      <w:r w:rsidR="004633BE" w:rsidRPr="002650FF">
        <w:rPr>
          <w:bCs/>
          <w:iCs/>
          <w:sz w:val="28"/>
          <w:szCs w:val="28"/>
        </w:rPr>
        <w:t xml:space="preserve">Грибоедова «Горе от ума» </w:t>
      </w:r>
      <w:r w:rsidR="005A47E2" w:rsidRPr="002650FF">
        <w:rPr>
          <w:bCs/>
          <w:iCs/>
          <w:sz w:val="28"/>
          <w:szCs w:val="28"/>
        </w:rPr>
        <w:t>и,</w:t>
      </w:r>
      <w:r w:rsidR="004633BE" w:rsidRPr="002650FF">
        <w:rPr>
          <w:bCs/>
          <w:iCs/>
          <w:sz w:val="28"/>
          <w:szCs w:val="28"/>
        </w:rPr>
        <w:t xml:space="preserve"> в частности, предложенного для анализа </w:t>
      </w:r>
      <w:r w:rsidR="005A47E2">
        <w:rPr>
          <w:bCs/>
          <w:iCs/>
          <w:sz w:val="28"/>
          <w:szCs w:val="28"/>
        </w:rPr>
        <w:t xml:space="preserve">монолога, </w:t>
      </w:r>
      <w:r w:rsidR="004633BE" w:rsidRPr="002650FF">
        <w:rPr>
          <w:bCs/>
          <w:iCs/>
          <w:sz w:val="28"/>
          <w:szCs w:val="28"/>
        </w:rPr>
        <w:t xml:space="preserve">поскольку </w:t>
      </w:r>
      <w:r w:rsidR="005A47E2" w:rsidRPr="002650FF">
        <w:rPr>
          <w:bCs/>
          <w:iCs/>
          <w:sz w:val="28"/>
          <w:szCs w:val="28"/>
        </w:rPr>
        <w:t xml:space="preserve">по </w:t>
      </w:r>
      <w:r w:rsidR="005A47E2">
        <w:rPr>
          <w:bCs/>
          <w:iCs/>
          <w:sz w:val="28"/>
          <w:szCs w:val="28"/>
        </w:rPr>
        <w:t>ФОП</w:t>
      </w:r>
      <w:r w:rsidR="005A47E2" w:rsidRPr="002650FF">
        <w:rPr>
          <w:bCs/>
          <w:iCs/>
          <w:sz w:val="28"/>
          <w:szCs w:val="28"/>
        </w:rPr>
        <w:t xml:space="preserve"> этот монолог </w:t>
      </w:r>
      <w:r w:rsidR="004633BE" w:rsidRPr="002650FF">
        <w:rPr>
          <w:bCs/>
          <w:iCs/>
          <w:sz w:val="28"/>
          <w:szCs w:val="28"/>
        </w:rPr>
        <w:t>разбирается</w:t>
      </w:r>
      <w:r w:rsidR="005A47E2" w:rsidRPr="005A47E2">
        <w:rPr>
          <w:bCs/>
          <w:iCs/>
          <w:sz w:val="28"/>
          <w:szCs w:val="28"/>
        </w:rPr>
        <w:t xml:space="preserve"> </w:t>
      </w:r>
      <w:r w:rsidR="005A47E2" w:rsidRPr="002650FF">
        <w:rPr>
          <w:bCs/>
          <w:iCs/>
          <w:sz w:val="28"/>
          <w:szCs w:val="28"/>
        </w:rPr>
        <w:t>на уроке</w:t>
      </w:r>
      <w:r w:rsidR="005A47E2">
        <w:rPr>
          <w:bCs/>
          <w:iCs/>
          <w:sz w:val="28"/>
          <w:szCs w:val="28"/>
        </w:rPr>
        <w:t xml:space="preserve"> текстуально</w:t>
      </w:r>
      <w:r w:rsidR="00B041A6" w:rsidRPr="002650FF">
        <w:rPr>
          <w:bCs/>
          <w:iCs/>
          <w:sz w:val="28"/>
          <w:szCs w:val="28"/>
        </w:rPr>
        <w:t>. И главное, что надо было сделать</w:t>
      </w:r>
      <w:r w:rsidR="005A47E2">
        <w:rPr>
          <w:bCs/>
          <w:iCs/>
          <w:sz w:val="28"/>
          <w:szCs w:val="28"/>
        </w:rPr>
        <w:t>,</w:t>
      </w:r>
      <w:r w:rsidR="00B041A6" w:rsidRPr="002650FF">
        <w:rPr>
          <w:bCs/>
          <w:iCs/>
          <w:sz w:val="28"/>
          <w:szCs w:val="28"/>
        </w:rPr>
        <w:t xml:space="preserve"> – опереться в своем рассуждении на </w:t>
      </w:r>
      <w:r w:rsidR="005A47E2" w:rsidRPr="002650FF">
        <w:rPr>
          <w:bCs/>
          <w:iCs/>
          <w:sz w:val="28"/>
          <w:szCs w:val="28"/>
        </w:rPr>
        <w:t>текст.</w:t>
      </w:r>
      <w:r w:rsidR="00B041A6" w:rsidRPr="002650FF">
        <w:rPr>
          <w:bCs/>
          <w:iCs/>
          <w:sz w:val="28"/>
          <w:szCs w:val="28"/>
        </w:rPr>
        <w:t xml:space="preserve">  Для этого требовалось просто внимательно прочитать уже </w:t>
      </w:r>
      <w:r w:rsidR="005A47E2" w:rsidRPr="002650FF">
        <w:rPr>
          <w:bCs/>
          <w:iCs/>
          <w:sz w:val="28"/>
          <w:szCs w:val="28"/>
        </w:rPr>
        <w:t>знакомый по</w:t>
      </w:r>
      <w:r w:rsidR="00B041A6" w:rsidRPr="002650FF">
        <w:rPr>
          <w:bCs/>
          <w:iCs/>
          <w:sz w:val="28"/>
          <w:szCs w:val="28"/>
        </w:rPr>
        <w:t xml:space="preserve"> школьным урокам фрагмент, чтобы вспомнить, какие реплики Софьи позволяют Чацкому усомниться в её чувствах к Молчалину.</w:t>
      </w:r>
      <w:r w:rsidR="004C7644" w:rsidRPr="002650FF">
        <w:rPr>
          <w:bCs/>
          <w:iCs/>
          <w:sz w:val="28"/>
          <w:szCs w:val="28"/>
        </w:rPr>
        <w:t xml:space="preserve"> С заданием №2 выпускники справлялись неплохо, однако выбранные ими другие </w:t>
      </w:r>
      <w:r w:rsidR="005A47E2" w:rsidRPr="002650FF">
        <w:rPr>
          <w:bCs/>
          <w:iCs/>
          <w:sz w:val="28"/>
          <w:szCs w:val="28"/>
        </w:rPr>
        <w:t>подходящие фрагменты произведений</w:t>
      </w:r>
      <w:r w:rsidR="002E2A0F" w:rsidRPr="002650FF">
        <w:rPr>
          <w:bCs/>
          <w:iCs/>
          <w:sz w:val="28"/>
          <w:szCs w:val="28"/>
        </w:rPr>
        <w:t xml:space="preserve"> умело анализировались. Но были и такие работы, в которых, к</w:t>
      </w:r>
      <w:r w:rsidR="004C7644" w:rsidRPr="002650FF">
        <w:rPr>
          <w:bCs/>
          <w:iCs/>
          <w:sz w:val="28"/>
          <w:szCs w:val="28"/>
        </w:rPr>
        <w:t xml:space="preserve">ак правило, </w:t>
      </w:r>
      <w:r w:rsidR="005A47E2" w:rsidRPr="002650FF">
        <w:rPr>
          <w:bCs/>
          <w:iCs/>
          <w:sz w:val="28"/>
          <w:szCs w:val="28"/>
        </w:rPr>
        <w:t>большинство «</w:t>
      </w:r>
      <w:r w:rsidR="004C7644" w:rsidRPr="002650FF">
        <w:rPr>
          <w:bCs/>
          <w:iCs/>
          <w:sz w:val="28"/>
          <w:szCs w:val="28"/>
        </w:rPr>
        <w:t>отделывалось» общими фразами без анализа текста и конкретных примеров</w:t>
      </w:r>
      <w:r w:rsidR="00036EA3" w:rsidRPr="002650FF">
        <w:rPr>
          <w:bCs/>
          <w:iCs/>
          <w:sz w:val="28"/>
          <w:szCs w:val="28"/>
        </w:rPr>
        <w:t xml:space="preserve"> </w:t>
      </w:r>
      <w:r w:rsidR="005A47E2" w:rsidRPr="005A47E2">
        <w:rPr>
          <w:bCs/>
          <w:i/>
          <w:iCs/>
          <w:sz w:val="28"/>
          <w:szCs w:val="28"/>
        </w:rPr>
        <w:t>(</w:t>
      </w:r>
      <w:r w:rsidR="004C7644" w:rsidRPr="005A47E2">
        <w:rPr>
          <w:bCs/>
          <w:i/>
          <w:iCs/>
          <w:sz w:val="28"/>
          <w:szCs w:val="28"/>
        </w:rPr>
        <w:t>«А судьи кто?»: «Чацкий возмущен, зол</w:t>
      </w:r>
      <w:r w:rsidR="004633BE" w:rsidRPr="005A47E2">
        <w:rPr>
          <w:bCs/>
          <w:i/>
          <w:iCs/>
          <w:sz w:val="28"/>
          <w:szCs w:val="28"/>
        </w:rPr>
        <w:t xml:space="preserve">, потому </w:t>
      </w:r>
      <w:r w:rsidR="005A47E2" w:rsidRPr="005A47E2">
        <w:rPr>
          <w:bCs/>
          <w:i/>
          <w:iCs/>
          <w:sz w:val="28"/>
          <w:szCs w:val="28"/>
        </w:rPr>
        <w:t>что видит</w:t>
      </w:r>
      <w:r w:rsidR="004633BE" w:rsidRPr="005A47E2">
        <w:rPr>
          <w:bCs/>
          <w:i/>
          <w:iCs/>
          <w:sz w:val="28"/>
          <w:szCs w:val="28"/>
        </w:rPr>
        <w:t xml:space="preserve"> везде ложь, несправедливость, жестокость»</w:t>
      </w:r>
      <w:r w:rsidR="005A47E2">
        <w:rPr>
          <w:bCs/>
          <w:iCs/>
          <w:sz w:val="28"/>
          <w:szCs w:val="28"/>
        </w:rPr>
        <w:t>)</w:t>
      </w:r>
      <w:r w:rsidR="004633BE" w:rsidRPr="002650FF">
        <w:rPr>
          <w:bCs/>
          <w:iCs/>
          <w:sz w:val="28"/>
          <w:szCs w:val="28"/>
        </w:rPr>
        <w:t>. Это свидетельствует о том, что ученик</w:t>
      </w:r>
      <w:r w:rsidR="002E2A0F" w:rsidRPr="002650FF">
        <w:rPr>
          <w:bCs/>
          <w:iCs/>
          <w:sz w:val="28"/>
          <w:szCs w:val="28"/>
        </w:rPr>
        <w:t>и</w:t>
      </w:r>
      <w:r w:rsidR="004633BE" w:rsidRPr="002650FF">
        <w:rPr>
          <w:bCs/>
          <w:iCs/>
          <w:sz w:val="28"/>
          <w:szCs w:val="28"/>
        </w:rPr>
        <w:t xml:space="preserve"> плохо представляют себе, что такое анализ текста.</w:t>
      </w:r>
      <w:r w:rsidR="001253C8" w:rsidRPr="001253C8">
        <w:rPr>
          <w:rFonts w:ascii="Verdana" w:hAnsi="Verdana"/>
          <w:sz w:val="28"/>
          <w:szCs w:val="28"/>
        </w:rPr>
        <w:t xml:space="preserve"> </w:t>
      </w:r>
      <w:r w:rsidR="005A47E2">
        <w:rPr>
          <w:sz w:val="28"/>
          <w:szCs w:val="28"/>
        </w:rPr>
        <w:t>В целом, обу</w:t>
      </w:r>
      <w:r w:rsidR="001253C8" w:rsidRPr="002650FF">
        <w:rPr>
          <w:sz w:val="28"/>
          <w:szCs w:val="28"/>
        </w:rPr>
        <w:t>ча</w:t>
      </w:r>
      <w:r w:rsidR="005A47E2">
        <w:rPr>
          <w:sz w:val="28"/>
          <w:szCs w:val="28"/>
        </w:rPr>
        <w:t>ю</w:t>
      </w:r>
      <w:r w:rsidR="001253C8" w:rsidRPr="002650FF">
        <w:rPr>
          <w:sz w:val="28"/>
          <w:szCs w:val="28"/>
        </w:rPr>
        <w:t>щимся, получившим отметки «</w:t>
      </w:r>
      <w:r w:rsidR="005A47E2" w:rsidRPr="002650FF">
        <w:rPr>
          <w:sz w:val="28"/>
          <w:szCs w:val="28"/>
        </w:rPr>
        <w:t>4»</w:t>
      </w:r>
      <w:r w:rsidR="005A47E2">
        <w:rPr>
          <w:sz w:val="28"/>
          <w:szCs w:val="28"/>
        </w:rPr>
        <w:t>,</w:t>
      </w:r>
      <w:r w:rsidR="005A47E2" w:rsidRPr="002650FF">
        <w:rPr>
          <w:sz w:val="28"/>
          <w:szCs w:val="28"/>
        </w:rPr>
        <w:t xml:space="preserve"> помогло выполнить</w:t>
      </w:r>
      <w:r w:rsidR="001253C8" w:rsidRPr="002650FF">
        <w:rPr>
          <w:sz w:val="28"/>
          <w:szCs w:val="28"/>
        </w:rPr>
        <w:t xml:space="preserve"> это задание хорошее знание произведений.</w:t>
      </w:r>
    </w:p>
    <w:p w14:paraId="6B8A3D8F" w14:textId="77777777" w:rsidR="005A47E2" w:rsidRDefault="00036EA3" w:rsidP="005A47E2">
      <w:pPr>
        <w:pStyle w:val="a3"/>
        <w:spacing w:after="0" w:line="240" w:lineRule="auto"/>
        <w:ind w:left="0" w:firstLine="1069"/>
        <w:jc w:val="both"/>
        <w:rPr>
          <w:rFonts w:ascii="Times New Roman" w:hAnsi="Times New Roman"/>
          <w:bCs/>
          <w:iCs/>
          <w:sz w:val="28"/>
          <w:szCs w:val="28"/>
          <w:lang w:eastAsia="ru-RU"/>
        </w:rPr>
      </w:pPr>
      <w:r w:rsidRPr="002650FF">
        <w:rPr>
          <w:rFonts w:ascii="Times New Roman" w:hAnsi="Times New Roman"/>
          <w:bCs/>
          <w:iCs/>
          <w:sz w:val="28"/>
          <w:szCs w:val="28"/>
          <w:lang w:eastAsia="ru-RU"/>
        </w:rPr>
        <w:t>Задание №</w:t>
      </w:r>
      <w:r w:rsidR="005A47E2" w:rsidRPr="002650FF">
        <w:rPr>
          <w:rFonts w:ascii="Times New Roman" w:hAnsi="Times New Roman"/>
          <w:bCs/>
          <w:iCs/>
          <w:sz w:val="28"/>
          <w:szCs w:val="28"/>
          <w:lang w:eastAsia="ru-RU"/>
        </w:rPr>
        <w:t>4 представляет</w:t>
      </w:r>
      <w:r w:rsidRPr="002650FF">
        <w:rPr>
          <w:rFonts w:ascii="Times New Roman" w:hAnsi="Times New Roman"/>
          <w:bCs/>
          <w:iCs/>
          <w:sz w:val="28"/>
          <w:szCs w:val="28"/>
          <w:lang w:eastAsia="ru-RU"/>
        </w:rPr>
        <w:t xml:space="preserve"> </w:t>
      </w:r>
      <w:r w:rsidR="005A47E2" w:rsidRPr="002650FF">
        <w:rPr>
          <w:rFonts w:ascii="Times New Roman" w:hAnsi="Times New Roman"/>
          <w:bCs/>
          <w:iCs/>
          <w:sz w:val="28"/>
          <w:szCs w:val="28"/>
          <w:lang w:eastAsia="ru-RU"/>
        </w:rPr>
        <w:t>сложность не</w:t>
      </w:r>
      <w:r w:rsidRPr="002650FF">
        <w:rPr>
          <w:rFonts w:ascii="Times New Roman" w:hAnsi="Times New Roman"/>
          <w:bCs/>
          <w:iCs/>
          <w:sz w:val="28"/>
          <w:szCs w:val="28"/>
          <w:lang w:eastAsia="ru-RU"/>
        </w:rPr>
        <w:t xml:space="preserve"> только для выпускников с низкой </w:t>
      </w:r>
      <w:proofErr w:type="spellStart"/>
      <w:r w:rsidRPr="002650FF">
        <w:rPr>
          <w:rFonts w:ascii="Times New Roman" w:hAnsi="Times New Roman"/>
          <w:bCs/>
          <w:iCs/>
          <w:sz w:val="28"/>
          <w:szCs w:val="28"/>
          <w:lang w:eastAsia="ru-RU"/>
        </w:rPr>
        <w:t>само</w:t>
      </w:r>
      <w:r w:rsidR="002574DF" w:rsidRPr="002650FF">
        <w:rPr>
          <w:rFonts w:ascii="Times New Roman" w:hAnsi="Times New Roman"/>
          <w:bCs/>
          <w:iCs/>
          <w:sz w:val="28"/>
          <w:szCs w:val="28"/>
          <w:lang w:eastAsia="ru-RU"/>
        </w:rPr>
        <w:t>мо</w:t>
      </w:r>
      <w:r w:rsidRPr="002650FF">
        <w:rPr>
          <w:rFonts w:ascii="Times New Roman" w:hAnsi="Times New Roman"/>
          <w:bCs/>
          <w:iCs/>
          <w:sz w:val="28"/>
          <w:szCs w:val="28"/>
          <w:lang w:eastAsia="ru-RU"/>
        </w:rPr>
        <w:t>тивацией</w:t>
      </w:r>
      <w:proofErr w:type="spellEnd"/>
      <w:r w:rsidRPr="002650FF">
        <w:rPr>
          <w:rFonts w:ascii="Times New Roman" w:hAnsi="Times New Roman"/>
          <w:bCs/>
          <w:iCs/>
          <w:sz w:val="28"/>
          <w:szCs w:val="28"/>
          <w:lang w:eastAsia="ru-RU"/>
        </w:rPr>
        <w:t xml:space="preserve"> в овладении художественными знаниями, но и для учеников с высокой мотивацией к художественному самообразованию</w:t>
      </w:r>
      <w:r w:rsidR="002574DF" w:rsidRPr="002650FF">
        <w:rPr>
          <w:rFonts w:ascii="Times New Roman" w:hAnsi="Times New Roman"/>
          <w:bCs/>
          <w:iCs/>
          <w:sz w:val="28"/>
          <w:szCs w:val="28"/>
          <w:lang w:eastAsia="ru-RU"/>
        </w:rPr>
        <w:t>, имеющи</w:t>
      </w:r>
      <w:r w:rsidR="005A47E2">
        <w:rPr>
          <w:rFonts w:ascii="Times New Roman" w:hAnsi="Times New Roman"/>
          <w:bCs/>
          <w:iCs/>
          <w:sz w:val="28"/>
          <w:szCs w:val="28"/>
          <w:lang w:eastAsia="ru-RU"/>
        </w:rPr>
        <w:t>х</w:t>
      </w:r>
      <w:r w:rsidR="002574DF" w:rsidRPr="002650FF">
        <w:rPr>
          <w:rFonts w:ascii="Times New Roman" w:hAnsi="Times New Roman"/>
          <w:bCs/>
          <w:iCs/>
          <w:sz w:val="28"/>
          <w:szCs w:val="28"/>
          <w:lang w:eastAsia="ru-RU"/>
        </w:rPr>
        <w:t xml:space="preserve"> хорошую литературную подготовку. При выполнении этого задания необходимо было уметь дать развернутое сопоставление анализируемого произведения</w:t>
      </w:r>
      <w:r w:rsidR="002650FF">
        <w:rPr>
          <w:rFonts w:ascii="Times New Roman" w:hAnsi="Times New Roman"/>
          <w:bCs/>
          <w:iCs/>
          <w:sz w:val="28"/>
          <w:szCs w:val="28"/>
          <w:lang w:eastAsia="ru-RU"/>
        </w:rPr>
        <w:t xml:space="preserve"> </w:t>
      </w:r>
      <w:r w:rsidR="002574DF" w:rsidRPr="002650FF">
        <w:rPr>
          <w:rFonts w:ascii="Times New Roman" w:hAnsi="Times New Roman"/>
          <w:bCs/>
          <w:iCs/>
          <w:sz w:val="28"/>
          <w:szCs w:val="28"/>
          <w:lang w:eastAsia="ru-RU"/>
        </w:rPr>
        <w:t>(лирического стихотворения) с художественным текстом, приведенным для сопоставления. В задании повышенного уровня сложности необходимо было найти основания для сравнения произведений по указанному в задании направлению анализа</w:t>
      </w:r>
      <w:r w:rsidR="00F23A44" w:rsidRPr="002650FF">
        <w:rPr>
          <w:rFonts w:ascii="Times New Roman" w:hAnsi="Times New Roman"/>
          <w:bCs/>
          <w:iCs/>
          <w:sz w:val="28"/>
          <w:szCs w:val="28"/>
          <w:lang w:eastAsia="ru-RU"/>
        </w:rPr>
        <w:t xml:space="preserve"> </w:t>
      </w:r>
      <w:r w:rsidR="002574DF" w:rsidRPr="002650FF">
        <w:rPr>
          <w:rFonts w:ascii="Times New Roman" w:hAnsi="Times New Roman"/>
          <w:bCs/>
          <w:iCs/>
          <w:sz w:val="28"/>
          <w:szCs w:val="28"/>
          <w:lang w:eastAsia="ru-RU"/>
        </w:rPr>
        <w:t>(сходства/различия), построить сравнительную характеристику литературных явлений, создать аргументированное суждение и привести убедительные доказательства(аргументы), сформулировать обоснованные выводы, применив при этом при анализе теоретико-литературные понятия в оформлении своих оценок и наблюдений.</w:t>
      </w:r>
      <w:r w:rsidR="00F23A44" w:rsidRPr="002650FF">
        <w:rPr>
          <w:rFonts w:ascii="Times New Roman" w:hAnsi="Times New Roman"/>
          <w:bCs/>
          <w:iCs/>
          <w:sz w:val="28"/>
          <w:szCs w:val="28"/>
          <w:lang w:eastAsia="ru-RU"/>
        </w:rPr>
        <w:t xml:space="preserve">  Учащиеся продемонстрировали </w:t>
      </w:r>
      <w:r w:rsidR="005A47E2" w:rsidRPr="002650FF">
        <w:rPr>
          <w:rFonts w:ascii="Times New Roman" w:hAnsi="Times New Roman"/>
          <w:bCs/>
          <w:iCs/>
          <w:sz w:val="28"/>
          <w:szCs w:val="28"/>
          <w:lang w:eastAsia="ru-RU"/>
        </w:rPr>
        <w:t>умение подтверждать элементы</w:t>
      </w:r>
      <w:r w:rsidR="00F23A44" w:rsidRPr="002650FF">
        <w:rPr>
          <w:rFonts w:ascii="Times New Roman" w:hAnsi="Times New Roman"/>
          <w:bCs/>
          <w:iCs/>
          <w:sz w:val="28"/>
          <w:szCs w:val="28"/>
          <w:lang w:eastAsia="ru-RU"/>
        </w:rPr>
        <w:t xml:space="preserve"> анализа цитированием, показали целесообразность цитирования и его умеренность.</w:t>
      </w:r>
      <w:r w:rsidR="005A47E2">
        <w:rPr>
          <w:rFonts w:ascii="Times New Roman" w:hAnsi="Times New Roman"/>
          <w:bCs/>
          <w:iCs/>
          <w:sz w:val="28"/>
          <w:szCs w:val="28"/>
          <w:lang w:eastAsia="ru-RU"/>
        </w:rPr>
        <w:t xml:space="preserve"> </w:t>
      </w:r>
    </w:p>
    <w:p w14:paraId="31687FED" w14:textId="77777777" w:rsidR="005A47E2" w:rsidRDefault="00036EA3" w:rsidP="005A47E2">
      <w:pPr>
        <w:pStyle w:val="a3"/>
        <w:spacing w:after="0" w:line="240" w:lineRule="auto"/>
        <w:ind w:left="0" w:firstLine="1069"/>
        <w:jc w:val="both"/>
        <w:rPr>
          <w:rFonts w:ascii="Times New Roman" w:hAnsi="Times New Roman"/>
          <w:bCs/>
          <w:iCs/>
          <w:sz w:val="28"/>
          <w:szCs w:val="28"/>
          <w:lang w:eastAsia="ru-RU"/>
        </w:rPr>
      </w:pPr>
      <w:r w:rsidRPr="002650FF">
        <w:rPr>
          <w:rFonts w:ascii="Times New Roman" w:hAnsi="Times New Roman"/>
          <w:bCs/>
          <w:iCs/>
          <w:sz w:val="28"/>
          <w:szCs w:val="28"/>
          <w:lang w:eastAsia="ru-RU"/>
        </w:rPr>
        <w:lastRenderedPageBreak/>
        <w:t>Однако любой</w:t>
      </w:r>
      <w:r w:rsidR="00F23A44" w:rsidRPr="002650FF">
        <w:rPr>
          <w:rFonts w:ascii="Times New Roman" w:hAnsi="Times New Roman"/>
          <w:bCs/>
          <w:iCs/>
          <w:sz w:val="28"/>
          <w:szCs w:val="28"/>
          <w:lang w:eastAsia="ru-RU"/>
        </w:rPr>
        <w:t xml:space="preserve"> </w:t>
      </w:r>
      <w:r w:rsidR="005A47E2" w:rsidRPr="002650FF">
        <w:rPr>
          <w:rFonts w:ascii="Times New Roman" w:hAnsi="Times New Roman"/>
          <w:bCs/>
          <w:iCs/>
          <w:sz w:val="28"/>
          <w:szCs w:val="28"/>
          <w:lang w:eastAsia="ru-RU"/>
        </w:rPr>
        <w:t>филологический анализ, в</w:t>
      </w:r>
      <w:r w:rsidRPr="002650FF">
        <w:rPr>
          <w:rFonts w:ascii="Times New Roman" w:hAnsi="Times New Roman"/>
          <w:bCs/>
          <w:iCs/>
          <w:sz w:val="28"/>
          <w:szCs w:val="28"/>
          <w:lang w:eastAsia="ru-RU"/>
        </w:rPr>
        <w:t xml:space="preserve"> том числе поэтического</w:t>
      </w:r>
      <w:r w:rsidR="00F23A44" w:rsidRPr="002650FF">
        <w:rPr>
          <w:rFonts w:ascii="Times New Roman" w:hAnsi="Times New Roman"/>
          <w:bCs/>
          <w:iCs/>
          <w:sz w:val="28"/>
          <w:szCs w:val="28"/>
          <w:lang w:eastAsia="ru-RU"/>
        </w:rPr>
        <w:t xml:space="preserve"> текста</w:t>
      </w:r>
      <w:r w:rsidR="002650FF">
        <w:rPr>
          <w:rFonts w:ascii="Times New Roman" w:hAnsi="Times New Roman"/>
          <w:bCs/>
          <w:iCs/>
          <w:sz w:val="28"/>
          <w:szCs w:val="28"/>
          <w:lang w:eastAsia="ru-RU"/>
        </w:rPr>
        <w:t xml:space="preserve">, </w:t>
      </w:r>
      <w:r w:rsidR="005A47E2">
        <w:rPr>
          <w:rFonts w:ascii="Times New Roman" w:hAnsi="Times New Roman"/>
          <w:bCs/>
          <w:iCs/>
          <w:sz w:val="28"/>
          <w:szCs w:val="28"/>
          <w:lang w:eastAsia="ru-RU"/>
        </w:rPr>
        <w:t>предполагает</w:t>
      </w:r>
      <w:r w:rsidR="00A93A05" w:rsidRPr="002650FF">
        <w:rPr>
          <w:rFonts w:ascii="Times New Roman" w:hAnsi="Times New Roman"/>
          <w:bCs/>
          <w:iCs/>
          <w:sz w:val="28"/>
          <w:szCs w:val="28"/>
          <w:lang w:eastAsia="ru-RU"/>
        </w:rPr>
        <w:t xml:space="preserve">, что </w:t>
      </w:r>
      <w:r w:rsidR="00F23A44" w:rsidRPr="002650FF">
        <w:rPr>
          <w:rFonts w:ascii="Times New Roman" w:hAnsi="Times New Roman"/>
          <w:bCs/>
          <w:iCs/>
          <w:sz w:val="28"/>
          <w:szCs w:val="28"/>
          <w:lang w:eastAsia="ru-RU"/>
        </w:rPr>
        <w:t>могут возникнуть трудности при сопоставительном анализе</w:t>
      </w:r>
      <w:r w:rsidR="00A93A05" w:rsidRPr="002650FF">
        <w:rPr>
          <w:rFonts w:ascii="Times New Roman" w:hAnsi="Times New Roman"/>
          <w:bCs/>
          <w:iCs/>
          <w:sz w:val="28"/>
          <w:szCs w:val="28"/>
          <w:lang w:eastAsia="ru-RU"/>
        </w:rPr>
        <w:t>. В данном случае можно говорить о произведениях, предложенных для собственно анализа и сопоставительного анализа</w:t>
      </w:r>
      <w:r w:rsidR="003436F5" w:rsidRPr="002650FF">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(Б.Ш.</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Окуджава</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А.</w:t>
      </w:r>
      <w:r w:rsidR="003436F5" w:rsidRPr="002650FF">
        <w:rPr>
          <w:rFonts w:ascii="Times New Roman" w:hAnsi="Times New Roman"/>
          <w:bCs/>
          <w:iCs/>
          <w:sz w:val="28"/>
          <w:szCs w:val="28"/>
          <w:lang w:eastAsia="ru-RU"/>
        </w:rPr>
        <w:t>Д.</w:t>
      </w:r>
      <w:r w:rsidR="006F70AF">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Дементьев; Н.М.</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Рубцов</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И.А.</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Бунин; О.Э.</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Мандельштам</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В.В.</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Набоков</w:t>
      </w:r>
      <w:r w:rsidR="003436F5" w:rsidRPr="002650FF">
        <w:rPr>
          <w:rFonts w:ascii="Times New Roman" w:hAnsi="Times New Roman"/>
          <w:bCs/>
          <w:iCs/>
          <w:sz w:val="28"/>
          <w:szCs w:val="28"/>
          <w:lang w:eastAsia="ru-RU"/>
        </w:rPr>
        <w:t>)</w:t>
      </w:r>
      <w:r w:rsidR="00A93A05" w:rsidRPr="002650FF">
        <w:rPr>
          <w:rFonts w:ascii="Times New Roman" w:hAnsi="Times New Roman"/>
          <w:bCs/>
          <w:iCs/>
          <w:sz w:val="28"/>
          <w:szCs w:val="28"/>
          <w:lang w:eastAsia="ru-RU"/>
        </w:rPr>
        <w:t>. Если в прошлые годы предлаг</w:t>
      </w:r>
      <w:r w:rsidR="003436F5" w:rsidRPr="002650FF">
        <w:rPr>
          <w:rFonts w:ascii="Times New Roman" w:hAnsi="Times New Roman"/>
          <w:bCs/>
          <w:iCs/>
          <w:sz w:val="28"/>
          <w:szCs w:val="28"/>
          <w:lang w:eastAsia="ru-RU"/>
        </w:rPr>
        <w:t xml:space="preserve">алось анализировать стихи </w:t>
      </w:r>
      <w:r w:rsidR="005A47E2" w:rsidRPr="002650FF">
        <w:rPr>
          <w:rFonts w:ascii="Times New Roman" w:hAnsi="Times New Roman"/>
          <w:bCs/>
          <w:iCs/>
          <w:sz w:val="28"/>
          <w:szCs w:val="28"/>
          <w:lang w:eastAsia="ru-RU"/>
        </w:rPr>
        <w:t>поэтов,</w:t>
      </w:r>
      <w:r w:rsidR="00A93A05" w:rsidRPr="002650FF">
        <w:rPr>
          <w:rFonts w:ascii="Times New Roman" w:hAnsi="Times New Roman"/>
          <w:bCs/>
          <w:iCs/>
          <w:sz w:val="28"/>
          <w:szCs w:val="28"/>
          <w:lang w:eastAsia="ru-RU"/>
        </w:rPr>
        <w:t xml:space="preserve"> часто звучащие</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(А.С.</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Пушкин, М.Ю.</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Лермонтов, Ф.</w:t>
      </w:r>
      <w:r w:rsidR="003436F5" w:rsidRPr="002650FF">
        <w:rPr>
          <w:rFonts w:ascii="Times New Roman" w:hAnsi="Times New Roman"/>
          <w:bCs/>
          <w:iCs/>
          <w:sz w:val="28"/>
          <w:szCs w:val="28"/>
          <w:lang w:eastAsia="ru-RU"/>
        </w:rPr>
        <w:t>И</w:t>
      </w:r>
      <w:r w:rsidR="00A93A05" w:rsidRPr="002650FF">
        <w:rPr>
          <w:rFonts w:ascii="Times New Roman" w:hAnsi="Times New Roman"/>
          <w:bCs/>
          <w:iCs/>
          <w:sz w:val="28"/>
          <w:szCs w:val="28"/>
          <w:lang w:eastAsia="ru-RU"/>
        </w:rPr>
        <w:t>.</w:t>
      </w:r>
      <w:r w:rsidR="005A47E2">
        <w:rPr>
          <w:rFonts w:ascii="Times New Roman" w:hAnsi="Times New Roman"/>
          <w:bCs/>
          <w:iCs/>
          <w:sz w:val="28"/>
          <w:szCs w:val="28"/>
          <w:lang w:eastAsia="ru-RU"/>
        </w:rPr>
        <w:t xml:space="preserve"> </w:t>
      </w:r>
      <w:r w:rsidR="00A93A05" w:rsidRPr="002650FF">
        <w:rPr>
          <w:rFonts w:ascii="Times New Roman" w:hAnsi="Times New Roman"/>
          <w:bCs/>
          <w:iCs/>
          <w:sz w:val="28"/>
          <w:szCs w:val="28"/>
          <w:lang w:eastAsia="ru-RU"/>
        </w:rPr>
        <w:t xml:space="preserve">Тютчев, </w:t>
      </w:r>
      <w:r w:rsidR="003436F5" w:rsidRPr="002650FF">
        <w:rPr>
          <w:rFonts w:ascii="Times New Roman" w:hAnsi="Times New Roman"/>
          <w:bCs/>
          <w:iCs/>
          <w:sz w:val="28"/>
          <w:szCs w:val="28"/>
          <w:lang w:eastAsia="ru-RU"/>
        </w:rPr>
        <w:t>А.А.</w:t>
      </w:r>
      <w:r w:rsidR="005A47E2">
        <w:rPr>
          <w:rFonts w:ascii="Times New Roman" w:hAnsi="Times New Roman"/>
          <w:bCs/>
          <w:iCs/>
          <w:sz w:val="28"/>
          <w:szCs w:val="28"/>
          <w:lang w:eastAsia="ru-RU"/>
        </w:rPr>
        <w:t xml:space="preserve"> </w:t>
      </w:r>
      <w:r w:rsidR="003436F5" w:rsidRPr="002650FF">
        <w:rPr>
          <w:rFonts w:ascii="Times New Roman" w:hAnsi="Times New Roman"/>
          <w:bCs/>
          <w:iCs/>
          <w:sz w:val="28"/>
          <w:szCs w:val="28"/>
          <w:lang w:eastAsia="ru-RU"/>
        </w:rPr>
        <w:t xml:space="preserve">Фет, </w:t>
      </w:r>
      <w:r w:rsidR="00A93A05" w:rsidRPr="002650FF">
        <w:rPr>
          <w:rFonts w:ascii="Times New Roman" w:hAnsi="Times New Roman"/>
          <w:bCs/>
          <w:iCs/>
          <w:sz w:val="28"/>
          <w:szCs w:val="28"/>
          <w:lang w:eastAsia="ru-RU"/>
        </w:rPr>
        <w:t>С.А.</w:t>
      </w:r>
      <w:r w:rsidR="005A47E2">
        <w:rPr>
          <w:rFonts w:ascii="Times New Roman" w:hAnsi="Times New Roman"/>
          <w:bCs/>
          <w:iCs/>
          <w:sz w:val="28"/>
          <w:szCs w:val="28"/>
          <w:lang w:eastAsia="ru-RU"/>
        </w:rPr>
        <w:t xml:space="preserve"> </w:t>
      </w:r>
      <w:proofErr w:type="gramStart"/>
      <w:r w:rsidR="00A93A05" w:rsidRPr="002650FF">
        <w:rPr>
          <w:rFonts w:ascii="Times New Roman" w:hAnsi="Times New Roman"/>
          <w:bCs/>
          <w:iCs/>
          <w:sz w:val="28"/>
          <w:szCs w:val="28"/>
          <w:lang w:eastAsia="ru-RU"/>
        </w:rPr>
        <w:t>Есенин</w:t>
      </w:r>
      <w:r w:rsidR="003436F5" w:rsidRPr="002650FF">
        <w:rPr>
          <w:rFonts w:ascii="Times New Roman" w:hAnsi="Times New Roman"/>
          <w:bCs/>
          <w:iCs/>
          <w:sz w:val="28"/>
          <w:szCs w:val="28"/>
          <w:lang w:eastAsia="ru-RU"/>
        </w:rPr>
        <w:t xml:space="preserve"> ,</w:t>
      </w:r>
      <w:proofErr w:type="gramEnd"/>
      <w:r w:rsidR="003436F5" w:rsidRPr="002650FF">
        <w:rPr>
          <w:rFonts w:ascii="Times New Roman" w:hAnsi="Times New Roman"/>
          <w:bCs/>
          <w:iCs/>
          <w:sz w:val="28"/>
          <w:szCs w:val="28"/>
          <w:lang w:eastAsia="ru-RU"/>
        </w:rPr>
        <w:t xml:space="preserve"> В.В.</w:t>
      </w:r>
      <w:r w:rsidR="005A47E2">
        <w:rPr>
          <w:rFonts w:ascii="Times New Roman" w:hAnsi="Times New Roman"/>
          <w:bCs/>
          <w:iCs/>
          <w:sz w:val="28"/>
          <w:szCs w:val="28"/>
          <w:lang w:eastAsia="ru-RU"/>
        </w:rPr>
        <w:t xml:space="preserve"> </w:t>
      </w:r>
      <w:r w:rsidR="003436F5" w:rsidRPr="002650FF">
        <w:rPr>
          <w:rFonts w:ascii="Times New Roman" w:hAnsi="Times New Roman"/>
          <w:bCs/>
          <w:iCs/>
          <w:sz w:val="28"/>
          <w:szCs w:val="28"/>
          <w:lang w:eastAsia="ru-RU"/>
        </w:rPr>
        <w:t>Маяковский</w:t>
      </w:r>
      <w:r w:rsidR="00A93A05" w:rsidRPr="002650FF">
        <w:rPr>
          <w:rFonts w:ascii="Times New Roman" w:hAnsi="Times New Roman"/>
          <w:bCs/>
          <w:iCs/>
          <w:sz w:val="28"/>
          <w:szCs w:val="28"/>
          <w:lang w:eastAsia="ru-RU"/>
        </w:rPr>
        <w:t xml:space="preserve"> и др.</w:t>
      </w:r>
      <w:r w:rsidR="003436F5" w:rsidRPr="002650FF">
        <w:rPr>
          <w:rFonts w:ascii="Times New Roman" w:hAnsi="Times New Roman"/>
          <w:bCs/>
          <w:iCs/>
          <w:sz w:val="28"/>
          <w:szCs w:val="28"/>
          <w:lang w:eastAsia="ru-RU"/>
        </w:rPr>
        <w:t>)</w:t>
      </w:r>
      <w:r w:rsidR="00A93A05" w:rsidRPr="002650FF">
        <w:rPr>
          <w:rFonts w:ascii="Times New Roman" w:hAnsi="Times New Roman"/>
          <w:bCs/>
          <w:iCs/>
          <w:sz w:val="28"/>
          <w:szCs w:val="28"/>
          <w:lang w:eastAsia="ru-RU"/>
        </w:rPr>
        <w:t xml:space="preserve">, тематика и проблематика которых </w:t>
      </w:r>
      <w:r w:rsidR="005A47E2">
        <w:rPr>
          <w:rFonts w:ascii="Times New Roman" w:hAnsi="Times New Roman"/>
          <w:bCs/>
          <w:iCs/>
          <w:sz w:val="28"/>
          <w:szCs w:val="28"/>
          <w:lang w:eastAsia="ru-RU"/>
        </w:rPr>
        <w:t>подробно</w:t>
      </w:r>
      <w:r w:rsidR="00A93A05" w:rsidRPr="002650FF">
        <w:rPr>
          <w:rFonts w:ascii="Times New Roman" w:hAnsi="Times New Roman"/>
          <w:bCs/>
          <w:iCs/>
          <w:sz w:val="28"/>
          <w:szCs w:val="28"/>
          <w:lang w:eastAsia="ru-RU"/>
        </w:rPr>
        <w:t xml:space="preserve"> изучается на уроке</w:t>
      </w:r>
      <w:r w:rsidR="003436F5" w:rsidRPr="002650FF">
        <w:rPr>
          <w:rFonts w:ascii="Times New Roman" w:hAnsi="Times New Roman"/>
          <w:bCs/>
          <w:iCs/>
          <w:sz w:val="28"/>
          <w:szCs w:val="28"/>
          <w:lang w:eastAsia="ru-RU"/>
        </w:rPr>
        <w:t xml:space="preserve">, то в этом году стихи поэтов, которые не всем ученикам были доступны для понимания, </w:t>
      </w:r>
      <w:r w:rsidR="005A47E2" w:rsidRPr="002650FF">
        <w:rPr>
          <w:rFonts w:ascii="Times New Roman" w:hAnsi="Times New Roman"/>
          <w:bCs/>
          <w:iCs/>
          <w:sz w:val="28"/>
          <w:szCs w:val="28"/>
          <w:lang w:eastAsia="ru-RU"/>
        </w:rPr>
        <w:t>поскольку</w:t>
      </w:r>
      <w:r w:rsidR="003436F5" w:rsidRPr="002650FF">
        <w:rPr>
          <w:rFonts w:ascii="Times New Roman" w:hAnsi="Times New Roman"/>
          <w:bCs/>
          <w:iCs/>
          <w:sz w:val="28"/>
          <w:szCs w:val="28"/>
          <w:lang w:eastAsia="ru-RU"/>
        </w:rPr>
        <w:t xml:space="preserve"> на уроках</w:t>
      </w:r>
      <w:r w:rsidR="005A47E2">
        <w:rPr>
          <w:rFonts w:ascii="Times New Roman" w:hAnsi="Times New Roman"/>
          <w:bCs/>
          <w:iCs/>
          <w:sz w:val="28"/>
          <w:szCs w:val="28"/>
          <w:lang w:eastAsia="ru-RU"/>
        </w:rPr>
        <w:t>, возможно,</w:t>
      </w:r>
      <w:r w:rsidR="003436F5" w:rsidRPr="002650FF">
        <w:rPr>
          <w:rFonts w:ascii="Times New Roman" w:hAnsi="Times New Roman"/>
          <w:bCs/>
          <w:iCs/>
          <w:sz w:val="28"/>
          <w:szCs w:val="28"/>
          <w:lang w:eastAsia="ru-RU"/>
        </w:rPr>
        <w:t xml:space="preserve"> не был</w:t>
      </w:r>
      <w:r w:rsidR="005920BE" w:rsidRPr="002650FF">
        <w:rPr>
          <w:rFonts w:ascii="Times New Roman" w:hAnsi="Times New Roman"/>
          <w:bCs/>
          <w:iCs/>
          <w:sz w:val="28"/>
          <w:szCs w:val="28"/>
          <w:lang w:eastAsia="ru-RU"/>
        </w:rPr>
        <w:t>а</w:t>
      </w:r>
      <w:r w:rsidR="003436F5" w:rsidRPr="002650FF">
        <w:rPr>
          <w:rFonts w:ascii="Times New Roman" w:hAnsi="Times New Roman"/>
          <w:bCs/>
          <w:iCs/>
          <w:sz w:val="28"/>
          <w:szCs w:val="28"/>
          <w:lang w:eastAsia="ru-RU"/>
        </w:rPr>
        <w:t xml:space="preserve"> закреплен</w:t>
      </w:r>
      <w:r w:rsidR="005920BE" w:rsidRPr="002650FF">
        <w:rPr>
          <w:rFonts w:ascii="Times New Roman" w:hAnsi="Times New Roman"/>
          <w:bCs/>
          <w:iCs/>
          <w:sz w:val="28"/>
          <w:szCs w:val="28"/>
          <w:lang w:eastAsia="ru-RU"/>
        </w:rPr>
        <w:t>а тема «Литературные направления. Символизм</w:t>
      </w:r>
      <w:r w:rsidR="005A47E2">
        <w:rPr>
          <w:rFonts w:ascii="Times New Roman" w:hAnsi="Times New Roman"/>
          <w:bCs/>
          <w:iCs/>
          <w:sz w:val="28"/>
          <w:szCs w:val="28"/>
          <w:lang w:eastAsia="ru-RU"/>
        </w:rPr>
        <w:t xml:space="preserve">». </w:t>
      </w:r>
    </w:p>
    <w:p w14:paraId="11006D02" w14:textId="77777777" w:rsidR="00036EA3" w:rsidRPr="002650FF" w:rsidRDefault="005A47E2" w:rsidP="005A47E2">
      <w:pPr>
        <w:pStyle w:val="a3"/>
        <w:spacing w:after="0" w:line="240" w:lineRule="auto"/>
        <w:ind w:left="0" w:firstLine="1069"/>
        <w:jc w:val="both"/>
        <w:rPr>
          <w:rFonts w:ascii="Times New Roman" w:hAnsi="Times New Roman"/>
          <w:bCs/>
          <w:iCs/>
          <w:sz w:val="28"/>
          <w:szCs w:val="28"/>
          <w:lang w:eastAsia="ru-RU"/>
        </w:rPr>
      </w:pPr>
      <w:r>
        <w:rPr>
          <w:rFonts w:ascii="Times New Roman" w:hAnsi="Times New Roman"/>
          <w:bCs/>
          <w:iCs/>
          <w:sz w:val="28"/>
          <w:szCs w:val="28"/>
          <w:lang w:eastAsia="ru-RU"/>
        </w:rPr>
        <w:t>В</w:t>
      </w:r>
      <w:r w:rsidR="005920BE" w:rsidRPr="002650FF">
        <w:rPr>
          <w:rFonts w:ascii="Times New Roman" w:hAnsi="Times New Roman"/>
          <w:bCs/>
          <w:iCs/>
          <w:sz w:val="28"/>
          <w:szCs w:val="28"/>
          <w:lang w:eastAsia="ru-RU"/>
        </w:rPr>
        <w:t xml:space="preserve"> работах, где нужно было </w:t>
      </w:r>
      <w:r>
        <w:rPr>
          <w:rFonts w:ascii="Times New Roman" w:hAnsi="Times New Roman"/>
          <w:bCs/>
          <w:iCs/>
          <w:sz w:val="28"/>
          <w:szCs w:val="28"/>
          <w:lang w:eastAsia="ru-RU"/>
        </w:rPr>
        <w:t>писать</w:t>
      </w:r>
      <w:r w:rsidR="005920BE" w:rsidRPr="002650FF">
        <w:rPr>
          <w:rFonts w:ascii="Times New Roman" w:hAnsi="Times New Roman"/>
          <w:bCs/>
          <w:iCs/>
          <w:sz w:val="28"/>
          <w:szCs w:val="28"/>
          <w:lang w:eastAsia="ru-RU"/>
        </w:rPr>
        <w:t xml:space="preserve"> о признаках этого направления, были </w:t>
      </w:r>
      <w:r>
        <w:rPr>
          <w:rFonts w:ascii="Times New Roman" w:hAnsi="Times New Roman"/>
          <w:bCs/>
          <w:iCs/>
          <w:sz w:val="28"/>
          <w:szCs w:val="28"/>
          <w:lang w:eastAsia="ru-RU"/>
        </w:rPr>
        <w:t xml:space="preserve">следующие </w:t>
      </w:r>
      <w:r w:rsidR="005920BE" w:rsidRPr="002650FF">
        <w:rPr>
          <w:rFonts w:ascii="Times New Roman" w:hAnsi="Times New Roman"/>
          <w:bCs/>
          <w:iCs/>
          <w:sz w:val="28"/>
          <w:szCs w:val="28"/>
          <w:lang w:eastAsia="ru-RU"/>
        </w:rPr>
        <w:t>сложности</w:t>
      </w:r>
      <w:r>
        <w:rPr>
          <w:rFonts w:ascii="Times New Roman" w:hAnsi="Times New Roman"/>
          <w:bCs/>
          <w:iCs/>
          <w:sz w:val="28"/>
          <w:szCs w:val="28"/>
          <w:lang w:eastAsia="ru-RU"/>
        </w:rPr>
        <w:t>:</w:t>
      </w:r>
      <w:r w:rsidR="005920BE" w:rsidRPr="002650FF">
        <w:rPr>
          <w:rFonts w:ascii="Times New Roman" w:hAnsi="Times New Roman"/>
          <w:bCs/>
          <w:iCs/>
          <w:sz w:val="28"/>
          <w:szCs w:val="28"/>
          <w:lang w:eastAsia="ru-RU"/>
        </w:rPr>
        <w:t xml:space="preserve"> </w:t>
      </w:r>
      <w:r>
        <w:rPr>
          <w:rFonts w:ascii="Times New Roman" w:hAnsi="Times New Roman"/>
          <w:bCs/>
          <w:iCs/>
          <w:sz w:val="28"/>
          <w:szCs w:val="28"/>
          <w:lang w:eastAsia="ru-RU"/>
        </w:rPr>
        <w:t xml:space="preserve">обучающиеся </w:t>
      </w:r>
      <w:r w:rsidR="005920BE" w:rsidRPr="002650FF">
        <w:rPr>
          <w:rFonts w:ascii="Times New Roman" w:hAnsi="Times New Roman"/>
          <w:bCs/>
          <w:iCs/>
          <w:sz w:val="28"/>
          <w:szCs w:val="28"/>
          <w:lang w:eastAsia="ru-RU"/>
        </w:rPr>
        <w:t>не поняли символизм стихотворений Б.Ш.</w:t>
      </w:r>
      <w:r w:rsidR="006F70AF">
        <w:rPr>
          <w:rFonts w:ascii="Times New Roman" w:hAnsi="Times New Roman"/>
          <w:bCs/>
          <w:iCs/>
          <w:sz w:val="28"/>
          <w:szCs w:val="28"/>
          <w:lang w:eastAsia="ru-RU"/>
        </w:rPr>
        <w:t xml:space="preserve"> </w:t>
      </w:r>
      <w:r w:rsidR="005920BE" w:rsidRPr="002650FF">
        <w:rPr>
          <w:rFonts w:ascii="Times New Roman" w:hAnsi="Times New Roman"/>
          <w:bCs/>
          <w:iCs/>
          <w:sz w:val="28"/>
          <w:szCs w:val="28"/>
          <w:lang w:eastAsia="ru-RU"/>
        </w:rPr>
        <w:t>Окуджавы и А.Д.</w:t>
      </w:r>
      <w:r w:rsidR="006F70AF" w:rsidRPr="006F70AF">
        <w:t xml:space="preserve"> </w:t>
      </w:r>
      <w:r w:rsidR="006F70AF" w:rsidRPr="006F70AF">
        <w:rPr>
          <w:rFonts w:ascii="Times New Roman" w:hAnsi="Times New Roman"/>
          <w:bCs/>
          <w:iCs/>
          <w:sz w:val="28"/>
          <w:szCs w:val="28"/>
          <w:lang w:eastAsia="ru-RU"/>
        </w:rPr>
        <w:t>Дементьев</w:t>
      </w:r>
      <w:r w:rsidR="006F70AF">
        <w:rPr>
          <w:rFonts w:ascii="Times New Roman" w:hAnsi="Times New Roman"/>
          <w:bCs/>
          <w:iCs/>
          <w:sz w:val="28"/>
          <w:szCs w:val="28"/>
          <w:lang w:eastAsia="ru-RU"/>
        </w:rPr>
        <w:t>а</w:t>
      </w:r>
      <w:r w:rsidR="005920BE" w:rsidRPr="002650FF">
        <w:rPr>
          <w:rFonts w:ascii="Times New Roman" w:hAnsi="Times New Roman"/>
          <w:bCs/>
          <w:iCs/>
          <w:sz w:val="28"/>
          <w:szCs w:val="28"/>
          <w:lang w:eastAsia="ru-RU"/>
        </w:rPr>
        <w:t>, и анализ вылился в рассуждения на бытовом уровне о ценностях и идеалах. То же произошло и</w:t>
      </w:r>
      <w:r w:rsidR="006F70AF">
        <w:rPr>
          <w:rFonts w:ascii="Times New Roman" w:hAnsi="Times New Roman"/>
          <w:bCs/>
          <w:iCs/>
          <w:sz w:val="28"/>
          <w:szCs w:val="28"/>
          <w:lang w:eastAsia="ru-RU"/>
        </w:rPr>
        <w:t xml:space="preserve"> с</w:t>
      </w:r>
      <w:r w:rsidR="005920BE" w:rsidRPr="002650FF">
        <w:rPr>
          <w:rFonts w:ascii="Times New Roman" w:hAnsi="Times New Roman"/>
          <w:bCs/>
          <w:iCs/>
          <w:sz w:val="28"/>
          <w:szCs w:val="28"/>
          <w:lang w:eastAsia="ru-RU"/>
        </w:rPr>
        <w:t xml:space="preserve"> сопоставительным анализом стихотворений Н.М.</w:t>
      </w:r>
      <w:r w:rsidR="006F70AF">
        <w:rPr>
          <w:rFonts w:ascii="Times New Roman" w:hAnsi="Times New Roman"/>
          <w:bCs/>
          <w:iCs/>
          <w:sz w:val="28"/>
          <w:szCs w:val="28"/>
          <w:lang w:eastAsia="ru-RU"/>
        </w:rPr>
        <w:t xml:space="preserve"> </w:t>
      </w:r>
      <w:r w:rsidR="005920BE" w:rsidRPr="002650FF">
        <w:rPr>
          <w:rFonts w:ascii="Times New Roman" w:hAnsi="Times New Roman"/>
          <w:bCs/>
          <w:iCs/>
          <w:sz w:val="28"/>
          <w:szCs w:val="28"/>
          <w:lang w:eastAsia="ru-RU"/>
        </w:rPr>
        <w:t>Рубцова</w:t>
      </w:r>
      <w:r w:rsidR="006F70AF">
        <w:rPr>
          <w:rFonts w:ascii="Times New Roman" w:hAnsi="Times New Roman"/>
          <w:bCs/>
          <w:iCs/>
          <w:sz w:val="28"/>
          <w:szCs w:val="28"/>
          <w:lang w:eastAsia="ru-RU"/>
        </w:rPr>
        <w:t xml:space="preserve"> </w:t>
      </w:r>
      <w:r w:rsidR="005920BE" w:rsidRPr="002650FF">
        <w:rPr>
          <w:rFonts w:ascii="Times New Roman" w:hAnsi="Times New Roman"/>
          <w:bCs/>
          <w:iCs/>
          <w:sz w:val="28"/>
          <w:szCs w:val="28"/>
          <w:lang w:eastAsia="ru-RU"/>
        </w:rPr>
        <w:t>/</w:t>
      </w:r>
      <w:r w:rsidR="006F70AF">
        <w:rPr>
          <w:rFonts w:ascii="Times New Roman" w:hAnsi="Times New Roman"/>
          <w:bCs/>
          <w:iCs/>
          <w:sz w:val="28"/>
          <w:szCs w:val="28"/>
          <w:lang w:eastAsia="ru-RU"/>
        </w:rPr>
        <w:t xml:space="preserve"> </w:t>
      </w:r>
      <w:r w:rsidR="005920BE" w:rsidRPr="002650FF">
        <w:rPr>
          <w:rFonts w:ascii="Times New Roman" w:hAnsi="Times New Roman"/>
          <w:bCs/>
          <w:iCs/>
          <w:sz w:val="28"/>
          <w:szCs w:val="28"/>
          <w:lang w:eastAsia="ru-RU"/>
        </w:rPr>
        <w:t>И.А.</w:t>
      </w:r>
      <w:r w:rsidR="006F70AF">
        <w:rPr>
          <w:rFonts w:ascii="Times New Roman" w:hAnsi="Times New Roman"/>
          <w:bCs/>
          <w:iCs/>
          <w:sz w:val="28"/>
          <w:szCs w:val="28"/>
          <w:lang w:eastAsia="ru-RU"/>
        </w:rPr>
        <w:t xml:space="preserve"> </w:t>
      </w:r>
      <w:r w:rsidR="005920BE" w:rsidRPr="002650FF">
        <w:rPr>
          <w:rFonts w:ascii="Times New Roman" w:hAnsi="Times New Roman"/>
          <w:bCs/>
          <w:iCs/>
          <w:sz w:val="28"/>
          <w:szCs w:val="28"/>
          <w:lang w:eastAsia="ru-RU"/>
        </w:rPr>
        <w:t>Бунина. Прекрасное стихотворение Н.М.</w:t>
      </w:r>
      <w:r w:rsidR="006F70AF">
        <w:rPr>
          <w:rFonts w:ascii="Times New Roman" w:hAnsi="Times New Roman"/>
          <w:bCs/>
          <w:iCs/>
          <w:sz w:val="28"/>
          <w:szCs w:val="28"/>
          <w:lang w:eastAsia="ru-RU"/>
        </w:rPr>
        <w:t xml:space="preserve"> Р</w:t>
      </w:r>
      <w:r w:rsidR="005920BE" w:rsidRPr="002650FF">
        <w:rPr>
          <w:rFonts w:ascii="Times New Roman" w:hAnsi="Times New Roman"/>
          <w:bCs/>
          <w:iCs/>
          <w:sz w:val="28"/>
          <w:szCs w:val="28"/>
          <w:lang w:eastAsia="ru-RU"/>
        </w:rPr>
        <w:t xml:space="preserve">убцова </w:t>
      </w:r>
      <w:r w:rsidR="006775EF" w:rsidRPr="002650FF">
        <w:rPr>
          <w:rFonts w:ascii="Times New Roman" w:hAnsi="Times New Roman"/>
          <w:bCs/>
          <w:iCs/>
          <w:sz w:val="28"/>
          <w:szCs w:val="28"/>
          <w:lang w:eastAsia="ru-RU"/>
        </w:rPr>
        <w:t xml:space="preserve">не вызвало у большинства учеников </w:t>
      </w:r>
      <w:r w:rsidR="006F70AF" w:rsidRPr="002650FF">
        <w:rPr>
          <w:rFonts w:ascii="Times New Roman" w:hAnsi="Times New Roman"/>
          <w:bCs/>
          <w:iCs/>
          <w:sz w:val="28"/>
          <w:szCs w:val="28"/>
          <w:lang w:eastAsia="ru-RU"/>
        </w:rPr>
        <w:t>затруднений с</w:t>
      </w:r>
      <w:r w:rsidR="006F70AF">
        <w:rPr>
          <w:rFonts w:ascii="Times New Roman" w:hAnsi="Times New Roman"/>
          <w:bCs/>
          <w:iCs/>
          <w:sz w:val="28"/>
          <w:szCs w:val="28"/>
          <w:lang w:eastAsia="ru-RU"/>
        </w:rPr>
        <w:t xml:space="preserve"> пониманием и анализом в задании 3. Но в задании </w:t>
      </w:r>
      <w:r w:rsidR="006775EF" w:rsidRPr="002650FF">
        <w:rPr>
          <w:rFonts w:ascii="Times New Roman" w:hAnsi="Times New Roman"/>
          <w:bCs/>
          <w:iCs/>
          <w:sz w:val="28"/>
          <w:szCs w:val="28"/>
          <w:lang w:eastAsia="ru-RU"/>
        </w:rPr>
        <w:t xml:space="preserve">4 сопоставительный анализ обоих стихотворений вылился в пустые общие фразы о красоте природы, яркости и красочности </w:t>
      </w:r>
      <w:r w:rsidR="006F70AF">
        <w:rPr>
          <w:rFonts w:ascii="Times New Roman" w:hAnsi="Times New Roman"/>
          <w:bCs/>
          <w:iCs/>
          <w:sz w:val="28"/>
          <w:szCs w:val="28"/>
          <w:lang w:eastAsia="ru-RU"/>
        </w:rPr>
        <w:t>эпитетов и метафор, бесконечной люб</w:t>
      </w:r>
      <w:r w:rsidR="006775EF" w:rsidRPr="002650FF">
        <w:rPr>
          <w:rFonts w:ascii="Times New Roman" w:hAnsi="Times New Roman"/>
          <w:bCs/>
          <w:iCs/>
          <w:sz w:val="28"/>
          <w:szCs w:val="28"/>
          <w:lang w:eastAsia="ru-RU"/>
        </w:rPr>
        <w:t>в</w:t>
      </w:r>
      <w:r w:rsidR="006F70AF">
        <w:rPr>
          <w:rFonts w:ascii="Times New Roman" w:hAnsi="Times New Roman"/>
          <w:bCs/>
          <w:iCs/>
          <w:sz w:val="28"/>
          <w:szCs w:val="28"/>
          <w:lang w:eastAsia="ru-RU"/>
        </w:rPr>
        <w:t>и</w:t>
      </w:r>
      <w:r w:rsidR="006775EF" w:rsidRPr="002650FF">
        <w:rPr>
          <w:rFonts w:ascii="Times New Roman" w:hAnsi="Times New Roman"/>
          <w:bCs/>
          <w:iCs/>
          <w:sz w:val="28"/>
          <w:szCs w:val="28"/>
          <w:lang w:eastAsia="ru-RU"/>
        </w:rPr>
        <w:t xml:space="preserve"> к </w:t>
      </w:r>
      <w:r w:rsidR="006F70AF" w:rsidRPr="002650FF">
        <w:rPr>
          <w:rFonts w:ascii="Times New Roman" w:hAnsi="Times New Roman"/>
          <w:bCs/>
          <w:iCs/>
          <w:sz w:val="28"/>
          <w:szCs w:val="28"/>
          <w:lang w:eastAsia="ru-RU"/>
        </w:rPr>
        <w:t>родной</w:t>
      </w:r>
      <w:r w:rsidR="006775EF" w:rsidRPr="002650FF">
        <w:rPr>
          <w:rFonts w:ascii="Times New Roman" w:hAnsi="Times New Roman"/>
          <w:bCs/>
          <w:iCs/>
          <w:sz w:val="28"/>
          <w:szCs w:val="28"/>
          <w:lang w:eastAsia="ru-RU"/>
        </w:rPr>
        <w:t xml:space="preserve"> природе и к Родине и т.д. Конкретики было очень мало – ученики верно находили художественные средства, но смысл их использования вразумительно и корректно объяснить не могли</w:t>
      </w:r>
      <w:r w:rsidR="006F70AF">
        <w:rPr>
          <w:rFonts w:ascii="Times New Roman" w:hAnsi="Times New Roman"/>
          <w:bCs/>
          <w:iCs/>
          <w:sz w:val="28"/>
          <w:szCs w:val="28"/>
          <w:lang w:eastAsia="ru-RU"/>
        </w:rPr>
        <w:t xml:space="preserve"> </w:t>
      </w:r>
      <w:r w:rsidR="006775EF" w:rsidRPr="002650FF">
        <w:rPr>
          <w:rFonts w:ascii="Times New Roman" w:hAnsi="Times New Roman"/>
          <w:bCs/>
          <w:iCs/>
          <w:sz w:val="28"/>
          <w:szCs w:val="28"/>
          <w:lang w:eastAsia="ru-RU"/>
        </w:rPr>
        <w:t>(3.1/3.2; 4).</w:t>
      </w:r>
    </w:p>
    <w:p w14:paraId="5862AB42" w14:textId="77777777" w:rsidR="00470372" w:rsidRPr="002650FF" w:rsidRDefault="00470372" w:rsidP="002650FF">
      <w:pPr>
        <w:pStyle w:val="a3"/>
        <w:spacing w:after="0" w:line="240" w:lineRule="auto"/>
        <w:ind w:left="142" w:firstLine="567"/>
        <w:jc w:val="both"/>
        <w:rPr>
          <w:rFonts w:ascii="Times New Roman" w:hAnsi="Times New Roman"/>
          <w:bCs/>
          <w:iCs/>
          <w:sz w:val="28"/>
          <w:szCs w:val="28"/>
          <w:lang w:eastAsia="ru-RU"/>
        </w:rPr>
      </w:pPr>
      <w:r w:rsidRPr="002650FF">
        <w:rPr>
          <w:rFonts w:ascii="Times New Roman" w:hAnsi="Times New Roman"/>
          <w:bCs/>
          <w:iCs/>
          <w:sz w:val="28"/>
          <w:szCs w:val="28"/>
          <w:lang w:eastAsia="ru-RU"/>
        </w:rPr>
        <w:t>Определенные сложности</w:t>
      </w:r>
      <w:r w:rsidR="006F70AF">
        <w:rPr>
          <w:rFonts w:ascii="Times New Roman" w:hAnsi="Times New Roman"/>
          <w:bCs/>
          <w:iCs/>
          <w:sz w:val="28"/>
          <w:szCs w:val="28"/>
          <w:lang w:eastAsia="ru-RU"/>
        </w:rPr>
        <w:t xml:space="preserve"> у учеников задание </w:t>
      </w:r>
      <w:r w:rsidRPr="002650FF">
        <w:rPr>
          <w:rFonts w:ascii="Times New Roman" w:hAnsi="Times New Roman"/>
          <w:bCs/>
          <w:iCs/>
          <w:sz w:val="28"/>
          <w:szCs w:val="28"/>
          <w:lang w:eastAsia="ru-RU"/>
        </w:rPr>
        <w:t xml:space="preserve">5 вызвало из-за специфических требований и критериев оценивания. Неумение четко сформулировать тезис и выстроить </w:t>
      </w:r>
      <w:r w:rsidR="002650FF">
        <w:rPr>
          <w:rFonts w:ascii="Times New Roman" w:hAnsi="Times New Roman"/>
          <w:bCs/>
          <w:iCs/>
          <w:sz w:val="28"/>
          <w:szCs w:val="28"/>
          <w:lang w:eastAsia="ru-RU"/>
        </w:rPr>
        <w:t>ар</w:t>
      </w:r>
      <w:r w:rsidRPr="002650FF">
        <w:rPr>
          <w:rFonts w:ascii="Times New Roman" w:hAnsi="Times New Roman"/>
          <w:bCs/>
          <w:iCs/>
          <w:sz w:val="28"/>
          <w:szCs w:val="28"/>
          <w:lang w:eastAsia="ru-RU"/>
        </w:rPr>
        <w:t xml:space="preserve">гументацию, приводимые аргументы оставались без развернутого пояснения, </w:t>
      </w:r>
      <w:r w:rsidR="002650FF">
        <w:rPr>
          <w:rFonts w:ascii="Times New Roman" w:hAnsi="Times New Roman"/>
          <w:bCs/>
          <w:iCs/>
          <w:sz w:val="28"/>
          <w:szCs w:val="28"/>
          <w:lang w:eastAsia="ru-RU"/>
        </w:rPr>
        <w:t xml:space="preserve">девятиклассники </w:t>
      </w:r>
      <w:r w:rsidRPr="002650FF">
        <w:rPr>
          <w:rFonts w:ascii="Times New Roman" w:hAnsi="Times New Roman"/>
          <w:bCs/>
          <w:iCs/>
          <w:sz w:val="28"/>
          <w:szCs w:val="28"/>
          <w:lang w:eastAsia="ru-RU"/>
        </w:rPr>
        <w:t>ограничива</w:t>
      </w:r>
      <w:r w:rsidR="002650FF">
        <w:rPr>
          <w:rFonts w:ascii="Times New Roman" w:hAnsi="Times New Roman"/>
          <w:bCs/>
          <w:iCs/>
          <w:sz w:val="28"/>
          <w:szCs w:val="28"/>
          <w:lang w:eastAsia="ru-RU"/>
        </w:rPr>
        <w:t>ли</w:t>
      </w:r>
      <w:r w:rsidRPr="002650FF">
        <w:rPr>
          <w:rFonts w:ascii="Times New Roman" w:hAnsi="Times New Roman"/>
          <w:bCs/>
          <w:iCs/>
          <w:sz w:val="28"/>
          <w:szCs w:val="28"/>
          <w:lang w:eastAsia="ru-RU"/>
        </w:rPr>
        <w:t>сь пересказом, примеры не соответствовали тезисам, а авторская позиция искажалась</w:t>
      </w:r>
      <w:r w:rsidR="002650FF">
        <w:rPr>
          <w:rFonts w:ascii="Times New Roman" w:hAnsi="Times New Roman"/>
          <w:bCs/>
          <w:iCs/>
          <w:sz w:val="28"/>
          <w:szCs w:val="28"/>
          <w:lang w:eastAsia="ru-RU"/>
        </w:rPr>
        <w:t>. И</w:t>
      </w:r>
      <w:r w:rsidRPr="002650FF">
        <w:rPr>
          <w:rFonts w:ascii="Times New Roman" w:hAnsi="Times New Roman"/>
          <w:bCs/>
          <w:iCs/>
          <w:sz w:val="28"/>
          <w:szCs w:val="28"/>
          <w:lang w:eastAsia="ru-RU"/>
        </w:rPr>
        <w:t xml:space="preserve"> это свидетельствует о </w:t>
      </w:r>
      <w:r w:rsidR="006F70AF" w:rsidRPr="002650FF">
        <w:rPr>
          <w:rFonts w:ascii="Times New Roman" w:hAnsi="Times New Roman"/>
          <w:bCs/>
          <w:iCs/>
          <w:sz w:val="28"/>
          <w:szCs w:val="28"/>
          <w:lang w:eastAsia="ru-RU"/>
        </w:rPr>
        <w:t>незнании</w:t>
      </w:r>
      <w:r w:rsidRPr="002650FF">
        <w:rPr>
          <w:rFonts w:ascii="Times New Roman" w:hAnsi="Times New Roman"/>
          <w:bCs/>
          <w:iCs/>
          <w:sz w:val="28"/>
          <w:szCs w:val="28"/>
          <w:lang w:eastAsia="ru-RU"/>
        </w:rPr>
        <w:t xml:space="preserve"> </w:t>
      </w:r>
      <w:r w:rsidR="008660CD" w:rsidRPr="002650FF">
        <w:rPr>
          <w:rFonts w:ascii="Times New Roman" w:hAnsi="Times New Roman"/>
          <w:bCs/>
          <w:iCs/>
          <w:sz w:val="28"/>
          <w:szCs w:val="28"/>
          <w:lang w:eastAsia="ru-RU"/>
        </w:rPr>
        <w:t xml:space="preserve">или поверхностном знании </w:t>
      </w:r>
      <w:r w:rsidRPr="002650FF">
        <w:rPr>
          <w:rFonts w:ascii="Times New Roman" w:hAnsi="Times New Roman"/>
          <w:bCs/>
          <w:iCs/>
          <w:sz w:val="28"/>
          <w:szCs w:val="28"/>
          <w:lang w:eastAsia="ru-RU"/>
        </w:rPr>
        <w:t>выпускниками текстов произведений</w:t>
      </w:r>
      <w:r w:rsidR="008660CD" w:rsidRPr="002650FF">
        <w:rPr>
          <w:rFonts w:ascii="Times New Roman" w:hAnsi="Times New Roman"/>
          <w:bCs/>
          <w:iCs/>
          <w:sz w:val="28"/>
          <w:szCs w:val="28"/>
          <w:lang w:eastAsia="ru-RU"/>
        </w:rPr>
        <w:t>.</w:t>
      </w:r>
      <w:r w:rsidRPr="002650FF">
        <w:rPr>
          <w:rFonts w:ascii="Times New Roman" w:hAnsi="Times New Roman"/>
          <w:bCs/>
          <w:iCs/>
          <w:sz w:val="28"/>
          <w:szCs w:val="28"/>
          <w:lang w:eastAsia="ru-RU"/>
        </w:rPr>
        <w:t xml:space="preserve"> </w:t>
      </w:r>
    </w:p>
    <w:p w14:paraId="5C50F265" w14:textId="77777777" w:rsidR="008660CD" w:rsidRDefault="006F70AF" w:rsidP="006F70AF">
      <w:pPr>
        <w:pStyle w:val="a3"/>
        <w:spacing w:after="0" w:line="240" w:lineRule="auto"/>
        <w:ind w:left="0" w:firstLine="993"/>
        <w:jc w:val="both"/>
        <w:rPr>
          <w:rFonts w:ascii="Times New Roman" w:hAnsi="Times New Roman"/>
          <w:bCs/>
          <w:iCs/>
          <w:sz w:val="28"/>
          <w:szCs w:val="28"/>
          <w:lang w:eastAsia="ru-RU"/>
        </w:rPr>
      </w:pPr>
      <w:r>
        <w:rPr>
          <w:rFonts w:ascii="Times New Roman" w:hAnsi="Times New Roman"/>
          <w:bCs/>
          <w:iCs/>
          <w:sz w:val="28"/>
          <w:szCs w:val="28"/>
          <w:lang w:eastAsia="ru-RU"/>
        </w:rPr>
        <w:t xml:space="preserve">При выполнении всех заданий определённую трудность представляло требование создавать логичные тексты с </w:t>
      </w:r>
      <w:r w:rsidRPr="006F70AF">
        <w:rPr>
          <w:rFonts w:ascii="Times New Roman" w:hAnsi="Times New Roman"/>
          <w:bCs/>
          <w:iCs/>
          <w:sz w:val="28"/>
          <w:szCs w:val="28"/>
          <w:lang w:eastAsia="ru-RU"/>
        </w:rPr>
        <w:t>соблюдение речевых и грамматических норм</w:t>
      </w:r>
      <w:r>
        <w:rPr>
          <w:rFonts w:ascii="Times New Roman" w:hAnsi="Times New Roman"/>
          <w:bCs/>
          <w:iCs/>
          <w:sz w:val="28"/>
          <w:szCs w:val="28"/>
          <w:lang w:eastAsia="ru-RU"/>
        </w:rPr>
        <w:t>: хоть результат выполнения заданий по этим критериям достаточный, однако он самый низкий из всех позиций оценивания, что говорит о необходимости совершенствования логических умений, что, скорее, является метапредметным результатом освоения ФОП.</w:t>
      </w:r>
    </w:p>
    <w:p w14:paraId="286FEA5B" w14:textId="77777777" w:rsidR="006F70AF" w:rsidRPr="002650FF" w:rsidRDefault="006F70AF" w:rsidP="002650FF">
      <w:pPr>
        <w:pStyle w:val="a3"/>
        <w:spacing w:after="0" w:line="240" w:lineRule="auto"/>
        <w:ind w:left="1069"/>
        <w:jc w:val="both"/>
        <w:rPr>
          <w:rFonts w:ascii="Times New Roman" w:hAnsi="Times New Roman"/>
          <w:bCs/>
          <w:iCs/>
          <w:sz w:val="28"/>
          <w:szCs w:val="28"/>
          <w:lang w:eastAsia="ru-RU"/>
        </w:rPr>
      </w:pPr>
    </w:p>
    <w:p w14:paraId="687E5A7B" w14:textId="77777777" w:rsidR="008E06E7" w:rsidRPr="002650FF" w:rsidRDefault="008E06E7" w:rsidP="00676C2A">
      <w:pPr>
        <w:pStyle w:val="a3"/>
        <w:numPr>
          <w:ilvl w:val="0"/>
          <w:numId w:val="7"/>
        </w:numPr>
        <w:spacing w:after="0" w:line="240" w:lineRule="auto"/>
        <w:jc w:val="both"/>
        <w:rPr>
          <w:rFonts w:ascii="Times New Roman" w:hAnsi="Times New Roman"/>
          <w:bCs/>
          <w:iCs/>
          <w:sz w:val="28"/>
          <w:szCs w:val="28"/>
          <w:lang w:eastAsia="ru-RU"/>
        </w:rPr>
      </w:pPr>
      <w:r w:rsidRPr="002650FF">
        <w:rPr>
          <w:rFonts w:ascii="Times New Roman" w:hAnsi="Times New Roman"/>
          <w:bCs/>
          <w:iCs/>
          <w:sz w:val="28"/>
          <w:szCs w:val="28"/>
          <w:lang w:eastAsia="ru-RU"/>
        </w:rPr>
        <w:t>Реалистичные «зоны роста» в части предметной подготовки для уверенного получения отметки «5»</w:t>
      </w:r>
    </w:p>
    <w:p w14:paraId="52620E14" w14:textId="77777777" w:rsidR="008660CD" w:rsidRPr="002650FF" w:rsidRDefault="008660CD" w:rsidP="002650FF">
      <w:pPr>
        <w:pStyle w:val="a3"/>
        <w:spacing w:after="0" w:line="240" w:lineRule="auto"/>
        <w:ind w:left="1069"/>
        <w:jc w:val="both"/>
        <w:rPr>
          <w:rFonts w:ascii="Times New Roman" w:hAnsi="Times New Roman"/>
          <w:bCs/>
          <w:iCs/>
          <w:sz w:val="28"/>
          <w:szCs w:val="28"/>
          <w:lang w:eastAsia="ru-RU"/>
        </w:rPr>
      </w:pPr>
    </w:p>
    <w:p w14:paraId="16C2F69A" w14:textId="77777777" w:rsidR="008E06E7" w:rsidRPr="002650FF" w:rsidRDefault="002650FF" w:rsidP="002650FF">
      <w:pPr>
        <w:pStyle w:val="a3"/>
        <w:spacing w:after="0" w:line="240" w:lineRule="auto"/>
        <w:ind w:left="0"/>
        <w:jc w:val="both"/>
        <w:rPr>
          <w:sz w:val="28"/>
          <w:szCs w:val="28"/>
        </w:rPr>
      </w:pPr>
      <w:r>
        <w:rPr>
          <w:rFonts w:ascii="Times New Roman" w:hAnsi="Times New Roman"/>
          <w:bCs/>
          <w:iCs/>
          <w:sz w:val="28"/>
          <w:szCs w:val="28"/>
          <w:lang w:eastAsia="ru-RU"/>
        </w:rPr>
        <w:tab/>
      </w:r>
      <w:r w:rsidR="005E4843" w:rsidRPr="005E4843">
        <w:rPr>
          <w:rFonts w:ascii="Times New Roman" w:hAnsi="Times New Roman"/>
          <w:bCs/>
          <w:iCs/>
          <w:sz w:val="28"/>
          <w:szCs w:val="28"/>
          <w:lang w:eastAsia="ru-RU"/>
        </w:rPr>
        <w:t>Реалистичны</w:t>
      </w:r>
      <w:r w:rsidR="005E4843">
        <w:rPr>
          <w:rFonts w:ascii="Times New Roman" w:hAnsi="Times New Roman"/>
          <w:bCs/>
          <w:iCs/>
          <w:sz w:val="28"/>
          <w:szCs w:val="28"/>
          <w:lang w:eastAsia="ru-RU"/>
        </w:rPr>
        <w:t>ми</w:t>
      </w:r>
      <w:r w:rsidR="005E4843" w:rsidRPr="005E4843">
        <w:rPr>
          <w:rFonts w:ascii="Times New Roman" w:hAnsi="Times New Roman"/>
          <w:bCs/>
          <w:iCs/>
          <w:sz w:val="28"/>
          <w:szCs w:val="28"/>
          <w:lang w:eastAsia="ru-RU"/>
        </w:rPr>
        <w:t xml:space="preserve"> «зон</w:t>
      </w:r>
      <w:r w:rsidR="005E4843">
        <w:rPr>
          <w:rFonts w:ascii="Times New Roman" w:hAnsi="Times New Roman"/>
          <w:bCs/>
          <w:iCs/>
          <w:sz w:val="28"/>
          <w:szCs w:val="28"/>
          <w:lang w:eastAsia="ru-RU"/>
        </w:rPr>
        <w:t>ами</w:t>
      </w:r>
      <w:r w:rsidR="005E4843" w:rsidRPr="005E4843">
        <w:rPr>
          <w:rFonts w:ascii="Times New Roman" w:hAnsi="Times New Roman"/>
          <w:bCs/>
          <w:iCs/>
          <w:sz w:val="28"/>
          <w:szCs w:val="28"/>
          <w:lang w:eastAsia="ru-RU"/>
        </w:rPr>
        <w:t xml:space="preserve"> роста» в части предметной подготовки для уверенного получения отметки «5»</w:t>
      </w:r>
      <w:r w:rsidR="005E4843">
        <w:rPr>
          <w:rFonts w:ascii="Times New Roman" w:hAnsi="Times New Roman"/>
          <w:bCs/>
          <w:iCs/>
          <w:sz w:val="28"/>
          <w:szCs w:val="28"/>
          <w:lang w:eastAsia="ru-RU"/>
        </w:rPr>
        <w:t xml:space="preserve"> для обучающихся этой группы является совершенствование умений</w:t>
      </w:r>
      <w:r w:rsidR="008660CD" w:rsidRPr="002650FF">
        <w:rPr>
          <w:rFonts w:ascii="Times New Roman" w:hAnsi="Times New Roman"/>
          <w:bCs/>
          <w:iCs/>
          <w:sz w:val="28"/>
          <w:szCs w:val="28"/>
          <w:lang w:eastAsia="ru-RU"/>
        </w:rPr>
        <w:t xml:space="preserve"> </w:t>
      </w:r>
      <w:r w:rsidR="005E4843" w:rsidRPr="002650FF">
        <w:rPr>
          <w:rFonts w:ascii="Times New Roman" w:hAnsi="Times New Roman"/>
          <w:bCs/>
          <w:iCs/>
          <w:sz w:val="28"/>
          <w:szCs w:val="28"/>
          <w:lang w:eastAsia="ru-RU"/>
        </w:rPr>
        <w:t>самооргани</w:t>
      </w:r>
      <w:r w:rsidR="005E4843">
        <w:rPr>
          <w:rFonts w:ascii="Times New Roman" w:hAnsi="Times New Roman"/>
          <w:bCs/>
          <w:iCs/>
          <w:sz w:val="28"/>
          <w:szCs w:val="28"/>
          <w:lang w:eastAsia="ru-RU"/>
        </w:rPr>
        <w:t>зации</w:t>
      </w:r>
      <w:r w:rsidR="008660CD" w:rsidRPr="002650FF">
        <w:rPr>
          <w:rFonts w:ascii="Times New Roman" w:hAnsi="Times New Roman"/>
          <w:bCs/>
          <w:iCs/>
          <w:sz w:val="28"/>
          <w:szCs w:val="28"/>
          <w:lang w:eastAsia="ru-RU"/>
        </w:rPr>
        <w:t xml:space="preserve">: составить план действий и </w:t>
      </w:r>
      <w:r w:rsidR="008660CD" w:rsidRPr="002650FF">
        <w:rPr>
          <w:rFonts w:ascii="Times New Roman" w:hAnsi="Times New Roman"/>
          <w:bCs/>
          <w:iCs/>
          <w:sz w:val="28"/>
          <w:szCs w:val="28"/>
          <w:lang w:eastAsia="ru-RU"/>
        </w:rPr>
        <w:lastRenderedPageBreak/>
        <w:t xml:space="preserve">корректировать предложенный алгоритм с учетом получения новых знаний об изучаемом предмете. </w:t>
      </w:r>
      <w:r w:rsidR="005E4843">
        <w:rPr>
          <w:rFonts w:ascii="Times New Roman" w:hAnsi="Times New Roman"/>
          <w:bCs/>
          <w:iCs/>
          <w:sz w:val="28"/>
          <w:szCs w:val="28"/>
          <w:lang w:eastAsia="ru-RU"/>
        </w:rPr>
        <w:t>Учитель должен п</w:t>
      </w:r>
      <w:r w:rsidR="005E4843" w:rsidRPr="002650FF">
        <w:rPr>
          <w:rFonts w:ascii="Times New Roman" w:hAnsi="Times New Roman"/>
          <w:bCs/>
          <w:iCs/>
          <w:sz w:val="28"/>
          <w:szCs w:val="28"/>
          <w:lang w:eastAsia="ru-RU"/>
        </w:rPr>
        <w:t>ознакомить по</w:t>
      </w:r>
      <w:r w:rsidR="008660CD" w:rsidRPr="002650FF">
        <w:rPr>
          <w:rFonts w:ascii="Times New Roman" w:hAnsi="Times New Roman"/>
          <w:bCs/>
          <w:iCs/>
          <w:sz w:val="28"/>
          <w:szCs w:val="28"/>
          <w:lang w:eastAsia="ru-RU"/>
        </w:rPr>
        <w:t xml:space="preserve"> Кодификатору с предъявляемыми требованиями к результатам освоения основной образовательной программы </w:t>
      </w:r>
      <w:r w:rsidR="005E4843">
        <w:rPr>
          <w:rFonts w:ascii="Times New Roman" w:hAnsi="Times New Roman"/>
          <w:bCs/>
          <w:iCs/>
          <w:sz w:val="28"/>
          <w:szCs w:val="28"/>
          <w:lang w:eastAsia="ru-RU"/>
        </w:rPr>
        <w:t>О</w:t>
      </w:r>
      <w:r w:rsidR="008660CD" w:rsidRPr="002650FF">
        <w:rPr>
          <w:rFonts w:ascii="Times New Roman" w:hAnsi="Times New Roman"/>
          <w:bCs/>
          <w:iCs/>
          <w:sz w:val="28"/>
          <w:szCs w:val="28"/>
          <w:lang w:eastAsia="ru-RU"/>
        </w:rPr>
        <w:t xml:space="preserve">ОО и </w:t>
      </w:r>
      <w:r w:rsidR="005E4843">
        <w:rPr>
          <w:rFonts w:ascii="Times New Roman" w:hAnsi="Times New Roman"/>
          <w:bCs/>
          <w:iCs/>
          <w:sz w:val="28"/>
          <w:szCs w:val="28"/>
          <w:lang w:eastAsia="ru-RU"/>
        </w:rPr>
        <w:t xml:space="preserve">организовать </w:t>
      </w:r>
      <w:r w:rsidR="008660CD" w:rsidRPr="002650FF">
        <w:rPr>
          <w:rFonts w:ascii="Times New Roman" w:hAnsi="Times New Roman"/>
          <w:bCs/>
          <w:iCs/>
          <w:sz w:val="28"/>
          <w:szCs w:val="28"/>
          <w:lang w:eastAsia="ru-RU"/>
        </w:rPr>
        <w:t>изуч</w:t>
      </w:r>
      <w:r w:rsidR="005E4843">
        <w:rPr>
          <w:rFonts w:ascii="Times New Roman" w:hAnsi="Times New Roman"/>
          <w:bCs/>
          <w:iCs/>
          <w:sz w:val="28"/>
          <w:szCs w:val="28"/>
          <w:lang w:eastAsia="ru-RU"/>
        </w:rPr>
        <w:t>ение</w:t>
      </w:r>
      <w:r w:rsidR="008660CD" w:rsidRPr="002650FF">
        <w:rPr>
          <w:rFonts w:ascii="Times New Roman" w:hAnsi="Times New Roman"/>
          <w:bCs/>
          <w:iCs/>
          <w:sz w:val="28"/>
          <w:szCs w:val="28"/>
          <w:lang w:eastAsia="ru-RU"/>
        </w:rPr>
        <w:t xml:space="preserve"> в</w:t>
      </w:r>
      <w:r w:rsidR="005E4843">
        <w:rPr>
          <w:rFonts w:ascii="Times New Roman" w:hAnsi="Times New Roman"/>
          <w:bCs/>
          <w:iCs/>
          <w:sz w:val="28"/>
          <w:szCs w:val="28"/>
          <w:lang w:eastAsia="ru-RU"/>
        </w:rPr>
        <w:t>сего</w:t>
      </w:r>
      <w:r w:rsidR="008660CD" w:rsidRPr="002650FF">
        <w:rPr>
          <w:rFonts w:ascii="Times New Roman" w:hAnsi="Times New Roman"/>
          <w:bCs/>
          <w:iCs/>
          <w:sz w:val="28"/>
          <w:szCs w:val="28"/>
          <w:lang w:eastAsia="ru-RU"/>
        </w:rPr>
        <w:t xml:space="preserve"> объем</w:t>
      </w:r>
      <w:r w:rsidR="005E4843">
        <w:rPr>
          <w:rFonts w:ascii="Times New Roman" w:hAnsi="Times New Roman"/>
          <w:bCs/>
          <w:iCs/>
          <w:sz w:val="28"/>
          <w:szCs w:val="28"/>
          <w:lang w:eastAsia="ru-RU"/>
        </w:rPr>
        <w:t>а</w:t>
      </w:r>
      <w:r w:rsidR="008660CD" w:rsidRPr="002650FF">
        <w:rPr>
          <w:rFonts w:ascii="Times New Roman" w:hAnsi="Times New Roman"/>
          <w:bCs/>
          <w:iCs/>
          <w:sz w:val="28"/>
          <w:szCs w:val="28"/>
          <w:lang w:eastAsia="ru-RU"/>
        </w:rPr>
        <w:t xml:space="preserve"> литературы. Особое внимание уделить чтению тех произведений, на изучение которых в школьной программе отводится мало времени.  При знакомстве с произведениями </w:t>
      </w:r>
      <w:r w:rsidR="00621832" w:rsidRPr="002650FF">
        <w:rPr>
          <w:rFonts w:ascii="Times New Roman" w:hAnsi="Times New Roman"/>
          <w:bCs/>
          <w:iCs/>
          <w:sz w:val="28"/>
          <w:szCs w:val="28"/>
          <w:lang w:eastAsia="ru-RU"/>
        </w:rPr>
        <w:t xml:space="preserve">начинать </w:t>
      </w:r>
      <w:r w:rsidR="005E4843" w:rsidRPr="002650FF">
        <w:rPr>
          <w:rFonts w:ascii="Times New Roman" w:hAnsi="Times New Roman"/>
          <w:bCs/>
          <w:iCs/>
          <w:sz w:val="28"/>
          <w:szCs w:val="28"/>
          <w:lang w:eastAsia="ru-RU"/>
        </w:rPr>
        <w:t>с</w:t>
      </w:r>
      <w:r w:rsidR="005E4843">
        <w:rPr>
          <w:rFonts w:ascii="Times New Roman" w:hAnsi="Times New Roman"/>
          <w:bCs/>
          <w:iCs/>
          <w:sz w:val="28"/>
          <w:szCs w:val="28"/>
          <w:lang w:eastAsia="ru-RU"/>
        </w:rPr>
        <w:t xml:space="preserve">о </w:t>
      </w:r>
      <w:r w:rsidR="005E4843" w:rsidRPr="002650FF">
        <w:rPr>
          <w:rFonts w:ascii="Times New Roman" w:hAnsi="Times New Roman"/>
          <w:bCs/>
          <w:iCs/>
          <w:sz w:val="28"/>
          <w:szCs w:val="28"/>
          <w:lang w:eastAsia="ru-RU"/>
        </w:rPr>
        <w:t>знакомства</w:t>
      </w:r>
      <w:r w:rsidR="008660CD" w:rsidRPr="002650FF">
        <w:rPr>
          <w:rFonts w:ascii="Times New Roman" w:hAnsi="Times New Roman"/>
          <w:bCs/>
          <w:iCs/>
          <w:sz w:val="28"/>
          <w:szCs w:val="28"/>
          <w:lang w:eastAsia="ru-RU"/>
        </w:rPr>
        <w:t xml:space="preserve"> с биографией авторов, литературным направлением</w:t>
      </w:r>
      <w:r w:rsidR="00621832" w:rsidRPr="002650FF">
        <w:rPr>
          <w:rFonts w:ascii="Times New Roman" w:hAnsi="Times New Roman"/>
          <w:bCs/>
          <w:iCs/>
          <w:sz w:val="28"/>
          <w:szCs w:val="28"/>
          <w:lang w:eastAsia="ru-RU"/>
        </w:rPr>
        <w:t xml:space="preserve">, в </w:t>
      </w:r>
      <w:r w:rsidR="005E4843">
        <w:rPr>
          <w:rFonts w:ascii="Times New Roman" w:hAnsi="Times New Roman"/>
          <w:bCs/>
          <w:iCs/>
          <w:sz w:val="28"/>
          <w:szCs w:val="28"/>
          <w:lang w:eastAsia="ru-RU"/>
        </w:rPr>
        <w:t xml:space="preserve">рамках </w:t>
      </w:r>
      <w:r w:rsidR="005E4843" w:rsidRPr="002650FF">
        <w:rPr>
          <w:rFonts w:ascii="Times New Roman" w:hAnsi="Times New Roman"/>
          <w:bCs/>
          <w:iCs/>
          <w:sz w:val="28"/>
          <w:szCs w:val="28"/>
          <w:lang w:eastAsia="ru-RU"/>
        </w:rPr>
        <w:t>которо</w:t>
      </w:r>
      <w:r w:rsidR="005E4843">
        <w:rPr>
          <w:rFonts w:ascii="Times New Roman" w:hAnsi="Times New Roman"/>
          <w:bCs/>
          <w:iCs/>
          <w:sz w:val="28"/>
          <w:szCs w:val="28"/>
          <w:lang w:eastAsia="ru-RU"/>
        </w:rPr>
        <w:t>го</w:t>
      </w:r>
      <w:r w:rsidR="005E4843" w:rsidRPr="002650FF">
        <w:rPr>
          <w:rFonts w:ascii="Times New Roman" w:hAnsi="Times New Roman"/>
          <w:bCs/>
          <w:iCs/>
          <w:sz w:val="28"/>
          <w:szCs w:val="28"/>
          <w:lang w:eastAsia="ru-RU"/>
        </w:rPr>
        <w:t xml:space="preserve"> писал</w:t>
      </w:r>
      <w:r w:rsidR="00621832" w:rsidRPr="002650FF">
        <w:rPr>
          <w:rFonts w:ascii="Times New Roman" w:hAnsi="Times New Roman"/>
          <w:bCs/>
          <w:iCs/>
          <w:sz w:val="28"/>
          <w:szCs w:val="28"/>
          <w:lang w:eastAsia="ru-RU"/>
        </w:rPr>
        <w:t xml:space="preserve"> автор, познакомиться с критическими материалами. </w:t>
      </w:r>
      <w:r w:rsidR="005E4843">
        <w:rPr>
          <w:rFonts w:ascii="Times New Roman" w:hAnsi="Times New Roman"/>
          <w:bCs/>
          <w:iCs/>
          <w:sz w:val="28"/>
          <w:szCs w:val="28"/>
          <w:lang w:eastAsia="ru-RU"/>
        </w:rPr>
        <w:t>Отработат</w:t>
      </w:r>
      <w:r w:rsidR="005E4843" w:rsidRPr="002650FF">
        <w:rPr>
          <w:rFonts w:ascii="Times New Roman" w:hAnsi="Times New Roman"/>
          <w:bCs/>
          <w:iCs/>
          <w:sz w:val="28"/>
          <w:szCs w:val="28"/>
          <w:lang w:eastAsia="ru-RU"/>
        </w:rPr>
        <w:t>ь полный</w:t>
      </w:r>
      <w:r w:rsidR="00621832" w:rsidRPr="002650FF">
        <w:rPr>
          <w:rFonts w:ascii="Times New Roman" w:hAnsi="Times New Roman"/>
          <w:bCs/>
          <w:iCs/>
          <w:sz w:val="28"/>
          <w:szCs w:val="28"/>
          <w:lang w:eastAsia="ru-RU"/>
        </w:rPr>
        <w:t xml:space="preserve"> список литературных терминов и понятий, чтобы в работе не просто упоминать их, а органично включать в анализ, показывать, как </w:t>
      </w:r>
      <w:r w:rsidR="005E4843" w:rsidRPr="002650FF">
        <w:rPr>
          <w:rFonts w:ascii="Times New Roman" w:hAnsi="Times New Roman"/>
          <w:bCs/>
          <w:iCs/>
          <w:sz w:val="28"/>
          <w:szCs w:val="28"/>
          <w:lang w:eastAsia="ru-RU"/>
        </w:rPr>
        <w:t>художественный прием</w:t>
      </w:r>
      <w:r w:rsidR="00621832" w:rsidRPr="002650FF">
        <w:rPr>
          <w:rFonts w:ascii="Times New Roman" w:hAnsi="Times New Roman"/>
          <w:bCs/>
          <w:iCs/>
          <w:sz w:val="28"/>
          <w:szCs w:val="28"/>
          <w:lang w:eastAsia="ru-RU"/>
        </w:rPr>
        <w:t xml:space="preserve"> раскрывает идею или характер героя. Особое внимание </w:t>
      </w:r>
      <w:r w:rsidR="005E4843" w:rsidRPr="002650FF">
        <w:rPr>
          <w:rFonts w:ascii="Times New Roman" w:hAnsi="Times New Roman"/>
          <w:bCs/>
          <w:iCs/>
          <w:sz w:val="28"/>
          <w:szCs w:val="28"/>
          <w:lang w:eastAsia="ru-RU"/>
        </w:rPr>
        <w:t>обратить на</w:t>
      </w:r>
      <w:r w:rsidR="00621832" w:rsidRPr="002650FF">
        <w:rPr>
          <w:rFonts w:ascii="Times New Roman" w:hAnsi="Times New Roman"/>
          <w:bCs/>
          <w:iCs/>
          <w:sz w:val="28"/>
          <w:szCs w:val="28"/>
          <w:lang w:eastAsia="ru-RU"/>
        </w:rPr>
        <w:t xml:space="preserve"> фактологическую точность, именно она </w:t>
      </w:r>
      <w:r w:rsidR="00163833" w:rsidRPr="002650FF">
        <w:rPr>
          <w:rFonts w:ascii="Times New Roman" w:hAnsi="Times New Roman"/>
          <w:bCs/>
          <w:iCs/>
          <w:sz w:val="28"/>
          <w:szCs w:val="28"/>
          <w:lang w:eastAsia="ru-RU"/>
        </w:rPr>
        <w:t>свидетельствует, насколько точно понимается текст учеником</w:t>
      </w:r>
      <w:r w:rsidR="005E4843">
        <w:rPr>
          <w:rFonts w:ascii="Times New Roman" w:hAnsi="Times New Roman"/>
          <w:bCs/>
          <w:iCs/>
          <w:sz w:val="28"/>
          <w:szCs w:val="28"/>
          <w:lang w:eastAsia="ru-RU"/>
        </w:rPr>
        <w:t>, и логическую культуру</w:t>
      </w:r>
    </w:p>
    <w:p w14:paraId="507B238C" w14:textId="77777777" w:rsidR="008660CD" w:rsidRPr="00F60D3F" w:rsidRDefault="008660CD" w:rsidP="00D75ECF">
      <w:pPr>
        <w:spacing w:line="360" w:lineRule="auto"/>
        <w:jc w:val="both"/>
      </w:pPr>
    </w:p>
    <w:p w14:paraId="1F0F9524" w14:textId="7AAC208F" w:rsidR="008E06E7" w:rsidRPr="00F60D3F" w:rsidRDefault="00001AB8" w:rsidP="00001AB8">
      <w:pPr>
        <w:pStyle w:val="3"/>
        <w:tabs>
          <w:tab w:val="left" w:pos="567"/>
        </w:tabs>
        <w:ind w:left="2350"/>
        <w:rPr>
          <w:color w:val="auto"/>
        </w:rPr>
      </w:pPr>
      <w:r>
        <w:rPr>
          <w:color w:val="auto"/>
        </w:rPr>
        <w:t>3.2.3.</w:t>
      </w:r>
      <w:proofErr w:type="gramStart"/>
      <w:r>
        <w:rPr>
          <w:color w:val="auto"/>
        </w:rPr>
        <w:t>2.</w:t>
      </w:r>
      <w:r w:rsidR="008E06E7" w:rsidRPr="00F60D3F">
        <w:rPr>
          <w:color w:val="auto"/>
        </w:rPr>
        <w:t>Методический</w:t>
      </w:r>
      <w:proofErr w:type="gramEnd"/>
      <w:r w:rsidR="008E06E7" w:rsidRPr="00F60D3F">
        <w:rPr>
          <w:color w:val="auto"/>
        </w:rPr>
        <w:t xml:space="preserve"> анализ качества освоения метапредметных результатов ФГОС участниками ОГЭ со средним уровнем подготовки</w:t>
      </w:r>
    </w:p>
    <w:p w14:paraId="33D95368" w14:textId="77777777" w:rsidR="008E06E7" w:rsidRPr="00F60D3F" w:rsidRDefault="008E06E7" w:rsidP="00D75ECF">
      <w:pPr>
        <w:ind w:firstLine="567"/>
        <w:contextualSpacing/>
        <w:jc w:val="both"/>
        <w:rPr>
          <w:i/>
          <w:iCs/>
        </w:rPr>
      </w:pPr>
    </w:p>
    <w:p w14:paraId="336181A4" w14:textId="77777777" w:rsidR="009C102F"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Развернутый комментарий на основе заданий / групп заданий, на успешность выполнения которых могла повлиять достаточная или недостаточная сформированность метапредметных умений, с указанием соответствующих метапредметных умений и их проявления в типичных ошибках в ответах участников экзамена на соответствующие задани</w:t>
      </w:r>
      <w:r w:rsidR="0048198C">
        <w:rPr>
          <w:rFonts w:ascii="Times New Roman" w:hAnsi="Times New Roman"/>
          <w:bCs/>
          <w:iCs/>
          <w:sz w:val="24"/>
          <w:szCs w:val="24"/>
          <w:lang w:eastAsia="ru-RU"/>
        </w:rPr>
        <w:t xml:space="preserve">я. </w:t>
      </w:r>
    </w:p>
    <w:p w14:paraId="3EB747A5" w14:textId="77777777" w:rsidR="005E4843" w:rsidRDefault="005E4843" w:rsidP="005E4843">
      <w:pPr>
        <w:pStyle w:val="a3"/>
        <w:spacing w:after="0" w:line="240" w:lineRule="auto"/>
        <w:ind w:left="709"/>
        <w:jc w:val="both"/>
        <w:rPr>
          <w:rFonts w:ascii="Times New Roman" w:hAnsi="Times New Roman"/>
          <w:bCs/>
          <w:iCs/>
          <w:sz w:val="24"/>
          <w:szCs w:val="24"/>
          <w:lang w:eastAsia="ru-RU"/>
        </w:rPr>
      </w:pPr>
    </w:p>
    <w:p w14:paraId="18446155" w14:textId="77777777" w:rsidR="009C102F" w:rsidRPr="002E229B" w:rsidRDefault="005E4843" w:rsidP="002E229B">
      <w:pPr>
        <w:pStyle w:val="a3"/>
        <w:spacing w:after="0" w:line="240" w:lineRule="auto"/>
        <w:ind w:left="0" w:firstLine="1070"/>
        <w:jc w:val="both"/>
        <w:rPr>
          <w:rFonts w:ascii="Times New Roman" w:hAnsi="Times New Roman"/>
          <w:bCs/>
          <w:iCs/>
          <w:sz w:val="28"/>
          <w:szCs w:val="28"/>
          <w:lang w:eastAsia="ru-RU"/>
        </w:rPr>
      </w:pPr>
      <w:r>
        <w:rPr>
          <w:rFonts w:ascii="Times New Roman" w:hAnsi="Times New Roman"/>
          <w:bCs/>
          <w:iCs/>
          <w:sz w:val="28"/>
          <w:szCs w:val="28"/>
          <w:lang w:eastAsia="ru-RU"/>
        </w:rPr>
        <w:t>Результаты</w:t>
      </w:r>
      <w:r w:rsidR="009C102F" w:rsidRPr="002E229B">
        <w:rPr>
          <w:rFonts w:ascii="Times New Roman" w:hAnsi="Times New Roman"/>
          <w:bCs/>
          <w:iCs/>
          <w:sz w:val="28"/>
          <w:szCs w:val="28"/>
          <w:lang w:eastAsia="ru-RU"/>
        </w:rPr>
        <w:t xml:space="preserve"> ОГЭ по литературе </w:t>
      </w:r>
      <w:r>
        <w:rPr>
          <w:rFonts w:ascii="Times New Roman" w:hAnsi="Times New Roman"/>
          <w:bCs/>
          <w:iCs/>
          <w:sz w:val="28"/>
          <w:szCs w:val="28"/>
          <w:lang w:eastAsia="ru-RU"/>
        </w:rPr>
        <w:t>участников ОГЭ со средним уровнем подготовки свидетельствуют, что</w:t>
      </w:r>
      <w:r w:rsidR="002E229B">
        <w:rPr>
          <w:rFonts w:ascii="Times New Roman" w:hAnsi="Times New Roman"/>
          <w:bCs/>
          <w:iCs/>
          <w:sz w:val="28"/>
          <w:szCs w:val="28"/>
          <w:lang w:eastAsia="ru-RU"/>
        </w:rPr>
        <w:t xml:space="preserve"> </w:t>
      </w:r>
      <w:r>
        <w:rPr>
          <w:rFonts w:ascii="Times New Roman" w:hAnsi="Times New Roman"/>
          <w:bCs/>
          <w:iCs/>
          <w:sz w:val="28"/>
          <w:szCs w:val="28"/>
          <w:lang w:eastAsia="ru-RU"/>
        </w:rPr>
        <w:t xml:space="preserve">они </w:t>
      </w:r>
      <w:r w:rsidR="009C102F" w:rsidRPr="002E229B">
        <w:rPr>
          <w:rFonts w:ascii="Times New Roman" w:hAnsi="Times New Roman"/>
          <w:bCs/>
          <w:iCs/>
          <w:sz w:val="28"/>
          <w:szCs w:val="28"/>
          <w:lang w:eastAsia="ru-RU"/>
        </w:rPr>
        <w:t>показали хорошие</w:t>
      </w:r>
      <w:r w:rsidR="002E229B">
        <w:rPr>
          <w:rFonts w:ascii="Times New Roman" w:hAnsi="Times New Roman"/>
          <w:bCs/>
          <w:iCs/>
          <w:sz w:val="28"/>
          <w:szCs w:val="28"/>
          <w:lang w:eastAsia="ru-RU"/>
        </w:rPr>
        <w:t xml:space="preserve"> </w:t>
      </w:r>
      <w:r>
        <w:rPr>
          <w:rFonts w:ascii="Times New Roman" w:hAnsi="Times New Roman"/>
          <w:bCs/>
          <w:iCs/>
          <w:sz w:val="28"/>
          <w:szCs w:val="28"/>
          <w:lang w:eastAsia="ru-RU"/>
        </w:rPr>
        <w:t xml:space="preserve">и </w:t>
      </w:r>
      <w:r w:rsidRPr="002E229B">
        <w:rPr>
          <w:rFonts w:ascii="Times New Roman" w:hAnsi="Times New Roman"/>
          <w:bCs/>
          <w:iCs/>
          <w:sz w:val="28"/>
          <w:szCs w:val="28"/>
          <w:lang w:eastAsia="ru-RU"/>
        </w:rPr>
        <w:t>высокие</w:t>
      </w:r>
      <w:r w:rsidR="009C102F" w:rsidRPr="002E229B">
        <w:rPr>
          <w:rFonts w:ascii="Times New Roman" w:hAnsi="Times New Roman"/>
          <w:bCs/>
          <w:iCs/>
          <w:sz w:val="28"/>
          <w:szCs w:val="28"/>
          <w:lang w:eastAsia="ru-RU"/>
        </w:rPr>
        <w:t xml:space="preserve"> результаты в сформированности метапредметных </w:t>
      </w:r>
      <w:r>
        <w:rPr>
          <w:rFonts w:ascii="Times New Roman" w:hAnsi="Times New Roman"/>
          <w:bCs/>
          <w:iCs/>
          <w:sz w:val="28"/>
          <w:szCs w:val="28"/>
          <w:lang w:eastAsia="ru-RU"/>
        </w:rPr>
        <w:t>результатов ФГОС</w:t>
      </w:r>
      <w:r w:rsidR="002E229B">
        <w:rPr>
          <w:rFonts w:ascii="Times New Roman" w:hAnsi="Times New Roman"/>
          <w:bCs/>
          <w:iCs/>
          <w:sz w:val="28"/>
          <w:szCs w:val="28"/>
          <w:lang w:eastAsia="ru-RU"/>
        </w:rPr>
        <w:t>.</w:t>
      </w:r>
    </w:p>
    <w:p w14:paraId="1256ABEF" w14:textId="77777777" w:rsidR="008E06E7" w:rsidRPr="002E229B" w:rsidRDefault="002E229B" w:rsidP="002E229B">
      <w:pPr>
        <w:pStyle w:val="a3"/>
        <w:spacing w:after="0" w:line="240" w:lineRule="auto"/>
        <w:ind w:left="284"/>
        <w:jc w:val="both"/>
        <w:rPr>
          <w:rFonts w:ascii="Times New Roman" w:hAnsi="Times New Roman"/>
          <w:bCs/>
          <w:iCs/>
          <w:sz w:val="28"/>
          <w:szCs w:val="28"/>
          <w:lang w:eastAsia="ru-RU"/>
        </w:rPr>
      </w:pPr>
      <w:r>
        <w:rPr>
          <w:rFonts w:ascii="Times New Roman" w:hAnsi="Times New Roman"/>
          <w:bCs/>
          <w:iCs/>
          <w:sz w:val="28"/>
          <w:szCs w:val="28"/>
          <w:lang w:eastAsia="ru-RU"/>
        </w:rPr>
        <w:tab/>
      </w:r>
      <w:r w:rsidR="0048198C" w:rsidRPr="002E229B">
        <w:rPr>
          <w:rFonts w:ascii="Times New Roman" w:hAnsi="Times New Roman"/>
          <w:bCs/>
          <w:iCs/>
          <w:sz w:val="28"/>
          <w:szCs w:val="28"/>
          <w:lang w:eastAsia="ru-RU"/>
        </w:rPr>
        <w:t xml:space="preserve">Так, </w:t>
      </w:r>
      <w:r w:rsidR="00B81E28">
        <w:rPr>
          <w:rFonts w:ascii="Times New Roman" w:hAnsi="Times New Roman"/>
          <w:bCs/>
          <w:iCs/>
          <w:sz w:val="28"/>
          <w:szCs w:val="28"/>
          <w:lang w:eastAsia="ru-RU"/>
        </w:rPr>
        <w:t>получить</w:t>
      </w:r>
      <w:r w:rsidR="0048198C" w:rsidRPr="002E229B">
        <w:rPr>
          <w:rFonts w:ascii="Times New Roman" w:hAnsi="Times New Roman"/>
          <w:bCs/>
          <w:iCs/>
          <w:sz w:val="28"/>
          <w:szCs w:val="28"/>
          <w:lang w:eastAsia="ru-RU"/>
        </w:rPr>
        <w:t xml:space="preserve"> высоки</w:t>
      </w:r>
      <w:r w:rsidR="00B81E28">
        <w:rPr>
          <w:rFonts w:ascii="Times New Roman" w:hAnsi="Times New Roman"/>
          <w:bCs/>
          <w:iCs/>
          <w:sz w:val="28"/>
          <w:szCs w:val="28"/>
          <w:lang w:eastAsia="ru-RU"/>
        </w:rPr>
        <w:t>е</w:t>
      </w:r>
      <w:r w:rsidR="0048198C" w:rsidRPr="002E229B">
        <w:rPr>
          <w:rFonts w:ascii="Times New Roman" w:hAnsi="Times New Roman"/>
          <w:bCs/>
          <w:iCs/>
          <w:sz w:val="28"/>
          <w:szCs w:val="28"/>
          <w:lang w:eastAsia="ru-RU"/>
        </w:rPr>
        <w:t xml:space="preserve"> балл</w:t>
      </w:r>
      <w:r w:rsidR="00B81E28">
        <w:rPr>
          <w:rFonts w:ascii="Times New Roman" w:hAnsi="Times New Roman"/>
          <w:bCs/>
          <w:iCs/>
          <w:sz w:val="28"/>
          <w:szCs w:val="28"/>
          <w:lang w:eastAsia="ru-RU"/>
        </w:rPr>
        <w:t xml:space="preserve">ы в задании </w:t>
      </w:r>
      <w:r w:rsidR="0048198C" w:rsidRPr="002E229B">
        <w:rPr>
          <w:rFonts w:ascii="Times New Roman" w:hAnsi="Times New Roman"/>
          <w:bCs/>
          <w:iCs/>
          <w:sz w:val="28"/>
          <w:szCs w:val="28"/>
          <w:lang w:eastAsia="ru-RU"/>
        </w:rPr>
        <w:t>4</w:t>
      </w:r>
      <w:r>
        <w:rPr>
          <w:rFonts w:ascii="Times New Roman" w:hAnsi="Times New Roman"/>
          <w:bCs/>
          <w:iCs/>
          <w:sz w:val="28"/>
          <w:szCs w:val="28"/>
          <w:lang w:eastAsia="ru-RU"/>
        </w:rPr>
        <w:t xml:space="preserve"> </w:t>
      </w:r>
      <w:r w:rsidR="005E4843">
        <w:rPr>
          <w:rFonts w:ascii="Times New Roman" w:hAnsi="Times New Roman"/>
          <w:bCs/>
          <w:iCs/>
          <w:sz w:val="28"/>
          <w:szCs w:val="28"/>
          <w:lang w:eastAsia="ru-RU"/>
        </w:rPr>
        <w:t>обучающимся</w:t>
      </w:r>
      <w:r w:rsidR="00AD2810" w:rsidRPr="002E229B">
        <w:rPr>
          <w:rFonts w:ascii="Times New Roman" w:hAnsi="Times New Roman"/>
          <w:bCs/>
          <w:iCs/>
          <w:sz w:val="28"/>
          <w:szCs w:val="28"/>
          <w:lang w:eastAsia="ru-RU"/>
        </w:rPr>
        <w:t xml:space="preserve"> помогло освоение требований к метапредметным результатам</w:t>
      </w:r>
      <w:r w:rsidR="00B81E28">
        <w:rPr>
          <w:rFonts w:ascii="Times New Roman" w:hAnsi="Times New Roman"/>
          <w:bCs/>
          <w:iCs/>
          <w:sz w:val="28"/>
          <w:szCs w:val="28"/>
          <w:lang w:eastAsia="ru-RU"/>
        </w:rPr>
        <w:t xml:space="preserve">, </w:t>
      </w:r>
      <w:r w:rsidR="00AD2810" w:rsidRPr="002E229B">
        <w:rPr>
          <w:rFonts w:ascii="Times New Roman" w:hAnsi="Times New Roman"/>
          <w:bCs/>
          <w:iCs/>
          <w:sz w:val="28"/>
          <w:szCs w:val="28"/>
          <w:lang w:eastAsia="ru-RU"/>
        </w:rPr>
        <w:t>таки</w:t>
      </w:r>
      <w:r w:rsidR="00B81E28">
        <w:rPr>
          <w:rFonts w:ascii="Times New Roman" w:hAnsi="Times New Roman"/>
          <w:bCs/>
          <w:iCs/>
          <w:sz w:val="28"/>
          <w:szCs w:val="28"/>
          <w:lang w:eastAsia="ru-RU"/>
        </w:rPr>
        <w:t>м</w:t>
      </w:r>
      <w:r w:rsidR="00AD2810" w:rsidRPr="002E229B">
        <w:rPr>
          <w:rFonts w:ascii="Times New Roman" w:hAnsi="Times New Roman"/>
          <w:bCs/>
          <w:iCs/>
          <w:sz w:val="28"/>
          <w:szCs w:val="28"/>
          <w:lang w:eastAsia="ru-RU"/>
        </w:rPr>
        <w:t>, как базовые логические действия</w:t>
      </w:r>
      <w:r w:rsidR="00B81E28">
        <w:rPr>
          <w:rFonts w:ascii="Times New Roman" w:hAnsi="Times New Roman"/>
          <w:bCs/>
          <w:iCs/>
          <w:sz w:val="28"/>
          <w:szCs w:val="28"/>
          <w:lang w:eastAsia="ru-RU"/>
        </w:rPr>
        <w:t xml:space="preserve"> (познавательные УУД)</w:t>
      </w:r>
      <w:r w:rsidR="00AD2810" w:rsidRPr="002E229B">
        <w:rPr>
          <w:rFonts w:ascii="Times New Roman" w:hAnsi="Times New Roman"/>
          <w:bCs/>
          <w:iCs/>
          <w:sz w:val="28"/>
          <w:szCs w:val="28"/>
          <w:lang w:eastAsia="ru-RU"/>
        </w:rPr>
        <w:t>, которые проявились в осознании духовно-нравственной  и культурно ценности литературы</w:t>
      </w:r>
      <w:r w:rsidR="00B81E28">
        <w:rPr>
          <w:rFonts w:ascii="Times New Roman" w:hAnsi="Times New Roman"/>
          <w:bCs/>
          <w:iCs/>
          <w:sz w:val="28"/>
          <w:szCs w:val="28"/>
          <w:lang w:eastAsia="ru-RU"/>
        </w:rPr>
        <w:t xml:space="preserve"> </w:t>
      </w:r>
      <w:r w:rsidR="00AD2810" w:rsidRPr="002E229B">
        <w:rPr>
          <w:rFonts w:ascii="Times New Roman" w:hAnsi="Times New Roman"/>
          <w:bCs/>
          <w:iCs/>
          <w:sz w:val="28"/>
          <w:szCs w:val="28"/>
          <w:lang w:eastAsia="ru-RU"/>
        </w:rPr>
        <w:t>(1.1.1; ), позволили продемонстрировать понимание литературы как одной из основных национально-культурных ценностей народа, как особого способа познания жизни</w:t>
      </w:r>
      <w:r w:rsidR="00B81E28">
        <w:rPr>
          <w:rFonts w:ascii="Times New Roman" w:hAnsi="Times New Roman"/>
          <w:bCs/>
          <w:iCs/>
          <w:sz w:val="28"/>
          <w:szCs w:val="28"/>
          <w:lang w:eastAsia="ru-RU"/>
        </w:rPr>
        <w:t xml:space="preserve"> </w:t>
      </w:r>
      <w:r w:rsidR="00AD2810" w:rsidRPr="002E229B">
        <w:rPr>
          <w:rFonts w:ascii="Times New Roman" w:hAnsi="Times New Roman"/>
          <w:bCs/>
          <w:iCs/>
          <w:sz w:val="28"/>
          <w:szCs w:val="28"/>
          <w:lang w:eastAsia="ru-RU"/>
        </w:rPr>
        <w:t xml:space="preserve">(1.1.5) Учениками освоены такие действия, как запоминание и систематизация получаемой </w:t>
      </w:r>
      <w:r w:rsidR="00B81E28" w:rsidRPr="002E229B">
        <w:rPr>
          <w:rFonts w:ascii="Times New Roman" w:hAnsi="Times New Roman"/>
          <w:bCs/>
          <w:iCs/>
          <w:sz w:val="28"/>
          <w:szCs w:val="28"/>
          <w:lang w:eastAsia="ru-RU"/>
        </w:rPr>
        <w:t>информации</w:t>
      </w:r>
      <w:r w:rsidR="00B81E28">
        <w:rPr>
          <w:rFonts w:ascii="Times New Roman" w:hAnsi="Times New Roman"/>
          <w:bCs/>
          <w:iCs/>
          <w:sz w:val="28"/>
          <w:szCs w:val="28"/>
          <w:lang w:eastAsia="ru-RU"/>
        </w:rPr>
        <w:t xml:space="preserve"> </w:t>
      </w:r>
      <w:r w:rsidR="00AD2810" w:rsidRPr="002E229B">
        <w:rPr>
          <w:rFonts w:ascii="Times New Roman" w:hAnsi="Times New Roman"/>
          <w:bCs/>
          <w:iCs/>
          <w:sz w:val="28"/>
          <w:szCs w:val="28"/>
          <w:lang w:eastAsia="ru-RU"/>
        </w:rPr>
        <w:t>(1,</w:t>
      </w:r>
      <w:r w:rsidR="00B81E28">
        <w:rPr>
          <w:rFonts w:ascii="Times New Roman" w:hAnsi="Times New Roman"/>
          <w:bCs/>
          <w:iCs/>
          <w:sz w:val="28"/>
          <w:szCs w:val="28"/>
          <w:lang w:eastAsia="ru-RU"/>
        </w:rPr>
        <w:t xml:space="preserve"> </w:t>
      </w:r>
      <w:r w:rsidR="00AD2810" w:rsidRPr="002E229B">
        <w:rPr>
          <w:rFonts w:ascii="Times New Roman" w:hAnsi="Times New Roman"/>
          <w:bCs/>
          <w:iCs/>
          <w:sz w:val="28"/>
          <w:szCs w:val="28"/>
          <w:lang w:eastAsia="ru-RU"/>
        </w:rPr>
        <w:t>3,</w:t>
      </w:r>
      <w:r w:rsidR="00B81E28">
        <w:rPr>
          <w:rFonts w:ascii="Times New Roman" w:hAnsi="Times New Roman"/>
          <w:bCs/>
          <w:iCs/>
          <w:sz w:val="28"/>
          <w:szCs w:val="28"/>
          <w:lang w:eastAsia="ru-RU"/>
        </w:rPr>
        <w:t xml:space="preserve"> </w:t>
      </w:r>
      <w:r w:rsidR="00AD2810" w:rsidRPr="002E229B">
        <w:rPr>
          <w:rFonts w:ascii="Times New Roman" w:hAnsi="Times New Roman"/>
          <w:bCs/>
          <w:iCs/>
          <w:sz w:val="28"/>
          <w:szCs w:val="28"/>
          <w:lang w:eastAsia="ru-RU"/>
        </w:rPr>
        <w:t>5)</w:t>
      </w:r>
      <w:r w:rsidR="00B81E28">
        <w:rPr>
          <w:rFonts w:ascii="Times New Roman" w:hAnsi="Times New Roman"/>
          <w:bCs/>
          <w:iCs/>
          <w:sz w:val="28"/>
          <w:szCs w:val="28"/>
          <w:lang w:eastAsia="ru-RU"/>
        </w:rPr>
        <w:t>.</w:t>
      </w:r>
      <w:r w:rsidR="00AD2810" w:rsidRPr="002E229B">
        <w:rPr>
          <w:rFonts w:ascii="Times New Roman" w:hAnsi="Times New Roman"/>
          <w:bCs/>
          <w:iCs/>
          <w:sz w:val="28"/>
          <w:szCs w:val="28"/>
          <w:lang w:eastAsia="ru-RU"/>
        </w:rPr>
        <w:t xml:space="preserve"> Выпускники анализировали тексты, опираясь на понимание</w:t>
      </w:r>
      <w:r w:rsidR="00E53111" w:rsidRPr="002E229B">
        <w:rPr>
          <w:rFonts w:ascii="Times New Roman" w:hAnsi="Times New Roman"/>
          <w:bCs/>
          <w:iCs/>
          <w:sz w:val="28"/>
          <w:szCs w:val="28"/>
          <w:lang w:eastAsia="ru-RU"/>
        </w:rPr>
        <w:t xml:space="preserve"> специфики литературы как вида искусства, учитывали принципиальные отличия художественного поэтического текста от текста прозаического</w:t>
      </w:r>
      <w:r w:rsidR="00D304AE">
        <w:rPr>
          <w:rFonts w:ascii="Times New Roman" w:hAnsi="Times New Roman"/>
          <w:bCs/>
          <w:iCs/>
          <w:sz w:val="28"/>
          <w:szCs w:val="28"/>
          <w:lang w:eastAsia="ru-RU"/>
        </w:rPr>
        <w:t>:</w:t>
      </w:r>
      <w:r w:rsidR="00E53111" w:rsidRPr="002E229B">
        <w:rPr>
          <w:rFonts w:ascii="Times New Roman" w:hAnsi="Times New Roman"/>
          <w:bCs/>
          <w:iCs/>
          <w:sz w:val="28"/>
          <w:szCs w:val="28"/>
          <w:lang w:eastAsia="ru-RU"/>
        </w:rPr>
        <w:t xml:space="preserve"> научного, делового, </w:t>
      </w:r>
      <w:r w:rsidR="00D304AE" w:rsidRPr="002E229B">
        <w:rPr>
          <w:rFonts w:ascii="Times New Roman" w:hAnsi="Times New Roman"/>
          <w:bCs/>
          <w:iCs/>
          <w:sz w:val="28"/>
          <w:szCs w:val="28"/>
          <w:lang w:eastAsia="ru-RU"/>
        </w:rPr>
        <w:t>публицистического</w:t>
      </w:r>
      <w:r w:rsidR="00D304AE">
        <w:rPr>
          <w:rFonts w:ascii="Times New Roman" w:hAnsi="Times New Roman"/>
          <w:bCs/>
          <w:iCs/>
          <w:sz w:val="28"/>
          <w:szCs w:val="28"/>
          <w:lang w:eastAsia="ru-RU"/>
        </w:rPr>
        <w:t xml:space="preserve"> </w:t>
      </w:r>
      <w:r w:rsidR="00E53111" w:rsidRPr="002E229B">
        <w:rPr>
          <w:rFonts w:ascii="Times New Roman" w:hAnsi="Times New Roman"/>
          <w:bCs/>
          <w:iCs/>
          <w:sz w:val="28"/>
          <w:szCs w:val="28"/>
          <w:lang w:eastAsia="ru-RU"/>
        </w:rPr>
        <w:t>(1.1.1.) Применяли умения эстетического и смыслового анализа произведений, могли воспринимать , анализировать, интерпретировать и оценивать прочитанное, выявлять в нем существенные признаки</w:t>
      </w:r>
      <w:r w:rsidR="00D304AE">
        <w:rPr>
          <w:rFonts w:ascii="Times New Roman" w:hAnsi="Times New Roman"/>
          <w:bCs/>
          <w:iCs/>
          <w:sz w:val="28"/>
          <w:szCs w:val="28"/>
          <w:lang w:eastAsia="ru-RU"/>
        </w:rPr>
        <w:t xml:space="preserve"> </w:t>
      </w:r>
      <w:r w:rsidR="00E53111" w:rsidRPr="002E229B">
        <w:rPr>
          <w:rFonts w:ascii="Times New Roman" w:hAnsi="Times New Roman"/>
          <w:bCs/>
          <w:iCs/>
          <w:sz w:val="28"/>
          <w:szCs w:val="28"/>
          <w:lang w:eastAsia="ru-RU"/>
        </w:rPr>
        <w:t>(1.1), производить базовые исследовательские действия</w:t>
      </w:r>
      <w:r w:rsidR="00D304AE">
        <w:rPr>
          <w:rFonts w:ascii="Times New Roman" w:hAnsi="Times New Roman"/>
          <w:bCs/>
          <w:iCs/>
          <w:sz w:val="28"/>
          <w:szCs w:val="28"/>
          <w:lang w:eastAsia="ru-RU"/>
        </w:rPr>
        <w:t xml:space="preserve"> </w:t>
      </w:r>
      <w:r w:rsidR="00E53111" w:rsidRPr="002E229B">
        <w:rPr>
          <w:rFonts w:ascii="Times New Roman" w:hAnsi="Times New Roman"/>
          <w:bCs/>
          <w:iCs/>
          <w:sz w:val="28"/>
          <w:szCs w:val="28"/>
          <w:lang w:eastAsia="ru-RU"/>
        </w:rPr>
        <w:t xml:space="preserve">(1.2), самостоятельно формулировать обобщения и выводы </w:t>
      </w:r>
      <w:r w:rsidR="00E53111" w:rsidRPr="002E229B">
        <w:rPr>
          <w:rFonts w:ascii="Times New Roman" w:hAnsi="Times New Roman"/>
          <w:bCs/>
          <w:iCs/>
          <w:sz w:val="28"/>
          <w:szCs w:val="28"/>
          <w:lang w:eastAsia="ru-RU"/>
        </w:rPr>
        <w:lastRenderedPageBreak/>
        <w:t>по результатам исследования, умели оценить достоверность полученных выводов и обобщений</w:t>
      </w:r>
      <w:r w:rsidR="00026FD3" w:rsidRPr="002E229B">
        <w:rPr>
          <w:rFonts w:ascii="Times New Roman" w:hAnsi="Times New Roman"/>
          <w:bCs/>
          <w:iCs/>
          <w:sz w:val="28"/>
          <w:szCs w:val="28"/>
          <w:lang w:eastAsia="ru-RU"/>
        </w:rPr>
        <w:t>. Ученики этой группы выразить свою точку зрения в письменных текстах</w:t>
      </w:r>
      <w:r w:rsidR="00D304AE">
        <w:rPr>
          <w:rFonts w:ascii="Times New Roman" w:hAnsi="Times New Roman"/>
          <w:bCs/>
          <w:iCs/>
          <w:sz w:val="28"/>
          <w:szCs w:val="28"/>
          <w:lang w:eastAsia="ru-RU"/>
        </w:rPr>
        <w:t xml:space="preserve"> </w:t>
      </w:r>
      <w:r w:rsidR="00026FD3" w:rsidRPr="002E229B">
        <w:rPr>
          <w:rFonts w:ascii="Times New Roman" w:hAnsi="Times New Roman"/>
          <w:bCs/>
          <w:iCs/>
          <w:sz w:val="28"/>
          <w:szCs w:val="28"/>
          <w:lang w:eastAsia="ru-RU"/>
        </w:rPr>
        <w:t>(2.1.1).</w:t>
      </w:r>
      <w:r w:rsidR="009C102F" w:rsidRPr="002E229B">
        <w:rPr>
          <w:rFonts w:ascii="Times New Roman" w:hAnsi="Times New Roman"/>
          <w:bCs/>
          <w:iCs/>
          <w:sz w:val="28"/>
          <w:szCs w:val="28"/>
          <w:lang w:eastAsia="ru-RU"/>
        </w:rPr>
        <w:t xml:space="preserve"> Выпускники этой группы показали владение теоретико-литературными понятиями и использовали их в процессе анализа, интерпретаций произведений и оформления собственных оценок и наблюдений</w:t>
      </w:r>
      <w:r w:rsidR="00D304AE">
        <w:rPr>
          <w:rFonts w:ascii="Times New Roman" w:hAnsi="Times New Roman"/>
          <w:bCs/>
          <w:iCs/>
          <w:sz w:val="28"/>
          <w:szCs w:val="28"/>
          <w:lang w:eastAsia="ru-RU"/>
        </w:rPr>
        <w:t xml:space="preserve"> </w:t>
      </w:r>
      <w:r w:rsidR="009C102F" w:rsidRPr="002E229B">
        <w:rPr>
          <w:rFonts w:ascii="Times New Roman" w:hAnsi="Times New Roman"/>
          <w:bCs/>
          <w:iCs/>
          <w:sz w:val="28"/>
          <w:szCs w:val="28"/>
          <w:lang w:eastAsia="ru-RU"/>
        </w:rPr>
        <w:t>(1.1; 1.2;</w:t>
      </w:r>
      <w:r w:rsidR="00D304AE">
        <w:rPr>
          <w:rFonts w:ascii="Times New Roman" w:hAnsi="Times New Roman"/>
          <w:bCs/>
          <w:iCs/>
          <w:sz w:val="28"/>
          <w:szCs w:val="28"/>
          <w:lang w:eastAsia="ru-RU"/>
        </w:rPr>
        <w:t xml:space="preserve"> </w:t>
      </w:r>
      <w:r w:rsidR="009C102F" w:rsidRPr="002E229B">
        <w:rPr>
          <w:rFonts w:ascii="Times New Roman" w:hAnsi="Times New Roman"/>
          <w:bCs/>
          <w:iCs/>
          <w:sz w:val="28"/>
          <w:szCs w:val="28"/>
          <w:lang w:eastAsia="ru-RU"/>
        </w:rPr>
        <w:t>1.3;</w:t>
      </w:r>
      <w:r w:rsidR="00D304AE">
        <w:rPr>
          <w:rFonts w:ascii="Times New Roman" w:hAnsi="Times New Roman"/>
          <w:bCs/>
          <w:iCs/>
          <w:sz w:val="28"/>
          <w:szCs w:val="28"/>
          <w:lang w:eastAsia="ru-RU"/>
        </w:rPr>
        <w:t xml:space="preserve"> </w:t>
      </w:r>
      <w:r w:rsidR="009C102F" w:rsidRPr="002E229B">
        <w:rPr>
          <w:rFonts w:ascii="Times New Roman" w:hAnsi="Times New Roman"/>
          <w:bCs/>
          <w:iCs/>
          <w:sz w:val="28"/>
          <w:szCs w:val="28"/>
          <w:lang w:eastAsia="ru-RU"/>
        </w:rPr>
        <w:t>2.1.1;)</w:t>
      </w:r>
    </w:p>
    <w:p w14:paraId="220EB031" w14:textId="77777777" w:rsidR="00026FD3" w:rsidRPr="002E229B" w:rsidRDefault="00026FD3" w:rsidP="005010AC">
      <w:pPr>
        <w:pStyle w:val="a3"/>
        <w:spacing w:after="0" w:line="240" w:lineRule="auto"/>
        <w:ind w:left="284"/>
        <w:jc w:val="both"/>
        <w:rPr>
          <w:rFonts w:ascii="Times New Roman" w:hAnsi="Times New Roman"/>
          <w:bCs/>
          <w:iCs/>
          <w:sz w:val="28"/>
          <w:szCs w:val="28"/>
          <w:lang w:eastAsia="ru-RU"/>
        </w:rPr>
      </w:pPr>
      <w:r w:rsidRPr="002E229B">
        <w:rPr>
          <w:rFonts w:ascii="Times New Roman" w:hAnsi="Times New Roman"/>
          <w:bCs/>
          <w:iCs/>
          <w:sz w:val="28"/>
          <w:szCs w:val="28"/>
          <w:lang w:eastAsia="ru-RU"/>
        </w:rPr>
        <w:tab/>
        <w:t xml:space="preserve">Успешному выполнению </w:t>
      </w:r>
      <w:r w:rsidR="00D304AE">
        <w:rPr>
          <w:rFonts w:ascii="Times New Roman" w:hAnsi="Times New Roman"/>
          <w:bCs/>
          <w:iCs/>
          <w:sz w:val="28"/>
          <w:szCs w:val="28"/>
          <w:lang w:eastAsia="ru-RU"/>
        </w:rPr>
        <w:t xml:space="preserve">задания высокой сложности (задание </w:t>
      </w:r>
      <w:r w:rsidRPr="002E229B">
        <w:rPr>
          <w:rFonts w:ascii="Times New Roman" w:hAnsi="Times New Roman"/>
          <w:bCs/>
          <w:iCs/>
          <w:sz w:val="28"/>
          <w:szCs w:val="28"/>
          <w:lang w:eastAsia="ru-RU"/>
        </w:rPr>
        <w:t>5) помогло хорошее знание и владение материалом художественных произведений, прочное знание хронологии творчества писателей и поэтов и время написания ими своих произведений, что помогло ученикам не допустить большого количества фактологических ошибок</w:t>
      </w:r>
      <w:r w:rsidR="00664594" w:rsidRPr="002E229B">
        <w:rPr>
          <w:rFonts w:ascii="Times New Roman" w:hAnsi="Times New Roman"/>
          <w:bCs/>
          <w:iCs/>
          <w:sz w:val="28"/>
          <w:szCs w:val="28"/>
          <w:lang w:eastAsia="ru-RU"/>
        </w:rPr>
        <w:t xml:space="preserve">. </w:t>
      </w:r>
      <w:r w:rsidR="00D304AE" w:rsidRPr="002E229B">
        <w:rPr>
          <w:rFonts w:ascii="Times New Roman" w:hAnsi="Times New Roman"/>
          <w:bCs/>
          <w:iCs/>
          <w:sz w:val="28"/>
          <w:szCs w:val="28"/>
          <w:lang w:eastAsia="ru-RU"/>
        </w:rPr>
        <w:t>Учащиеся продемонстрировали владение</w:t>
      </w:r>
      <w:r w:rsidR="00664594" w:rsidRPr="002E229B">
        <w:rPr>
          <w:rFonts w:ascii="Times New Roman" w:hAnsi="Times New Roman"/>
          <w:bCs/>
          <w:iCs/>
          <w:sz w:val="28"/>
          <w:szCs w:val="28"/>
          <w:lang w:eastAsia="ru-RU"/>
        </w:rPr>
        <w:t xml:space="preserve"> процедурами смыслового и эстетического анализа текста на основе понимания принципиальных отличий литературного художественного текста от других типов. Проявили умения воспринимать, анализировать, критически оценивать прочитанное, способность на интеллектуальном уровне осмысл</w:t>
      </w:r>
      <w:r w:rsidR="002D683D">
        <w:rPr>
          <w:rFonts w:ascii="Times New Roman" w:hAnsi="Times New Roman"/>
          <w:bCs/>
          <w:iCs/>
          <w:sz w:val="28"/>
          <w:szCs w:val="28"/>
          <w:lang w:eastAsia="ru-RU"/>
        </w:rPr>
        <w:t xml:space="preserve">ять художественную картину мира </w:t>
      </w:r>
      <w:r w:rsidR="00664594" w:rsidRPr="002E229B">
        <w:rPr>
          <w:rFonts w:ascii="Times New Roman" w:hAnsi="Times New Roman"/>
          <w:bCs/>
          <w:iCs/>
          <w:sz w:val="28"/>
          <w:szCs w:val="28"/>
          <w:lang w:eastAsia="ru-RU"/>
        </w:rPr>
        <w:t>(1.1.3;</w:t>
      </w:r>
      <w:r w:rsidR="002D683D">
        <w:rPr>
          <w:rFonts w:ascii="Times New Roman" w:hAnsi="Times New Roman"/>
          <w:bCs/>
          <w:iCs/>
          <w:sz w:val="28"/>
          <w:szCs w:val="28"/>
          <w:lang w:eastAsia="ru-RU"/>
        </w:rPr>
        <w:t xml:space="preserve"> </w:t>
      </w:r>
      <w:r w:rsidR="00664594" w:rsidRPr="002E229B">
        <w:rPr>
          <w:rFonts w:ascii="Times New Roman" w:hAnsi="Times New Roman"/>
          <w:bCs/>
          <w:iCs/>
          <w:sz w:val="28"/>
          <w:szCs w:val="28"/>
          <w:lang w:eastAsia="ru-RU"/>
        </w:rPr>
        <w:t>1.1.5;</w:t>
      </w:r>
      <w:r w:rsidR="002D683D">
        <w:rPr>
          <w:rFonts w:ascii="Times New Roman" w:hAnsi="Times New Roman"/>
          <w:bCs/>
          <w:iCs/>
          <w:sz w:val="28"/>
          <w:szCs w:val="28"/>
          <w:lang w:eastAsia="ru-RU"/>
        </w:rPr>
        <w:t xml:space="preserve"> </w:t>
      </w:r>
      <w:r w:rsidR="00664594" w:rsidRPr="002E229B">
        <w:rPr>
          <w:rFonts w:ascii="Times New Roman" w:hAnsi="Times New Roman"/>
          <w:bCs/>
          <w:iCs/>
          <w:sz w:val="28"/>
          <w:szCs w:val="28"/>
          <w:lang w:eastAsia="ru-RU"/>
        </w:rPr>
        <w:t>1.3;)</w:t>
      </w:r>
      <w:r w:rsidR="002D683D">
        <w:rPr>
          <w:rFonts w:ascii="Times New Roman" w:hAnsi="Times New Roman"/>
          <w:bCs/>
          <w:iCs/>
          <w:sz w:val="28"/>
          <w:szCs w:val="28"/>
          <w:lang w:eastAsia="ru-RU"/>
        </w:rPr>
        <w:t xml:space="preserve">. </w:t>
      </w:r>
      <w:r w:rsidR="005010AC">
        <w:rPr>
          <w:rFonts w:ascii="Times New Roman" w:hAnsi="Times New Roman"/>
          <w:bCs/>
          <w:iCs/>
          <w:sz w:val="28"/>
          <w:szCs w:val="28"/>
          <w:lang w:eastAsia="ru-RU"/>
        </w:rPr>
        <w:t>Сочинения-рассуждения</w:t>
      </w:r>
      <w:r w:rsidR="00271A33" w:rsidRPr="002E229B">
        <w:rPr>
          <w:rFonts w:ascii="Times New Roman" w:hAnsi="Times New Roman"/>
          <w:bCs/>
          <w:iCs/>
          <w:sz w:val="28"/>
          <w:szCs w:val="28"/>
          <w:lang w:eastAsia="ru-RU"/>
        </w:rPr>
        <w:t>, написанные на разные предложенные темы</w:t>
      </w:r>
      <w:r w:rsidR="002D683D">
        <w:rPr>
          <w:rFonts w:ascii="Times New Roman" w:hAnsi="Times New Roman"/>
          <w:bCs/>
          <w:iCs/>
          <w:sz w:val="28"/>
          <w:szCs w:val="28"/>
          <w:lang w:eastAsia="ru-RU"/>
        </w:rPr>
        <w:t xml:space="preserve"> </w:t>
      </w:r>
      <w:r w:rsidR="00271A33" w:rsidRPr="002E229B">
        <w:rPr>
          <w:rFonts w:ascii="Times New Roman" w:hAnsi="Times New Roman"/>
          <w:bCs/>
          <w:iCs/>
          <w:sz w:val="28"/>
          <w:szCs w:val="28"/>
          <w:lang w:eastAsia="ru-RU"/>
        </w:rPr>
        <w:t>(</w:t>
      </w:r>
      <w:r w:rsidR="005010AC">
        <w:rPr>
          <w:rFonts w:ascii="Times New Roman" w:hAnsi="Times New Roman"/>
          <w:bCs/>
          <w:iCs/>
          <w:sz w:val="28"/>
          <w:szCs w:val="28"/>
          <w:lang w:eastAsia="ru-RU"/>
        </w:rPr>
        <w:t>5</w:t>
      </w:r>
      <w:r w:rsidR="00271A33" w:rsidRPr="002E229B">
        <w:rPr>
          <w:rFonts w:ascii="Times New Roman" w:hAnsi="Times New Roman"/>
          <w:bCs/>
          <w:iCs/>
          <w:sz w:val="28"/>
          <w:szCs w:val="28"/>
          <w:lang w:eastAsia="ru-RU"/>
        </w:rPr>
        <w:t>.1 -5.5) свидетельствовали о том, что большинство выпускников явля</w:t>
      </w:r>
      <w:r w:rsidR="005010AC">
        <w:rPr>
          <w:rFonts w:ascii="Times New Roman" w:hAnsi="Times New Roman"/>
          <w:bCs/>
          <w:iCs/>
          <w:sz w:val="28"/>
          <w:szCs w:val="28"/>
          <w:lang w:eastAsia="ru-RU"/>
        </w:rPr>
        <w:t>е</w:t>
      </w:r>
      <w:r w:rsidR="00271A33" w:rsidRPr="002E229B">
        <w:rPr>
          <w:rFonts w:ascii="Times New Roman" w:hAnsi="Times New Roman"/>
          <w:bCs/>
          <w:iCs/>
          <w:sz w:val="28"/>
          <w:szCs w:val="28"/>
          <w:lang w:eastAsia="ru-RU"/>
        </w:rPr>
        <w:t>тся квалифицированными читателями со сформированным эстетическим вкусом. Выполнени</w:t>
      </w:r>
      <w:r w:rsidR="002D683D">
        <w:rPr>
          <w:rFonts w:ascii="Times New Roman" w:hAnsi="Times New Roman"/>
          <w:bCs/>
          <w:iCs/>
          <w:sz w:val="28"/>
          <w:szCs w:val="28"/>
          <w:lang w:eastAsia="ru-RU"/>
        </w:rPr>
        <w:t>ю</w:t>
      </w:r>
      <w:r w:rsidR="00271A33" w:rsidRPr="002E229B">
        <w:rPr>
          <w:rFonts w:ascii="Times New Roman" w:hAnsi="Times New Roman"/>
          <w:bCs/>
          <w:iCs/>
          <w:sz w:val="28"/>
          <w:szCs w:val="28"/>
          <w:lang w:eastAsia="ru-RU"/>
        </w:rPr>
        <w:t xml:space="preserve"> заданий повышенного и высокого уровней </w:t>
      </w:r>
      <w:r w:rsidR="002D683D" w:rsidRPr="002E229B">
        <w:rPr>
          <w:rFonts w:ascii="Times New Roman" w:hAnsi="Times New Roman"/>
          <w:bCs/>
          <w:iCs/>
          <w:sz w:val="28"/>
          <w:szCs w:val="28"/>
          <w:lang w:eastAsia="ru-RU"/>
        </w:rPr>
        <w:t>сложности помогли</w:t>
      </w:r>
      <w:r w:rsidR="00271A33" w:rsidRPr="002E229B">
        <w:rPr>
          <w:rFonts w:ascii="Times New Roman" w:hAnsi="Times New Roman"/>
          <w:bCs/>
          <w:iCs/>
          <w:sz w:val="28"/>
          <w:szCs w:val="28"/>
          <w:lang w:eastAsia="ru-RU"/>
        </w:rPr>
        <w:t xml:space="preserve"> </w:t>
      </w:r>
      <w:r w:rsidR="005010AC">
        <w:rPr>
          <w:rFonts w:ascii="Times New Roman" w:hAnsi="Times New Roman"/>
          <w:bCs/>
          <w:iCs/>
          <w:sz w:val="28"/>
          <w:szCs w:val="28"/>
          <w:lang w:eastAsia="ru-RU"/>
        </w:rPr>
        <w:t xml:space="preserve">сформированные </w:t>
      </w:r>
      <w:r w:rsidR="00271A33" w:rsidRPr="002E229B">
        <w:rPr>
          <w:rFonts w:ascii="Times New Roman" w:hAnsi="Times New Roman"/>
          <w:bCs/>
          <w:iCs/>
          <w:sz w:val="28"/>
          <w:szCs w:val="28"/>
          <w:lang w:eastAsia="ru-RU"/>
        </w:rPr>
        <w:t>умения работать с информацией</w:t>
      </w:r>
      <w:r w:rsidR="002D683D">
        <w:rPr>
          <w:rFonts w:ascii="Times New Roman" w:hAnsi="Times New Roman"/>
          <w:bCs/>
          <w:iCs/>
          <w:sz w:val="28"/>
          <w:szCs w:val="28"/>
          <w:lang w:eastAsia="ru-RU"/>
        </w:rPr>
        <w:t xml:space="preserve"> (1.3</w:t>
      </w:r>
      <w:r w:rsidR="00271A33" w:rsidRPr="002E229B">
        <w:rPr>
          <w:rFonts w:ascii="Times New Roman" w:hAnsi="Times New Roman"/>
          <w:bCs/>
          <w:iCs/>
          <w:sz w:val="28"/>
          <w:szCs w:val="28"/>
          <w:lang w:eastAsia="ru-RU"/>
        </w:rPr>
        <w:t>), выражать свою точк</w:t>
      </w:r>
      <w:r w:rsidR="009C102F" w:rsidRPr="002E229B">
        <w:rPr>
          <w:rFonts w:ascii="Times New Roman" w:hAnsi="Times New Roman"/>
          <w:bCs/>
          <w:iCs/>
          <w:sz w:val="28"/>
          <w:szCs w:val="28"/>
          <w:lang w:eastAsia="ru-RU"/>
        </w:rPr>
        <w:t>у зрения в письменных текстах</w:t>
      </w:r>
      <w:r w:rsidR="002D683D">
        <w:rPr>
          <w:rFonts w:ascii="Times New Roman" w:hAnsi="Times New Roman"/>
          <w:bCs/>
          <w:iCs/>
          <w:sz w:val="28"/>
          <w:szCs w:val="28"/>
          <w:lang w:eastAsia="ru-RU"/>
        </w:rPr>
        <w:t xml:space="preserve"> </w:t>
      </w:r>
      <w:r w:rsidR="009C102F" w:rsidRPr="002E229B">
        <w:rPr>
          <w:rFonts w:ascii="Times New Roman" w:hAnsi="Times New Roman"/>
          <w:bCs/>
          <w:iCs/>
          <w:sz w:val="28"/>
          <w:szCs w:val="28"/>
          <w:lang w:eastAsia="ru-RU"/>
        </w:rPr>
        <w:t>(2.</w:t>
      </w:r>
      <w:r w:rsidR="00271A33" w:rsidRPr="002E229B">
        <w:rPr>
          <w:rFonts w:ascii="Times New Roman" w:hAnsi="Times New Roman"/>
          <w:bCs/>
          <w:iCs/>
          <w:sz w:val="28"/>
          <w:szCs w:val="28"/>
          <w:lang w:eastAsia="ru-RU"/>
        </w:rPr>
        <w:t>1.1)</w:t>
      </w:r>
      <w:r w:rsidR="002D683D">
        <w:rPr>
          <w:rFonts w:ascii="Times New Roman" w:hAnsi="Times New Roman"/>
          <w:bCs/>
          <w:iCs/>
          <w:sz w:val="28"/>
          <w:szCs w:val="28"/>
          <w:lang w:eastAsia="ru-RU"/>
        </w:rPr>
        <w:t>.</w:t>
      </w:r>
    </w:p>
    <w:p w14:paraId="2889FC67" w14:textId="77777777" w:rsidR="008E06E7" w:rsidRPr="002E229B" w:rsidRDefault="008E06E7" w:rsidP="00D75ECF">
      <w:pPr>
        <w:pStyle w:val="a3"/>
        <w:spacing w:after="0" w:line="240" w:lineRule="auto"/>
        <w:ind w:left="709"/>
        <w:jc w:val="both"/>
        <w:rPr>
          <w:rFonts w:ascii="Times New Roman" w:hAnsi="Times New Roman"/>
          <w:bCs/>
          <w:iCs/>
          <w:sz w:val="28"/>
          <w:szCs w:val="28"/>
          <w:lang w:eastAsia="ru-RU"/>
        </w:rPr>
      </w:pPr>
    </w:p>
    <w:p w14:paraId="50A4C286" w14:textId="77777777" w:rsidR="008E06E7"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Предположение о достигнутых и недостигнутых метапредметных результатах ФГОС</w:t>
      </w:r>
    </w:p>
    <w:p w14:paraId="5BC776FA" w14:textId="77777777" w:rsidR="009C102F" w:rsidRDefault="009C102F" w:rsidP="005010AC">
      <w:pPr>
        <w:pStyle w:val="a3"/>
        <w:spacing w:after="0" w:line="240" w:lineRule="auto"/>
        <w:ind w:left="709"/>
        <w:jc w:val="both"/>
        <w:rPr>
          <w:rFonts w:ascii="Times New Roman" w:hAnsi="Times New Roman"/>
          <w:bCs/>
          <w:iCs/>
          <w:sz w:val="24"/>
          <w:szCs w:val="24"/>
          <w:lang w:eastAsia="ru-RU"/>
        </w:rPr>
      </w:pPr>
      <w:r>
        <w:rPr>
          <w:rFonts w:ascii="Times New Roman" w:hAnsi="Times New Roman"/>
          <w:bCs/>
          <w:iCs/>
          <w:sz w:val="24"/>
          <w:szCs w:val="24"/>
          <w:lang w:eastAsia="ru-RU"/>
        </w:rPr>
        <w:t xml:space="preserve"> </w:t>
      </w:r>
    </w:p>
    <w:p w14:paraId="0E2C4F08" w14:textId="77777777" w:rsidR="009C102F" w:rsidRPr="005010AC" w:rsidRDefault="005010AC" w:rsidP="006A7C86">
      <w:pPr>
        <w:pStyle w:val="a3"/>
        <w:spacing w:after="0" w:line="240" w:lineRule="auto"/>
        <w:ind w:left="0" w:firstLine="851"/>
        <w:jc w:val="both"/>
        <w:rPr>
          <w:rFonts w:ascii="Times New Roman" w:hAnsi="Times New Roman"/>
          <w:bCs/>
          <w:iCs/>
          <w:sz w:val="28"/>
          <w:szCs w:val="28"/>
          <w:lang w:eastAsia="ru-RU"/>
        </w:rPr>
      </w:pPr>
      <w:r>
        <w:rPr>
          <w:rFonts w:ascii="Times New Roman" w:hAnsi="Times New Roman"/>
          <w:bCs/>
          <w:iCs/>
          <w:sz w:val="28"/>
          <w:szCs w:val="28"/>
          <w:lang w:eastAsia="ru-RU"/>
        </w:rPr>
        <w:tab/>
        <w:t>Результаты</w:t>
      </w:r>
      <w:r w:rsidR="009C102F" w:rsidRPr="005010AC">
        <w:rPr>
          <w:rFonts w:ascii="Times New Roman" w:hAnsi="Times New Roman"/>
          <w:bCs/>
          <w:iCs/>
          <w:sz w:val="28"/>
          <w:szCs w:val="28"/>
          <w:lang w:eastAsia="ru-RU"/>
        </w:rPr>
        <w:t>, показ</w:t>
      </w:r>
      <w:r>
        <w:rPr>
          <w:rFonts w:ascii="Times New Roman" w:hAnsi="Times New Roman"/>
          <w:bCs/>
          <w:iCs/>
          <w:sz w:val="28"/>
          <w:szCs w:val="28"/>
          <w:lang w:eastAsia="ru-RU"/>
        </w:rPr>
        <w:t>анные на экзамене по литературе</w:t>
      </w:r>
      <w:r w:rsidR="009C102F" w:rsidRPr="005010AC">
        <w:rPr>
          <w:rFonts w:ascii="Times New Roman" w:hAnsi="Times New Roman"/>
          <w:bCs/>
          <w:iCs/>
          <w:sz w:val="28"/>
          <w:szCs w:val="28"/>
          <w:lang w:eastAsia="ru-RU"/>
        </w:rPr>
        <w:t xml:space="preserve">, </w:t>
      </w:r>
      <w:r w:rsidR="004445C3" w:rsidRPr="005010AC">
        <w:rPr>
          <w:rFonts w:ascii="Times New Roman" w:hAnsi="Times New Roman"/>
          <w:bCs/>
          <w:iCs/>
          <w:sz w:val="28"/>
          <w:szCs w:val="28"/>
          <w:lang w:eastAsia="ru-RU"/>
        </w:rPr>
        <w:t>свидетельствуют о том</w:t>
      </w:r>
      <w:r w:rsidR="009C102F" w:rsidRPr="005010AC">
        <w:rPr>
          <w:rFonts w:ascii="Times New Roman" w:hAnsi="Times New Roman"/>
          <w:bCs/>
          <w:iCs/>
          <w:sz w:val="28"/>
          <w:szCs w:val="28"/>
          <w:lang w:eastAsia="ru-RU"/>
        </w:rPr>
        <w:t xml:space="preserve">, </w:t>
      </w:r>
      <w:r w:rsidR="002D683D" w:rsidRPr="005010AC">
        <w:rPr>
          <w:rFonts w:ascii="Times New Roman" w:hAnsi="Times New Roman"/>
          <w:bCs/>
          <w:iCs/>
          <w:sz w:val="28"/>
          <w:szCs w:val="28"/>
          <w:lang w:eastAsia="ru-RU"/>
        </w:rPr>
        <w:t>что в</w:t>
      </w:r>
      <w:r w:rsidR="009C102F" w:rsidRPr="005010AC">
        <w:rPr>
          <w:rFonts w:ascii="Times New Roman" w:hAnsi="Times New Roman"/>
          <w:bCs/>
          <w:iCs/>
          <w:sz w:val="28"/>
          <w:szCs w:val="28"/>
          <w:lang w:eastAsia="ru-RU"/>
        </w:rPr>
        <w:t xml:space="preserve"> подавляющем большинстве выпускники </w:t>
      </w:r>
      <w:r w:rsidR="002D683D" w:rsidRPr="005010AC">
        <w:rPr>
          <w:rFonts w:ascii="Times New Roman" w:hAnsi="Times New Roman"/>
          <w:bCs/>
          <w:iCs/>
          <w:sz w:val="28"/>
          <w:szCs w:val="28"/>
          <w:lang w:eastAsia="ru-RU"/>
        </w:rPr>
        <w:t>продемонстрировали выполнение</w:t>
      </w:r>
      <w:r w:rsidR="00C608B5" w:rsidRPr="005010AC">
        <w:rPr>
          <w:rFonts w:ascii="Times New Roman" w:hAnsi="Times New Roman"/>
          <w:bCs/>
          <w:iCs/>
          <w:sz w:val="28"/>
          <w:szCs w:val="28"/>
          <w:lang w:eastAsia="ru-RU"/>
        </w:rPr>
        <w:t xml:space="preserve"> требований к метапредметным </w:t>
      </w:r>
      <w:r w:rsidR="002D683D" w:rsidRPr="005010AC">
        <w:rPr>
          <w:rFonts w:ascii="Times New Roman" w:hAnsi="Times New Roman"/>
          <w:bCs/>
          <w:iCs/>
          <w:sz w:val="28"/>
          <w:szCs w:val="28"/>
          <w:lang w:eastAsia="ru-RU"/>
        </w:rPr>
        <w:t>результатам освоения</w:t>
      </w:r>
      <w:r w:rsidR="00C608B5" w:rsidRPr="005010AC">
        <w:rPr>
          <w:rFonts w:ascii="Times New Roman" w:hAnsi="Times New Roman"/>
          <w:bCs/>
          <w:iCs/>
          <w:sz w:val="28"/>
          <w:szCs w:val="28"/>
          <w:lang w:eastAsia="ru-RU"/>
        </w:rPr>
        <w:t xml:space="preserve"> ООП ООО. Работы показали, что осво</w:t>
      </w:r>
      <w:r w:rsidR="004445C3" w:rsidRPr="005010AC">
        <w:rPr>
          <w:rFonts w:ascii="Times New Roman" w:hAnsi="Times New Roman"/>
          <w:bCs/>
          <w:iCs/>
          <w:sz w:val="28"/>
          <w:szCs w:val="28"/>
          <w:lang w:eastAsia="ru-RU"/>
        </w:rPr>
        <w:t>ены</w:t>
      </w:r>
      <w:r w:rsidR="00C608B5" w:rsidRPr="005010AC">
        <w:rPr>
          <w:rFonts w:ascii="Times New Roman" w:hAnsi="Times New Roman"/>
          <w:bCs/>
          <w:iCs/>
          <w:sz w:val="28"/>
          <w:szCs w:val="28"/>
          <w:lang w:eastAsia="ru-RU"/>
        </w:rPr>
        <w:t xml:space="preserve"> различные познавательные УУД, в частности, базовые логические </w:t>
      </w:r>
      <w:r w:rsidR="002D683D" w:rsidRPr="005010AC">
        <w:rPr>
          <w:rFonts w:ascii="Times New Roman" w:hAnsi="Times New Roman"/>
          <w:bCs/>
          <w:iCs/>
          <w:sz w:val="28"/>
          <w:szCs w:val="28"/>
          <w:lang w:eastAsia="ru-RU"/>
        </w:rPr>
        <w:t>действия (</w:t>
      </w:r>
      <w:r w:rsidR="00C608B5" w:rsidRPr="005010AC">
        <w:rPr>
          <w:rFonts w:ascii="Times New Roman" w:hAnsi="Times New Roman"/>
          <w:bCs/>
          <w:iCs/>
          <w:sz w:val="28"/>
          <w:szCs w:val="28"/>
          <w:lang w:eastAsia="ru-RU"/>
        </w:rPr>
        <w:t>1.1.1; 1.1.3;</w:t>
      </w:r>
      <w:r w:rsidR="002D683D">
        <w:rPr>
          <w:rFonts w:ascii="Times New Roman" w:hAnsi="Times New Roman"/>
          <w:bCs/>
          <w:iCs/>
          <w:sz w:val="28"/>
          <w:szCs w:val="28"/>
          <w:lang w:eastAsia="ru-RU"/>
        </w:rPr>
        <w:t xml:space="preserve"> </w:t>
      </w:r>
      <w:r w:rsidR="00C608B5" w:rsidRPr="005010AC">
        <w:rPr>
          <w:rFonts w:ascii="Times New Roman" w:hAnsi="Times New Roman"/>
          <w:bCs/>
          <w:iCs/>
          <w:sz w:val="28"/>
          <w:szCs w:val="28"/>
          <w:lang w:eastAsia="ru-RU"/>
        </w:rPr>
        <w:t>1.1</w:t>
      </w:r>
      <w:r w:rsidR="002D683D">
        <w:rPr>
          <w:rFonts w:ascii="Times New Roman" w:hAnsi="Times New Roman"/>
          <w:bCs/>
          <w:iCs/>
          <w:sz w:val="28"/>
          <w:szCs w:val="28"/>
          <w:lang w:eastAsia="ru-RU"/>
        </w:rPr>
        <w:t>.</w:t>
      </w:r>
      <w:r w:rsidR="00C608B5" w:rsidRPr="005010AC">
        <w:rPr>
          <w:rFonts w:ascii="Times New Roman" w:hAnsi="Times New Roman"/>
          <w:bCs/>
          <w:iCs/>
          <w:sz w:val="28"/>
          <w:szCs w:val="28"/>
          <w:lang w:eastAsia="ru-RU"/>
        </w:rPr>
        <w:t>5; 1.1.6)</w:t>
      </w:r>
      <w:r>
        <w:rPr>
          <w:rFonts w:ascii="Times New Roman" w:hAnsi="Times New Roman"/>
          <w:bCs/>
          <w:iCs/>
          <w:sz w:val="28"/>
          <w:szCs w:val="28"/>
          <w:lang w:eastAsia="ru-RU"/>
        </w:rPr>
        <w:t>;</w:t>
      </w:r>
      <w:r w:rsidR="00C608B5" w:rsidRPr="005010AC">
        <w:rPr>
          <w:rFonts w:ascii="Times New Roman" w:hAnsi="Times New Roman"/>
          <w:bCs/>
          <w:iCs/>
          <w:sz w:val="28"/>
          <w:szCs w:val="28"/>
          <w:lang w:eastAsia="ru-RU"/>
        </w:rPr>
        <w:t xml:space="preserve"> </w:t>
      </w:r>
      <w:r>
        <w:rPr>
          <w:rFonts w:ascii="Times New Roman" w:hAnsi="Times New Roman"/>
          <w:bCs/>
          <w:iCs/>
          <w:sz w:val="28"/>
          <w:szCs w:val="28"/>
          <w:lang w:eastAsia="ru-RU"/>
        </w:rPr>
        <w:t xml:space="preserve">выпускники </w:t>
      </w:r>
      <w:r w:rsidR="00C608B5" w:rsidRPr="005010AC">
        <w:rPr>
          <w:rFonts w:ascii="Times New Roman" w:hAnsi="Times New Roman"/>
          <w:bCs/>
          <w:iCs/>
          <w:sz w:val="28"/>
          <w:szCs w:val="28"/>
          <w:lang w:eastAsia="ru-RU"/>
        </w:rPr>
        <w:t>продемонстрировали базовые исследовательские действия (1.2.2; 1.2.3;</w:t>
      </w:r>
      <w:r w:rsidR="002D683D">
        <w:rPr>
          <w:rFonts w:ascii="Times New Roman" w:hAnsi="Times New Roman"/>
          <w:bCs/>
          <w:iCs/>
          <w:sz w:val="28"/>
          <w:szCs w:val="28"/>
          <w:lang w:eastAsia="ru-RU"/>
        </w:rPr>
        <w:t xml:space="preserve"> </w:t>
      </w:r>
      <w:r w:rsidR="00C608B5" w:rsidRPr="005010AC">
        <w:rPr>
          <w:rFonts w:ascii="Times New Roman" w:hAnsi="Times New Roman"/>
          <w:bCs/>
          <w:iCs/>
          <w:sz w:val="28"/>
          <w:szCs w:val="28"/>
          <w:lang w:eastAsia="ru-RU"/>
        </w:rPr>
        <w:t xml:space="preserve">1.2.5), научились работать с </w:t>
      </w:r>
      <w:r w:rsidR="002D683D" w:rsidRPr="005010AC">
        <w:rPr>
          <w:rFonts w:ascii="Times New Roman" w:hAnsi="Times New Roman"/>
          <w:bCs/>
          <w:iCs/>
          <w:sz w:val="28"/>
          <w:szCs w:val="28"/>
          <w:lang w:eastAsia="ru-RU"/>
        </w:rPr>
        <w:t>информацией</w:t>
      </w:r>
      <w:r w:rsidR="002D683D">
        <w:rPr>
          <w:rFonts w:ascii="Times New Roman" w:hAnsi="Times New Roman"/>
          <w:bCs/>
          <w:iCs/>
          <w:sz w:val="28"/>
          <w:szCs w:val="28"/>
          <w:lang w:eastAsia="ru-RU"/>
        </w:rPr>
        <w:t xml:space="preserve"> </w:t>
      </w:r>
      <w:r w:rsidR="00C608B5" w:rsidRPr="005010AC">
        <w:rPr>
          <w:rFonts w:ascii="Times New Roman" w:hAnsi="Times New Roman"/>
          <w:bCs/>
          <w:iCs/>
          <w:sz w:val="28"/>
          <w:szCs w:val="28"/>
          <w:lang w:eastAsia="ru-RU"/>
        </w:rPr>
        <w:t>(1.3</w:t>
      </w:r>
      <w:r w:rsidR="002D683D">
        <w:rPr>
          <w:rFonts w:ascii="Times New Roman" w:hAnsi="Times New Roman"/>
          <w:bCs/>
          <w:iCs/>
          <w:sz w:val="28"/>
          <w:szCs w:val="28"/>
          <w:lang w:eastAsia="ru-RU"/>
        </w:rPr>
        <w:t>.1</w:t>
      </w:r>
      <w:r w:rsidR="00C608B5" w:rsidRPr="005010AC">
        <w:rPr>
          <w:rFonts w:ascii="Times New Roman" w:hAnsi="Times New Roman"/>
          <w:bCs/>
          <w:iCs/>
          <w:sz w:val="28"/>
          <w:szCs w:val="28"/>
          <w:lang w:eastAsia="ru-RU"/>
        </w:rPr>
        <w:t>;</w:t>
      </w:r>
      <w:r w:rsidR="002D683D">
        <w:rPr>
          <w:rFonts w:ascii="Times New Roman" w:hAnsi="Times New Roman"/>
          <w:bCs/>
          <w:iCs/>
          <w:sz w:val="28"/>
          <w:szCs w:val="28"/>
          <w:lang w:eastAsia="ru-RU"/>
        </w:rPr>
        <w:t xml:space="preserve"> 1.3.2). С</w:t>
      </w:r>
      <w:r w:rsidR="00C608B5" w:rsidRPr="005010AC">
        <w:rPr>
          <w:rFonts w:ascii="Times New Roman" w:hAnsi="Times New Roman"/>
          <w:bCs/>
          <w:iCs/>
          <w:sz w:val="28"/>
          <w:szCs w:val="28"/>
          <w:lang w:eastAsia="ru-RU"/>
        </w:rPr>
        <w:t xml:space="preserve">реди коммуникативных УУД следует отметить умение выражать </w:t>
      </w:r>
      <w:r w:rsidR="002D683D">
        <w:rPr>
          <w:rFonts w:ascii="Times New Roman" w:hAnsi="Times New Roman"/>
          <w:bCs/>
          <w:iCs/>
          <w:sz w:val="28"/>
          <w:szCs w:val="28"/>
          <w:lang w:eastAsia="ru-RU"/>
        </w:rPr>
        <w:t>себя (</w:t>
      </w:r>
      <w:r w:rsidR="00C608B5" w:rsidRPr="005010AC">
        <w:rPr>
          <w:rFonts w:ascii="Times New Roman" w:hAnsi="Times New Roman"/>
          <w:bCs/>
          <w:iCs/>
          <w:sz w:val="28"/>
          <w:szCs w:val="28"/>
          <w:lang w:eastAsia="ru-RU"/>
        </w:rPr>
        <w:t>свою точку зрения</w:t>
      </w:r>
      <w:r w:rsidR="002D683D">
        <w:rPr>
          <w:rFonts w:ascii="Times New Roman" w:hAnsi="Times New Roman"/>
          <w:bCs/>
          <w:iCs/>
          <w:sz w:val="28"/>
          <w:szCs w:val="28"/>
          <w:lang w:eastAsia="ru-RU"/>
        </w:rPr>
        <w:t>)</w:t>
      </w:r>
      <w:r w:rsidR="00C608B5" w:rsidRPr="005010AC">
        <w:rPr>
          <w:rFonts w:ascii="Times New Roman" w:hAnsi="Times New Roman"/>
          <w:bCs/>
          <w:iCs/>
          <w:sz w:val="28"/>
          <w:szCs w:val="28"/>
          <w:lang w:eastAsia="ru-RU"/>
        </w:rPr>
        <w:t xml:space="preserve"> в письменных текстах</w:t>
      </w:r>
      <w:r w:rsidR="002D683D">
        <w:rPr>
          <w:rFonts w:ascii="Times New Roman" w:hAnsi="Times New Roman"/>
          <w:bCs/>
          <w:iCs/>
          <w:sz w:val="28"/>
          <w:szCs w:val="28"/>
          <w:lang w:eastAsia="ru-RU"/>
        </w:rPr>
        <w:t xml:space="preserve"> </w:t>
      </w:r>
      <w:r w:rsidR="00C608B5" w:rsidRPr="005010AC">
        <w:rPr>
          <w:rFonts w:ascii="Times New Roman" w:hAnsi="Times New Roman"/>
          <w:bCs/>
          <w:iCs/>
          <w:sz w:val="28"/>
          <w:szCs w:val="28"/>
          <w:lang w:eastAsia="ru-RU"/>
        </w:rPr>
        <w:t>(2.1</w:t>
      </w:r>
      <w:r w:rsidR="002D683D">
        <w:rPr>
          <w:rFonts w:ascii="Times New Roman" w:hAnsi="Times New Roman"/>
          <w:bCs/>
          <w:iCs/>
          <w:sz w:val="28"/>
          <w:szCs w:val="28"/>
          <w:lang w:eastAsia="ru-RU"/>
        </w:rPr>
        <w:t>.</w:t>
      </w:r>
      <w:r w:rsidR="00C608B5" w:rsidRPr="005010AC">
        <w:rPr>
          <w:rFonts w:ascii="Times New Roman" w:hAnsi="Times New Roman"/>
          <w:bCs/>
          <w:iCs/>
          <w:sz w:val="28"/>
          <w:szCs w:val="28"/>
          <w:lang w:eastAsia="ru-RU"/>
        </w:rPr>
        <w:t xml:space="preserve">1). Высокие результаты в этой группе объясняются и </w:t>
      </w:r>
      <w:r w:rsidR="002D683D" w:rsidRPr="005010AC">
        <w:rPr>
          <w:rFonts w:ascii="Times New Roman" w:hAnsi="Times New Roman"/>
          <w:bCs/>
          <w:iCs/>
          <w:sz w:val="28"/>
          <w:szCs w:val="28"/>
          <w:lang w:eastAsia="ru-RU"/>
        </w:rPr>
        <w:t>освоением ряда</w:t>
      </w:r>
      <w:r w:rsidR="004445C3" w:rsidRPr="005010AC">
        <w:rPr>
          <w:rFonts w:ascii="Times New Roman" w:hAnsi="Times New Roman"/>
          <w:bCs/>
          <w:iCs/>
          <w:sz w:val="28"/>
          <w:szCs w:val="28"/>
          <w:lang w:eastAsia="ru-RU"/>
        </w:rPr>
        <w:t xml:space="preserve"> регулятивных УУД, таких, как самоорганизация</w:t>
      </w:r>
      <w:r w:rsidR="002D683D">
        <w:rPr>
          <w:rFonts w:ascii="Times New Roman" w:hAnsi="Times New Roman"/>
          <w:bCs/>
          <w:iCs/>
          <w:sz w:val="28"/>
          <w:szCs w:val="28"/>
          <w:lang w:eastAsia="ru-RU"/>
        </w:rPr>
        <w:t xml:space="preserve"> </w:t>
      </w:r>
      <w:r w:rsidR="004445C3" w:rsidRPr="005010AC">
        <w:rPr>
          <w:rFonts w:ascii="Times New Roman" w:hAnsi="Times New Roman"/>
          <w:bCs/>
          <w:iCs/>
          <w:sz w:val="28"/>
          <w:szCs w:val="28"/>
          <w:lang w:eastAsia="ru-RU"/>
        </w:rPr>
        <w:t>(3.1</w:t>
      </w:r>
      <w:r w:rsidR="006A7C86">
        <w:rPr>
          <w:rFonts w:ascii="Times New Roman" w:hAnsi="Times New Roman"/>
          <w:bCs/>
          <w:iCs/>
          <w:sz w:val="28"/>
          <w:szCs w:val="28"/>
          <w:lang w:eastAsia="ru-RU"/>
        </w:rPr>
        <w:t>.1</w:t>
      </w:r>
      <w:r w:rsidR="004445C3" w:rsidRPr="005010AC">
        <w:rPr>
          <w:rFonts w:ascii="Times New Roman" w:hAnsi="Times New Roman"/>
          <w:bCs/>
          <w:iCs/>
          <w:sz w:val="28"/>
          <w:szCs w:val="28"/>
          <w:lang w:eastAsia="ru-RU"/>
        </w:rPr>
        <w:t>)</w:t>
      </w:r>
      <w:r w:rsidR="002D683D">
        <w:rPr>
          <w:rFonts w:ascii="Times New Roman" w:hAnsi="Times New Roman"/>
          <w:bCs/>
          <w:iCs/>
          <w:sz w:val="28"/>
          <w:szCs w:val="28"/>
          <w:lang w:eastAsia="ru-RU"/>
        </w:rPr>
        <w:t xml:space="preserve">, </w:t>
      </w:r>
      <w:r w:rsidR="004445C3" w:rsidRPr="005010AC">
        <w:rPr>
          <w:rFonts w:ascii="Times New Roman" w:hAnsi="Times New Roman"/>
          <w:bCs/>
          <w:iCs/>
          <w:sz w:val="28"/>
          <w:szCs w:val="28"/>
          <w:lang w:eastAsia="ru-RU"/>
        </w:rPr>
        <w:t>самоконтроль</w:t>
      </w:r>
      <w:r w:rsidR="002D683D">
        <w:rPr>
          <w:rFonts w:ascii="Times New Roman" w:hAnsi="Times New Roman"/>
          <w:bCs/>
          <w:iCs/>
          <w:sz w:val="28"/>
          <w:szCs w:val="28"/>
          <w:lang w:eastAsia="ru-RU"/>
        </w:rPr>
        <w:t xml:space="preserve"> </w:t>
      </w:r>
      <w:r w:rsidR="004445C3" w:rsidRPr="005010AC">
        <w:rPr>
          <w:rFonts w:ascii="Times New Roman" w:hAnsi="Times New Roman"/>
          <w:bCs/>
          <w:iCs/>
          <w:sz w:val="28"/>
          <w:szCs w:val="28"/>
          <w:lang w:eastAsia="ru-RU"/>
        </w:rPr>
        <w:t>(3.2.1; 3.2.2), эмоциональны</w:t>
      </w:r>
      <w:r w:rsidR="002D683D">
        <w:rPr>
          <w:rFonts w:ascii="Times New Roman" w:hAnsi="Times New Roman"/>
          <w:bCs/>
          <w:iCs/>
          <w:sz w:val="28"/>
          <w:szCs w:val="28"/>
          <w:lang w:eastAsia="ru-RU"/>
        </w:rPr>
        <w:t>й</w:t>
      </w:r>
      <w:r w:rsidR="004445C3" w:rsidRPr="005010AC">
        <w:rPr>
          <w:rFonts w:ascii="Times New Roman" w:hAnsi="Times New Roman"/>
          <w:bCs/>
          <w:iCs/>
          <w:sz w:val="28"/>
          <w:szCs w:val="28"/>
          <w:lang w:eastAsia="ru-RU"/>
        </w:rPr>
        <w:t xml:space="preserve"> </w:t>
      </w:r>
      <w:r w:rsidR="002D683D" w:rsidRPr="005010AC">
        <w:rPr>
          <w:rFonts w:ascii="Times New Roman" w:hAnsi="Times New Roman"/>
          <w:bCs/>
          <w:iCs/>
          <w:sz w:val="28"/>
          <w:szCs w:val="28"/>
          <w:lang w:eastAsia="ru-RU"/>
        </w:rPr>
        <w:t>интеллект (</w:t>
      </w:r>
      <w:r w:rsidR="004445C3" w:rsidRPr="005010AC">
        <w:rPr>
          <w:rFonts w:ascii="Times New Roman" w:hAnsi="Times New Roman"/>
          <w:bCs/>
          <w:iCs/>
          <w:sz w:val="28"/>
          <w:szCs w:val="28"/>
          <w:lang w:eastAsia="ru-RU"/>
        </w:rPr>
        <w:t>3.3.1).</w:t>
      </w:r>
    </w:p>
    <w:p w14:paraId="54E0A332" w14:textId="77777777" w:rsidR="004445C3" w:rsidRPr="005010AC" w:rsidRDefault="005010AC" w:rsidP="006A7C86">
      <w:pPr>
        <w:pStyle w:val="a3"/>
        <w:ind w:left="0" w:firstLine="851"/>
        <w:jc w:val="both"/>
        <w:rPr>
          <w:rFonts w:ascii="Times New Roman" w:hAnsi="Times New Roman"/>
          <w:bCs/>
          <w:iCs/>
          <w:sz w:val="28"/>
          <w:szCs w:val="28"/>
          <w:lang w:eastAsia="ru-RU"/>
        </w:rPr>
      </w:pPr>
      <w:r>
        <w:rPr>
          <w:rFonts w:ascii="Times New Roman" w:hAnsi="Times New Roman"/>
          <w:bCs/>
          <w:iCs/>
          <w:sz w:val="28"/>
          <w:szCs w:val="28"/>
          <w:lang w:eastAsia="ru-RU"/>
        </w:rPr>
        <w:tab/>
      </w:r>
      <w:r w:rsidR="004445C3" w:rsidRPr="005010AC">
        <w:rPr>
          <w:rFonts w:ascii="Times New Roman" w:hAnsi="Times New Roman"/>
          <w:bCs/>
          <w:iCs/>
          <w:sz w:val="28"/>
          <w:szCs w:val="28"/>
          <w:lang w:eastAsia="ru-RU"/>
        </w:rPr>
        <w:t xml:space="preserve">Наряду с перечисленными метапредметными результатами ряд требований к метапредметным результатам освоения ООП ООО </w:t>
      </w:r>
      <w:r w:rsidR="002D683D" w:rsidRPr="005010AC">
        <w:rPr>
          <w:rFonts w:ascii="Times New Roman" w:hAnsi="Times New Roman"/>
          <w:bCs/>
          <w:iCs/>
          <w:sz w:val="28"/>
          <w:szCs w:val="28"/>
          <w:lang w:eastAsia="ru-RU"/>
        </w:rPr>
        <w:t>не освоены</w:t>
      </w:r>
      <w:r w:rsidR="004445C3" w:rsidRPr="005010AC">
        <w:rPr>
          <w:rFonts w:ascii="Times New Roman" w:hAnsi="Times New Roman"/>
          <w:bCs/>
          <w:iCs/>
          <w:sz w:val="28"/>
          <w:szCs w:val="28"/>
          <w:lang w:eastAsia="ru-RU"/>
        </w:rPr>
        <w:t xml:space="preserve"> или </w:t>
      </w:r>
      <w:r w:rsidR="002D683D" w:rsidRPr="005010AC">
        <w:rPr>
          <w:rFonts w:ascii="Times New Roman" w:hAnsi="Times New Roman"/>
          <w:bCs/>
          <w:iCs/>
          <w:sz w:val="28"/>
          <w:szCs w:val="28"/>
          <w:lang w:eastAsia="ru-RU"/>
        </w:rPr>
        <w:t>освоены слабо</w:t>
      </w:r>
      <w:r w:rsidR="004445C3" w:rsidRPr="005010AC">
        <w:rPr>
          <w:rFonts w:ascii="Times New Roman" w:hAnsi="Times New Roman"/>
          <w:bCs/>
          <w:iCs/>
          <w:sz w:val="28"/>
          <w:szCs w:val="28"/>
          <w:lang w:eastAsia="ru-RU"/>
        </w:rPr>
        <w:t xml:space="preserve">. Так, среди познавательных </w:t>
      </w:r>
      <w:r w:rsidR="002D683D" w:rsidRPr="005010AC">
        <w:rPr>
          <w:rFonts w:ascii="Times New Roman" w:hAnsi="Times New Roman"/>
          <w:bCs/>
          <w:iCs/>
          <w:sz w:val="28"/>
          <w:szCs w:val="28"/>
          <w:lang w:eastAsia="ru-RU"/>
        </w:rPr>
        <w:t xml:space="preserve">УУД </w:t>
      </w:r>
      <w:r w:rsidR="002D683D">
        <w:rPr>
          <w:rFonts w:ascii="Times New Roman" w:hAnsi="Times New Roman"/>
          <w:bCs/>
          <w:iCs/>
          <w:sz w:val="28"/>
          <w:szCs w:val="28"/>
          <w:lang w:eastAsia="ru-RU"/>
        </w:rPr>
        <w:t>у</w:t>
      </w:r>
      <w:r>
        <w:rPr>
          <w:rFonts w:ascii="Times New Roman" w:hAnsi="Times New Roman"/>
          <w:bCs/>
          <w:iCs/>
          <w:sz w:val="28"/>
          <w:szCs w:val="28"/>
          <w:lang w:eastAsia="ru-RU"/>
        </w:rPr>
        <w:t xml:space="preserve"> ряда учащихся </w:t>
      </w:r>
      <w:r w:rsidR="004445C3" w:rsidRPr="005010AC">
        <w:rPr>
          <w:rFonts w:ascii="Times New Roman" w:hAnsi="Times New Roman"/>
          <w:bCs/>
          <w:iCs/>
          <w:sz w:val="28"/>
          <w:szCs w:val="28"/>
          <w:lang w:eastAsia="ru-RU"/>
        </w:rPr>
        <w:t>не</w:t>
      </w:r>
      <w:r w:rsidR="002D683D">
        <w:rPr>
          <w:rFonts w:ascii="Times New Roman" w:hAnsi="Times New Roman"/>
          <w:bCs/>
          <w:iCs/>
          <w:sz w:val="28"/>
          <w:szCs w:val="28"/>
          <w:lang w:eastAsia="ru-RU"/>
        </w:rPr>
        <w:t>достаточно</w:t>
      </w:r>
      <w:r w:rsidR="004445C3" w:rsidRPr="005010AC">
        <w:rPr>
          <w:rFonts w:ascii="Times New Roman" w:hAnsi="Times New Roman"/>
          <w:bCs/>
          <w:iCs/>
          <w:sz w:val="28"/>
          <w:szCs w:val="28"/>
          <w:lang w:eastAsia="ru-RU"/>
        </w:rPr>
        <w:t xml:space="preserve"> освоены базовые логические действия</w:t>
      </w:r>
      <w:r w:rsidR="002D683D">
        <w:rPr>
          <w:rFonts w:ascii="Times New Roman" w:hAnsi="Times New Roman"/>
          <w:bCs/>
          <w:iCs/>
          <w:sz w:val="28"/>
          <w:szCs w:val="28"/>
          <w:lang w:eastAsia="ru-RU"/>
        </w:rPr>
        <w:t xml:space="preserve"> </w:t>
      </w:r>
      <w:r w:rsidR="004445C3" w:rsidRPr="005010AC">
        <w:rPr>
          <w:rFonts w:ascii="Times New Roman" w:hAnsi="Times New Roman"/>
          <w:bCs/>
          <w:iCs/>
          <w:sz w:val="28"/>
          <w:szCs w:val="28"/>
          <w:lang w:eastAsia="ru-RU"/>
        </w:rPr>
        <w:t>(1.1.4, 1.1.5</w:t>
      </w:r>
      <w:r w:rsidR="00B66EEA" w:rsidRPr="005010AC">
        <w:rPr>
          <w:rFonts w:ascii="Times New Roman" w:hAnsi="Times New Roman"/>
          <w:bCs/>
          <w:iCs/>
          <w:sz w:val="28"/>
          <w:szCs w:val="28"/>
          <w:lang w:eastAsia="ru-RU"/>
        </w:rPr>
        <w:t xml:space="preserve">). Среди коммуникативных </w:t>
      </w:r>
      <w:r w:rsidR="002D683D" w:rsidRPr="005010AC">
        <w:rPr>
          <w:rFonts w:ascii="Times New Roman" w:hAnsi="Times New Roman"/>
          <w:bCs/>
          <w:iCs/>
          <w:sz w:val="28"/>
          <w:szCs w:val="28"/>
          <w:lang w:eastAsia="ru-RU"/>
        </w:rPr>
        <w:t xml:space="preserve">УУД </w:t>
      </w:r>
      <w:r w:rsidR="002D683D">
        <w:rPr>
          <w:rFonts w:ascii="Times New Roman" w:hAnsi="Times New Roman"/>
          <w:bCs/>
          <w:iCs/>
          <w:sz w:val="28"/>
          <w:szCs w:val="28"/>
          <w:lang w:eastAsia="ru-RU"/>
        </w:rPr>
        <w:t xml:space="preserve">не все </w:t>
      </w:r>
      <w:r w:rsidR="002D683D" w:rsidRPr="005010AC">
        <w:rPr>
          <w:rFonts w:ascii="Times New Roman" w:hAnsi="Times New Roman"/>
          <w:bCs/>
          <w:iCs/>
          <w:sz w:val="28"/>
          <w:szCs w:val="28"/>
          <w:lang w:eastAsia="ru-RU"/>
        </w:rPr>
        <w:t>выпускники</w:t>
      </w:r>
      <w:r w:rsidR="00B66EEA" w:rsidRPr="005010AC">
        <w:rPr>
          <w:rFonts w:ascii="Times New Roman" w:hAnsi="Times New Roman"/>
          <w:bCs/>
          <w:iCs/>
          <w:sz w:val="28"/>
          <w:szCs w:val="28"/>
          <w:lang w:eastAsia="ru-RU"/>
        </w:rPr>
        <w:t xml:space="preserve"> показали умения </w:t>
      </w:r>
      <w:r w:rsidR="002D683D">
        <w:rPr>
          <w:rFonts w:ascii="Times New Roman" w:hAnsi="Times New Roman"/>
          <w:bCs/>
          <w:iCs/>
          <w:sz w:val="28"/>
          <w:szCs w:val="28"/>
          <w:lang w:eastAsia="ru-RU"/>
        </w:rPr>
        <w:t>в</w:t>
      </w:r>
      <w:r w:rsidR="002D683D" w:rsidRPr="002D683D">
        <w:rPr>
          <w:rFonts w:ascii="Times New Roman" w:hAnsi="Times New Roman"/>
          <w:bCs/>
          <w:iCs/>
          <w:sz w:val="28"/>
          <w:szCs w:val="28"/>
          <w:lang w:eastAsia="ru-RU"/>
        </w:rPr>
        <w:t>оспринимать и формулировать суждения, выражать эмоции в соответствии с целями и условиями общения</w:t>
      </w:r>
      <w:r w:rsidR="002D683D" w:rsidRPr="005010AC">
        <w:rPr>
          <w:rFonts w:ascii="Times New Roman" w:hAnsi="Times New Roman"/>
          <w:bCs/>
          <w:iCs/>
          <w:sz w:val="28"/>
          <w:szCs w:val="28"/>
          <w:lang w:eastAsia="ru-RU"/>
        </w:rPr>
        <w:t xml:space="preserve"> </w:t>
      </w:r>
      <w:r w:rsidR="00B66EEA" w:rsidRPr="005010AC">
        <w:rPr>
          <w:rFonts w:ascii="Times New Roman" w:hAnsi="Times New Roman"/>
          <w:bCs/>
          <w:iCs/>
          <w:sz w:val="28"/>
          <w:szCs w:val="28"/>
          <w:lang w:eastAsia="ru-RU"/>
        </w:rPr>
        <w:t>(</w:t>
      </w:r>
      <w:r w:rsidR="006A7C86">
        <w:rPr>
          <w:rFonts w:ascii="Times New Roman" w:hAnsi="Times New Roman"/>
          <w:bCs/>
          <w:iCs/>
          <w:sz w:val="28"/>
          <w:szCs w:val="28"/>
          <w:lang w:eastAsia="ru-RU"/>
        </w:rPr>
        <w:t>2.1.4</w:t>
      </w:r>
      <w:r w:rsidR="00B66EEA" w:rsidRPr="005010AC">
        <w:rPr>
          <w:rFonts w:ascii="Times New Roman" w:hAnsi="Times New Roman"/>
          <w:bCs/>
          <w:iCs/>
          <w:sz w:val="28"/>
          <w:szCs w:val="28"/>
          <w:lang w:eastAsia="ru-RU"/>
        </w:rPr>
        <w:t>)</w:t>
      </w:r>
      <w:r w:rsidR="0035467D" w:rsidRPr="005010AC">
        <w:rPr>
          <w:rFonts w:ascii="Times New Roman" w:hAnsi="Times New Roman"/>
          <w:bCs/>
          <w:iCs/>
          <w:sz w:val="28"/>
          <w:szCs w:val="28"/>
          <w:lang w:eastAsia="ru-RU"/>
        </w:rPr>
        <w:t xml:space="preserve">. </w:t>
      </w:r>
      <w:r w:rsidR="00B66EEA" w:rsidRPr="005010AC">
        <w:rPr>
          <w:rFonts w:ascii="Times New Roman" w:hAnsi="Times New Roman"/>
          <w:bCs/>
          <w:iCs/>
          <w:sz w:val="28"/>
          <w:szCs w:val="28"/>
          <w:lang w:eastAsia="ru-RU"/>
        </w:rPr>
        <w:t xml:space="preserve">Не </w:t>
      </w:r>
      <w:r w:rsidR="00B66EEA" w:rsidRPr="005010AC">
        <w:rPr>
          <w:rFonts w:ascii="Times New Roman" w:hAnsi="Times New Roman"/>
          <w:bCs/>
          <w:iCs/>
          <w:sz w:val="28"/>
          <w:szCs w:val="28"/>
          <w:lang w:eastAsia="ru-RU"/>
        </w:rPr>
        <w:lastRenderedPageBreak/>
        <w:t xml:space="preserve">вполне успешное выполнение заданий повышенного и </w:t>
      </w:r>
      <w:r w:rsidR="002D683D" w:rsidRPr="005010AC">
        <w:rPr>
          <w:rFonts w:ascii="Times New Roman" w:hAnsi="Times New Roman"/>
          <w:bCs/>
          <w:iCs/>
          <w:sz w:val="28"/>
          <w:szCs w:val="28"/>
          <w:lang w:eastAsia="ru-RU"/>
        </w:rPr>
        <w:t>высоко</w:t>
      </w:r>
      <w:r w:rsidR="002D683D">
        <w:rPr>
          <w:rFonts w:ascii="Times New Roman" w:hAnsi="Times New Roman"/>
          <w:bCs/>
          <w:iCs/>
          <w:sz w:val="28"/>
          <w:szCs w:val="28"/>
          <w:lang w:eastAsia="ru-RU"/>
        </w:rPr>
        <w:t>го</w:t>
      </w:r>
      <w:r w:rsidR="00B66EEA" w:rsidRPr="005010AC">
        <w:rPr>
          <w:rFonts w:ascii="Times New Roman" w:hAnsi="Times New Roman"/>
          <w:bCs/>
          <w:iCs/>
          <w:sz w:val="28"/>
          <w:szCs w:val="28"/>
          <w:lang w:eastAsia="ru-RU"/>
        </w:rPr>
        <w:t xml:space="preserve"> уро</w:t>
      </w:r>
      <w:r w:rsidR="002D683D">
        <w:rPr>
          <w:rFonts w:ascii="Times New Roman" w:hAnsi="Times New Roman"/>
          <w:bCs/>
          <w:iCs/>
          <w:sz w:val="28"/>
          <w:szCs w:val="28"/>
          <w:lang w:eastAsia="ru-RU"/>
        </w:rPr>
        <w:t>в</w:t>
      </w:r>
      <w:r w:rsidR="00B66EEA" w:rsidRPr="005010AC">
        <w:rPr>
          <w:rFonts w:ascii="Times New Roman" w:hAnsi="Times New Roman"/>
          <w:bCs/>
          <w:iCs/>
          <w:sz w:val="28"/>
          <w:szCs w:val="28"/>
          <w:lang w:eastAsia="ru-RU"/>
        </w:rPr>
        <w:t>ня сложности может объясняться неосвоением таких УУД, как регулятивные УУД, среди</w:t>
      </w:r>
      <w:r w:rsidR="0035467D" w:rsidRPr="005010AC">
        <w:rPr>
          <w:rFonts w:ascii="Times New Roman" w:hAnsi="Times New Roman"/>
          <w:bCs/>
          <w:iCs/>
          <w:sz w:val="28"/>
          <w:szCs w:val="28"/>
          <w:lang w:eastAsia="ru-RU"/>
        </w:rPr>
        <w:t xml:space="preserve"> которых самоорганизация</w:t>
      </w:r>
      <w:r w:rsidR="002D683D">
        <w:rPr>
          <w:rFonts w:ascii="Times New Roman" w:hAnsi="Times New Roman"/>
          <w:bCs/>
          <w:iCs/>
          <w:sz w:val="28"/>
          <w:szCs w:val="28"/>
          <w:lang w:eastAsia="ru-RU"/>
        </w:rPr>
        <w:t xml:space="preserve"> </w:t>
      </w:r>
      <w:r w:rsidR="0035467D" w:rsidRPr="005010AC">
        <w:rPr>
          <w:rFonts w:ascii="Times New Roman" w:hAnsi="Times New Roman"/>
          <w:bCs/>
          <w:iCs/>
          <w:sz w:val="28"/>
          <w:szCs w:val="28"/>
          <w:lang w:eastAsia="ru-RU"/>
        </w:rPr>
        <w:t>(3.1.</w:t>
      </w:r>
      <w:r w:rsidR="006A7C86">
        <w:rPr>
          <w:rFonts w:ascii="Times New Roman" w:hAnsi="Times New Roman"/>
          <w:bCs/>
          <w:iCs/>
          <w:sz w:val="28"/>
          <w:szCs w:val="28"/>
          <w:lang w:eastAsia="ru-RU"/>
        </w:rPr>
        <w:t>2</w:t>
      </w:r>
      <w:r w:rsidR="0035467D" w:rsidRPr="005010AC">
        <w:rPr>
          <w:rFonts w:ascii="Times New Roman" w:hAnsi="Times New Roman"/>
          <w:bCs/>
          <w:iCs/>
          <w:sz w:val="28"/>
          <w:szCs w:val="28"/>
          <w:lang w:eastAsia="ru-RU"/>
        </w:rPr>
        <w:t>), самоконтроль</w:t>
      </w:r>
      <w:r w:rsidR="002D683D">
        <w:rPr>
          <w:rFonts w:ascii="Times New Roman" w:hAnsi="Times New Roman"/>
          <w:bCs/>
          <w:iCs/>
          <w:sz w:val="28"/>
          <w:szCs w:val="28"/>
          <w:lang w:eastAsia="ru-RU"/>
        </w:rPr>
        <w:t xml:space="preserve"> </w:t>
      </w:r>
      <w:r w:rsidR="0035467D" w:rsidRPr="005010AC">
        <w:rPr>
          <w:rFonts w:ascii="Times New Roman" w:hAnsi="Times New Roman"/>
          <w:bCs/>
          <w:iCs/>
          <w:sz w:val="28"/>
          <w:szCs w:val="28"/>
          <w:lang w:eastAsia="ru-RU"/>
        </w:rPr>
        <w:t>(3.2</w:t>
      </w:r>
      <w:r w:rsidR="006A7C86">
        <w:rPr>
          <w:rFonts w:ascii="Times New Roman" w:hAnsi="Times New Roman"/>
          <w:bCs/>
          <w:iCs/>
          <w:sz w:val="28"/>
          <w:szCs w:val="28"/>
          <w:lang w:eastAsia="ru-RU"/>
        </w:rPr>
        <w:t>.3)</w:t>
      </w:r>
      <w:r w:rsidR="0035467D" w:rsidRPr="005010AC">
        <w:rPr>
          <w:rFonts w:ascii="Times New Roman" w:hAnsi="Times New Roman"/>
          <w:bCs/>
          <w:iCs/>
          <w:sz w:val="28"/>
          <w:szCs w:val="28"/>
          <w:lang w:eastAsia="ru-RU"/>
        </w:rPr>
        <w:t>.</w:t>
      </w:r>
    </w:p>
    <w:p w14:paraId="48E1A555" w14:textId="4B52085F" w:rsidR="008E06E7" w:rsidRDefault="00001AB8" w:rsidP="00001AB8">
      <w:pPr>
        <w:pStyle w:val="3"/>
        <w:tabs>
          <w:tab w:val="left" w:pos="567"/>
        </w:tabs>
        <w:ind w:left="2350"/>
        <w:rPr>
          <w:color w:val="auto"/>
        </w:rPr>
      </w:pPr>
      <w:r>
        <w:rPr>
          <w:color w:val="auto"/>
        </w:rPr>
        <w:t>3.2.3.</w:t>
      </w:r>
      <w:proofErr w:type="gramStart"/>
      <w:r>
        <w:rPr>
          <w:color w:val="auto"/>
        </w:rPr>
        <w:t>3.</w:t>
      </w:r>
      <w:r w:rsidR="008E06E7" w:rsidRPr="00F60D3F">
        <w:rPr>
          <w:color w:val="auto"/>
        </w:rPr>
        <w:t>Рекомендации</w:t>
      </w:r>
      <w:proofErr w:type="gramEnd"/>
      <w:r w:rsidR="008E06E7" w:rsidRPr="00F60D3F">
        <w:rPr>
          <w:color w:val="auto"/>
        </w:rPr>
        <w:t xml:space="preserve"> для учителей по совершенствованию преподавания учебного предмета группе обучающихся со средним уровнем подготовки</w:t>
      </w:r>
    </w:p>
    <w:p w14:paraId="13908480" w14:textId="77777777" w:rsidR="00163833" w:rsidRDefault="00163833" w:rsidP="00163833"/>
    <w:p w14:paraId="3E8B80B9" w14:textId="77777777" w:rsidR="002B5207" w:rsidRPr="002B5207" w:rsidRDefault="005010AC" w:rsidP="002B5207">
      <w:pPr>
        <w:jc w:val="both"/>
        <w:rPr>
          <w:sz w:val="28"/>
          <w:szCs w:val="28"/>
        </w:rPr>
      </w:pPr>
      <w:r>
        <w:rPr>
          <w:sz w:val="28"/>
          <w:szCs w:val="28"/>
        </w:rPr>
        <w:tab/>
      </w:r>
      <w:r w:rsidR="002B5207" w:rsidRPr="002B5207">
        <w:rPr>
          <w:sz w:val="28"/>
          <w:szCs w:val="28"/>
        </w:rPr>
        <w:t>Для повышения качества литературного образования и формирования устойчивых навыков анализа текста у обучающихся со средним уровнем предметной подготовки рекомендуется реализовать следующий комплекс мер:</w:t>
      </w:r>
    </w:p>
    <w:p w14:paraId="08D60EA1" w14:textId="77777777" w:rsidR="002B5207" w:rsidRPr="002B5207" w:rsidRDefault="002B5207" w:rsidP="00C1306D">
      <w:pPr>
        <w:ind w:firstLine="708"/>
        <w:jc w:val="both"/>
        <w:rPr>
          <w:sz w:val="28"/>
          <w:szCs w:val="28"/>
        </w:rPr>
      </w:pPr>
      <w:r w:rsidRPr="002B5207">
        <w:rPr>
          <w:b/>
          <w:bCs/>
          <w:sz w:val="28"/>
          <w:szCs w:val="28"/>
        </w:rPr>
        <w:t>1. Организация контрольно-оценочной деятельности на основе критериального подхода</w:t>
      </w:r>
    </w:p>
    <w:p w14:paraId="16FBECAA" w14:textId="77777777" w:rsidR="002B5207" w:rsidRPr="002B5207" w:rsidRDefault="002B5207" w:rsidP="00676C2A">
      <w:pPr>
        <w:numPr>
          <w:ilvl w:val="0"/>
          <w:numId w:val="22"/>
        </w:numPr>
        <w:tabs>
          <w:tab w:val="clear" w:pos="720"/>
          <w:tab w:val="num" w:pos="993"/>
        </w:tabs>
        <w:ind w:left="0" w:firstLine="709"/>
        <w:jc w:val="both"/>
        <w:rPr>
          <w:sz w:val="28"/>
          <w:szCs w:val="28"/>
        </w:rPr>
      </w:pPr>
      <w:r w:rsidRPr="002B5207">
        <w:rPr>
          <w:sz w:val="28"/>
          <w:szCs w:val="28"/>
        </w:rPr>
        <w:t>Планировать уроки так, чтобы контрольно-оценочная деятельность строилась на четких критериях. Обучающиеся должны быть ознакомлены с ними с начала учебного года.</w:t>
      </w:r>
    </w:p>
    <w:p w14:paraId="59B2F5BF" w14:textId="77777777" w:rsidR="002B5207" w:rsidRPr="002B5207" w:rsidRDefault="002B5207" w:rsidP="00676C2A">
      <w:pPr>
        <w:numPr>
          <w:ilvl w:val="0"/>
          <w:numId w:val="22"/>
        </w:numPr>
        <w:tabs>
          <w:tab w:val="clear" w:pos="720"/>
          <w:tab w:val="num" w:pos="993"/>
        </w:tabs>
        <w:ind w:left="0" w:firstLine="709"/>
        <w:jc w:val="both"/>
        <w:rPr>
          <w:sz w:val="28"/>
          <w:szCs w:val="28"/>
        </w:rPr>
      </w:pPr>
      <w:r w:rsidRPr="002B5207">
        <w:rPr>
          <w:sz w:val="28"/>
          <w:szCs w:val="28"/>
        </w:rPr>
        <w:t>Критерии оценивания необходимо использовать не только при проверке итоговых работ, но и при выполнении текущих учебных заданий (ответов на вопросы, устных выступлений), формируя привычку к объективному самоконтролю.</w:t>
      </w:r>
    </w:p>
    <w:p w14:paraId="418A7EDF" w14:textId="77777777" w:rsidR="002B5207" w:rsidRPr="002B5207" w:rsidRDefault="002B5207" w:rsidP="00676C2A">
      <w:pPr>
        <w:numPr>
          <w:ilvl w:val="0"/>
          <w:numId w:val="22"/>
        </w:numPr>
        <w:tabs>
          <w:tab w:val="clear" w:pos="720"/>
          <w:tab w:val="num" w:pos="993"/>
        </w:tabs>
        <w:ind w:left="0" w:firstLine="709"/>
        <w:jc w:val="both"/>
        <w:rPr>
          <w:sz w:val="28"/>
          <w:szCs w:val="28"/>
        </w:rPr>
      </w:pPr>
      <w:r w:rsidRPr="002B5207">
        <w:rPr>
          <w:sz w:val="28"/>
          <w:szCs w:val="28"/>
        </w:rPr>
        <w:t>При изучении произведений предлагать ученикам выполнять аналитические работы, опираясь на конкретные параметры оценки: точность тезиса, глубина аргументации, логика изложения.</w:t>
      </w:r>
    </w:p>
    <w:p w14:paraId="79320CB9" w14:textId="77777777" w:rsidR="002B5207" w:rsidRPr="002B5207" w:rsidRDefault="002B5207" w:rsidP="00C1306D">
      <w:pPr>
        <w:ind w:firstLine="708"/>
        <w:jc w:val="both"/>
        <w:rPr>
          <w:sz w:val="28"/>
          <w:szCs w:val="28"/>
        </w:rPr>
      </w:pPr>
      <w:r w:rsidRPr="002B5207">
        <w:rPr>
          <w:b/>
          <w:bCs/>
          <w:sz w:val="28"/>
          <w:szCs w:val="28"/>
        </w:rPr>
        <w:t>2. Развитие логического мышления и освоение причинно-следственных конструкций</w:t>
      </w:r>
    </w:p>
    <w:p w14:paraId="101EFBA3" w14:textId="77777777" w:rsidR="002B5207" w:rsidRPr="002B5207" w:rsidRDefault="002B5207" w:rsidP="00676C2A">
      <w:pPr>
        <w:numPr>
          <w:ilvl w:val="0"/>
          <w:numId w:val="23"/>
        </w:numPr>
        <w:tabs>
          <w:tab w:val="clear" w:pos="720"/>
          <w:tab w:val="num" w:pos="1134"/>
        </w:tabs>
        <w:ind w:left="0" w:firstLine="709"/>
        <w:jc w:val="both"/>
        <w:rPr>
          <w:sz w:val="28"/>
          <w:szCs w:val="28"/>
        </w:rPr>
      </w:pPr>
      <w:r w:rsidRPr="002B5207">
        <w:rPr>
          <w:sz w:val="28"/>
          <w:szCs w:val="28"/>
        </w:rPr>
        <w:t>Целенаправленно формировать умение рассуждать о художественных целях автора. Для этого следует предусмотреть учебные ситуации, требующие использования сложноподчиненных предложений с целевыми союзами (</w:t>
      </w:r>
      <w:r w:rsidRPr="002B5207">
        <w:rPr>
          <w:i/>
          <w:iCs/>
          <w:sz w:val="28"/>
          <w:szCs w:val="28"/>
        </w:rPr>
        <w:t>чтобы, для того чтобы</w:t>
      </w:r>
      <w:r w:rsidRPr="002B5207">
        <w:rPr>
          <w:sz w:val="28"/>
          <w:szCs w:val="28"/>
        </w:rPr>
        <w:t>).</w:t>
      </w:r>
    </w:p>
    <w:p w14:paraId="0FA85B62" w14:textId="77777777" w:rsidR="002B5207" w:rsidRPr="002B5207" w:rsidRDefault="002B5207" w:rsidP="00676C2A">
      <w:pPr>
        <w:numPr>
          <w:ilvl w:val="0"/>
          <w:numId w:val="23"/>
        </w:numPr>
        <w:tabs>
          <w:tab w:val="clear" w:pos="720"/>
          <w:tab w:val="num" w:pos="1134"/>
        </w:tabs>
        <w:ind w:left="0" w:firstLine="709"/>
        <w:jc w:val="both"/>
        <w:rPr>
          <w:sz w:val="28"/>
          <w:szCs w:val="28"/>
        </w:rPr>
      </w:pPr>
      <w:r w:rsidRPr="002B5207">
        <w:rPr>
          <w:sz w:val="28"/>
          <w:szCs w:val="28"/>
        </w:rPr>
        <w:t>Ученики должны перейти от перечисления действий персонажа или автора (</w:t>
      </w:r>
      <w:r w:rsidRPr="002B5207">
        <w:rPr>
          <w:i/>
          <w:iCs/>
          <w:sz w:val="28"/>
          <w:szCs w:val="28"/>
        </w:rPr>
        <w:t>показывает, отмечает, анализирует</w:t>
      </w:r>
      <w:r w:rsidRPr="002B5207">
        <w:rPr>
          <w:sz w:val="28"/>
          <w:szCs w:val="28"/>
        </w:rPr>
        <w:t xml:space="preserve">) к объяснению их функции: </w:t>
      </w:r>
      <w:r w:rsidRPr="002B5207">
        <w:rPr>
          <w:i/>
          <w:iCs/>
          <w:sz w:val="28"/>
          <w:szCs w:val="28"/>
        </w:rPr>
        <w:t xml:space="preserve">«Автор вводит пейзажную зарисовку, </w:t>
      </w:r>
      <w:r w:rsidRPr="002B5207">
        <w:rPr>
          <w:b/>
          <w:bCs/>
          <w:i/>
          <w:iCs/>
          <w:sz w:val="28"/>
          <w:szCs w:val="28"/>
        </w:rPr>
        <w:t>чтобы</w:t>
      </w:r>
      <w:r w:rsidRPr="002B5207">
        <w:rPr>
          <w:i/>
          <w:iCs/>
          <w:sz w:val="28"/>
          <w:szCs w:val="28"/>
        </w:rPr>
        <w:t xml:space="preserve"> подчеркнуть душевное состояние героя», «Писатель использует антитезу, </w:t>
      </w:r>
      <w:r w:rsidRPr="002B5207">
        <w:rPr>
          <w:b/>
          <w:bCs/>
          <w:i/>
          <w:iCs/>
          <w:sz w:val="28"/>
          <w:szCs w:val="28"/>
        </w:rPr>
        <w:t>для того чтобы</w:t>
      </w:r>
      <w:r w:rsidRPr="002B5207">
        <w:rPr>
          <w:i/>
          <w:iCs/>
          <w:sz w:val="28"/>
          <w:szCs w:val="28"/>
        </w:rPr>
        <w:t xml:space="preserve"> заострить социальный конфликт».</w:t>
      </w:r>
    </w:p>
    <w:p w14:paraId="48C676CC" w14:textId="77777777" w:rsidR="002B5207" w:rsidRPr="002B5207" w:rsidRDefault="002B5207" w:rsidP="00676C2A">
      <w:pPr>
        <w:numPr>
          <w:ilvl w:val="0"/>
          <w:numId w:val="23"/>
        </w:numPr>
        <w:tabs>
          <w:tab w:val="clear" w:pos="720"/>
          <w:tab w:val="num" w:pos="1134"/>
        </w:tabs>
        <w:ind w:left="0" w:firstLine="709"/>
        <w:jc w:val="both"/>
        <w:rPr>
          <w:sz w:val="28"/>
          <w:szCs w:val="28"/>
        </w:rPr>
      </w:pPr>
      <w:r w:rsidRPr="002B5207">
        <w:rPr>
          <w:sz w:val="28"/>
          <w:szCs w:val="28"/>
        </w:rPr>
        <w:t>Особое внимание уделять конструкциям, передающим причинно-следственные связи, поскольку они обеспечивают логическую последовательность развертывания собственной мысли обучающегося.</w:t>
      </w:r>
    </w:p>
    <w:p w14:paraId="00C852CB" w14:textId="77777777" w:rsidR="002B5207" w:rsidRPr="002B5207" w:rsidRDefault="002B5207" w:rsidP="00C1306D">
      <w:pPr>
        <w:ind w:firstLine="708"/>
        <w:jc w:val="both"/>
        <w:rPr>
          <w:sz w:val="28"/>
          <w:szCs w:val="28"/>
        </w:rPr>
      </w:pPr>
      <w:r w:rsidRPr="002B5207">
        <w:rPr>
          <w:b/>
          <w:bCs/>
          <w:sz w:val="28"/>
          <w:szCs w:val="28"/>
        </w:rPr>
        <w:t>3. Углубление филологического анализа текста</w:t>
      </w:r>
    </w:p>
    <w:p w14:paraId="201CF1B1" w14:textId="77777777" w:rsidR="002B5207" w:rsidRPr="002B5207" w:rsidRDefault="002B5207" w:rsidP="00676C2A">
      <w:pPr>
        <w:numPr>
          <w:ilvl w:val="0"/>
          <w:numId w:val="24"/>
        </w:numPr>
        <w:tabs>
          <w:tab w:val="clear" w:pos="720"/>
          <w:tab w:val="num" w:pos="1276"/>
        </w:tabs>
        <w:ind w:left="0" w:firstLine="709"/>
        <w:jc w:val="both"/>
        <w:rPr>
          <w:sz w:val="28"/>
          <w:szCs w:val="28"/>
        </w:rPr>
      </w:pPr>
      <w:r w:rsidRPr="002B5207">
        <w:rPr>
          <w:sz w:val="28"/>
          <w:szCs w:val="28"/>
        </w:rPr>
        <w:t>В процессе знакомства с литературой через художественные тексты разных жанров обращаться к более глубокому (филологическому) анализу, уделяя пристальное внимание художественной детали как носителю смысла.</w:t>
      </w:r>
    </w:p>
    <w:p w14:paraId="1170D2C5" w14:textId="77777777" w:rsidR="002B5207" w:rsidRPr="002B5207" w:rsidRDefault="002B5207" w:rsidP="00676C2A">
      <w:pPr>
        <w:numPr>
          <w:ilvl w:val="0"/>
          <w:numId w:val="24"/>
        </w:numPr>
        <w:tabs>
          <w:tab w:val="clear" w:pos="720"/>
          <w:tab w:val="num" w:pos="1276"/>
        </w:tabs>
        <w:ind w:left="0" w:firstLine="709"/>
        <w:jc w:val="both"/>
        <w:rPr>
          <w:sz w:val="28"/>
          <w:szCs w:val="28"/>
        </w:rPr>
      </w:pPr>
      <w:r w:rsidRPr="002B5207">
        <w:rPr>
          <w:sz w:val="28"/>
          <w:szCs w:val="28"/>
        </w:rPr>
        <w:t xml:space="preserve">Поскольку сопоставительный анализ стихотворений вызывает наибольшие трудности, этот вид работы должен стать регулярным. </w:t>
      </w:r>
    </w:p>
    <w:p w14:paraId="305288C7" w14:textId="77777777" w:rsidR="002B5207" w:rsidRPr="002B5207" w:rsidRDefault="002B5207" w:rsidP="00676C2A">
      <w:pPr>
        <w:numPr>
          <w:ilvl w:val="0"/>
          <w:numId w:val="24"/>
        </w:numPr>
        <w:tabs>
          <w:tab w:val="clear" w:pos="720"/>
          <w:tab w:val="num" w:pos="1276"/>
        </w:tabs>
        <w:ind w:left="0" w:firstLine="709"/>
        <w:jc w:val="both"/>
        <w:rPr>
          <w:sz w:val="28"/>
          <w:szCs w:val="28"/>
        </w:rPr>
      </w:pPr>
      <w:r w:rsidRPr="002B5207">
        <w:rPr>
          <w:b/>
          <w:bCs/>
          <w:sz w:val="28"/>
          <w:szCs w:val="28"/>
        </w:rPr>
        <w:lastRenderedPageBreak/>
        <w:t>Практический алгоритм:</w:t>
      </w:r>
      <w:r w:rsidRPr="002B5207">
        <w:rPr>
          <w:sz w:val="28"/>
          <w:szCs w:val="28"/>
        </w:rPr>
        <w:t xml:space="preserve"> организовать работу не только на уроке, но и в качестве домашнего задания. Формировать пары для сопоставления из стихов хорошо изученных авторов и текстов поэтов, проходящих в рамках обзорных уроков. Четко обозначить алгоритм — движение от частного к общему: сначала определяется «что», «как» и «с помощью чего» раскрывается тема в первом произведении, затем эти же аспекты анализируются во втором.</w:t>
      </w:r>
    </w:p>
    <w:p w14:paraId="6955F4C6" w14:textId="77777777" w:rsidR="002B5207" w:rsidRPr="002B5207" w:rsidRDefault="002B5207" w:rsidP="00676C2A">
      <w:pPr>
        <w:numPr>
          <w:ilvl w:val="0"/>
          <w:numId w:val="24"/>
        </w:numPr>
        <w:tabs>
          <w:tab w:val="clear" w:pos="720"/>
          <w:tab w:val="num" w:pos="1276"/>
        </w:tabs>
        <w:ind w:left="0" w:firstLine="709"/>
        <w:jc w:val="both"/>
        <w:rPr>
          <w:sz w:val="28"/>
          <w:szCs w:val="28"/>
        </w:rPr>
      </w:pPr>
      <w:r w:rsidRPr="002B5207">
        <w:rPr>
          <w:sz w:val="28"/>
          <w:szCs w:val="28"/>
        </w:rPr>
        <w:t>Создавать интегрированные уроки (литература / русский язык). Использовать фрагменты поэзии в качестве иллюстративного материала при изучении тем по русскому языку, чтобы учащиеся привыкали воспринимать специфику поэтической речи и языка.</w:t>
      </w:r>
    </w:p>
    <w:p w14:paraId="219C3426" w14:textId="77777777" w:rsidR="002B5207" w:rsidRPr="002B5207" w:rsidRDefault="002B5207" w:rsidP="00C1306D">
      <w:pPr>
        <w:ind w:firstLine="708"/>
        <w:jc w:val="both"/>
        <w:rPr>
          <w:sz w:val="28"/>
          <w:szCs w:val="28"/>
        </w:rPr>
      </w:pPr>
      <w:r w:rsidRPr="002B5207">
        <w:rPr>
          <w:b/>
          <w:bCs/>
          <w:sz w:val="28"/>
          <w:szCs w:val="28"/>
        </w:rPr>
        <w:t>4. Систематическая работа с терминологией и расширение словарного запаса</w:t>
      </w:r>
    </w:p>
    <w:p w14:paraId="00895A4B" w14:textId="77777777" w:rsidR="002B5207" w:rsidRPr="002B5207" w:rsidRDefault="002B5207" w:rsidP="00676C2A">
      <w:pPr>
        <w:numPr>
          <w:ilvl w:val="0"/>
          <w:numId w:val="25"/>
        </w:numPr>
        <w:tabs>
          <w:tab w:val="clear" w:pos="720"/>
          <w:tab w:val="num" w:pos="1134"/>
        </w:tabs>
        <w:ind w:left="0" w:firstLine="709"/>
        <w:jc w:val="both"/>
        <w:rPr>
          <w:sz w:val="28"/>
          <w:szCs w:val="28"/>
        </w:rPr>
      </w:pPr>
      <w:r w:rsidRPr="002B5207">
        <w:rPr>
          <w:sz w:val="28"/>
          <w:szCs w:val="28"/>
        </w:rPr>
        <w:t>Сделать работу с теоретико-литературными терминами ежедневной практикой. Продумать систему накопления понятий: начинать 1–2 новых термина на уроке с последующим расширением списка.</w:t>
      </w:r>
    </w:p>
    <w:p w14:paraId="3059A379" w14:textId="77777777" w:rsidR="002B5207" w:rsidRPr="002B5207" w:rsidRDefault="002B5207" w:rsidP="00676C2A">
      <w:pPr>
        <w:numPr>
          <w:ilvl w:val="0"/>
          <w:numId w:val="25"/>
        </w:numPr>
        <w:tabs>
          <w:tab w:val="clear" w:pos="720"/>
          <w:tab w:val="num" w:pos="1134"/>
        </w:tabs>
        <w:ind w:left="0" w:firstLine="709"/>
        <w:jc w:val="both"/>
        <w:rPr>
          <w:sz w:val="28"/>
          <w:szCs w:val="28"/>
        </w:rPr>
      </w:pPr>
      <w:r w:rsidRPr="002B5207">
        <w:rPr>
          <w:sz w:val="28"/>
          <w:szCs w:val="28"/>
        </w:rPr>
        <w:t>Реализовывать функциональный подход: требовать не просто идентификации приема (найти эпитеты), а объяснения его роли для выражения авторской позиции и создания художественного образа.</w:t>
      </w:r>
    </w:p>
    <w:p w14:paraId="79E12395" w14:textId="77777777" w:rsidR="002B5207" w:rsidRPr="002B5207" w:rsidRDefault="002B5207" w:rsidP="00676C2A">
      <w:pPr>
        <w:numPr>
          <w:ilvl w:val="0"/>
          <w:numId w:val="25"/>
        </w:numPr>
        <w:tabs>
          <w:tab w:val="clear" w:pos="720"/>
          <w:tab w:val="num" w:pos="1134"/>
        </w:tabs>
        <w:ind w:left="0" w:firstLine="709"/>
        <w:jc w:val="both"/>
        <w:rPr>
          <w:sz w:val="28"/>
          <w:szCs w:val="28"/>
        </w:rPr>
      </w:pPr>
      <w:r w:rsidRPr="002B5207">
        <w:rPr>
          <w:sz w:val="28"/>
          <w:szCs w:val="28"/>
        </w:rPr>
        <w:t>Проводить систематическую работу над пополнением активного словарного запаса. Активно использовать диалоги и диспуты, которые требуют большей лексической точности и разнообразия в аргументации.</w:t>
      </w:r>
    </w:p>
    <w:p w14:paraId="4D1F1389" w14:textId="77777777" w:rsidR="002B5207" w:rsidRPr="002B5207" w:rsidRDefault="002B5207" w:rsidP="00676C2A">
      <w:pPr>
        <w:numPr>
          <w:ilvl w:val="0"/>
          <w:numId w:val="25"/>
        </w:numPr>
        <w:tabs>
          <w:tab w:val="clear" w:pos="720"/>
          <w:tab w:val="num" w:pos="1134"/>
        </w:tabs>
        <w:ind w:left="0" w:firstLine="709"/>
        <w:jc w:val="both"/>
        <w:rPr>
          <w:sz w:val="28"/>
          <w:szCs w:val="28"/>
        </w:rPr>
      </w:pPr>
      <w:r w:rsidRPr="002B5207">
        <w:rPr>
          <w:sz w:val="28"/>
          <w:szCs w:val="28"/>
        </w:rPr>
        <w:t xml:space="preserve">Развивать навыки </w:t>
      </w:r>
      <w:proofErr w:type="spellStart"/>
      <w:r w:rsidRPr="002B5207">
        <w:rPr>
          <w:sz w:val="28"/>
          <w:szCs w:val="28"/>
        </w:rPr>
        <w:t>саморедактирования</w:t>
      </w:r>
      <w:proofErr w:type="spellEnd"/>
      <w:r w:rsidRPr="002B5207">
        <w:rPr>
          <w:sz w:val="28"/>
          <w:szCs w:val="28"/>
        </w:rPr>
        <w:t xml:space="preserve"> письменного текста с точки зрения соблюдения норм современного русского литературного языка. Включить в практику регулярное использование орфографических, толковых словарей, словарей синонимов и антонимов.</w:t>
      </w:r>
    </w:p>
    <w:p w14:paraId="3C3D4F81" w14:textId="77777777" w:rsidR="002B5207" w:rsidRPr="002B5207" w:rsidRDefault="002B5207" w:rsidP="00C1306D">
      <w:pPr>
        <w:ind w:firstLine="708"/>
        <w:jc w:val="both"/>
        <w:rPr>
          <w:sz w:val="28"/>
          <w:szCs w:val="28"/>
        </w:rPr>
      </w:pPr>
      <w:r w:rsidRPr="002B5207">
        <w:rPr>
          <w:b/>
          <w:bCs/>
          <w:sz w:val="28"/>
          <w:szCs w:val="28"/>
        </w:rPr>
        <w:t>5. Развитие навыков осмысления проблематики и своеобразия формы</w:t>
      </w:r>
    </w:p>
    <w:p w14:paraId="171FCE73" w14:textId="77777777" w:rsidR="002B5207" w:rsidRPr="002B5207" w:rsidRDefault="002B5207" w:rsidP="00676C2A">
      <w:pPr>
        <w:numPr>
          <w:ilvl w:val="0"/>
          <w:numId w:val="26"/>
        </w:numPr>
        <w:tabs>
          <w:tab w:val="clear" w:pos="720"/>
          <w:tab w:val="num" w:pos="1134"/>
        </w:tabs>
        <w:ind w:left="0" w:firstLine="709"/>
        <w:jc w:val="both"/>
        <w:rPr>
          <w:sz w:val="28"/>
          <w:szCs w:val="28"/>
        </w:rPr>
      </w:pPr>
      <w:r w:rsidRPr="002B5207">
        <w:rPr>
          <w:sz w:val="28"/>
          <w:szCs w:val="28"/>
        </w:rPr>
        <w:t>Организовывать групповую или парную аналитическую работу, предлагая рассмотреть один и тот же текст под разными углами:</w:t>
      </w:r>
    </w:p>
    <w:p w14:paraId="3A3FC94D" w14:textId="77777777" w:rsidR="002B5207" w:rsidRPr="002B5207" w:rsidRDefault="002B5207" w:rsidP="00676C2A">
      <w:pPr>
        <w:numPr>
          <w:ilvl w:val="1"/>
          <w:numId w:val="26"/>
        </w:numPr>
        <w:tabs>
          <w:tab w:val="num" w:pos="1134"/>
        </w:tabs>
        <w:ind w:left="0" w:firstLine="709"/>
        <w:jc w:val="both"/>
        <w:rPr>
          <w:sz w:val="28"/>
          <w:szCs w:val="28"/>
        </w:rPr>
      </w:pPr>
      <w:r w:rsidRPr="002B5207">
        <w:rPr>
          <w:sz w:val="28"/>
          <w:szCs w:val="28"/>
        </w:rPr>
        <w:t>в контексте творчества конкретного автора;</w:t>
      </w:r>
    </w:p>
    <w:p w14:paraId="3C1A594D" w14:textId="77777777" w:rsidR="002B5207" w:rsidRPr="002B5207" w:rsidRDefault="002B5207" w:rsidP="00676C2A">
      <w:pPr>
        <w:numPr>
          <w:ilvl w:val="1"/>
          <w:numId w:val="26"/>
        </w:numPr>
        <w:tabs>
          <w:tab w:val="num" w:pos="1134"/>
        </w:tabs>
        <w:ind w:left="0" w:firstLine="709"/>
        <w:jc w:val="both"/>
        <w:rPr>
          <w:sz w:val="28"/>
          <w:szCs w:val="28"/>
        </w:rPr>
      </w:pPr>
      <w:r w:rsidRPr="002B5207">
        <w:rPr>
          <w:sz w:val="28"/>
          <w:szCs w:val="28"/>
        </w:rPr>
        <w:t>в историко-литературном контексте;</w:t>
      </w:r>
    </w:p>
    <w:p w14:paraId="59E0C001" w14:textId="77777777" w:rsidR="002B5207" w:rsidRPr="002B5207" w:rsidRDefault="002B5207" w:rsidP="00676C2A">
      <w:pPr>
        <w:numPr>
          <w:ilvl w:val="1"/>
          <w:numId w:val="26"/>
        </w:numPr>
        <w:tabs>
          <w:tab w:val="num" w:pos="1134"/>
        </w:tabs>
        <w:ind w:left="0" w:firstLine="709"/>
        <w:jc w:val="both"/>
        <w:rPr>
          <w:sz w:val="28"/>
          <w:szCs w:val="28"/>
        </w:rPr>
      </w:pPr>
      <w:r w:rsidRPr="002B5207">
        <w:rPr>
          <w:sz w:val="28"/>
          <w:szCs w:val="28"/>
        </w:rPr>
        <w:t>в контексте «вечных» тем мировой культуры;</w:t>
      </w:r>
    </w:p>
    <w:p w14:paraId="1E32C8D2" w14:textId="77777777" w:rsidR="002B5207" w:rsidRPr="002B5207" w:rsidRDefault="002B5207" w:rsidP="00676C2A">
      <w:pPr>
        <w:numPr>
          <w:ilvl w:val="1"/>
          <w:numId w:val="26"/>
        </w:numPr>
        <w:tabs>
          <w:tab w:val="num" w:pos="1134"/>
        </w:tabs>
        <w:ind w:left="0" w:firstLine="709"/>
        <w:jc w:val="both"/>
        <w:rPr>
          <w:sz w:val="28"/>
          <w:szCs w:val="28"/>
        </w:rPr>
      </w:pPr>
      <w:r w:rsidRPr="002B5207">
        <w:rPr>
          <w:sz w:val="28"/>
          <w:szCs w:val="28"/>
        </w:rPr>
        <w:t>с точки зрения указанного в задании направления анализа.</w:t>
      </w:r>
    </w:p>
    <w:p w14:paraId="1D4EEDB1" w14:textId="77777777" w:rsidR="002B5207" w:rsidRPr="002B5207" w:rsidRDefault="002B5207" w:rsidP="00C1306D">
      <w:pPr>
        <w:ind w:firstLine="708"/>
        <w:jc w:val="both"/>
        <w:rPr>
          <w:sz w:val="28"/>
          <w:szCs w:val="28"/>
        </w:rPr>
      </w:pPr>
      <w:r w:rsidRPr="002B5207">
        <w:rPr>
          <w:b/>
          <w:bCs/>
          <w:sz w:val="28"/>
          <w:szCs w:val="28"/>
        </w:rPr>
        <w:t>6. Повышение мотивации к чтению и развитие читательской грамотности</w:t>
      </w:r>
    </w:p>
    <w:p w14:paraId="78016B20" w14:textId="77777777" w:rsidR="002B5207" w:rsidRPr="002B5207" w:rsidRDefault="002B5207" w:rsidP="00676C2A">
      <w:pPr>
        <w:numPr>
          <w:ilvl w:val="0"/>
          <w:numId w:val="27"/>
        </w:numPr>
        <w:tabs>
          <w:tab w:val="clear" w:pos="720"/>
          <w:tab w:val="num" w:pos="993"/>
        </w:tabs>
        <w:ind w:left="0" w:firstLine="709"/>
        <w:jc w:val="both"/>
        <w:rPr>
          <w:sz w:val="28"/>
          <w:szCs w:val="28"/>
        </w:rPr>
      </w:pPr>
      <w:r w:rsidRPr="002B5207">
        <w:rPr>
          <w:sz w:val="28"/>
          <w:szCs w:val="28"/>
        </w:rPr>
        <w:t>Использовать нестандартные форматы уроков (урок-суд, имитационно-ролевые игры, квесты), ресурсы проектной и исследовательской деятельности для стимулирования осознанного и творческого чтения.</w:t>
      </w:r>
    </w:p>
    <w:p w14:paraId="6977A3EF" w14:textId="77777777" w:rsidR="002B5207" w:rsidRPr="002B5207" w:rsidRDefault="002B5207" w:rsidP="00676C2A">
      <w:pPr>
        <w:numPr>
          <w:ilvl w:val="0"/>
          <w:numId w:val="27"/>
        </w:numPr>
        <w:tabs>
          <w:tab w:val="clear" w:pos="720"/>
          <w:tab w:val="num" w:pos="993"/>
        </w:tabs>
        <w:ind w:left="0" w:firstLine="709"/>
        <w:jc w:val="both"/>
        <w:rPr>
          <w:sz w:val="28"/>
          <w:szCs w:val="28"/>
        </w:rPr>
      </w:pPr>
      <w:r w:rsidRPr="002B5207">
        <w:rPr>
          <w:sz w:val="28"/>
          <w:szCs w:val="28"/>
        </w:rPr>
        <w:t>Создавать условия для регулярного заучивания наизусть стихотворений, фрагментов прозы и цитат. Эффективным приёмом является письмо по памяти, которое способствует закреплению практической грамотности.</w:t>
      </w:r>
    </w:p>
    <w:p w14:paraId="2DD8E4A9" w14:textId="77777777" w:rsidR="002B5207" w:rsidRPr="002B5207" w:rsidRDefault="002B5207" w:rsidP="00676C2A">
      <w:pPr>
        <w:numPr>
          <w:ilvl w:val="0"/>
          <w:numId w:val="27"/>
        </w:numPr>
        <w:tabs>
          <w:tab w:val="clear" w:pos="720"/>
          <w:tab w:val="num" w:pos="993"/>
        </w:tabs>
        <w:ind w:left="0" w:firstLine="709"/>
        <w:jc w:val="both"/>
        <w:rPr>
          <w:sz w:val="28"/>
          <w:szCs w:val="28"/>
        </w:rPr>
      </w:pPr>
      <w:r w:rsidRPr="002B5207">
        <w:rPr>
          <w:sz w:val="28"/>
          <w:szCs w:val="28"/>
        </w:rPr>
        <w:lastRenderedPageBreak/>
        <w:t>Совершенствовать умения выполнять задания базового уровня (самостоятельный выбор фрагмента произведения и его анализ). Этому способствует ведение читательских дневников с 5 класса, где фиксируются сюжетные линии, система персонажей и ключевые темы каждого прочитанного произведения.</w:t>
      </w:r>
    </w:p>
    <w:p w14:paraId="74C90341" w14:textId="77777777" w:rsidR="002B5207" w:rsidRPr="002B5207" w:rsidRDefault="002B5207" w:rsidP="00C1306D">
      <w:pPr>
        <w:ind w:firstLine="708"/>
        <w:jc w:val="both"/>
        <w:rPr>
          <w:sz w:val="28"/>
          <w:szCs w:val="28"/>
        </w:rPr>
      </w:pPr>
      <w:r w:rsidRPr="002B5207">
        <w:rPr>
          <w:b/>
          <w:bCs/>
          <w:sz w:val="28"/>
          <w:szCs w:val="28"/>
        </w:rPr>
        <w:t>7. Совершенствование письменной речи и обучение написанию сочинения</w:t>
      </w:r>
    </w:p>
    <w:p w14:paraId="5E8EC8FA" w14:textId="77777777" w:rsidR="002B5207" w:rsidRPr="002B5207" w:rsidRDefault="002B5207" w:rsidP="00676C2A">
      <w:pPr>
        <w:numPr>
          <w:ilvl w:val="0"/>
          <w:numId w:val="28"/>
        </w:numPr>
        <w:tabs>
          <w:tab w:val="clear" w:pos="720"/>
          <w:tab w:val="num" w:pos="1134"/>
        </w:tabs>
        <w:ind w:left="0" w:firstLine="709"/>
        <w:jc w:val="both"/>
        <w:rPr>
          <w:sz w:val="28"/>
          <w:szCs w:val="28"/>
        </w:rPr>
      </w:pPr>
      <w:r w:rsidRPr="002B5207">
        <w:rPr>
          <w:sz w:val="28"/>
          <w:szCs w:val="28"/>
        </w:rPr>
        <w:t>Уже с 5 класса отрабатывать алгоритм выполнения сопоставительного задания, постепенно наращивая требования к объему и содержанию сочинений в соответствии с ФОП.</w:t>
      </w:r>
    </w:p>
    <w:p w14:paraId="26C0FC1C" w14:textId="77777777" w:rsidR="002B5207" w:rsidRPr="002B5207" w:rsidRDefault="002B5207" w:rsidP="00676C2A">
      <w:pPr>
        <w:numPr>
          <w:ilvl w:val="0"/>
          <w:numId w:val="28"/>
        </w:numPr>
        <w:tabs>
          <w:tab w:val="clear" w:pos="720"/>
          <w:tab w:val="num" w:pos="1134"/>
        </w:tabs>
        <w:ind w:left="0" w:firstLine="709"/>
        <w:jc w:val="both"/>
        <w:rPr>
          <w:sz w:val="28"/>
          <w:szCs w:val="28"/>
        </w:rPr>
      </w:pPr>
      <w:r w:rsidRPr="002B5207">
        <w:rPr>
          <w:sz w:val="28"/>
          <w:szCs w:val="28"/>
        </w:rPr>
        <w:t>При обучении написанию сочинений опираться на критерии развёрнутых ответов, акцентируя внимание учеников на аспекте «глубокое и многостороннее раскрытие темы».</w:t>
      </w:r>
    </w:p>
    <w:p w14:paraId="5494771E" w14:textId="77777777" w:rsidR="002B5207" w:rsidRPr="002B5207" w:rsidRDefault="002B5207" w:rsidP="00676C2A">
      <w:pPr>
        <w:numPr>
          <w:ilvl w:val="0"/>
          <w:numId w:val="28"/>
        </w:numPr>
        <w:tabs>
          <w:tab w:val="clear" w:pos="720"/>
          <w:tab w:val="num" w:pos="1134"/>
        </w:tabs>
        <w:ind w:left="0" w:firstLine="709"/>
        <w:jc w:val="both"/>
        <w:rPr>
          <w:sz w:val="28"/>
          <w:szCs w:val="28"/>
        </w:rPr>
      </w:pPr>
      <w:r w:rsidRPr="002B5207">
        <w:rPr>
          <w:sz w:val="28"/>
          <w:szCs w:val="28"/>
        </w:rPr>
        <w:t>Актуализировать упражнение «Я эксперт»: обучающиеся 8–9 классов оценивают анонимизированные образцы письменных работ, обсуждают сильные и слабые стороны представленных текстов, их соответствие критериям полноты, логики и речевого оформления. Это учит видеть текст глазами проверяющего и избегать типичных нарушений.</w:t>
      </w:r>
    </w:p>
    <w:p w14:paraId="5EAA9589" w14:textId="5820346F" w:rsidR="002B5207" w:rsidRPr="002B5207" w:rsidRDefault="002B5207" w:rsidP="00C1306D">
      <w:pPr>
        <w:ind w:firstLine="708"/>
        <w:jc w:val="both"/>
        <w:rPr>
          <w:sz w:val="28"/>
          <w:szCs w:val="28"/>
        </w:rPr>
      </w:pPr>
      <w:r w:rsidRPr="002B5207">
        <w:rPr>
          <w:sz w:val="28"/>
          <w:szCs w:val="28"/>
        </w:rPr>
        <w:t xml:space="preserve">Реализация данных рекомендаций позволит сформировать у обучающихся со средним уровнем подготовки прочные навыки глубокого понимания литературы, самостоятельного аргументированного высказывания </w:t>
      </w:r>
      <w:r w:rsidR="00C1306D">
        <w:rPr>
          <w:sz w:val="28"/>
          <w:szCs w:val="28"/>
        </w:rPr>
        <w:br/>
      </w:r>
      <w:r w:rsidRPr="002B5207">
        <w:rPr>
          <w:sz w:val="28"/>
          <w:szCs w:val="28"/>
        </w:rPr>
        <w:t>и качественного письма без прямой ориентации на формат государственной аттестации.</w:t>
      </w:r>
    </w:p>
    <w:p w14:paraId="2CEAAB8A" w14:textId="77777777" w:rsidR="002B5207" w:rsidRDefault="002B5207" w:rsidP="002B5207">
      <w:pPr>
        <w:jc w:val="both"/>
      </w:pPr>
    </w:p>
    <w:p w14:paraId="0CE1EEE3" w14:textId="77777777" w:rsidR="00C1306D" w:rsidRDefault="00C1306D" w:rsidP="002B5207">
      <w:pPr>
        <w:jc w:val="both"/>
      </w:pPr>
    </w:p>
    <w:p w14:paraId="2C7DA9AC" w14:textId="56096894" w:rsidR="008E06E7" w:rsidRPr="00001AB8" w:rsidRDefault="00001AB8" w:rsidP="002B5207">
      <w:pPr>
        <w:jc w:val="both"/>
        <w:rPr>
          <w:b/>
          <w:bCs/>
          <w:sz w:val="28"/>
          <w:szCs w:val="28"/>
        </w:rPr>
      </w:pPr>
      <w:r w:rsidRPr="00001AB8">
        <w:rPr>
          <w:b/>
          <w:bCs/>
          <w:sz w:val="28"/>
          <w:szCs w:val="28"/>
        </w:rPr>
        <w:t>3.2.</w:t>
      </w:r>
      <w:proofErr w:type="gramStart"/>
      <w:r w:rsidRPr="00001AB8">
        <w:rPr>
          <w:b/>
          <w:bCs/>
          <w:sz w:val="28"/>
          <w:szCs w:val="28"/>
        </w:rPr>
        <w:t>4.</w:t>
      </w:r>
      <w:r w:rsidR="008E06E7" w:rsidRPr="00001AB8">
        <w:rPr>
          <w:b/>
          <w:bCs/>
          <w:sz w:val="28"/>
          <w:szCs w:val="28"/>
        </w:rPr>
        <w:t>Методический</w:t>
      </w:r>
      <w:proofErr w:type="gramEnd"/>
      <w:r w:rsidR="008E06E7" w:rsidRPr="00001AB8">
        <w:rPr>
          <w:b/>
          <w:bCs/>
          <w:sz w:val="28"/>
          <w:szCs w:val="28"/>
        </w:rPr>
        <w:t xml:space="preserve">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14:paraId="6BE2F0A4" w14:textId="77777777" w:rsidR="008E06E7" w:rsidRPr="00F60D3F" w:rsidRDefault="008E06E7" w:rsidP="00D75ECF">
      <w:pPr>
        <w:ind w:firstLine="567"/>
        <w:jc w:val="both"/>
        <w:rPr>
          <w:bCs/>
          <w:i/>
          <w:iCs/>
        </w:rPr>
      </w:pPr>
    </w:p>
    <w:p w14:paraId="7C36B684" w14:textId="27A3BCB1" w:rsidR="008E06E7" w:rsidRPr="00F60D3F" w:rsidRDefault="00001AB8" w:rsidP="00001AB8">
      <w:pPr>
        <w:pStyle w:val="3"/>
        <w:tabs>
          <w:tab w:val="left" w:pos="567"/>
        </w:tabs>
        <w:ind w:left="2350"/>
        <w:jc w:val="both"/>
        <w:rPr>
          <w:color w:val="auto"/>
        </w:rPr>
      </w:pPr>
      <w:r>
        <w:rPr>
          <w:color w:val="auto"/>
        </w:rPr>
        <w:t>3.2.4.</w:t>
      </w:r>
      <w:proofErr w:type="gramStart"/>
      <w:r>
        <w:rPr>
          <w:color w:val="auto"/>
        </w:rPr>
        <w:t>1.</w:t>
      </w:r>
      <w:r w:rsidR="008E06E7" w:rsidRPr="00F60D3F">
        <w:rPr>
          <w:color w:val="auto"/>
        </w:rPr>
        <w:t>Описание</w:t>
      </w:r>
      <w:proofErr w:type="gramEnd"/>
      <w:r w:rsidR="008E06E7" w:rsidRPr="00F60D3F">
        <w:rPr>
          <w:color w:val="auto"/>
        </w:rPr>
        <w:t xml:space="preserve"> предметной подготовки участников ОГЭ с высоким уровнем подготовки, анализ типичных дефицитов в подготовке </w:t>
      </w:r>
    </w:p>
    <w:p w14:paraId="5A04D85E"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Описание достигнутых предметных результатов ФГОС: освоенных тем программы, сформированных умений и т.п. (если имеются)</w:t>
      </w:r>
    </w:p>
    <w:p w14:paraId="06ED7614" w14:textId="77777777" w:rsidR="008E06E7" w:rsidRPr="00F60D3F" w:rsidRDefault="008E06E7" w:rsidP="00D75ECF">
      <w:pPr>
        <w:ind w:firstLine="567"/>
        <w:jc w:val="both"/>
        <w:rPr>
          <w:bCs/>
          <w:i/>
          <w:iCs/>
        </w:rPr>
      </w:pPr>
    </w:p>
    <w:p w14:paraId="5ED78E44" w14:textId="77777777" w:rsidR="00600B8F" w:rsidRDefault="0035467D" w:rsidP="00A255F8">
      <w:pPr>
        <w:ind w:firstLine="567"/>
        <w:jc w:val="both"/>
        <w:rPr>
          <w:bCs/>
          <w:iCs/>
          <w:sz w:val="28"/>
          <w:szCs w:val="28"/>
        </w:rPr>
      </w:pPr>
      <w:r w:rsidRPr="00F03736">
        <w:rPr>
          <w:bCs/>
          <w:iCs/>
          <w:sz w:val="28"/>
          <w:szCs w:val="28"/>
        </w:rPr>
        <w:t>Выпускники группы</w:t>
      </w:r>
      <w:r w:rsidR="00F03736" w:rsidRPr="00F03736">
        <w:rPr>
          <w:bCs/>
          <w:iCs/>
          <w:sz w:val="28"/>
          <w:szCs w:val="28"/>
        </w:rPr>
        <w:t xml:space="preserve"> с высоким уровнем подготовки</w:t>
      </w:r>
      <w:r w:rsidRPr="00F03736">
        <w:rPr>
          <w:bCs/>
          <w:iCs/>
          <w:sz w:val="28"/>
          <w:szCs w:val="28"/>
        </w:rPr>
        <w:t xml:space="preserve">, сдавшие экзамен ОГЭ по литературе, </w:t>
      </w:r>
      <w:r w:rsidR="00600B8F">
        <w:rPr>
          <w:bCs/>
          <w:iCs/>
          <w:sz w:val="28"/>
          <w:szCs w:val="28"/>
        </w:rPr>
        <w:t xml:space="preserve">ожидаемо </w:t>
      </w:r>
      <w:r w:rsidRPr="00F03736">
        <w:rPr>
          <w:bCs/>
          <w:iCs/>
          <w:sz w:val="28"/>
          <w:szCs w:val="28"/>
        </w:rPr>
        <w:t xml:space="preserve">показали </w:t>
      </w:r>
      <w:r w:rsidR="00600B8F">
        <w:rPr>
          <w:bCs/>
          <w:iCs/>
          <w:sz w:val="28"/>
          <w:szCs w:val="28"/>
        </w:rPr>
        <w:t>отличные</w:t>
      </w:r>
      <w:r w:rsidRPr="00F03736">
        <w:rPr>
          <w:bCs/>
          <w:iCs/>
          <w:sz w:val="28"/>
          <w:szCs w:val="28"/>
        </w:rPr>
        <w:t xml:space="preserve"> </w:t>
      </w:r>
      <w:r w:rsidR="00600B8F" w:rsidRPr="00F03736">
        <w:rPr>
          <w:bCs/>
          <w:iCs/>
          <w:sz w:val="28"/>
          <w:szCs w:val="28"/>
        </w:rPr>
        <w:t>результаты в</w:t>
      </w:r>
      <w:r w:rsidRPr="00F03736">
        <w:rPr>
          <w:bCs/>
          <w:iCs/>
          <w:sz w:val="28"/>
          <w:szCs w:val="28"/>
        </w:rPr>
        <w:t xml:space="preserve"> ответах на задания базового уровня сложности</w:t>
      </w:r>
      <w:r w:rsidR="00356EA6" w:rsidRPr="00F03736">
        <w:rPr>
          <w:bCs/>
          <w:iCs/>
          <w:sz w:val="28"/>
          <w:szCs w:val="28"/>
        </w:rPr>
        <w:t xml:space="preserve"> </w:t>
      </w:r>
      <w:r w:rsidRPr="00F03736">
        <w:rPr>
          <w:bCs/>
          <w:iCs/>
          <w:sz w:val="28"/>
          <w:szCs w:val="28"/>
        </w:rPr>
        <w:t>(зад</w:t>
      </w:r>
      <w:r w:rsidR="00600B8F">
        <w:rPr>
          <w:bCs/>
          <w:iCs/>
          <w:sz w:val="28"/>
          <w:szCs w:val="28"/>
        </w:rPr>
        <w:t>ания 1-3</w:t>
      </w:r>
      <w:r w:rsidR="002E1DA8" w:rsidRPr="00F03736">
        <w:rPr>
          <w:bCs/>
          <w:iCs/>
          <w:sz w:val="28"/>
          <w:szCs w:val="28"/>
        </w:rPr>
        <w:t>)</w:t>
      </w:r>
      <w:r w:rsidR="00600B8F">
        <w:rPr>
          <w:bCs/>
          <w:iCs/>
          <w:sz w:val="28"/>
          <w:szCs w:val="28"/>
        </w:rPr>
        <w:t>, т.е. высокий уровень сформированности всех проверяемых этими заданиями предметных умений</w:t>
      </w:r>
      <w:r w:rsidR="002E1DA8" w:rsidRPr="00F03736">
        <w:rPr>
          <w:bCs/>
          <w:iCs/>
          <w:sz w:val="28"/>
          <w:szCs w:val="28"/>
        </w:rPr>
        <w:t>.</w:t>
      </w:r>
      <w:r w:rsidR="00600B8F">
        <w:rPr>
          <w:bCs/>
          <w:iCs/>
          <w:sz w:val="28"/>
          <w:szCs w:val="28"/>
        </w:rPr>
        <w:t xml:space="preserve"> </w:t>
      </w:r>
    </w:p>
    <w:p w14:paraId="0E79BEF7" w14:textId="77777777" w:rsidR="008E06E7" w:rsidRPr="00F03736" w:rsidRDefault="002E1DA8" w:rsidP="00A255F8">
      <w:pPr>
        <w:ind w:firstLine="567"/>
        <w:jc w:val="both"/>
        <w:rPr>
          <w:bCs/>
          <w:iCs/>
          <w:sz w:val="28"/>
          <w:szCs w:val="28"/>
        </w:rPr>
      </w:pPr>
      <w:r w:rsidRPr="00F03736">
        <w:rPr>
          <w:bCs/>
          <w:iCs/>
          <w:sz w:val="28"/>
          <w:szCs w:val="28"/>
        </w:rPr>
        <w:t xml:space="preserve">В большинстве работ этой группы </w:t>
      </w:r>
      <w:r w:rsidR="00600B8F">
        <w:rPr>
          <w:bCs/>
          <w:iCs/>
          <w:sz w:val="28"/>
          <w:szCs w:val="28"/>
        </w:rPr>
        <w:t xml:space="preserve">также </w:t>
      </w:r>
      <w:r w:rsidR="00600B8F" w:rsidRPr="00F03736">
        <w:rPr>
          <w:bCs/>
          <w:iCs/>
          <w:sz w:val="28"/>
          <w:szCs w:val="28"/>
        </w:rPr>
        <w:t>было успешным выполнение зад</w:t>
      </w:r>
      <w:r w:rsidR="00600B8F">
        <w:rPr>
          <w:bCs/>
          <w:iCs/>
          <w:sz w:val="28"/>
          <w:szCs w:val="28"/>
        </w:rPr>
        <w:t xml:space="preserve">ания повышенного уровня </w:t>
      </w:r>
      <w:r w:rsidR="00356EA6" w:rsidRPr="00F03736">
        <w:rPr>
          <w:bCs/>
          <w:iCs/>
          <w:sz w:val="28"/>
          <w:szCs w:val="28"/>
        </w:rPr>
        <w:t>4, не</w:t>
      </w:r>
      <w:r w:rsidRPr="00F03736">
        <w:rPr>
          <w:bCs/>
          <w:iCs/>
          <w:sz w:val="28"/>
          <w:szCs w:val="28"/>
        </w:rPr>
        <w:t xml:space="preserve">смотря на то, что это задание на протяжении нескольких лет остается самым </w:t>
      </w:r>
      <w:r w:rsidR="00600B8F" w:rsidRPr="00F03736">
        <w:rPr>
          <w:bCs/>
          <w:iCs/>
          <w:sz w:val="28"/>
          <w:szCs w:val="28"/>
        </w:rPr>
        <w:t>сложным в</w:t>
      </w:r>
      <w:r w:rsidRPr="00F03736">
        <w:rPr>
          <w:bCs/>
          <w:iCs/>
          <w:sz w:val="28"/>
          <w:szCs w:val="28"/>
        </w:rPr>
        <w:t xml:space="preserve"> вариантах</w:t>
      </w:r>
      <w:r w:rsidR="00356EA6" w:rsidRPr="00F03736">
        <w:rPr>
          <w:bCs/>
          <w:iCs/>
          <w:sz w:val="28"/>
          <w:szCs w:val="28"/>
        </w:rPr>
        <w:t xml:space="preserve"> </w:t>
      </w:r>
      <w:r w:rsidRPr="00F03736">
        <w:rPr>
          <w:bCs/>
          <w:iCs/>
          <w:sz w:val="28"/>
          <w:szCs w:val="28"/>
        </w:rPr>
        <w:t>экзамена</w:t>
      </w:r>
      <w:r w:rsidR="00A255F8" w:rsidRPr="00F03736">
        <w:rPr>
          <w:bCs/>
          <w:iCs/>
          <w:sz w:val="28"/>
          <w:szCs w:val="28"/>
        </w:rPr>
        <w:t>ц</w:t>
      </w:r>
      <w:r w:rsidRPr="00F03736">
        <w:rPr>
          <w:bCs/>
          <w:iCs/>
          <w:sz w:val="28"/>
          <w:szCs w:val="28"/>
        </w:rPr>
        <w:t xml:space="preserve">ионных работ. </w:t>
      </w:r>
      <w:r w:rsidRPr="00F03736">
        <w:rPr>
          <w:bCs/>
          <w:iCs/>
          <w:sz w:val="28"/>
          <w:szCs w:val="28"/>
        </w:rPr>
        <w:lastRenderedPageBreak/>
        <w:t xml:space="preserve">Получению высоких баллов за это задание способствовало хорошее знание </w:t>
      </w:r>
      <w:r w:rsidR="00600B8F" w:rsidRPr="00F03736">
        <w:rPr>
          <w:bCs/>
          <w:iCs/>
          <w:sz w:val="28"/>
          <w:szCs w:val="28"/>
        </w:rPr>
        <w:t>творчества сопоставляемых</w:t>
      </w:r>
      <w:r w:rsidRPr="00F03736">
        <w:rPr>
          <w:bCs/>
          <w:iCs/>
          <w:sz w:val="28"/>
          <w:szCs w:val="28"/>
        </w:rPr>
        <w:t xml:space="preserve"> поэтов, </w:t>
      </w:r>
      <w:r w:rsidR="00600B8F" w:rsidRPr="00F03736">
        <w:rPr>
          <w:bCs/>
          <w:iCs/>
          <w:sz w:val="28"/>
          <w:szCs w:val="28"/>
        </w:rPr>
        <w:t>знакомство с</w:t>
      </w:r>
      <w:r w:rsidRPr="00F03736">
        <w:rPr>
          <w:bCs/>
          <w:iCs/>
          <w:sz w:val="28"/>
          <w:szCs w:val="28"/>
        </w:rPr>
        <w:t xml:space="preserve"> признаками литературного направления, которое представлено для анализа стихами</w:t>
      </w:r>
      <w:r w:rsidR="00356EA6" w:rsidRPr="00F03736">
        <w:rPr>
          <w:bCs/>
          <w:iCs/>
          <w:sz w:val="28"/>
          <w:szCs w:val="28"/>
        </w:rPr>
        <w:t xml:space="preserve"> поэтов</w:t>
      </w:r>
      <w:r w:rsidRPr="00F03736">
        <w:rPr>
          <w:bCs/>
          <w:iCs/>
          <w:sz w:val="28"/>
          <w:szCs w:val="28"/>
        </w:rPr>
        <w:t>, владение теоретико-литературными понятиями и сформированностью умений их применения при самостоятельном сопоставительном анализе</w:t>
      </w:r>
      <w:r w:rsidR="00F03736" w:rsidRPr="00F03736">
        <w:rPr>
          <w:bCs/>
          <w:iCs/>
          <w:sz w:val="28"/>
          <w:szCs w:val="28"/>
        </w:rPr>
        <w:t>;</w:t>
      </w:r>
      <w:r w:rsidRPr="00F03736">
        <w:rPr>
          <w:bCs/>
          <w:iCs/>
          <w:sz w:val="28"/>
          <w:szCs w:val="28"/>
        </w:rPr>
        <w:t xml:space="preserve"> понимание духовно-нравственной и культурной ценности литературы, в том числе и поэтических произведений. Учащиеся продемонстрировали понимание специфики поэтического текста</w:t>
      </w:r>
      <w:r w:rsidR="00220B31" w:rsidRPr="00F03736">
        <w:rPr>
          <w:bCs/>
          <w:iCs/>
          <w:sz w:val="28"/>
          <w:szCs w:val="28"/>
        </w:rPr>
        <w:t xml:space="preserve">, </w:t>
      </w:r>
      <w:r w:rsidR="00356EA6" w:rsidRPr="00F03736">
        <w:rPr>
          <w:bCs/>
          <w:iCs/>
          <w:sz w:val="28"/>
          <w:szCs w:val="28"/>
        </w:rPr>
        <w:t>использ</w:t>
      </w:r>
      <w:r w:rsidR="00220B31" w:rsidRPr="00F03736">
        <w:rPr>
          <w:bCs/>
          <w:iCs/>
          <w:sz w:val="28"/>
          <w:szCs w:val="28"/>
        </w:rPr>
        <w:t xml:space="preserve">овали приемы смыслового и эстетического </w:t>
      </w:r>
      <w:r w:rsidR="00600B8F" w:rsidRPr="00F03736">
        <w:rPr>
          <w:bCs/>
          <w:iCs/>
          <w:sz w:val="28"/>
          <w:szCs w:val="28"/>
        </w:rPr>
        <w:t>анализа предложенных</w:t>
      </w:r>
      <w:r w:rsidR="00220B31" w:rsidRPr="00F03736">
        <w:rPr>
          <w:bCs/>
          <w:iCs/>
          <w:sz w:val="28"/>
          <w:szCs w:val="28"/>
        </w:rPr>
        <w:t xml:space="preserve"> поэтических произведений, </w:t>
      </w:r>
      <w:r w:rsidR="00356EA6" w:rsidRPr="00F03736">
        <w:rPr>
          <w:bCs/>
          <w:iCs/>
          <w:sz w:val="28"/>
          <w:szCs w:val="28"/>
        </w:rPr>
        <w:t>смогли у</w:t>
      </w:r>
      <w:r w:rsidR="00220B31" w:rsidRPr="00F03736">
        <w:rPr>
          <w:bCs/>
          <w:iCs/>
          <w:sz w:val="28"/>
          <w:szCs w:val="28"/>
        </w:rPr>
        <w:t xml:space="preserve">видеть </w:t>
      </w:r>
      <w:r w:rsidR="00600B8F" w:rsidRPr="00F03736">
        <w:rPr>
          <w:bCs/>
          <w:iCs/>
          <w:sz w:val="28"/>
          <w:szCs w:val="28"/>
        </w:rPr>
        <w:t>неоднозначность заложенных</w:t>
      </w:r>
      <w:r w:rsidR="00220B31" w:rsidRPr="00F03736">
        <w:rPr>
          <w:bCs/>
          <w:iCs/>
          <w:sz w:val="28"/>
          <w:szCs w:val="28"/>
        </w:rPr>
        <w:t xml:space="preserve"> в них художественных смыслов, демонстрировали умение анализировать </w:t>
      </w:r>
      <w:r w:rsidR="00600B8F" w:rsidRPr="00F03736">
        <w:rPr>
          <w:bCs/>
          <w:iCs/>
          <w:sz w:val="28"/>
          <w:szCs w:val="28"/>
        </w:rPr>
        <w:t>произведения в</w:t>
      </w:r>
      <w:r w:rsidR="00220B31" w:rsidRPr="00F03736">
        <w:rPr>
          <w:bCs/>
          <w:iCs/>
          <w:sz w:val="28"/>
          <w:szCs w:val="28"/>
        </w:rPr>
        <w:t xml:space="preserve"> единстве формы и содержания</w:t>
      </w:r>
      <w:r w:rsidR="00A255F8" w:rsidRPr="00F03736">
        <w:rPr>
          <w:bCs/>
          <w:iCs/>
          <w:sz w:val="28"/>
          <w:szCs w:val="28"/>
        </w:rPr>
        <w:t>.</w:t>
      </w:r>
    </w:p>
    <w:p w14:paraId="6F9FD1A9" w14:textId="77777777" w:rsidR="00A255F8" w:rsidRPr="00A255F8" w:rsidRDefault="00A255F8" w:rsidP="00A255F8">
      <w:pPr>
        <w:ind w:firstLine="567"/>
        <w:jc w:val="both"/>
        <w:rPr>
          <w:bCs/>
          <w:iCs/>
        </w:rPr>
      </w:pPr>
    </w:p>
    <w:p w14:paraId="613B289E" w14:textId="77777777" w:rsidR="008E06E7" w:rsidRPr="00F60D3F" w:rsidRDefault="008E06E7" w:rsidP="00676C2A">
      <w:pPr>
        <w:pStyle w:val="a3"/>
        <w:numPr>
          <w:ilvl w:val="0"/>
          <w:numId w:val="1"/>
        </w:numPr>
        <w:spacing w:after="0" w:line="240" w:lineRule="auto"/>
        <w:ind w:left="709" w:hanging="425"/>
        <w:jc w:val="both"/>
        <w:rPr>
          <w:rFonts w:ascii="Times New Roman" w:hAnsi="Times New Roman"/>
          <w:bCs/>
          <w:iCs/>
          <w:sz w:val="24"/>
          <w:szCs w:val="24"/>
          <w:lang w:eastAsia="ru-RU"/>
        </w:rPr>
      </w:pPr>
      <w:r w:rsidRPr="00F60D3F">
        <w:rPr>
          <w:rFonts w:ascii="Times New Roman" w:hAnsi="Times New Roman"/>
          <w:bCs/>
          <w:iCs/>
          <w:sz w:val="24"/>
          <w:szCs w:val="24"/>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14:paraId="359228B7" w14:textId="77777777" w:rsidR="008E06E7" w:rsidRPr="00F60D3F" w:rsidRDefault="008E06E7" w:rsidP="00D75ECF">
      <w:pPr>
        <w:pStyle w:val="a3"/>
        <w:spacing w:after="0" w:line="240" w:lineRule="auto"/>
        <w:ind w:left="0"/>
        <w:jc w:val="both"/>
        <w:rPr>
          <w:bCs/>
          <w:iCs/>
        </w:rPr>
      </w:pPr>
    </w:p>
    <w:p w14:paraId="4330BCDD" w14:textId="77777777" w:rsidR="008E06E7" w:rsidRPr="00B95BA6" w:rsidRDefault="00600B8F" w:rsidP="00D75ECF">
      <w:pPr>
        <w:ind w:firstLine="567"/>
        <w:jc w:val="both"/>
        <w:rPr>
          <w:bCs/>
          <w:iCs/>
        </w:rPr>
      </w:pPr>
      <w:r w:rsidRPr="00B95BA6">
        <w:rPr>
          <w:bCs/>
          <w:iCs/>
        </w:rPr>
        <w:t>Исходя из анализа выполнения заданий, можно у</w:t>
      </w:r>
      <w:r w:rsidR="008E06E7" w:rsidRPr="00B95BA6">
        <w:rPr>
          <w:bCs/>
          <w:iCs/>
        </w:rPr>
        <w:t>казать темы программы и умения, которые в н</w:t>
      </w:r>
      <w:r w:rsidR="00B95BA6" w:rsidRPr="00B95BA6">
        <w:rPr>
          <w:bCs/>
          <w:iCs/>
        </w:rPr>
        <w:t xml:space="preserve">аименьшей степени сформированы по сравнению с другими, хотя и являются высокими. </w:t>
      </w:r>
    </w:p>
    <w:p w14:paraId="3FCA2F98" w14:textId="77777777" w:rsidR="008E06E7" w:rsidRPr="00F60D3F" w:rsidRDefault="008E06E7" w:rsidP="00F60D3F">
      <w:pPr>
        <w:pStyle w:val="af8"/>
        <w:keepNext/>
        <w:ind w:left="567"/>
        <w:jc w:val="right"/>
        <w:rPr>
          <w:noProof/>
          <w:color w:val="auto"/>
        </w:rPr>
      </w:pPr>
      <w:r w:rsidRPr="00F60D3F">
        <w:rPr>
          <w:color w:val="auto"/>
        </w:rPr>
        <w:t>Таблица 2</w:t>
      </w:r>
      <w:r w:rsidRPr="00F60D3F">
        <w:rPr>
          <w:color w:val="auto"/>
        </w:rPr>
        <w:noBreakHyphen/>
      </w:r>
      <w:r w:rsidR="000C0BA4" w:rsidRPr="00F60D3F">
        <w:rPr>
          <w:color w:val="auto"/>
        </w:rPr>
        <w:fldChar w:fldCharType="begin"/>
      </w:r>
      <w:r w:rsidRPr="00F60D3F">
        <w:rPr>
          <w:color w:val="auto"/>
        </w:rPr>
        <w:instrText xml:space="preserve"> SEQ Таблица \* ARABIC \s 1 </w:instrText>
      </w:r>
      <w:r w:rsidR="000C0BA4" w:rsidRPr="00F60D3F">
        <w:rPr>
          <w:color w:val="auto"/>
        </w:rPr>
        <w:fldChar w:fldCharType="separate"/>
      </w:r>
      <w:r w:rsidR="003B6481">
        <w:rPr>
          <w:noProof/>
          <w:color w:val="auto"/>
        </w:rPr>
        <w:t>6</w:t>
      </w:r>
      <w:r w:rsidR="000C0BA4" w:rsidRPr="00F60D3F">
        <w:rPr>
          <w:color w:val="auto"/>
        </w:rPr>
        <w:fldChar w:fldCharType="end"/>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10228"/>
        <w:gridCol w:w="2800"/>
      </w:tblGrid>
      <w:tr w:rsidR="008E06E7" w:rsidRPr="00F60D3F" w14:paraId="11B849B9" w14:textId="77777777" w:rsidTr="00B95BA6">
        <w:tc>
          <w:tcPr>
            <w:tcW w:w="540" w:type="dxa"/>
          </w:tcPr>
          <w:p w14:paraId="4A90B4BB"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 п/п</w:t>
            </w:r>
          </w:p>
        </w:tc>
        <w:tc>
          <w:tcPr>
            <w:tcW w:w="10228" w:type="dxa"/>
          </w:tcPr>
          <w:p w14:paraId="2C7253F5"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Темы программы и умения</w:t>
            </w:r>
          </w:p>
        </w:tc>
        <w:tc>
          <w:tcPr>
            <w:tcW w:w="2800" w:type="dxa"/>
          </w:tcPr>
          <w:p w14:paraId="390BB8AB"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Класс(-ы) изучения в соответствии с ФОП</w:t>
            </w:r>
          </w:p>
        </w:tc>
      </w:tr>
      <w:tr w:rsidR="008E06E7" w:rsidRPr="00F60D3F" w14:paraId="316CA7F2" w14:textId="77777777" w:rsidTr="00B95BA6">
        <w:tc>
          <w:tcPr>
            <w:tcW w:w="540" w:type="dxa"/>
          </w:tcPr>
          <w:p w14:paraId="65F0EA43" w14:textId="77777777" w:rsidR="008E06E7" w:rsidRPr="00A935F2" w:rsidRDefault="008E06E7"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1.</w:t>
            </w:r>
          </w:p>
        </w:tc>
        <w:tc>
          <w:tcPr>
            <w:tcW w:w="10228" w:type="dxa"/>
          </w:tcPr>
          <w:p w14:paraId="6658050C" w14:textId="77777777" w:rsidR="008E06E7" w:rsidRPr="00A935F2" w:rsidRDefault="00A255F8" w:rsidP="00B95BA6">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Текст. Признаки текста, Типы информации в тексте</w:t>
            </w:r>
          </w:p>
        </w:tc>
        <w:tc>
          <w:tcPr>
            <w:tcW w:w="2800" w:type="dxa"/>
          </w:tcPr>
          <w:p w14:paraId="59C68F19" w14:textId="77777777" w:rsidR="008E06E7" w:rsidRPr="00A935F2" w:rsidRDefault="00A255F8"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5</w:t>
            </w:r>
            <w:r w:rsidR="00B95BA6">
              <w:rPr>
                <w:rFonts w:ascii="Times New Roman" w:hAnsi="Times New Roman"/>
                <w:bCs/>
                <w:iCs/>
                <w:sz w:val="24"/>
                <w:szCs w:val="24"/>
                <w:lang w:eastAsia="ru-RU"/>
              </w:rPr>
              <w:t>-</w:t>
            </w:r>
            <w:r w:rsidRPr="00A935F2">
              <w:rPr>
                <w:rFonts w:ascii="Times New Roman" w:hAnsi="Times New Roman"/>
                <w:bCs/>
                <w:iCs/>
                <w:sz w:val="24"/>
                <w:szCs w:val="24"/>
                <w:lang w:eastAsia="ru-RU"/>
              </w:rPr>
              <w:t xml:space="preserve">9 </w:t>
            </w:r>
            <w:proofErr w:type="spellStart"/>
            <w:r w:rsidRPr="00A935F2">
              <w:rPr>
                <w:rFonts w:ascii="Times New Roman" w:hAnsi="Times New Roman"/>
                <w:bCs/>
                <w:iCs/>
                <w:sz w:val="24"/>
                <w:szCs w:val="24"/>
                <w:lang w:eastAsia="ru-RU"/>
              </w:rPr>
              <w:t>кл</w:t>
            </w:r>
            <w:proofErr w:type="spellEnd"/>
            <w:r w:rsidRPr="00A935F2">
              <w:rPr>
                <w:rFonts w:ascii="Times New Roman" w:hAnsi="Times New Roman"/>
                <w:bCs/>
                <w:iCs/>
                <w:sz w:val="24"/>
                <w:szCs w:val="24"/>
                <w:lang w:eastAsia="ru-RU"/>
              </w:rPr>
              <w:t>.</w:t>
            </w:r>
          </w:p>
        </w:tc>
      </w:tr>
      <w:tr w:rsidR="008E06E7" w:rsidRPr="00F60D3F" w14:paraId="68B9225F" w14:textId="77777777" w:rsidTr="00B95BA6">
        <w:tc>
          <w:tcPr>
            <w:tcW w:w="540" w:type="dxa"/>
          </w:tcPr>
          <w:p w14:paraId="3073BE0A" w14:textId="77777777" w:rsidR="008E06E7" w:rsidRPr="00A935F2" w:rsidRDefault="00A255F8"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2.</w:t>
            </w:r>
          </w:p>
        </w:tc>
        <w:tc>
          <w:tcPr>
            <w:tcW w:w="10228" w:type="dxa"/>
          </w:tcPr>
          <w:p w14:paraId="634E5847" w14:textId="77777777" w:rsidR="008E06E7" w:rsidRPr="00A935F2" w:rsidRDefault="00A255F8" w:rsidP="00B95BA6">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Изобразительно-выразительные средства. Литературные понятия и термины</w:t>
            </w:r>
          </w:p>
        </w:tc>
        <w:tc>
          <w:tcPr>
            <w:tcW w:w="2800" w:type="dxa"/>
          </w:tcPr>
          <w:p w14:paraId="4F9D830B" w14:textId="77777777" w:rsidR="008E06E7" w:rsidRPr="00A935F2" w:rsidRDefault="00A255F8" w:rsidP="002654C3">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5</w:t>
            </w:r>
            <w:r w:rsidR="00B95BA6">
              <w:rPr>
                <w:rFonts w:ascii="Times New Roman" w:hAnsi="Times New Roman"/>
                <w:bCs/>
                <w:iCs/>
                <w:sz w:val="24"/>
                <w:szCs w:val="24"/>
                <w:lang w:eastAsia="ru-RU"/>
              </w:rPr>
              <w:t>-</w:t>
            </w:r>
            <w:r w:rsidRPr="00A935F2">
              <w:rPr>
                <w:rFonts w:ascii="Times New Roman" w:hAnsi="Times New Roman"/>
                <w:bCs/>
                <w:iCs/>
                <w:sz w:val="24"/>
                <w:szCs w:val="24"/>
                <w:lang w:eastAsia="ru-RU"/>
              </w:rPr>
              <w:t xml:space="preserve">9 </w:t>
            </w:r>
            <w:proofErr w:type="spellStart"/>
            <w:r w:rsidRPr="00A935F2">
              <w:rPr>
                <w:rFonts w:ascii="Times New Roman" w:hAnsi="Times New Roman"/>
                <w:bCs/>
                <w:iCs/>
                <w:sz w:val="24"/>
                <w:szCs w:val="24"/>
                <w:lang w:eastAsia="ru-RU"/>
              </w:rPr>
              <w:t>кл</w:t>
            </w:r>
            <w:proofErr w:type="spellEnd"/>
            <w:r w:rsidRPr="00A935F2">
              <w:rPr>
                <w:rFonts w:ascii="Times New Roman" w:hAnsi="Times New Roman"/>
                <w:bCs/>
                <w:iCs/>
                <w:sz w:val="24"/>
                <w:szCs w:val="24"/>
                <w:lang w:eastAsia="ru-RU"/>
              </w:rPr>
              <w:t>.</w:t>
            </w:r>
          </w:p>
        </w:tc>
      </w:tr>
      <w:tr w:rsidR="00B95BA6" w:rsidRPr="00F60D3F" w14:paraId="6A219C3B" w14:textId="77777777" w:rsidTr="00B95BA6">
        <w:tc>
          <w:tcPr>
            <w:tcW w:w="540" w:type="dxa"/>
          </w:tcPr>
          <w:p w14:paraId="21688D80" w14:textId="77777777" w:rsidR="00B95BA6" w:rsidRPr="00A935F2" w:rsidRDefault="00B95BA6" w:rsidP="00B95BA6">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3.</w:t>
            </w:r>
          </w:p>
        </w:tc>
        <w:tc>
          <w:tcPr>
            <w:tcW w:w="10228" w:type="dxa"/>
          </w:tcPr>
          <w:p w14:paraId="43092C0F" w14:textId="77777777" w:rsidR="00B95BA6" w:rsidRPr="00A935F2" w:rsidRDefault="00B95BA6" w:rsidP="00B95BA6">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 xml:space="preserve">Литературные направления и </w:t>
            </w:r>
            <w:proofErr w:type="spellStart"/>
            <w:r w:rsidRPr="00A935F2">
              <w:rPr>
                <w:rFonts w:ascii="Times New Roman" w:hAnsi="Times New Roman"/>
                <w:bCs/>
                <w:iCs/>
                <w:sz w:val="24"/>
                <w:szCs w:val="24"/>
                <w:lang w:eastAsia="ru-RU"/>
              </w:rPr>
              <w:t>родо</w:t>
            </w:r>
            <w:proofErr w:type="spellEnd"/>
            <w:r w:rsidRPr="00A935F2">
              <w:rPr>
                <w:rFonts w:ascii="Times New Roman" w:hAnsi="Times New Roman"/>
                <w:bCs/>
                <w:iCs/>
                <w:sz w:val="24"/>
                <w:szCs w:val="24"/>
                <w:lang w:eastAsia="ru-RU"/>
              </w:rPr>
              <w:t>-жанровая принадлежность произведения</w:t>
            </w:r>
          </w:p>
        </w:tc>
        <w:tc>
          <w:tcPr>
            <w:tcW w:w="2800" w:type="dxa"/>
          </w:tcPr>
          <w:p w14:paraId="51EC1D01" w14:textId="77777777" w:rsidR="00B95BA6" w:rsidRPr="00A935F2" w:rsidRDefault="00B95BA6" w:rsidP="00B95BA6">
            <w:pPr>
              <w:pStyle w:val="a3"/>
              <w:spacing w:after="0" w:line="240" w:lineRule="auto"/>
              <w:ind w:left="0"/>
              <w:jc w:val="both"/>
              <w:rPr>
                <w:rFonts w:ascii="Times New Roman" w:hAnsi="Times New Roman"/>
                <w:bCs/>
                <w:iCs/>
                <w:sz w:val="24"/>
                <w:szCs w:val="24"/>
                <w:lang w:eastAsia="ru-RU"/>
              </w:rPr>
            </w:pPr>
            <w:r w:rsidRPr="00A935F2">
              <w:rPr>
                <w:rFonts w:ascii="Times New Roman" w:hAnsi="Times New Roman"/>
                <w:bCs/>
                <w:iCs/>
                <w:sz w:val="24"/>
                <w:szCs w:val="24"/>
                <w:lang w:eastAsia="ru-RU"/>
              </w:rPr>
              <w:t xml:space="preserve">7-9 </w:t>
            </w:r>
            <w:proofErr w:type="spellStart"/>
            <w:r w:rsidRPr="00A935F2">
              <w:rPr>
                <w:rFonts w:ascii="Times New Roman" w:hAnsi="Times New Roman"/>
                <w:bCs/>
                <w:iCs/>
                <w:sz w:val="24"/>
                <w:szCs w:val="24"/>
                <w:lang w:eastAsia="ru-RU"/>
              </w:rPr>
              <w:t>кл</w:t>
            </w:r>
            <w:proofErr w:type="spellEnd"/>
            <w:r w:rsidRPr="00A935F2">
              <w:rPr>
                <w:rFonts w:ascii="Times New Roman" w:hAnsi="Times New Roman"/>
                <w:bCs/>
                <w:iCs/>
                <w:sz w:val="24"/>
                <w:szCs w:val="24"/>
                <w:lang w:eastAsia="ru-RU"/>
              </w:rPr>
              <w:t>.</w:t>
            </w:r>
          </w:p>
        </w:tc>
      </w:tr>
      <w:tr w:rsidR="00B95BA6" w:rsidRPr="00B95BA6" w14:paraId="77FEEDDF" w14:textId="77777777" w:rsidTr="002D7FE3">
        <w:tc>
          <w:tcPr>
            <w:tcW w:w="540" w:type="dxa"/>
          </w:tcPr>
          <w:p w14:paraId="267380B7" w14:textId="77777777" w:rsidR="00B95BA6" w:rsidRPr="00B95BA6" w:rsidRDefault="00B95BA6" w:rsidP="00B95BA6">
            <w:pPr>
              <w:pStyle w:val="a3"/>
              <w:spacing w:after="0" w:line="240" w:lineRule="auto"/>
              <w:ind w:left="0"/>
              <w:jc w:val="both"/>
              <w:rPr>
                <w:rFonts w:ascii="Times New Roman" w:hAnsi="Times New Roman"/>
                <w:bCs/>
                <w:iCs/>
                <w:sz w:val="24"/>
                <w:szCs w:val="24"/>
                <w:lang w:eastAsia="ru-RU"/>
              </w:rPr>
            </w:pPr>
            <w:r w:rsidRPr="00B95BA6">
              <w:rPr>
                <w:rFonts w:ascii="Times New Roman" w:hAnsi="Times New Roman"/>
                <w:bCs/>
                <w:iCs/>
                <w:sz w:val="24"/>
                <w:szCs w:val="24"/>
                <w:lang w:eastAsia="ru-RU"/>
              </w:rPr>
              <w:t>4.</w:t>
            </w:r>
          </w:p>
        </w:tc>
        <w:tc>
          <w:tcPr>
            <w:tcW w:w="10228" w:type="dxa"/>
            <w:tcBorders>
              <w:top w:val="single" w:sz="8" w:space="0" w:color="000000"/>
              <w:left w:val="single" w:sz="8" w:space="0" w:color="000000"/>
              <w:right w:val="single" w:sz="8" w:space="0" w:color="000000"/>
            </w:tcBorders>
            <w:vAlign w:val="center"/>
          </w:tcPr>
          <w:p w14:paraId="381DBAEE" w14:textId="77777777" w:rsidR="00B95BA6" w:rsidRPr="00B95BA6" w:rsidRDefault="00B95BA6" w:rsidP="00B95BA6">
            <w:pPr>
              <w:tabs>
                <w:tab w:val="left" w:pos="0"/>
              </w:tabs>
              <w:autoSpaceDE w:val="0"/>
              <w:autoSpaceDN w:val="0"/>
              <w:adjustRightInd w:val="0"/>
              <w:rPr>
                <w:rFonts w:eastAsia="Times New Roman"/>
                <w:w w:val="105"/>
                <w:lang w:eastAsia="en-US"/>
              </w:rPr>
            </w:pPr>
            <w:r w:rsidRPr="00B95BA6">
              <w:rPr>
                <w:rFonts w:eastAsia="Times New Roman"/>
                <w:w w:val="105"/>
                <w:lang w:eastAsia="en-US"/>
              </w:rPr>
              <w:t>Логичность, соблюдение речевых и грамматических норм</w:t>
            </w:r>
          </w:p>
        </w:tc>
        <w:tc>
          <w:tcPr>
            <w:tcW w:w="2800" w:type="dxa"/>
          </w:tcPr>
          <w:p w14:paraId="67991D1E" w14:textId="77777777" w:rsidR="00B95BA6" w:rsidRPr="00B95BA6" w:rsidRDefault="00B95BA6" w:rsidP="00B95BA6">
            <w:pPr>
              <w:pStyle w:val="a3"/>
              <w:spacing w:after="0" w:line="240" w:lineRule="auto"/>
              <w:ind w:left="0"/>
              <w:jc w:val="both"/>
              <w:rPr>
                <w:rFonts w:ascii="Times New Roman" w:hAnsi="Times New Roman"/>
                <w:bCs/>
                <w:i/>
                <w:iCs/>
                <w:sz w:val="24"/>
                <w:szCs w:val="24"/>
                <w:lang w:eastAsia="ru-RU"/>
              </w:rPr>
            </w:pPr>
            <w:r w:rsidRPr="00B95BA6">
              <w:rPr>
                <w:rFonts w:ascii="Times New Roman" w:hAnsi="Times New Roman"/>
                <w:bCs/>
                <w:i/>
                <w:iCs/>
                <w:sz w:val="24"/>
                <w:szCs w:val="24"/>
                <w:lang w:eastAsia="ru-RU"/>
              </w:rPr>
              <w:t>1-9 классы</w:t>
            </w:r>
          </w:p>
        </w:tc>
      </w:tr>
    </w:tbl>
    <w:p w14:paraId="09F88C63" w14:textId="77777777" w:rsidR="00F03736" w:rsidRDefault="00F03736" w:rsidP="006D5676">
      <w:pPr>
        <w:ind w:firstLine="993"/>
        <w:jc w:val="both"/>
        <w:rPr>
          <w:bCs/>
          <w:iCs/>
        </w:rPr>
      </w:pPr>
    </w:p>
    <w:p w14:paraId="1F2E558F" w14:textId="77777777" w:rsidR="008E06E7" w:rsidRDefault="00A255F8" w:rsidP="006D5676">
      <w:pPr>
        <w:ind w:firstLine="993"/>
        <w:jc w:val="both"/>
        <w:rPr>
          <w:bCs/>
          <w:iCs/>
          <w:sz w:val="28"/>
          <w:szCs w:val="28"/>
        </w:rPr>
      </w:pPr>
      <w:r w:rsidRPr="00F03736">
        <w:rPr>
          <w:bCs/>
          <w:iCs/>
          <w:sz w:val="28"/>
          <w:szCs w:val="28"/>
        </w:rPr>
        <w:t xml:space="preserve">В то же время в ряде работ </w:t>
      </w:r>
      <w:r w:rsidR="00B95BA6">
        <w:rPr>
          <w:bCs/>
          <w:iCs/>
          <w:sz w:val="28"/>
          <w:szCs w:val="28"/>
        </w:rPr>
        <w:t xml:space="preserve">выпускников с отличным уровнем подготовки </w:t>
      </w:r>
      <w:r w:rsidRPr="00F03736">
        <w:rPr>
          <w:bCs/>
          <w:iCs/>
          <w:sz w:val="28"/>
          <w:szCs w:val="28"/>
        </w:rPr>
        <w:t>присутствовали ответы, которые свидетельствовали о том, что у выпускников не</w:t>
      </w:r>
      <w:r w:rsidR="00B95BA6">
        <w:rPr>
          <w:bCs/>
          <w:iCs/>
          <w:sz w:val="28"/>
          <w:szCs w:val="28"/>
        </w:rPr>
        <w:t xml:space="preserve"> вполне</w:t>
      </w:r>
      <w:r w:rsidRPr="00F03736">
        <w:rPr>
          <w:bCs/>
          <w:iCs/>
          <w:sz w:val="28"/>
          <w:szCs w:val="28"/>
        </w:rPr>
        <w:t xml:space="preserve"> сформированы умения и</w:t>
      </w:r>
      <w:r w:rsidR="00B95BA6">
        <w:rPr>
          <w:bCs/>
          <w:iCs/>
          <w:sz w:val="28"/>
          <w:szCs w:val="28"/>
        </w:rPr>
        <w:t>ли</w:t>
      </w:r>
      <w:r w:rsidRPr="00F03736">
        <w:rPr>
          <w:bCs/>
          <w:iCs/>
          <w:sz w:val="28"/>
          <w:szCs w:val="28"/>
        </w:rPr>
        <w:t xml:space="preserve"> не</w:t>
      </w:r>
      <w:r w:rsidR="00B95BA6">
        <w:rPr>
          <w:bCs/>
          <w:iCs/>
          <w:sz w:val="28"/>
          <w:szCs w:val="28"/>
        </w:rPr>
        <w:t xml:space="preserve">достаточно глубоко </w:t>
      </w:r>
      <w:r w:rsidR="00B95BA6" w:rsidRPr="00F03736">
        <w:rPr>
          <w:bCs/>
          <w:iCs/>
          <w:sz w:val="28"/>
          <w:szCs w:val="28"/>
        </w:rPr>
        <w:t>освоен</w:t>
      </w:r>
      <w:r w:rsidRPr="00F03736">
        <w:rPr>
          <w:bCs/>
          <w:iCs/>
          <w:sz w:val="28"/>
          <w:szCs w:val="28"/>
        </w:rPr>
        <w:t xml:space="preserve"> ряд тем программы. В частности</w:t>
      </w:r>
      <w:r w:rsidR="00B95BA6">
        <w:rPr>
          <w:bCs/>
          <w:iCs/>
          <w:sz w:val="28"/>
          <w:szCs w:val="28"/>
        </w:rPr>
        <w:t>,</w:t>
      </w:r>
      <w:r w:rsidRPr="00F03736">
        <w:rPr>
          <w:bCs/>
          <w:iCs/>
          <w:sz w:val="28"/>
          <w:szCs w:val="28"/>
        </w:rPr>
        <w:t xml:space="preserve"> темы о литературных понятиях и терминах и </w:t>
      </w:r>
      <w:r w:rsidR="00B95BA6" w:rsidRPr="00F03736">
        <w:rPr>
          <w:bCs/>
          <w:iCs/>
          <w:sz w:val="28"/>
          <w:szCs w:val="28"/>
        </w:rPr>
        <w:t>и</w:t>
      </w:r>
      <w:r w:rsidR="00B95BA6">
        <w:rPr>
          <w:bCs/>
          <w:iCs/>
          <w:sz w:val="28"/>
          <w:szCs w:val="28"/>
        </w:rPr>
        <w:t>с</w:t>
      </w:r>
      <w:r w:rsidR="00B95BA6" w:rsidRPr="00F03736">
        <w:rPr>
          <w:bCs/>
          <w:iCs/>
          <w:sz w:val="28"/>
          <w:szCs w:val="28"/>
        </w:rPr>
        <w:t>пользовании</w:t>
      </w:r>
      <w:r w:rsidRPr="00F03736">
        <w:rPr>
          <w:bCs/>
          <w:iCs/>
          <w:sz w:val="28"/>
          <w:szCs w:val="28"/>
        </w:rPr>
        <w:t xml:space="preserve"> их в процессе анализа, хотя эта тема является «сквозной» в курсе литературы, так</w:t>
      </w:r>
      <w:r w:rsidR="00B95BA6">
        <w:rPr>
          <w:bCs/>
          <w:iCs/>
          <w:sz w:val="28"/>
          <w:szCs w:val="28"/>
        </w:rPr>
        <w:t xml:space="preserve"> как</w:t>
      </w:r>
      <w:r w:rsidRPr="00F03736">
        <w:rPr>
          <w:bCs/>
          <w:iCs/>
          <w:sz w:val="28"/>
          <w:szCs w:val="28"/>
        </w:rPr>
        <w:t xml:space="preserve"> применима в анализе как прозы, так и поэзии. Выпускники иногда не могли составить алгоритм действий при сопоставлении стихов, нарушали последовательность, это приводило к повторам и не представлению других элементов сопоставления. </w:t>
      </w:r>
      <w:r w:rsidR="00B95BA6" w:rsidRPr="00F03736">
        <w:rPr>
          <w:bCs/>
          <w:iCs/>
          <w:sz w:val="28"/>
          <w:szCs w:val="28"/>
        </w:rPr>
        <w:t>Часто это</w:t>
      </w:r>
      <w:r w:rsidRPr="00F03736">
        <w:rPr>
          <w:bCs/>
          <w:iCs/>
          <w:sz w:val="28"/>
          <w:szCs w:val="28"/>
        </w:rPr>
        <w:t xml:space="preserve"> задание </w:t>
      </w:r>
      <w:r w:rsidR="00B95BA6" w:rsidRPr="00F03736">
        <w:rPr>
          <w:bCs/>
          <w:iCs/>
          <w:sz w:val="28"/>
          <w:szCs w:val="28"/>
        </w:rPr>
        <w:t>выполнялось на</w:t>
      </w:r>
      <w:r w:rsidRPr="00F03736">
        <w:rPr>
          <w:bCs/>
          <w:iCs/>
          <w:sz w:val="28"/>
          <w:szCs w:val="28"/>
        </w:rPr>
        <w:t xml:space="preserve"> среднем уровне вследствие невнимательности к содержанию вопроса в задании или </w:t>
      </w:r>
      <w:proofErr w:type="spellStart"/>
      <w:r w:rsidRPr="00F03736">
        <w:rPr>
          <w:bCs/>
          <w:iCs/>
          <w:sz w:val="28"/>
          <w:szCs w:val="28"/>
        </w:rPr>
        <w:t>несоблюдений</w:t>
      </w:r>
      <w:proofErr w:type="spellEnd"/>
      <w:r w:rsidRPr="00F03736">
        <w:rPr>
          <w:bCs/>
          <w:iCs/>
          <w:sz w:val="28"/>
          <w:szCs w:val="28"/>
        </w:rPr>
        <w:t xml:space="preserve"> условий выполнения задания (</w:t>
      </w:r>
      <w:r w:rsidRPr="00B95BA6">
        <w:rPr>
          <w:bCs/>
          <w:i/>
          <w:iCs/>
          <w:sz w:val="28"/>
          <w:szCs w:val="28"/>
        </w:rPr>
        <w:t>выбирать одно из оснований сопоставления</w:t>
      </w:r>
      <w:r w:rsidR="00B95BA6">
        <w:rPr>
          <w:bCs/>
          <w:iCs/>
          <w:sz w:val="28"/>
          <w:szCs w:val="28"/>
        </w:rPr>
        <w:t>)</w:t>
      </w:r>
      <w:r w:rsidRPr="00F03736">
        <w:rPr>
          <w:bCs/>
          <w:iCs/>
          <w:sz w:val="28"/>
          <w:szCs w:val="28"/>
        </w:rPr>
        <w:t xml:space="preserve">, что объяснимо отсутствием самоорганизации и самоконтроля во время </w:t>
      </w:r>
      <w:r w:rsidRPr="00F03736">
        <w:rPr>
          <w:bCs/>
          <w:iCs/>
          <w:sz w:val="28"/>
          <w:szCs w:val="28"/>
        </w:rPr>
        <w:lastRenderedPageBreak/>
        <w:t xml:space="preserve">экзамена. Задание высокого уровня сложности предполагало написание развернутого сочинения-рассуждения на одну из 5-ти </w:t>
      </w:r>
      <w:r w:rsidR="000309C3" w:rsidRPr="00F03736">
        <w:rPr>
          <w:bCs/>
          <w:iCs/>
          <w:sz w:val="28"/>
          <w:szCs w:val="28"/>
        </w:rPr>
        <w:t>тем (</w:t>
      </w:r>
      <w:r w:rsidR="00FA1FB6" w:rsidRPr="00F03736">
        <w:rPr>
          <w:bCs/>
          <w:iCs/>
          <w:sz w:val="28"/>
          <w:szCs w:val="28"/>
        </w:rPr>
        <w:t xml:space="preserve">5.1 – 5.5). Хронологически темы </w:t>
      </w:r>
      <w:r w:rsidR="000309C3" w:rsidRPr="00F03736">
        <w:rPr>
          <w:bCs/>
          <w:iCs/>
          <w:sz w:val="28"/>
          <w:szCs w:val="28"/>
        </w:rPr>
        <w:t>включали рассуждения</w:t>
      </w:r>
      <w:r w:rsidR="00FA1FB6" w:rsidRPr="00F03736">
        <w:rPr>
          <w:bCs/>
          <w:iCs/>
          <w:sz w:val="28"/>
          <w:szCs w:val="28"/>
        </w:rPr>
        <w:t xml:space="preserve"> о произведениях древнерусской </w:t>
      </w:r>
      <w:r w:rsidR="000309C3" w:rsidRPr="00F03736">
        <w:rPr>
          <w:bCs/>
          <w:iCs/>
          <w:sz w:val="28"/>
          <w:szCs w:val="28"/>
        </w:rPr>
        <w:t>литературы</w:t>
      </w:r>
      <w:r w:rsidR="00FA1FB6" w:rsidRPr="00F03736">
        <w:rPr>
          <w:bCs/>
          <w:iCs/>
          <w:sz w:val="28"/>
          <w:szCs w:val="28"/>
        </w:rPr>
        <w:t xml:space="preserve"> до первой </w:t>
      </w:r>
      <w:r w:rsidR="000309C3" w:rsidRPr="00F03736">
        <w:rPr>
          <w:bCs/>
          <w:iCs/>
          <w:sz w:val="28"/>
          <w:szCs w:val="28"/>
        </w:rPr>
        <w:t>половины XX</w:t>
      </w:r>
      <w:r w:rsidR="00FA1FB6" w:rsidRPr="00F03736">
        <w:rPr>
          <w:bCs/>
          <w:iCs/>
          <w:sz w:val="28"/>
          <w:szCs w:val="28"/>
        </w:rPr>
        <w:t xml:space="preserve">Ӏ века. Как уже отмечалось </w:t>
      </w:r>
      <w:r w:rsidR="000309C3" w:rsidRPr="00F03736">
        <w:rPr>
          <w:bCs/>
          <w:iCs/>
          <w:sz w:val="28"/>
          <w:szCs w:val="28"/>
        </w:rPr>
        <w:t>выше, проблемы</w:t>
      </w:r>
      <w:r w:rsidR="00FA1FB6" w:rsidRPr="00F03736">
        <w:rPr>
          <w:bCs/>
          <w:iCs/>
          <w:sz w:val="28"/>
          <w:szCs w:val="28"/>
        </w:rPr>
        <w:t xml:space="preserve"> из года в год при выполнении этого</w:t>
      </w:r>
      <w:r w:rsidR="000309C3">
        <w:rPr>
          <w:bCs/>
          <w:iCs/>
          <w:sz w:val="28"/>
          <w:szCs w:val="28"/>
        </w:rPr>
        <w:t xml:space="preserve"> задания остаются те же самые. Со</w:t>
      </w:r>
      <w:r w:rsidR="000309C3" w:rsidRPr="00F03736">
        <w:rPr>
          <w:bCs/>
          <w:iCs/>
          <w:sz w:val="28"/>
          <w:szCs w:val="28"/>
        </w:rPr>
        <w:t>ставители тем</w:t>
      </w:r>
      <w:r w:rsidR="00FA1FB6" w:rsidRPr="00F03736">
        <w:rPr>
          <w:bCs/>
          <w:iCs/>
          <w:sz w:val="28"/>
          <w:szCs w:val="28"/>
        </w:rPr>
        <w:t xml:space="preserve"> к этому заданию пытаются побудить девятиклассников подумать, поразмышлять, а ученики продолжают тяготеть к шаблонности, к традиционным, много раз «проработанным» темам, которые несложно </w:t>
      </w:r>
      <w:r w:rsidR="000309C3" w:rsidRPr="00F03736">
        <w:rPr>
          <w:bCs/>
          <w:iCs/>
          <w:sz w:val="28"/>
          <w:szCs w:val="28"/>
        </w:rPr>
        <w:t>раскрыть</w:t>
      </w:r>
      <w:r w:rsidR="00FA1FB6" w:rsidRPr="00F03736">
        <w:rPr>
          <w:bCs/>
          <w:iCs/>
          <w:sz w:val="28"/>
          <w:szCs w:val="28"/>
        </w:rPr>
        <w:t xml:space="preserve">. Немногие ученики в своих работах вышли за пределы шаблонности и </w:t>
      </w:r>
      <w:r w:rsidR="000309C3">
        <w:rPr>
          <w:bCs/>
          <w:iCs/>
          <w:sz w:val="28"/>
          <w:szCs w:val="28"/>
        </w:rPr>
        <w:t xml:space="preserve">написали </w:t>
      </w:r>
      <w:r w:rsidR="00582CEA" w:rsidRPr="00F03736">
        <w:rPr>
          <w:bCs/>
          <w:iCs/>
          <w:sz w:val="28"/>
          <w:szCs w:val="28"/>
        </w:rPr>
        <w:t xml:space="preserve">интересные сочинения </w:t>
      </w:r>
      <w:proofErr w:type="gramStart"/>
      <w:r w:rsidR="00582CEA" w:rsidRPr="00F03736">
        <w:rPr>
          <w:bCs/>
          <w:iCs/>
          <w:sz w:val="28"/>
          <w:szCs w:val="28"/>
        </w:rPr>
        <w:t>по  рассказу</w:t>
      </w:r>
      <w:proofErr w:type="gramEnd"/>
      <w:r w:rsidR="00582CEA" w:rsidRPr="00F03736">
        <w:rPr>
          <w:bCs/>
          <w:iCs/>
          <w:sz w:val="28"/>
          <w:szCs w:val="28"/>
        </w:rPr>
        <w:t xml:space="preserve"> «Матрёнин двор», по поэме «Медный всадник». </w:t>
      </w:r>
      <w:r w:rsidR="000309C3" w:rsidRPr="00F03736">
        <w:rPr>
          <w:bCs/>
          <w:iCs/>
          <w:sz w:val="28"/>
          <w:szCs w:val="28"/>
        </w:rPr>
        <w:t>Не выбор</w:t>
      </w:r>
      <w:r w:rsidR="00582CEA" w:rsidRPr="00F03736">
        <w:rPr>
          <w:bCs/>
          <w:iCs/>
          <w:sz w:val="28"/>
          <w:szCs w:val="28"/>
        </w:rPr>
        <w:t xml:space="preserve"> темы 5.5 в обоих </w:t>
      </w:r>
      <w:r w:rsidR="000309C3" w:rsidRPr="00F03736">
        <w:rPr>
          <w:bCs/>
          <w:iCs/>
          <w:sz w:val="28"/>
          <w:szCs w:val="28"/>
        </w:rPr>
        <w:t>вариантах</w:t>
      </w:r>
      <w:r w:rsidR="00582CEA" w:rsidRPr="00F03736">
        <w:rPr>
          <w:bCs/>
          <w:iCs/>
          <w:sz w:val="28"/>
          <w:szCs w:val="28"/>
        </w:rPr>
        <w:t xml:space="preserve"> становится традиционным и объясним тем, что у девятиклассников уже есть заготовленные</w:t>
      </w:r>
      <w:r w:rsidR="006D5676">
        <w:rPr>
          <w:bCs/>
          <w:iCs/>
          <w:sz w:val="28"/>
          <w:szCs w:val="28"/>
        </w:rPr>
        <w:t xml:space="preserve"> материалы</w:t>
      </w:r>
      <w:r w:rsidR="00582CEA" w:rsidRPr="00F03736">
        <w:rPr>
          <w:bCs/>
          <w:iCs/>
          <w:sz w:val="28"/>
          <w:szCs w:val="28"/>
        </w:rPr>
        <w:t xml:space="preserve">, клишированные заготовки, а тема </w:t>
      </w:r>
      <w:r w:rsidR="00F03736">
        <w:rPr>
          <w:bCs/>
          <w:iCs/>
          <w:sz w:val="28"/>
          <w:szCs w:val="28"/>
        </w:rPr>
        <w:t>5</w:t>
      </w:r>
      <w:r w:rsidR="00582CEA" w:rsidRPr="00F03736">
        <w:rPr>
          <w:bCs/>
          <w:iCs/>
          <w:sz w:val="28"/>
          <w:szCs w:val="28"/>
        </w:rPr>
        <w:t xml:space="preserve">.5 требует самостоятельных размышлений и не входит основательно в школьную программу, обзорно изучаются в самом конце 9 класса. </w:t>
      </w:r>
    </w:p>
    <w:p w14:paraId="4F950D24" w14:textId="77777777" w:rsidR="006D5676" w:rsidRPr="00F03736" w:rsidRDefault="006D5676" w:rsidP="006D5676">
      <w:pPr>
        <w:ind w:firstLine="993"/>
        <w:jc w:val="both"/>
        <w:rPr>
          <w:bCs/>
          <w:iCs/>
          <w:sz w:val="28"/>
          <w:szCs w:val="28"/>
        </w:rPr>
      </w:pPr>
    </w:p>
    <w:p w14:paraId="2425EEC7" w14:textId="77777777" w:rsidR="008E06E7" w:rsidRDefault="008E06E7" w:rsidP="00676C2A">
      <w:pPr>
        <w:pStyle w:val="a3"/>
        <w:numPr>
          <w:ilvl w:val="0"/>
          <w:numId w:val="1"/>
        </w:numPr>
        <w:spacing w:after="0" w:line="240" w:lineRule="auto"/>
        <w:ind w:left="709" w:firstLine="993"/>
        <w:jc w:val="both"/>
        <w:rPr>
          <w:rFonts w:ascii="Times New Roman" w:hAnsi="Times New Roman"/>
          <w:bCs/>
          <w:iCs/>
          <w:sz w:val="24"/>
          <w:szCs w:val="24"/>
          <w:lang w:eastAsia="ru-RU"/>
        </w:rPr>
      </w:pPr>
      <w:r w:rsidRPr="00F60D3F">
        <w:rPr>
          <w:rFonts w:ascii="Times New Roman" w:hAnsi="Times New Roman"/>
          <w:bCs/>
          <w:iCs/>
          <w:sz w:val="24"/>
          <w:szCs w:val="24"/>
          <w:lang w:eastAsia="ru-RU"/>
        </w:rPr>
        <w:t>Реалистичные «зоны роста» в части предметной подготовки для получения максимального количества первичных баллов.</w:t>
      </w:r>
    </w:p>
    <w:p w14:paraId="5E4613D2" w14:textId="77777777" w:rsidR="006D5676" w:rsidRDefault="006D5676" w:rsidP="006D5676">
      <w:pPr>
        <w:pStyle w:val="a3"/>
        <w:spacing w:after="0" w:line="240" w:lineRule="auto"/>
        <w:ind w:left="709" w:firstLine="993"/>
        <w:jc w:val="both"/>
        <w:rPr>
          <w:rFonts w:ascii="Times New Roman" w:hAnsi="Times New Roman"/>
          <w:bCs/>
          <w:iCs/>
          <w:sz w:val="28"/>
          <w:szCs w:val="28"/>
          <w:lang w:eastAsia="ru-RU"/>
        </w:rPr>
      </w:pPr>
    </w:p>
    <w:p w14:paraId="41733CBA" w14:textId="77777777" w:rsidR="00FA3000" w:rsidRPr="00F03736" w:rsidRDefault="00FA3000" w:rsidP="006D5676">
      <w:pPr>
        <w:pStyle w:val="a3"/>
        <w:spacing w:after="0" w:line="240" w:lineRule="auto"/>
        <w:ind w:left="0" w:firstLine="993"/>
        <w:jc w:val="both"/>
        <w:rPr>
          <w:rFonts w:ascii="Times New Roman" w:hAnsi="Times New Roman"/>
          <w:bCs/>
          <w:iCs/>
          <w:sz w:val="28"/>
          <w:szCs w:val="28"/>
          <w:lang w:eastAsia="ru-RU"/>
        </w:rPr>
      </w:pPr>
      <w:r w:rsidRPr="00F03736">
        <w:rPr>
          <w:rFonts w:ascii="Times New Roman" w:hAnsi="Times New Roman"/>
          <w:bCs/>
          <w:iCs/>
          <w:sz w:val="28"/>
          <w:szCs w:val="28"/>
          <w:lang w:eastAsia="ru-RU"/>
        </w:rPr>
        <w:t xml:space="preserve">Выпускники этой группы хорошо справляются с заданиями базового уровня сложности, выполняют задания повышенной сложности в том случае, если знакомы не поверхностно, а глубоко с </w:t>
      </w:r>
      <w:r w:rsidR="006D5676" w:rsidRPr="00F03736">
        <w:rPr>
          <w:rFonts w:ascii="Times New Roman" w:hAnsi="Times New Roman"/>
          <w:bCs/>
          <w:iCs/>
          <w:sz w:val="28"/>
          <w:szCs w:val="28"/>
          <w:lang w:eastAsia="ru-RU"/>
        </w:rPr>
        <w:t>литературным</w:t>
      </w:r>
      <w:r w:rsidRPr="00F03736">
        <w:rPr>
          <w:rFonts w:ascii="Times New Roman" w:hAnsi="Times New Roman"/>
          <w:bCs/>
          <w:iCs/>
          <w:sz w:val="28"/>
          <w:szCs w:val="28"/>
          <w:lang w:eastAsia="ru-RU"/>
        </w:rPr>
        <w:t xml:space="preserve"> материалом и особенностями творчества того или иного автора. Трудность возникает у них в том случае, если в задании представлены для анализа произведения</w:t>
      </w:r>
      <w:r w:rsidR="006D5676">
        <w:rPr>
          <w:rFonts w:ascii="Times New Roman" w:hAnsi="Times New Roman"/>
          <w:bCs/>
          <w:iCs/>
          <w:sz w:val="28"/>
          <w:szCs w:val="28"/>
          <w:lang w:eastAsia="ru-RU"/>
        </w:rPr>
        <w:t xml:space="preserve"> </w:t>
      </w:r>
      <w:r w:rsidRPr="00F03736">
        <w:rPr>
          <w:rFonts w:ascii="Times New Roman" w:hAnsi="Times New Roman"/>
          <w:bCs/>
          <w:iCs/>
          <w:sz w:val="28"/>
          <w:szCs w:val="28"/>
          <w:lang w:eastAsia="ru-RU"/>
        </w:rPr>
        <w:t>(стихи) из обзорных уроков, которые не рассматриваются с точки зрения тем, проблематики, действий лирических героев, способов достижения тех или иных задач.</w:t>
      </w:r>
      <w:r w:rsidR="00494121" w:rsidRPr="00F03736">
        <w:rPr>
          <w:rFonts w:ascii="Times New Roman" w:hAnsi="Times New Roman"/>
          <w:bCs/>
          <w:iCs/>
          <w:sz w:val="28"/>
          <w:szCs w:val="28"/>
          <w:lang w:eastAsia="ru-RU"/>
        </w:rPr>
        <w:t xml:space="preserve"> </w:t>
      </w:r>
      <w:r w:rsidRPr="00F03736">
        <w:rPr>
          <w:rFonts w:ascii="Times New Roman" w:hAnsi="Times New Roman"/>
          <w:bCs/>
          <w:iCs/>
          <w:sz w:val="28"/>
          <w:szCs w:val="28"/>
          <w:lang w:eastAsia="ru-RU"/>
        </w:rPr>
        <w:t xml:space="preserve">Следовательно, вначале </w:t>
      </w:r>
      <w:r w:rsidR="006D5676" w:rsidRPr="00F03736">
        <w:rPr>
          <w:rFonts w:ascii="Times New Roman" w:hAnsi="Times New Roman"/>
          <w:bCs/>
          <w:iCs/>
          <w:sz w:val="28"/>
          <w:szCs w:val="28"/>
          <w:lang w:eastAsia="ru-RU"/>
        </w:rPr>
        <w:t>необходимо изучить</w:t>
      </w:r>
      <w:r w:rsidRPr="00F03736">
        <w:rPr>
          <w:rFonts w:ascii="Times New Roman" w:hAnsi="Times New Roman"/>
          <w:bCs/>
          <w:iCs/>
          <w:sz w:val="28"/>
          <w:szCs w:val="28"/>
          <w:lang w:eastAsia="ru-RU"/>
        </w:rPr>
        <w:t xml:space="preserve"> критерии оценивания, определить для себя круг тех литературных произведений, </w:t>
      </w:r>
      <w:r w:rsidR="00494121" w:rsidRPr="00F03736">
        <w:rPr>
          <w:rFonts w:ascii="Times New Roman" w:hAnsi="Times New Roman"/>
          <w:bCs/>
          <w:iCs/>
          <w:sz w:val="28"/>
          <w:szCs w:val="28"/>
          <w:lang w:eastAsia="ru-RU"/>
        </w:rPr>
        <w:t xml:space="preserve">которые размещены в </w:t>
      </w:r>
      <w:r w:rsidR="006D5676">
        <w:rPr>
          <w:rFonts w:ascii="Times New Roman" w:hAnsi="Times New Roman"/>
          <w:bCs/>
          <w:iCs/>
          <w:sz w:val="28"/>
          <w:szCs w:val="28"/>
          <w:lang w:eastAsia="ru-RU"/>
        </w:rPr>
        <w:t>Кодификаторе</w:t>
      </w:r>
      <w:r w:rsidR="00494121" w:rsidRPr="00F03736">
        <w:rPr>
          <w:rFonts w:ascii="Times New Roman" w:hAnsi="Times New Roman"/>
          <w:bCs/>
          <w:iCs/>
          <w:sz w:val="28"/>
          <w:szCs w:val="28"/>
          <w:lang w:eastAsia="ru-RU"/>
        </w:rPr>
        <w:t xml:space="preserve">, внимательно работать с информацией, которая заключена в формулировке заданий. В течение </w:t>
      </w:r>
      <w:r w:rsidR="006D5676" w:rsidRPr="00F03736">
        <w:rPr>
          <w:rFonts w:ascii="Times New Roman" w:hAnsi="Times New Roman"/>
          <w:bCs/>
          <w:iCs/>
          <w:sz w:val="28"/>
          <w:szCs w:val="28"/>
          <w:lang w:eastAsia="ru-RU"/>
        </w:rPr>
        <w:t>года стремиться</w:t>
      </w:r>
      <w:r w:rsidR="00494121" w:rsidRPr="00F03736">
        <w:rPr>
          <w:rFonts w:ascii="Times New Roman" w:hAnsi="Times New Roman"/>
          <w:bCs/>
          <w:iCs/>
          <w:sz w:val="28"/>
          <w:szCs w:val="28"/>
          <w:lang w:eastAsia="ru-RU"/>
        </w:rPr>
        <w:t xml:space="preserve"> выполнять сопоставительный </w:t>
      </w:r>
      <w:r w:rsidR="006D5676" w:rsidRPr="00F03736">
        <w:rPr>
          <w:rFonts w:ascii="Times New Roman" w:hAnsi="Times New Roman"/>
          <w:bCs/>
          <w:iCs/>
          <w:sz w:val="28"/>
          <w:szCs w:val="28"/>
          <w:lang w:eastAsia="ru-RU"/>
        </w:rPr>
        <w:t>анали</w:t>
      </w:r>
      <w:r w:rsidR="006D5676">
        <w:rPr>
          <w:rFonts w:ascii="Times New Roman" w:hAnsi="Times New Roman"/>
          <w:bCs/>
          <w:iCs/>
          <w:sz w:val="28"/>
          <w:szCs w:val="28"/>
          <w:lang w:eastAsia="ru-RU"/>
        </w:rPr>
        <w:t>з</w:t>
      </w:r>
      <w:r w:rsidR="006D5676" w:rsidRPr="00F03736">
        <w:rPr>
          <w:rFonts w:ascii="Times New Roman" w:hAnsi="Times New Roman"/>
          <w:bCs/>
          <w:iCs/>
          <w:sz w:val="28"/>
          <w:szCs w:val="28"/>
          <w:lang w:eastAsia="ru-RU"/>
        </w:rPr>
        <w:t xml:space="preserve"> на</w:t>
      </w:r>
      <w:r w:rsidR="00494121" w:rsidRPr="00F03736">
        <w:rPr>
          <w:rFonts w:ascii="Times New Roman" w:hAnsi="Times New Roman"/>
          <w:bCs/>
          <w:iCs/>
          <w:sz w:val="28"/>
          <w:szCs w:val="28"/>
          <w:lang w:eastAsia="ru-RU"/>
        </w:rPr>
        <w:t xml:space="preserve"> основе поэтических </w:t>
      </w:r>
      <w:r w:rsidR="006D5676" w:rsidRPr="00F03736">
        <w:rPr>
          <w:rFonts w:ascii="Times New Roman" w:hAnsi="Times New Roman"/>
          <w:bCs/>
          <w:iCs/>
          <w:sz w:val="28"/>
          <w:szCs w:val="28"/>
          <w:lang w:eastAsia="ru-RU"/>
        </w:rPr>
        <w:t>текстов известных</w:t>
      </w:r>
      <w:r w:rsidR="00494121" w:rsidRPr="00F03736">
        <w:rPr>
          <w:rFonts w:ascii="Times New Roman" w:hAnsi="Times New Roman"/>
          <w:bCs/>
          <w:iCs/>
          <w:sz w:val="28"/>
          <w:szCs w:val="28"/>
          <w:lang w:eastAsia="ru-RU"/>
        </w:rPr>
        <w:t xml:space="preserve"> поэтов и менее представленных в учебной программе по литературе.</w:t>
      </w:r>
    </w:p>
    <w:p w14:paraId="7CED7273" w14:textId="77777777" w:rsidR="00494121" w:rsidRPr="00FA3000" w:rsidRDefault="00494121" w:rsidP="006D5676">
      <w:pPr>
        <w:pStyle w:val="a3"/>
        <w:spacing w:after="0" w:line="240" w:lineRule="auto"/>
        <w:ind w:left="0" w:firstLine="993"/>
        <w:jc w:val="both"/>
        <w:rPr>
          <w:rFonts w:ascii="Times New Roman" w:hAnsi="Times New Roman"/>
          <w:bCs/>
          <w:iCs/>
          <w:sz w:val="24"/>
          <w:szCs w:val="24"/>
          <w:lang w:eastAsia="ru-RU"/>
        </w:rPr>
      </w:pPr>
      <w:r w:rsidRPr="00F03736">
        <w:rPr>
          <w:rFonts w:ascii="Times New Roman" w:hAnsi="Times New Roman"/>
          <w:bCs/>
          <w:iCs/>
          <w:sz w:val="28"/>
          <w:szCs w:val="28"/>
          <w:lang w:eastAsia="ru-RU"/>
        </w:rPr>
        <w:t>Чтобы успешно сдать экзамен, надо</w:t>
      </w:r>
      <w:r w:rsidR="00F76EC7">
        <w:rPr>
          <w:rFonts w:ascii="Times New Roman" w:hAnsi="Times New Roman"/>
          <w:bCs/>
          <w:iCs/>
          <w:sz w:val="28"/>
          <w:szCs w:val="28"/>
          <w:lang w:eastAsia="ru-RU"/>
        </w:rPr>
        <w:t>,</w:t>
      </w:r>
      <w:r w:rsidRPr="00F03736">
        <w:rPr>
          <w:rFonts w:ascii="Times New Roman" w:hAnsi="Times New Roman"/>
          <w:bCs/>
          <w:iCs/>
          <w:sz w:val="28"/>
          <w:szCs w:val="28"/>
          <w:lang w:eastAsia="ru-RU"/>
        </w:rPr>
        <w:t xml:space="preserve"> прежде всего</w:t>
      </w:r>
      <w:r w:rsidR="00F76EC7">
        <w:rPr>
          <w:rFonts w:ascii="Times New Roman" w:hAnsi="Times New Roman"/>
          <w:bCs/>
          <w:iCs/>
          <w:sz w:val="28"/>
          <w:szCs w:val="28"/>
          <w:lang w:eastAsia="ru-RU"/>
        </w:rPr>
        <w:t>,</w:t>
      </w:r>
      <w:r w:rsidRPr="00F03736">
        <w:rPr>
          <w:rFonts w:ascii="Times New Roman" w:hAnsi="Times New Roman"/>
          <w:bCs/>
          <w:iCs/>
          <w:sz w:val="28"/>
          <w:szCs w:val="28"/>
          <w:lang w:eastAsia="ru-RU"/>
        </w:rPr>
        <w:t xml:space="preserve"> </w:t>
      </w:r>
      <w:r w:rsidR="006D5676">
        <w:rPr>
          <w:rFonts w:ascii="Times New Roman" w:hAnsi="Times New Roman"/>
          <w:bCs/>
          <w:iCs/>
          <w:sz w:val="28"/>
          <w:szCs w:val="28"/>
          <w:lang w:eastAsia="ru-RU"/>
        </w:rPr>
        <w:t xml:space="preserve">вдумчиво, аналитически </w:t>
      </w:r>
      <w:r w:rsidRPr="00F03736">
        <w:rPr>
          <w:rFonts w:ascii="Times New Roman" w:hAnsi="Times New Roman"/>
          <w:bCs/>
          <w:iCs/>
          <w:sz w:val="28"/>
          <w:szCs w:val="28"/>
          <w:lang w:eastAsia="ru-RU"/>
        </w:rPr>
        <w:t xml:space="preserve">читать как можно </w:t>
      </w:r>
      <w:r w:rsidR="006D5676">
        <w:rPr>
          <w:rFonts w:ascii="Times New Roman" w:hAnsi="Times New Roman"/>
          <w:bCs/>
          <w:iCs/>
          <w:sz w:val="28"/>
          <w:szCs w:val="28"/>
          <w:lang w:eastAsia="ru-RU"/>
        </w:rPr>
        <w:t xml:space="preserve">больше произведений </w:t>
      </w:r>
      <w:r w:rsidRPr="00F03736">
        <w:rPr>
          <w:rFonts w:ascii="Times New Roman" w:hAnsi="Times New Roman"/>
          <w:bCs/>
          <w:iCs/>
          <w:sz w:val="28"/>
          <w:szCs w:val="28"/>
          <w:lang w:eastAsia="ru-RU"/>
        </w:rPr>
        <w:t xml:space="preserve">из списка </w:t>
      </w:r>
      <w:r w:rsidR="006D5676" w:rsidRPr="00F03736">
        <w:rPr>
          <w:rFonts w:ascii="Times New Roman" w:hAnsi="Times New Roman"/>
          <w:bCs/>
          <w:iCs/>
          <w:sz w:val="28"/>
          <w:szCs w:val="28"/>
          <w:lang w:eastAsia="ru-RU"/>
        </w:rPr>
        <w:t xml:space="preserve">в </w:t>
      </w:r>
      <w:r w:rsidR="00410640">
        <w:rPr>
          <w:rFonts w:ascii="Times New Roman" w:hAnsi="Times New Roman"/>
          <w:bCs/>
          <w:iCs/>
          <w:sz w:val="28"/>
          <w:szCs w:val="28"/>
          <w:lang w:eastAsia="ru-RU"/>
        </w:rPr>
        <w:t>Кодификаторе, д</w:t>
      </w:r>
      <w:r w:rsidRPr="00F03736">
        <w:rPr>
          <w:rFonts w:ascii="Times New Roman" w:hAnsi="Times New Roman"/>
          <w:bCs/>
          <w:iCs/>
          <w:sz w:val="28"/>
          <w:szCs w:val="28"/>
          <w:lang w:eastAsia="ru-RU"/>
        </w:rPr>
        <w:t>ля большей успешности прочитанное фиксировать в читательском дневнике, чтобы не забыть прочитанное и не допустить фактологических ошибок. В последнее время в развернутом сочинении</w:t>
      </w:r>
      <w:r w:rsidR="00410640">
        <w:rPr>
          <w:rFonts w:ascii="Times New Roman" w:hAnsi="Times New Roman"/>
          <w:bCs/>
          <w:iCs/>
          <w:sz w:val="28"/>
          <w:szCs w:val="28"/>
          <w:lang w:eastAsia="ru-RU"/>
        </w:rPr>
        <w:t>-</w:t>
      </w:r>
      <w:r w:rsidRPr="00F03736">
        <w:rPr>
          <w:rFonts w:ascii="Times New Roman" w:hAnsi="Times New Roman"/>
          <w:bCs/>
          <w:iCs/>
          <w:sz w:val="28"/>
          <w:szCs w:val="28"/>
          <w:lang w:eastAsia="ru-RU"/>
        </w:rPr>
        <w:t xml:space="preserve">рассуждении стало допускаться меньше орфографических и пунктуационных ошибок, но по-прежнему допускается </w:t>
      </w:r>
      <w:r w:rsidR="00410640" w:rsidRPr="00F03736">
        <w:rPr>
          <w:rFonts w:ascii="Times New Roman" w:hAnsi="Times New Roman"/>
          <w:bCs/>
          <w:iCs/>
          <w:sz w:val="28"/>
          <w:szCs w:val="28"/>
          <w:lang w:eastAsia="ru-RU"/>
        </w:rPr>
        <w:t xml:space="preserve">много </w:t>
      </w:r>
      <w:r w:rsidR="00410640">
        <w:rPr>
          <w:rFonts w:ascii="Times New Roman" w:hAnsi="Times New Roman"/>
          <w:bCs/>
          <w:iCs/>
          <w:sz w:val="28"/>
          <w:szCs w:val="28"/>
          <w:lang w:eastAsia="ru-RU"/>
        </w:rPr>
        <w:t>речевых</w:t>
      </w:r>
      <w:r w:rsidRPr="00F03736">
        <w:rPr>
          <w:rFonts w:ascii="Times New Roman" w:hAnsi="Times New Roman"/>
          <w:bCs/>
          <w:iCs/>
          <w:sz w:val="28"/>
          <w:szCs w:val="28"/>
          <w:lang w:eastAsia="ru-RU"/>
        </w:rPr>
        <w:t xml:space="preserve"> и логических ошибок. </w:t>
      </w:r>
      <w:r w:rsidR="00B9257E" w:rsidRPr="00F03736">
        <w:rPr>
          <w:rFonts w:ascii="Times New Roman" w:hAnsi="Times New Roman"/>
          <w:bCs/>
          <w:iCs/>
          <w:sz w:val="28"/>
          <w:szCs w:val="28"/>
          <w:lang w:eastAsia="ru-RU"/>
        </w:rPr>
        <w:t>Исправить это можно путем систематического чтения,</w:t>
      </w:r>
      <w:r w:rsidR="00B9257E">
        <w:rPr>
          <w:rFonts w:ascii="Times New Roman" w:hAnsi="Times New Roman"/>
          <w:bCs/>
          <w:iCs/>
          <w:sz w:val="24"/>
          <w:szCs w:val="24"/>
          <w:lang w:eastAsia="ru-RU"/>
        </w:rPr>
        <w:t xml:space="preserve"> </w:t>
      </w:r>
      <w:r w:rsidR="00B9257E" w:rsidRPr="00F76EC7">
        <w:rPr>
          <w:rFonts w:ascii="Times New Roman" w:hAnsi="Times New Roman"/>
          <w:bCs/>
          <w:iCs/>
          <w:sz w:val="28"/>
          <w:szCs w:val="28"/>
          <w:lang w:eastAsia="ru-RU"/>
        </w:rPr>
        <w:t>изучени</w:t>
      </w:r>
      <w:r w:rsidR="00410640">
        <w:rPr>
          <w:rFonts w:ascii="Times New Roman" w:hAnsi="Times New Roman"/>
          <w:bCs/>
          <w:iCs/>
          <w:sz w:val="28"/>
          <w:szCs w:val="28"/>
          <w:lang w:eastAsia="ru-RU"/>
        </w:rPr>
        <w:t>я</w:t>
      </w:r>
      <w:r w:rsidR="00B9257E" w:rsidRPr="00F76EC7">
        <w:rPr>
          <w:rFonts w:ascii="Times New Roman" w:hAnsi="Times New Roman"/>
          <w:bCs/>
          <w:iCs/>
          <w:sz w:val="28"/>
          <w:szCs w:val="28"/>
          <w:lang w:eastAsia="ru-RU"/>
        </w:rPr>
        <w:t xml:space="preserve"> </w:t>
      </w:r>
      <w:r w:rsidR="00B9257E" w:rsidRPr="00F76EC7">
        <w:rPr>
          <w:rFonts w:ascii="Times New Roman" w:hAnsi="Times New Roman"/>
          <w:bCs/>
          <w:iCs/>
          <w:sz w:val="28"/>
          <w:szCs w:val="28"/>
          <w:lang w:eastAsia="ru-RU"/>
        </w:rPr>
        <w:lastRenderedPageBreak/>
        <w:t>коммуникативных качеств речи, пополнения словарного запаса, трениров</w:t>
      </w:r>
      <w:r w:rsidR="00410640">
        <w:rPr>
          <w:rFonts w:ascii="Times New Roman" w:hAnsi="Times New Roman"/>
          <w:bCs/>
          <w:iCs/>
          <w:sz w:val="28"/>
          <w:szCs w:val="28"/>
          <w:lang w:eastAsia="ru-RU"/>
        </w:rPr>
        <w:t>ки</w:t>
      </w:r>
      <w:r w:rsidR="00B9257E" w:rsidRPr="00F76EC7">
        <w:rPr>
          <w:rFonts w:ascii="Times New Roman" w:hAnsi="Times New Roman"/>
          <w:bCs/>
          <w:iCs/>
          <w:sz w:val="28"/>
          <w:szCs w:val="28"/>
          <w:lang w:eastAsia="ru-RU"/>
        </w:rPr>
        <w:t xml:space="preserve"> в написании сочинений, участ</w:t>
      </w:r>
      <w:r w:rsidR="00410640">
        <w:rPr>
          <w:rFonts w:ascii="Times New Roman" w:hAnsi="Times New Roman"/>
          <w:bCs/>
          <w:iCs/>
          <w:sz w:val="28"/>
          <w:szCs w:val="28"/>
          <w:lang w:eastAsia="ru-RU"/>
        </w:rPr>
        <w:t>ия</w:t>
      </w:r>
      <w:r w:rsidR="00B9257E" w:rsidRPr="00F76EC7">
        <w:rPr>
          <w:rFonts w:ascii="Times New Roman" w:hAnsi="Times New Roman"/>
          <w:bCs/>
          <w:iCs/>
          <w:sz w:val="28"/>
          <w:szCs w:val="28"/>
          <w:lang w:eastAsia="ru-RU"/>
        </w:rPr>
        <w:t xml:space="preserve"> в устных обсуждениях художественных произведений</w:t>
      </w:r>
      <w:r w:rsidR="00B9257E">
        <w:rPr>
          <w:rFonts w:ascii="Times New Roman" w:hAnsi="Times New Roman"/>
          <w:bCs/>
          <w:iCs/>
          <w:sz w:val="24"/>
          <w:szCs w:val="24"/>
          <w:lang w:eastAsia="ru-RU"/>
        </w:rPr>
        <w:t>.</w:t>
      </w:r>
    </w:p>
    <w:p w14:paraId="3C4C9F89" w14:textId="546CFDC4" w:rsidR="008E06E7" w:rsidRDefault="00001AB8" w:rsidP="00001AB8">
      <w:pPr>
        <w:pStyle w:val="3"/>
        <w:tabs>
          <w:tab w:val="left" w:pos="567"/>
        </w:tabs>
        <w:ind w:left="2350"/>
        <w:rPr>
          <w:color w:val="auto"/>
        </w:rPr>
      </w:pPr>
      <w:r>
        <w:rPr>
          <w:color w:val="auto"/>
        </w:rPr>
        <w:t>3.2.4.</w:t>
      </w:r>
      <w:proofErr w:type="gramStart"/>
      <w:r>
        <w:rPr>
          <w:color w:val="auto"/>
        </w:rPr>
        <w:t>2.</w:t>
      </w:r>
      <w:r w:rsidR="008E06E7" w:rsidRPr="00F60D3F">
        <w:rPr>
          <w:color w:val="auto"/>
        </w:rPr>
        <w:t>Рекомендации</w:t>
      </w:r>
      <w:proofErr w:type="gramEnd"/>
      <w:r w:rsidR="008E06E7" w:rsidRPr="00F60D3F">
        <w:rPr>
          <w:color w:val="auto"/>
        </w:rPr>
        <w:t xml:space="preserve"> для учителей по совершенствованию преподавания учебного предмета группе обучающихся с высоким уровнем подготовки</w:t>
      </w:r>
    </w:p>
    <w:p w14:paraId="62912B0D" w14:textId="77777777" w:rsidR="00B9257E" w:rsidRDefault="00B9257E" w:rsidP="00B9257E"/>
    <w:p w14:paraId="5F6876B3" w14:textId="77777777" w:rsidR="00C1306D" w:rsidRPr="00C1306D" w:rsidRDefault="00F76EC7" w:rsidP="00C1306D">
      <w:pPr>
        <w:jc w:val="both"/>
        <w:rPr>
          <w:sz w:val="28"/>
          <w:szCs w:val="28"/>
        </w:rPr>
      </w:pPr>
      <w:r>
        <w:rPr>
          <w:color w:val="FF0000"/>
          <w:sz w:val="28"/>
          <w:szCs w:val="28"/>
        </w:rPr>
        <w:tab/>
      </w:r>
      <w:r w:rsidR="00C1306D" w:rsidRPr="00C1306D">
        <w:rPr>
          <w:sz w:val="28"/>
          <w:szCs w:val="28"/>
        </w:rPr>
        <w:t>Для работы с обучающимися, демонстрирующими высокий уровень литературного развития, учителю целесообразно сместить фокус с усвоения базового содержания на развитие исследовательской самостоятельности, критического мышления и усложнение аналитических операций.</w:t>
      </w:r>
    </w:p>
    <w:p w14:paraId="459E894B" w14:textId="77777777" w:rsidR="00C1306D" w:rsidRPr="00C1306D" w:rsidRDefault="00C1306D" w:rsidP="000F6B08">
      <w:pPr>
        <w:ind w:firstLine="708"/>
        <w:jc w:val="both"/>
        <w:rPr>
          <w:sz w:val="28"/>
          <w:szCs w:val="28"/>
        </w:rPr>
      </w:pPr>
      <w:r w:rsidRPr="00C1306D">
        <w:rPr>
          <w:b/>
          <w:bCs/>
          <w:sz w:val="28"/>
          <w:szCs w:val="28"/>
        </w:rPr>
        <w:t>1. Организация учебно-исследовательской деятельности и работа со словом</w:t>
      </w:r>
    </w:p>
    <w:p w14:paraId="6E05DB09" w14:textId="77777777" w:rsidR="00C1306D" w:rsidRPr="00C1306D" w:rsidRDefault="00C1306D" w:rsidP="00676C2A">
      <w:pPr>
        <w:numPr>
          <w:ilvl w:val="0"/>
          <w:numId w:val="29"/>
        </w:numPr>
        <w:tabs>
          <w:tab w:val="clear" w:pos="720"/>
          <w:tab w:val="num" w:pos="1134"/>
        </w:tabs>
        <w:ind w:left="0" w:firstLine="709"/>
        <w:jc w:val="both"/>
        <w:rPr>
          <w:sz w:val="28"/>
          <w:szCs w:val="28"/>
        </w:rPr>
      </w:pPr>
      <w:r w:rsidRPr="00C1306D">
        <w:rPr>
          <w:sz w:val="28"/>
          <w:szCs w:val="28"/>
        </w:rPr>
        <w:t>Сделать акцент на развитии навыков самостоятельного исследования: знакомить школьников с научными, критическими и литературоведческими статьями об изучаемых произведениях (в том числе о текстах современных авторов).</w:t>
      </w:r>
    </w:p>
    <w:p w14:paraId="71B0CB79" w14:textId="77777777" w:rsidR="00C1306D" w:rsidRPr="00C1306D" w:rsidRDefault="00C1306D" w:rsidP="00676C2A">
      <w:pPr>
        <w:numPr>
          <w:ilvl w:val="0"/>
          <w:numId w:val="29"/>
        </w:numPr>
        <w:tabs>
          <w:tab w:val="clear" w:pos="720"/>
          <w:tab w:val="num" w:pos="1134"/>
        </w:tabs>
        <w:ind w:left="0" w:firstLine="709"/>
        <w:jc w:val="both"/>
        <w:rPr>
          <w:sz w:val="28"/>
          <w:szCs w:val="28"/>
        </w:rPr>
      </w:pPr>
      <w:r w:rsidRPr="00C1306D">
        <w:rPr>
          <w:sz w:val="28"/>
          <w:szCs w:val="28"/>
        </w:rPr>
        <w:t>Ввести практику конспектирования научных текстов с целью формирования навыка создания собственного текста-рассуждения, ведения научной дискуссии и построения логичного последовательного монолога определенной структуры.</w:t>
      </w:r>
    </w:p>
    <w:p w14:paraId="267ACDAE" w14:textId="77777777" w:rsidR="00C1306D" w:rsidRPr="00C1306D" w:rsidRDefault="00C1306D" w:rsidP="00676C2A">
      <w:pPr>
        <w:numPr>
          <w:ilvl w:val="0"/>
          <w:numId w:val="29"/>
        </w:numPr>
        <w:tabs>
          <w:tab w:val="clear" w:pos="720"/>
          <w:tab w:val="num" w:pos="1134"/>
        </w:tabs>
        <w:ind w:left="0" w:firstLine="709"/>
        <w:jc w:val="both"/>
        <w:rPr>
          <w:sz w:val="28"/>
          <w:szCs w:val="28"/>
        </w:rPr>
      </w:pPr>
      <w:r w:rsidRPr="00C1306D">
        <w:rPr>
          <w:sz w:val="28"/>
          <w:szCs w:val="28"/>
        </w:rPr>
        <w:t>Предлагать вести читательские дневники не только для фиксации сюжета, но и для записи собственных интерпретаций, цитатного материала и культурологических комментариев к прочитанному. Это предотвратит стирание из памяти деталей произведений и позволит обращаться к накопленному материалу при обсуждении сложных тем.</w:t>
      </w:r>
    </w:p>
    <w:p w14:paraId="50315544" w14:textId="77777777" w:rsidR="00C1306D" w:rsidRPr="00C1306D" w:rsidRDefault="00C1306D" w:rsidP="00676C2A">
      <w:pPr>
        <w:numPr>
          <w:ilvl w:val="0"/>
          <w:numId w:val="29"/>
        </w:numPr>
        <w:tabs>
          <w:tab w:val="clear" w:pos="720"/>
          <w:tab w:val="num" w:pos="1134"/>
        </w:tabs>
        <w:ind w:left="0" w:firstLine="709"/>
        <w:jc w:val="both"/>
        <w:rPr>
          <w:sz w:val="28"/>
          <w:szCs w:val="28"/>
        </w:rPr>
      </w:pPr>
      <w:r w:rsidRPr="00C1306D">
        <w:rPr>
          <w:sz w:val="28"/>
          <w:szCs w:val="28"/>
        </w:rPr>
        <w:t>Расширять литературный кругозор за счет изучения современной литературы, которая позволяет отвечать на вопросы актуального социокультурного контекста («Почему это происходит сейчас?»), выходя за рамки хрестоматийных сюжетов.</w:t>
      </w:r>
    </w:p>
    <w:p w14:paraId="34942182" w14:textId="31D647CD" w:rsidR="000F6B08" w:rsidRPr="000F6B08" w:rsidRDefault="00C1306D" w:rsidP="00676C2A">
      <w:pPr>
        <w:pStyle w:val="a3"/>
        <w:numPr>
          <w:ilvl w:val="0"/>
          <w:numId w:val="2"/>
        </w:numPr>
        <w:spacing w:after="0" w:line="240" w:lineRule="auto"/>
        <w:jc w:val="both"/>
        <w:rPr>
          <w:rFonts w:ascii="Times New Roman" w:hAnsi="Times New Roman"/>
          <w:sz w:val="28"/>
          <w:szCs w:val="28"/>
        </w:rPr>
      </w:pPr>
      <w:r w:rsidRPr="000F6B08">
        <w:rPr>
          <w:rFonts w:ascii="Times New Roman" w:hAnsi="Times New Roman"/>
          <w:b/>
          <w:bCs/>
          <w:sz w:val="28"/>
          <w:szCs w:val="28"/>
        </w:rPr>
        <w:t>Развитие образно-ассоциативного мышления через работу с поэзией</w:t>
      </w:r>
      <w:r w:rsidRPr="000F6B08">
        <w:rPr>
          <w:rFonts w:ascii="Times New Roman" w:hAnsi="Times New Roman"/>
          <w:sz w:val="28"/>
          <w:szCs w:val="28"/>
        </w:rPr>
        <w:t xml:space="preserve"> </w:t>
      </w:r>
    </w:p>
    <w:p w14:paraId="0FA0EF5E" w14:textId="4D0ADB83" w:rsidR="00C1306D" w:rsidRPr="000F6B08" w:rsidRDefault="00C1306D" w:rsidP="000F6B08">
      <w:pPr>
        <w:ind w:firstLine="1068"/>
        <w:jc w:val="both"/>
        <w:rPr>
          <w:sz w:val="28"/>
          <w:szCs w:val="28"/>
        </w:rPr>
      </w:pPr>
      <w:r w:rsidRPr="000F6B08">
        <w:rPr>
          <w:sz w:val="28"/>
          <w:szCs w:val="28"/>
        </w:rPr>
        <w:t xml:space="preserve">Учителю необходимо учитывать, что у многих одаренных подростков преобладает рационально-логическое начало, а образно-ассоциативный компонент развит слабее. Такие ученики часто воспринимают метафоры и символы буквально, пытаясь «читать между строк» там, где нужно воспринимать многозначность. </w:t>
      </w:r>
    </w:p>
    <w:p w14:paraId="2C0B9E93" w14:textId="77777777" w:rsidR="00C1306D" w:rsidRPr="00C1306D" w:rsidRDefault="00C1306D" w:rsidP="00676C2A">
      <w:pPr>
        <w:numPr>
          <w:ilvl w:val="0"/>
          <w:numId w:val="30"/>
        </w:numPr>
        <w:tabs>
          <w:tab w:val="clear" w:pos="720"/>
          <w:tab w:val="num" w:pos="1134"/>
        </w:tabs>
        <w:ind w:left="0" w:firstLine="709"/>
        <w:jc w:val="both"/>
        <w:rPr>
          <w:sz w:val="28"/>
          <w:szCs w:val="28"/>
        </w:rPr>
      </w:pPr>
      <w:r w:rsidRPr="00C1306D">
        <w:rPr>
          <w:sz w:val="28"/>
          <w:szCs w:val="28"/>
        </w:rPr>
        <w:t xml:space="preserve">Для преодоления буквального прочтения выбирать поэтические тексты </w:t>
      </w:r>
      <w:proofErr w:type="spellStart"/>
      <w:r w:rsidRPr="00C1306D">
        <w:rPr>
          <w:sz w:val="28"/>
          <w:szCs w:val="28"/>
        </w:rPr>
        <w:t>малочитаемых</w:t>
      </w:r>
      <w:proofErr w:type="spellEnd"/>
      <w:r w:rsidRPr="00C1306D">
        <w:rPr>
          <w:sz w:val="28"/>
          <w:szCs w:val="28"/>
        </w:rPr>
        <w:t xml:space="preserve"> сегодня авторов или сложные образцы лирики. На их примере демонстрировать игру слов, ассоциативные цепочки и скрытые смыслы, показывая, что поэзия предлагает множественность трактовок, а не единственно верный ответ.</w:t>
      </w:r>
    </w:p>
    <w:p w14:paraId="54CF346F" w14:textId="77777777" w:rsidR="00C1306D" w:rsidRPr="00C1306D" w:rsidRDefault="00C1306D" w:rsidP="00676C2A">
      <w:pPr>
        <w:numPr>
          <w:ilvl w:val="0"/>
          <w:numId w:val="30"/>
        </w:numPr>
        <w:tabs>
          <w:tab w:val="clear" w:pos="720"/>
          <w:tab w:val="num" w:pos="1134"/>
        </w:tabs>
        <w:ind w:left="0" w:firstLine="709"/>
        <w:jc w:val="both"/>
        <w:rPr>
          <w:sz w:val="28"/>
          <w:szCs w:val="28"/>
        </w:rPr>
      </w:pPr>
      <w:r w:rsidRPr="00C1306D">
        <w:rPr>
          <w:sz w:val="28"/>
          <w:szCs w:val="28"/>
        </w:rPr>
        <w:t>Выяснив тип восприятия ученика, вовлекать его в работу через:</w:t>
      </w:r>
    </w:p>
    <w:p w14:paraId="2C1B67A8" w14:textId="77777777" w:rsidR="00C1306D" w:rsidRPr="00C1306D" w:rsidRDefault="00C1306D" w:rsidP="00676C2A">
      <w:pPr>
        <w:numPr>
          <w:ilvl w:val="1"/>
          <w:numId w:val="30"/>
        </w:numPr>
        <w:jc w:val="both"/>
        <w:rPr>
          <w:sz w:val="28"/>
          <w:szCs w:val="28"/>
        </w:rPr>
      </w:pPr>
      <w:r w:rsidRPr="00C1306D">
        <w:rPr>
          <w:sz w:val="28"/>
          <w:szCs w:val="28"/>
        </w:rPr>
        <w:lastRenderedPageBreak/>
        <w:t>составление «словаря стихов» (работа с незнакомыми словами, историзмами, архаизмами);</w:t>
      </w:r>
    </w:p>
    <w:p w14:paraId="32647000" w14:textId="77777777" w:rsidR="00C1306D" w:rsidRPr="00C1306D" w:rsidRDefault="00C1306D" w:rsidP="00676C2A">
      <w:pPr>
        <w:numPr>
          <w:ilvl w:val="1"/>
          <w:numId w:val="30"/>
        </w:numPr>
        <w:jc w:val="both"/>
        <w:rPr>
          <w:sz w:val="28"/>
          <w:szCs w:val="28"/>
        </w:rPr>
      </w:pPr>
      <w:r w:rsidRPr="00C1306D">
        <w:rPr>
          <w:sz w:val="28"/>
          <w:szCs w:val="28"/>
        </w:rPr>
        <w:t>публичные обсуждения первых впечатлений от знакомства со стихотворением;</w:t>
      </w:r>
    </w:p>
    <w:p w14:paraId="52296CEA" w14:textId="77777777" w:rsidR="00C1306D" w:rsidRPr="00C1306D" w:rsidRDefault="00C1306D" w:rsidP="00676C2A">
      <w:pPr>
        <w:numPr>
          <w:ilvl w:val="0"/>
          <w:numId w:val="30"/>
        </w:numPr>
        <w:tabs>
          <w:tab w:val="clear" w:pos="720"/>
          <w:tab w:val="num" w:pos="993"/>
        </w:tabs>
        <w:ind w:left="0" w:firstLine="709"/>
        <w:jc w:val="both"/>
        <w:rPr>
          <w:sz w:val="28"/>
          <w:szCs w:val="28"/>
        </w:rPr>
      </w:pPr>
      <w:r w:rsidRPr="00C1306D">
        <w:rPr>
          <w:sz w:val="28"/>
          <w:szCs w:val="28"/>
        </w:rPr>
        <w:t>элементы филологического анализа, делая акцент на звучании, ритмике, звукописи (аллитерации, ассонансы) как способе передачи смысла. Учитель должен транслировать собственную увлеченность поэзией, чтобы снять возможное внутреннее сопротивление учеников перед сложностью лирического текста.</w:t>
      </w:r>
    </w:p>
    <w:p w14:paraId="1A4440B3" w14:textId="77777777" w:rsidR="00C1306D" w:rsidRPr="00C1306D" w:rsidRDefault="00C1306D" w:rsidP="000F6B08">
      <w:pPr>
        <w:ind w:firstLine="708"/>
        <w:jc w:val="both"/>
        <w:rPr>
          <w:sz w:val="28"/>
          <w:szCs w:val="28"/>
        </w:rPr>
      </w:pPr>
      <w:r w:rsidRPr="00C1306D">
        <w:rPr>
          <w:b/>
          <w:bCs/>
          <w:sz w:val="28"/>
          <w:szCs w:val="28"/>
        </w:rPr>
        <w:t>3. Углубление теоретико-литературной базы и совершенствование письменной речи</w:t>
      </w:r>
    </w:p>
    <w:p w14:paraId="4772D7E3" w14:textId="77777777" w:rsidR="00C1306D" w:rsidRPr="00C1306D" w:rsidRDefault="00C1306D" w:rsidP="00676C2A">
      <w:pPr>
        <w:numPr>
          <w:ilvl w:val="0"/>
          <w:numId w:val="31"/>
        </w:numPr>
        <w:tabs>
          <w:tab w:val="clear" w:pos="720"/>
          <w:tab w:val="num" w:pos="993"/>
        </w:tabs>
        <w:ind w:left="0" w:firstLine="709"/>
        <w:jc w:val="both"/>
        <w:rPr>
          <w:sz w:val="28"/>
          <w:szCs w:val="28"/>
        </w:rPr>
      </w:pPr>
      <w:r w:rsidRPr="00C1306D">
        <w:rPr>
          <w:sz w:val="28"/>
          <w:szCs w:val="28"/>
        </w:rPr>
        <w:t>Углублять знания обучающихся по теории литературы и стихосложению, формируя умение использовать понятия как инструмент многоаспектного анализа, а не формальной идентификации приемов.</w:t>
      </w:r>
    </w:p>
    <w:p w14:paraId="1BD0F689" w14:textId="77777777" w:rsidR="00C1306D" w:rsidRPr="00C1306D" w:rsidRDefault="00C1306D" w:rsidP="00676C2A">
      <w:pPr>
        <w:numPr>
          <w:ilvl w:val="0"/>
          <w:numId w:val="31"/>
        </w:numPr>
        <w:tabs>
          <w:tab w:val="clear" w:pos="720"/>
          <w:tab w:val="num" w:pos="993"/>
        </w:tabs>
        <w:ind w:left="0" w:firstLine="709"/>
        <w:jc w:val="both"/>
        <w:rPr>
          <w:sz w:val="28"/>
          <w:szCs w:val="28"/>
        </w:rPr>
      </w:pPr>
      <w:r w:rsidRPr="00C1306D">
        <w:rPr>
          <w:sz w:val="28"/>
          <w:szCs w:val="28"/>
        </w:rPr>
        <w:t>Особое внимание уделять пунктуационному оформлению письменных работ. Обучающиеся этой группы активно используют сложные синтаксические конструкции, поэтому требуют отработки знаков препинания в предложениях с большим количеством придаточных частей и вводных конструкций.</w:t>
      </w:r>
    </w:p>
    <w:p w14:paraId="3A8E9BCB" w14:textId="77777777" w:rsidR="00C1306D" w:rsidRPr="00C1306D" w:rsidRDefault="00C1306D" w:rsidP="00676C2A">
      <w:pPr>
        <w:numPr>
          <w:ilvl w:val="0"/>
          <w:numId w:val="31"/>
        </w:numPr>
        <w:tabs>
          <w:tab w:val="clear" w:pos="720"/>
          <w:tab w:val="num" w:pos="993"/>
        </w:tabs>
        <w:ind w:left="0" w:firstLine="709"/>
        <w:jc w:val="both"/>
        <w:rPr>
          <w:sz w:val="28"/>
          <w:szCs w:val="28"/>
        </w:rPr>
      </w:pPr>
      <w:r w:rsidRPr="00C1306D">
        <w:rPr>
          <w:sz w:val="28"/>
          <w:szCs w:val="28"/>
        </w:rPr>
        <w:t>При реализации межпредметного подхода на уроках русского языка отработать понятие «причинно-следственные связи». Использовать фрагменты прозы и поэзии из программы 8–9 классов для иллюстрации орфографических и пунктуационных правил, требуя от сильных учеников построения ССП и СПП предложений.</w:t>
      </w:r>
    </w:p>
    <w:p w14:paraId="6F503C50" w14:textId="18FA5BBD" w:rsidR="000F6B08" w:rsidRPr="000F6B08" w:rsidRDefault="00C1306D" w:rsidP="00676C2A">
      <w:pPr>
        <w:pStyle w:val="a3"/>
        <w:numPr>
          <w:ilvl w:val="0"/>
          <w:numId w:val="6"/>
        </w:numPr>
        <w:spacing w:after="0" w:line="240" w:lineRule="auto"/>
        <w:ind w:left="709" w:firstLine="0"/>
        <w:jc w:val="both"/>
        <w:rPr>
          <w:rFonts w:ascii="Times New Roman" w:hAnsi="Times New Roman"/>
          <w:b/>
          <w:bCs/>
          <w:sz w:val="28"/>
          <w:szCs w:val="28"/>
        </w:rPr>
      </w:pPr>
      <w:r w:rsidRPr="000F6B08">
        <w:rPr>
          <w:rFonts w:ascii="Times New Roman" w:hAnsi="Times New Roman"/>
          <w:b/>
          <w:bCs/>
          <w:sz w:val="28"/>
          <w:szCs w:val="28"/>
        </w:rPr>
        <w:t xml:space="preserve">Реализация дифференцированного подхода </w:t>
      </w:r>
    </w:p>
    <w:p w14:paraId="0BFB932A" w14:textId="103F814E" w:rsidR="00C1306D" w:rsidRPr="000F6B08" w:rsidRDefault="00C1306D" w:rsidP="000F6B08">
      <w:pPr>
        <w:ind w:firstLine="708"/>
        <w:jc w:val="both"/>
        <w:rPr>
          <w:sz w:val="28"/>
          <w:szCs w:val="28"/>
        </w:rPr>
      </w:pPr>
      <w:r w:rsidRPr="000F6B08">
        <w:rPr>
          <w:sz w:val="28"/>
          <w:szCs w:val="28"/>
        </w:rPr>
        <w:t>Поскольку внутри группы высокого уровня существует разброс индивидуальных траекторий, учителю необходимо разработать банк разноуровневых заданий:</w:t>
      </w:r>
    </w:p>
    <w:p w14:paraId="4D49729F" w14:textId="77777777" w:rsidR="00C1306D" w:rsidRPr="00C1306D" w:rsidRDefault="00C1306D" w:rsidP="00676C2A">
      <w:pPr>
        <w:numPr>
          <w:ilvl w:val="0"/>
          <w:numId w:val="32"/>
        </w:numPr>
        <w:tabs>
          <w:tab w:val="clear" w:pos="720"/>
          <w:tab w:val="num" w:pos="1276"/>
        </w:tabs>
        <w:ind w:left="0" w:firstLine="709"/>
        <w:jc w:val="both"/>
        <w:rPr>
          <w:sz w:val="28"/>
          <w:szCs w:val="28"/>
        </w:rPr>
      </w:pPr>
      <w:r w:rsidRPr="00C1306D">
        <w:rPr>
          <w:b/>
          <w:bCs/>
          <w:sz w:val="28"/>
          <w:szCs w:val="28"/>
        </w:rPr>
        <w:t>Фронтальная дифференциация:</w:t>
      </w:r>
      <w:r w:rsidRPr="00C1306D">
        <w:rPr>
          <w:sz w:val="28"/>
          <w:szCs w:val="28"/>
        </w:rPr>
        <w:t xml:space="preserve"> класс получает общее задание, но учитель организует параллельное обучение разных групп (например, пока основная часть анализирует сюжетный слой, одна группа ищет </w:t>
      </w:r>
      <w:proofErr w:type="spellStart"/>
      <w:r w:rsidRPr="00C1306D">
        <w:rPr>
          <w:sz w:val="28"/>
          <w:szCs w:val="28"/>
        </w:rPr>
        <w:t>интертекстуальные</w:t>
      </w:r>
      <w:proofErr w:type="spellEnd"/>
      <w:r w:rsidRPr="00C1306D">
        <w:rPr>
          <w:sz w:val="28"/>
          <w:szCs w:val="28"/>
        </w:rPr>
        <w:t xml:space="preserve"> связи).</w:t>
      </w:r>
    </w:p>
    <w:p w14:paraId="15BF18BA" w14:textId="77777777" w:rsidR="00C1306D" w:rsidRPr="00C1306D" w:rsidRDefault="00C1306D" w:rsidP="00676C2A">
      <w:pPr>
        <w:numPr>
          <w:ilvl w:val="0"/>
          <w:numId w:val="32"/>
        </w:numPr>
        <w:tabs>
          <w:tab w:val="clear" w:pos="720"/>
          <w:tab w:val="num" w:pos="1276"/>
        </w:tabs>
        <w:ind w:left="0" w:firstLine="709"/>
        <w:jc w:val="both"/>
        <w:rPr>
          <w:sz w:val="28"/>
          <w:szCs w:val="28"/>
        </w:rPr>
      </w:pPr>
      <w:r w:rsidRPr="00C1306D">
        <w:rPr>
          <w:b/>
          <w:bCs/>
          <w:sz w:val="28"/>
          <w:szCs w:val="28"/>
        </w:rPr>
        <w:t>Внутригрупповая дифференциация:</w:t>
      </w:r>
      <w:r w:rsidRPr="00C1306D">
        <w:rPr>
          <w:sz w:val="28"/>
          <w:szCs w:val="28"/>
        </w:rPr>
        <w:t xml:space="preserve"> распределение ролей внутри малых групп (один отвечает за историко-культурный контекст, другой — за лингвистический анализ, третий синтезирует выводы).</w:t>
      </w:r>
    </w:p>
    <w:p w14:paraId="5F245EAD" w14:textId="77777777" w:rsidR="00C1306D" w:rsidRPr="00C1306D" w:rsidRDefault="00C1306D" w:rsidP="00676C2A">
      <w:pPr>
        <w:numPr>
          <w:ilvl w:val="0"/>
          <w:numId w:val="32"/>
        </w:numPr>
        <w:tabs>
          <w:tab w:val="clear" w:pos="720"/>
          <w:tab w:val="num" w:pos="1276"/>
        </w:tabs>
        <w:ind w:left="0" w:firstLine="709"/>
        <w:jc w:val="both"/>
        <w:rPr>
          <w:sz w:val="28"/>
          <w:szCs w:val="28"/>
        </w:rPr>
      </w:pPr>
      <w:r w:rsidRPr="00C1306D">
        <w:rPr>
          <w:b/>
          <w:bCs/>
          <w:sz w:val="28"/>
          <w:szCs w:val="28"/>
        </w:rPr>
        <w:t>Персональная дифференциация:</w:t>
      </w:r>
      <w:r w:rsidRPr="00C1306D">
        <w:rPr>
          <w:sz w:val="28"/>
          <w:szCs w:val="28"/>
        </w:rPr>
        <w:t xml:space="preserve"> индивидуальные задания повышенной сложности, над которыми ученик работает самостоятельно, имея право на консультацию учителя лишь для верификации гипотезы. Необходимо создавать задания, направленные на актуализацию максимального количества смыслов художественного текста при анализе различных слоев его структуры.</w:t>
      </w:r>
    </w:p>
    <w:p w14:paraId="1150FB27" w14:textId="77777777" w:rsidR="00C1306D" w:rsidRPr="00C1306D" w:rsidRDefault="00C1306D" w:rsidP="000F6B08">
      <w:pPr>
        <w:ind w:firstLine="708"/>
        <w:jc w:val="both"/>
        <w:rPr>
          <w:sz w:val="28"/>
          <w:szCs w:val="28"/>
        </w:rPr>
      </w:pPr>
      <w:r w:rsidRPr="00C1306D">
        <w:rPr>
          <w:b/>
          <w:bCs/>
          <w:sz w:val="28"/>
          <w:szCs w:val="28"/>
        </w:rPr>
        <w:t>5. Совершенствование сопоставительных и коммуникативных умений</w:t>
      </w:r>
    </w:p>
    <w:p w14:paraId="6ABFB4A6" w14:textId="77777777" w:rsidR="00C1306D" w:rsidRPr="00C1306D" w:rsidRDefault="00C1306D" w:rsidP="00676C2A">
      <w:pPr>
        <w:numPr>
          <w:ilvl w:val="0"/>
          <w:numId w:val="33"/>
        </w:numPr>
        <w:tabs>
          <w:tab w:val="clear" w:pos="720"/>
          <w:tab w:val="num" w:pos="1276"/>
        </w:tabs>
        <w:ind w:left="0" w:firstLine="709"/>
        <w:jc w:val="both"/>
        <w:rPr>
          <w:sz w:val="28"/>
          <w:szCs w:val="28"/>
        </w:rPr>
      </w:pPr>
      <w:r w:rsidRPr="00C1306D">
        <w:rPr>
          <w:sz w:val="28"/>
          <w:szCs w:val="28"/>
        </w:rPr>
        <w:t>Совершенствовать умение сопоставлять лирические произведения в различных ракурсах (проблемно-тематическом, жанрово-стилевом, композиционном), выявляя черты сходства и различия.</w:t>
      </w:r>
    </w:p>
    <w:p w14:paraId="578227F5" w14:textId="77777777" w:rsidR="00C1306D" w:rsidRPr="00C1306D" w:rsidRDefault="00C1306D" w:rsidP="00676C2A">
      <w:pPr>
        <w:numPr>
          <w:ilvl w:val="0"/>
          <w:numId w:val="33"/>
        </w:numPr>
        <w:tabs>
          <w:tab w:val="clear" w:pos="720"/>
          <w:tab w:val="num" w:pos="1276"/>
        </w:tabs>
        <w:ind w:left="0" w:firstLine="709"/>
        <w:jc w:val="both"/>
        <w:rPr>
          <w:sz w:val="28"/>
          <w:szCs w:val="28"/>
        </w:rPr>
      </w:pPr>
      <w:r w:rsidRPr="00C1306D">
        <w:rPr>
          <w:sz w:val="28"/>
          <w:szCs w:val="28"/>
        </w:rPr>
        <w:lastRenderedPageBreak/>
        <w:t xml:space="preserve">Учить созданию композиционно сбалансированного аргументированного высказывания, привлекая текст для доказательства своей позиции на уровне глубокого анализа образов, </w:t>
      </w:r>
      <w:proofErr w:type="spellStart"/>
      <w:r w:rsidRPr="00C1306D">
        <w:rPr>
          <w:sz w:val="28"/>
          <w:szCs w:val="28"/>
        </w:rPr>
        <w:t>микротем</w:t>
      </w:r>
      <w:proofErr w:type="spellEnd"/>
      <w:r w:rsidRPr="00C1306D">
        <w:rPr>
          <w:sz w:val="28"/>
          <w:szCs w:val="28"/>
        </w:rPr>
        <w:t xml:space="preserve"> и значимых деталей.</w:t>
      </w:r>
    </w:p>
    <w:p w14:paraId="3743D22C" w14:textId="77777777" w:rsidR="00C1306D" w:rsidRPr="00C1306D" w:rsidRDefault="00C1306D" w:rsidP="00676C2A">
      <w:pPr>
        <w:numPr>
          <w:ilvl w:val="0"/>
          <w:numId w:val="33"/>
        </w:numPr>
        <w:tabs>
          <w:tab w:val="clear" w:pos="720"/>
          <w:tab w:val="num" w:pos="1276"/>
        </w:tabs>
        <w:ind w:left="0" w:firstLine="709"/>
        <w:jc w:val="both"/>
        <w:rPr>
          <w:sz w:val="28"/>
          <w:szCs w:val="28"/>
        </w:rPr>
      </w:pPr>
      <w:r w:rsidRPr="00C1306D">
        <w:rPr>
          <w:sz w:val="28"/>
          <w:szCs w:val="28"/>
        </w:rPr>
        <w:t>Поддерживать стремление школьников к свободному владению большим цитатным материалом, включая его в ткань рассуждения органично, а не в виде отдельных вставок.</w:t>
      </w:r>
    </w:p>
    <w:p w14:paraId="351459FD" w14:textId="55943BAD" w:rsidR="000F6B08" w:rsidRPr="000F6B08" w:rsidRDefault="00C1306D" w:rsidP="00676C2A">
      <w:pPr>
        <w:pStyle w:val="a3"/>
        <w:numPr>
          <w:ilvl w:val="0"/>
          <w:numId w:val="5"/>
        </w:numPr>
        <w:spacing w:after="0" w:line="240" w:lineRule="auto"/>
        <w:ind w:left="709" w:firstLine="0"/>
        <w:jc w:val="both"/>
        <w:rPr>
          <w:rFonts w:ascii="Times New Roman" w:hAnsi="Times New Roman"/>
          <w:sz w:val="28"/>
          <w:szCs w:val="28"/>
        </w:rPr>
      </w:pPr>
      <w:r w:rsidRPr="000F6B08">
        <w:rPr>
          <w:rFonts w:ascii="Times New Roman" w:hAnsi="Times New Roman"/>
          <w:b/>
          <w:bCs/>
          <w:sz w:val="28"/>
          <w:szCs w:val="28"/>
        </w:rPr>
        <w:t>Специфика анализа лирики</w:t>
      </w:r>
      <w:r w:rsidRPr="000F6B08">
        <w:rPr>
          <w:rFonts w:ascii="Times New Roman" w:hAnsi="Times New Roman"/>
          <w:sz w:val="28"/>
          <w:szCs w:val="28"/>
        </w:rPr>
        <w:t xml:space="preserve"> </w:t>
      </w:r>
    </w:p>
    <w:p w14:paraId="3FE2B89A" w14:textId="6B8A560E" w:rsidR="00C1306D" w:rsidRPr="000F6B08" w:rsidRDefault="00C1306D" w:rsidP="000F6B08">
      <w:pPr>
        <w:ind w:firstLine="708"/>
        <w:jc w:val="both"/>
        <w:rPr>
          <w:sz w:val="28"/>
          <w:szCs w:val="28"/>
        </w:rPr>
      </w:pPr>
      <w:r w:rsidRPr="000F6B08">
        <w:rPr>
          <w:sz w:val="28"/>
          <w:szCs w:val="28"/>
        </w:rPr>
        <w:t>При работе с поэтическим текстом учителю важно обеспечить понимание школьниками следующих специфических особенностей жанра:</w:t>
      </w:r>
    </w:p>
    <w:p w14:paraId="77D0C4E2" w14:textId="77777777" w:rsidR="00C1306D" w:rsidRPr="00C1306D" w:rsidRDefault="00C1306D" w:rsidP="00676C2A">
      <w:pPr>
        <w:numPr>
          <w:ilvl w:val="0"/>
          <w:numId w:val="34"/>
        </w:numPr>
        <w:tabs>
          <w:tab w:val="clear" w:pos="720"/>
          <w:tab w:val="num" w:pos="1276"/>
        </w:tabs>
        <w:ind w:hanging="11"/>
        <w:jc w:val="both"/>
        <w:rPr>
          <w:sz w:val="28"/>
          <w:szCs w:val="28"/>
        </w:rPr>
      </w:pPr>
      <w:r w:rsidRPr="00C1306D">
        <w:rPr>
          <w:sz w:val="28"/>
          <w:szCs w:val="28"/>
        </w:rPr>
        <w:t>открытое эмоциональное отношение автора к высказываемому;</w:t>
      </w:r>
    </w:p>
    <w:p w14:paraId="1F1E033F" w14:textId="77777777" w:rsidR="00C1306D" w:rsidRPr="00C1306D" w:rsidRDefault="00C1306D" w:rsidP="00676C2A">
      <w:pPr>
        <w:numPr>
          <w:ilvl w:val="0"/>
          <w:numId w:val="34"/>
        </w:numPr>
        <w:tabs>
          <w:tab w:val="clear" w:pos="720"/>
          <w:tab w:val="num" w:pos="1276"/>
        </w:tabs>
        <w:ind w:hanging="11"/>
        <w:jc w:val="both"/>
        <w:rPr>
          <w:sz w:val="28"/>
          <w:szCs w:val="28"/>
        </w:rPr>
      </w:pPr>
      <w:r w:rsidRPr="00C1306D">
        <w:rPr>
          <w:sz w:val="28"/>
          <w:szCs w:val="28"/>
        </w:rPr>
        <w:t>концентрация на внутреннем состоянии и переживаниях человека (лирического героя);</w:t>
      </w:r>
    </w:p>
    <w:p w14:paraId="5D6F4627" w14:textId="77777777" w:rsidR="00C1306D" w:rsidRPr="00C1306D" w:rsidRDefault="00C1306D" w:rsidP="00676C2A">
      <w:pPr>
        <w:numPr>
          <w:ilvl w:val="0"/>
          <w:numId w:val="34"/>
        </w:numPr>
        <w:tabs>
          <w:tab w:val="clear" w:pos="720"/>
          <w:tab w:val="num" w:pos="1276"/>
        </w:tabs>
        <w:ind w:hanging="11"/>
        <w:jc w:val="both"/>
        <w:rPr>
          <w:sz w:val="28"/>
          <w:szCs w:val="28"/>
        </w:rPr>
      </w:pPr>
      <w:r w:rsidRPr="00C1306D">
        <w:rPr>
          <w:sz w:val="28"/>
          <w:szCs w:val="28"/>
        </w:rPr>
        <w:t>неразрывное единство переживания и художественной речи как условие эстетического воздействия.</w:t>
      </w:r>
    </w:p>
    <w:p w14:paraId="425165E2" w14:textId="77777777" w:rsidR="008E06E7" w:rsidRPr="00F60D3F" w:rsidRDefault="008E06E7" w:rsidP="00D75ECF">
      <w:pPr>
        <w:pStyle w:val="a3"/>
        <w:spacing w:after="0" w:line="240" w:lineRule="auto"/>
        <w:ind w:left="1"/>
        <w:jc w:val="both"/>
        <w:rPr>
          <w:rFonts w:ascii="Times New Roman" w:hAnsi="Times New Roman"/>
          <w:bCs/>
          <w:i/>
          <w:iCs/>
          <w:sz w:val="24"/>
          <w:szCs w:val="24"/>
          <w:lang w:eastAsia="ru-RU"/>
        </w:rPr>
      </w:pPr>
    </w:p>
    <w:p w14:paraId="47BE717B" w14:textId="776E67BB" w:rsidR="008E06E7" w:rsidRPr="00F60D3F" w:rsidRDefault="00001AB8" w:rsidP="00001AB8">
      <w:pPr>
        <w:pStyle w:val="3"/>
        <w:ind w:left="999"/>
        <w:jc w:val="both"/>
        <w:rPr>
          <w:rFonts w:ascii="Times New Roman" w:hAnsi="Times New Roman"/>
          <w:bCs w:val="0"/>
          <w:color w:val="auto"/>
        </w:rPr>
      </w:pPr>
      <w:r>
        <w:rPr>
          <w:rFonts w:ascii="Times New Roman" w:hAnsi="Times New Roman"/>
          <w:color w:val="auto"/>
          <w:szCs w:val="28"/>
        </w:rPr>
        <w:t>3.3.</w:t>
      </w:r>
      <w:r w:rsidR="008E06E7">
        <w:rPr>
          <w:rFonts w:ascii="Times New Roman" w:hAnsi="Times New Roman"/>
          <w:color w:val="auto"/>
          <w:szCs w:val="28"/>
        </w:rPr>
        <w:t xml:space="preserve"> </w:t>
      </w:r>
      <w:r w:rsidR="008E06E7" w:rsidRPr="00F60D3F">
        <w:rPr>
          <w:rFonts w:ascii="Times New Roman" w:hAnsi="Times New Roman"/>
          <w:bCs w:val="0"/>
          <w:color w:val="auto"/>
        </w:rPr>
        <w:t xml:space="preserve">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w:t>
      </w:r>
      <w:r w:rsidR="008E06E7">
        <w:rPr>
          <w:rFonts w:ascii="Times New Roman" w:hAnsi="Times New Roman"/>
          <w:bCs w:val="0"/>
          <w:color w:val="auto"/>
        </w:rPr>
        <w:t>литературы</w:t>
      </w:r>
    </w:p>
    <w:p w14:paraId="7014687A" w14:textId="77777777" w:rsidR="008E06E7" w:rsidRPr="00F60D3F" w:rsidRDefault="008E06E7" w:rsidP="00D75ECF"/>
    <w:p w14:paraId="59F906A1" w14:textId="7F507393" w:rsidR="008E06E7" w:rsidRDefault="00001AB8" w:rsidP="00001AB8">
      <w:pPr>
        <w:pStyle w:val="3"/>
        <w:tabs>
          <w:tab w:val="left" w:pos="567"/>
        </w:tabs>
        <w:ind w:left="1639"/>
        <w:jc w:val="both"/>
        <w:rPr>
          <w:rFonts w:ascii="Times New Roman" w:hAnsi="Times New Roman"/>
          <w:color w:val="auto"/>
        </w:rPr>
      </w:pPr>
      <w:r>
        <w:rPr>
          <w:rFonts w:ascii="Times New Roman" w:hAnsi="Times New Roman"/>
          <w:bCs w:val="0"/>
          <w:iCs/>
          <w:color w:val="auto"/>
        </w:rPr>
        <w:t>3.3.</w:t>
      </w:r>
      <w:proofErr w:type="gramStart"/>
      <w:r>
        <w:rPr>
          <w:rFonts w:ascii="Times New Roman" w:hAnsi="Times New Roman"/>
          <w:bCs w:val="0"/>
          <w:iCs/>
          <w:color w:val="auto"/>
        </w:rPr>
        <w:t>1.</w:t>
      </w:r>
      <w:r w:rsidR="008E06E7" w:rsidRPr="00F60D3F">
        <w:rPr>
          <w:rFonts w:ascii="Times New Roman" w:hAnsi="Times New Roman"/>
          <w:bCs w:val="0"/>
          <w:iCs/>
          <w:color w:val="auto"/>
        </w:rPr>
        <w:t>Рекомендуемые</w:t>
      </w:r>
      <w:proofErr w:type="gramEnd"/>
      <w:r w:rsidR="008E06E7" w:rsidRPr="00F60D3F">
        <w:rPr>
          <w:rFonts w:ascii="Times New Roman" w:hAnsi="Times New Roman"/>
          <w:color w:val="auto"/>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14:paraId="4180477F" w14:textId="77777777" w:rsidR="00151150" w:rsidRPr="00151150" w:rsidRDefault="00151150" w:rsidP="00001AB8">
      <w:pPr>
        <w:jc w:val="both"/>
      </w:pPr>
    </w:p>
    <w:p w14:paraId="7143BA63" w14:textId="77777777" w:rsidR="00772D2B" w:rsidRPr="00C51A19" w:rsidRDefault="005E436A" w:rsidP="00001AB8">
      <w:pPr>
        <w:jc w:val="both"/>
        <w:rPr>
          <w:sz w:val="28"/>
          <w:szCs w:val="28"/>
        </w:rPr>
      </w:pPr>
      <w:r>
        <w:t xml:space="preserve"> </w:t>
      </w:r>
      <w:r w:rsidR="00772D2B">
        <w:tab/>
      </w:r>
      <w:r w:rsidRPr="00C51A19">
        <w:rPr>
          <w:sz w:val="28"/>
          <w:szCs w:val="28"/>
        </w:rPr>
        <w:t xml:space="preserve"> В начале учебного года после опубликования результатов ОГЭ по литературе на уровне одной ОО</w:t>
      </w:r>
      <w:r w:rsidR="00151150">
        <w:rPr>
          <w:sz w:val="28"/>
          <w:szCs w:val="28"/>
        </w:rPr>
        <w:t xml:space="preserve"> </w:t>
      </w:r>
      <w:r w:rsidRPr="00C51A19">
        <w:rPr>
          <w:sz w:val="28"/>
          <w:szCs w:val="28"/>
        </w:rPr>
        <w:t xml:space="preserve">(чаще на уровне школ одного муниципалитета) провести методическое </w:t>
      </w:r>
      <w:r w:rsidR="00151150" w:rsidRPr="00C51A19">
        <w:rPr>
          <w:sz w:val="28"/>
          <w:szCs w:val="28"/>
        </w:rPr>
        <w:t>совещание с</w:t>
      </w:r>
      <w:r w:rsidRPr="00C51A19">
        <w:rPr>
          <w:sz w:val="28"/>
          <w:szCs w:val="28"/>
        </w:rPr>
        <w:t xml:space="preserve"> учителями русского языка и литературы для обсуждения результатов и </w:t>
      </w:r>
      <w:r w:rsidR="00151150" w:rsidRPr="00C51A19">
        <w:rPr>
          <w:sz w:val="28"/>
          <w:szCs w:val="28"/>
        </w:rPr>
        <w:t>выявления типичных</w:t>
      </w:r>
      <w:r w:rsidR="00151150">
        <w:rPr>
          <w:sz w:val="28"/>
          <w:szCs w:val="28"/>
        </w:rPr>
        <w:t xml:space="preserve"> допущенных ошибок учеников. </w:t>
      </w:r>
      <w:r w:rsidR="00772D2B" w:rsidRPr="00C51A19">
        <w:rPr>
          <w:sz w:val="28"/>
          <w:szCs w:val="28"/>
        </w:rPr>
        <w:t xml:space="preserve">В работе должны принять участие учителя, из классов которых ученики сдавали ОГЭ в 2026 г., ученики которых планируют сдавать ОГЭ по литературе.  Совместно учителя </w:t>
      </w:r>
      <w:r w:rsidR="00151150" w:rsidRPr="00C51A19">
        <w:rPr>
          <w:sz w:val="28"/>
          <w:szCs w:val="28"/>
        </w:rPr>
        <w:t>должны определить</w:t>
      </w:r>
      <w:r w:rsidR="00772D2B" w:rsidRPr="00C51A19">
        <w:rPr>
          <w:sz w:val="28"/>
          <w:szCs w:val="28"/>
        </w:rPr>
        <w:t xml:space="preserve"> темы ФОП по литературе, на которые </w:t>
      </w:r>
      <w:r w:rsidR="00C51A19">
        <w:rPr>
          <w:sz w:val="28"/>
          <w:szCs w:val="28"/>
        </w:rPr>
        <w:t xml:space="preserve">следует обратить особое </w:t>
      </w:r>
      <w:r w:rsidR="00151150">
        <w:rPr>
          <w:sz w:val="28"/>
          <w:szCs w:val="28"/>
        </w:rPr>
        <w:t>внимание</w:t>
      </w:r>
      <w:r w:rsidR="00151150" w:rsidRPr="00C51A19">
        <w:rPr>
          <w:sz w:val="28"/>
          <w:szCs w:val="28"/>
        </w:rPr>
        <w:t>,</w:t>
      </w:r>
      <w:r w:rsidR="00772D2B" w:rsidRPr="00C51A19">
        <w:rPr>
          <w:sz w:val="28"/>
          <w:szCs w:val="28"/>
        </w:rPr>
        <w:t xml:space="preserve"> предложить методику формирования необходимых умений, определить метапредметные результаты, с которыми ученики должны подойти к экзамену.</w:t>
      </w:r>
    </w:p>
    <w:p w14:paraId="4E524D58" w14:textId="77777777" w:rsidR="005E436A" w:rsidRDefault="00772D2B" w:rsidP="00001AB8">
      <w:pPr>
        <w:ind w:firstLine="851"/>
        <w:jc w:val="both"/>
        <w:rPr>
          <w:sz w:val="28"/>
          <w:szCs w:val="28"/>
        </w:rPr>
      </w:pPr>
      <w:r w:rsidRPr="00C51A19">
        <w:rPr>
          <w:sz w:val="28"/>
          <w:szCs w:val="28"/>
        </w:rPr>
        <w:tab/>
        <w:t xml:space="preserve">Особое внимание уделить деятельности молодых специалистов, у которых ученики </w:t>
      </w:r>
      <w:r w:rsidR="00151150" w:rsidRPr="00C51A19">
        <w:rPr>
          <w:sz w:val="28"/>
          <w:szCs w:val="28"/>
        </w:rPr>
        <w:t>выберут</w:t>
      </w:r>
      <w:r w:rsidRPr="00C51A19">
        <w:rPr>
          <w:sz w:val="28"/>
          <w:szCs w:val="28"/>
        </w:rPr>
        <w:t xml:space="preserve"> сдачу литературы, прикрепить к ним опытных учителей в качестве наставников. Приглашать учителей одного </w:t>
      </w:r>
      <w:r w:rsidR="00151150" w:rsidRPr="00C51A19">
        <w:rPr>
          <w:sz w:val="28"/>
          <w:szCs w:val="28"/>
        </w:rPr>
        <w:t>муниципалитета на</w:t>
      </w:r>
      <w:r w:rsidRPr="00C51A19">
        <w:rPr>
          <w:sz w:val="28"/>
          <w:szCs w:val="28"/>
        </w:rPr>
        <w:t xml:space="preserve"> уроки литературы и делиться с ними эффективными педагогическими практиками изучения важных </w:t>
      </w:r>
      <w:r w:rsidR="00151150" w:rsidRPr="00C51A19">
        <w:rPr>
          <w:sz w:val="28"/>
          <w:szCs w:val="28"/>
        </w:rPr>
        <w:t>тем,</w:t>
      </w:r>
      <w:r w:rsidR="008744B6" w:rsidRPr="00C51A19">
        <w:rPr>
          <w:sz w:val="28"/>
          <w:szCs w:val="28"/>
        </w:rPr>
        <w:t xml:space="preserve"> необходимых для </w:t>
      </w:r>
      <w:r w:rsidR="00151150">
        <w:rPr>
          <w:sz w:val="28"/>
          <w:szCs w:val="28"/>
        </w:rPr>
        <w:t>качественного литературного образования</w:t>
      </w:r>
      <w:r w:rsidR="008744B6" w:rsidRPr="00C51A19">
        <w:rPr>
          <w:sz w:val="28"/>
          <w:szCs w:val="28"/>
        </w:rPr>
        <w:t xml:space="preserve"> с применением методик и приемов.</w:t>
      </w:r>
    </w:p>
    <w:p w14:paraId="466DF9AB" w14:textId="77777777" w:rsidR="00151150" w:rsidRDefault="00151150" w:rsidP="00001AB8">
      <w:pPr>
        <w:ind w:firstLine="851"/>
        <w:jc w:val="both"/>
        <w:rPr>
          <w:sz w:val="28"/>
          <w:szCs w:val="28"/>
        </w:rPr>
      </w:pPr>
      <w:r>
        <w:rPr>
          <w:sz w:val="28"/>
          <w:szCs w:val="28"/>
        </w:rPr>
        <w:lastRenderedPageBreak/>
        <w:t xml:space="preserve">Для обсуждения на школьных методических объединениях с учётом результатов проведённого анализа можно рекомендовать следующие темы: </w:t>
      </w:r>
    </w:p>
    <w:p w14:paraId="040FE0A7" w14:textId="77777777" w:rsidR="00151150" w:rsidRDefault="00151150" w:rsidP="00001AB8">
      <w:pPr>
        <w:ind w:firstLine="851"/>
        <w:jc w:val="both"/>
        <w:rPr>
          <w:sz w:val="28"/>
          <w:szCs w:val="28"/>
        </w:rPr>
      </w:pPr>
      <w:r>
        <w:rPr>
          <w:sz w:val="28"/>
          <w:szCs w:val="28"/>
        </w:rPr>
        <w:t>- читательский дневник как эффективная форма обучения в современном литературном образовании: виды, возможности, приемы работы;</w:t>
      </w:r>
    </w:p>
    <w:p w14:paraId="702A1DBD" w14:textId="77777777" w:rsidR="00151150" w:rsidRPr="00406F93" w:rsidRDefault="00151150" w:rsidP="00001AB8">
      <w:pPr>
        <w:pStyle w:val="a3"/>
        <w:numPr>
          <w:ilvl w:val="0"/>
          <w:numId w:val="8"/>
        </w:numPr>
        <w:tabs>
          <w:tab w:val="left" w:pos="709"/>
          <w:tab w:val="left" w:pos="2124"/>
          <w:tab w:val="left" w:pos="2832"/>
          <w:tab w:val="left" w:pos="3540"/>
          <w:tab w:val="left" w:pos="4248"/>
          <w:tab w:val="left" w:pos="4956"/>
          <w:tab w:val="left" w:pos="5405"/>
        </w:tabs>
        <w:spacing w:after="0" w:line="240" w:lineRule="auto"/>
        <w:ind w:left="426" w:firstLine="851"/>
        <w:jc w:val="both"/>
        <w:rPr>
          <w:rFonts w:ascii="Times New Roman" w:eastAsia="Times New Roman" w:hAnsi="Times New Roman"/>
          <w:sz w:val="28"/>
          <w:szCs w:val="28"/>
        </w:rPr>
      </w:pPr>
      <w:r w:rsidRPr="00406F93">
        <w:rPr>
          <w:rFonts w:ascii="Times New Roman" w:eastAsia="Times New Roman" w:hAnsi="Times New Roman"/>
          <w:sz w:val="28"/>
          <w:szCs w:val="28"/>
        </w:rPr>
        <w:t xml:space="preserve">анализ отрывка </w:t>
      </w:r>
      <w:r>
        <w:rPr>
          <w:rFonts w:ascii="Times New Roman" w:eastAsia="Times New Roman" w:hAnsi="Times New Roman"/>
          <w:sz w:val="28"/>
          <w:szCs w:val="28"/>
        </w:rPr>
        <w:t xml:space="preserve">из художественного произведения </w:t>
      </w:r>
      <w:r w:rsidRPr="00406F93">
        <w:rPr>
          <w:rFonts w:ascii="Times New Roman" w:eastAsia="Times New Roman" w:hAnsi="Times New Roman"/>
          <w:sz w:val="28"/>
          <w:szCs w:val="28"/>
        </w:rPr>
        <w:t xml:space="preserve">в контексте художественной целостности литературного произведения (на разных </w:t>
      </w:r>
      <w:r>
        <w:rPr>
          <w:rFonts w:ascii="Times New Roman" w:eastAsia="Times New Roman" w:hAnsi="Times New Roman"/>
          <w:sz w:val="28"/>
          <w:szCs w:val="28"/>
        </w:rPr>
        <w:t>ступенях школьного образования);</w:t>
      </w:r>
    </w:p>
    <w:p w14:paraId="1AC3C8E9" w14:textId="77777777" w:rsidR="00151150" w:rsidRDefault="00151150" w:rsidP="00001AB8">
      <w:pPr>
        <w:pStyle w:val="a3"/>
        <w:numPr>
          <w:ilvl w:val="0"/>
          <w:numId w:val="8"/>
        </w:numPr>
        <w:tabs>
          <w:tab w:val="left" w:pos="709"/>
          <w:tab w:val="left" w:pos="2124"/>
          <w:tab w:val="left" w:pos="2832"/>
          <w:tab w:val="left" w:pos="3540"/>
          <w:tab w:val="left" w:pos="4248"/>
          <w:tab w:val="left" w:pos="4956"/>
          <w:tab w:val="left" w:pos="5405"/>
        </w:tabs>
        <w:spacing w:after="0" w:line="240" w:lineRule="auto"/>
        <w:ind w:left="426" w:firstLine="851"/>
        <w:jc w:val="both"/>
        <w:rPr>
          <w:rFonts w:ascii="Times New Roman" w:eastAsia="Times New Roman" w:hAnsi="Times New Roman"/>
          <w:sz w:val="28"/>
          <w:szCs w:val="28"/>
        </w:rPr>
      </w:pPr>
      <w:r w:rsidRPr="00406F93">
        <w:rPr>
          <w:rFonts w:ascii="Times New Roman" w:eastAsia="Times New Roman" w:hAnsi="Times New Roman"/>
          <w:sz w:val="28"/>
          <w:szCs w:val="28"/>
        </w:rPr>
        <w:t>анализ лирического произведения на разны</w:t>
      </w:r>
      <w:r>
        <w:rPr>
          <w:rFonts w:ascii="Times New Roman" w:eastAsia="Times New Roman" w:hAnsi="Times New Roman"/>
          <w:sz w:val="28"/>
          <w:szCs w:val="28"/>
        </w:rPr>
        <w:t xml:space="preserve">х этапах школьного образования; </w:t>
      </w:r>
    </w:p>
    <w:p w14:paraId="63FF3FD3" w14:textId="77777777" w:rsidR="00151150" w:rsidRPr="00406F93" w:rsidRDefault="00151150" w:rsidP="00001AB8">
      <w:pPr>
        <w:pStyle w:val="a3"/>
        <w:numPr>
          <w:ilvl w:val="0"/>
          <w:numId w:val="8"/>
        </w:numPr>
        <w:tabs>
          <w:tab w:val="left" w:pos="709"/>
          <w:tab w:val="left" w:pos="2124"/>
          <w:tab w:val="left" w:pos="2832"/>
          <w:tab w:val="left" w:pos="3540"/>
          <w:tab w:val="left" w:pos="4248"/>
          <w:tab w:val="left" w:pos="4956"/>
          <w:tab w:val="left" w:pos="5405"/>
        </w:tabs>
        <w:spacing w:after="0" w:line="240" w:lineRule="auto"/>
        <w:ind w:left="426" w:firstLine="851"/>
        <w:jc w:val="both"/>
        <w:rPr>
          <w:rFonts w:ascii="Times New Roman" w:eastAsia="Times New Roman" w:hAnsi="Times New Roman"/>
          <w:sz w:val="28"/>
          <w:szCs w:val="28"/>
        </w:rPr>
      </w:pPr>
      <w:r>
        <w:rPr>
          <w:rFonts w:ascii="Times New Roman" w:eastAsia="Times New Roman" w:hAnsi="Times New Roman"/>
          <w:sz w:val="28"/>
          <w:szCs w:val="28"/>
        </w:rPr>
        <w:t>р</w:t>
      </w:r>
      <w:r w:rsidRPr="00406F93">
        <w:rPr>
          <w:rFonts w:ascii="Times New Roman" w:eastAsia="Times New Roman" w:hAnsi="Times New Roman"/>
          <w:sz w:val="28"/>
          <w:szCs w:val="28"/>
        </w:rPr>
        <w:t>еализация единых подходов к формированию и оцениванию метапредметных результатов обучения при применении дифференцированного подхода</w:t>
      </w:r>
      <w:r>
        <w:rPr>
          <w:rFonts w:ascii="Times New Roman" w:eastAsia="Times New Roman" w:hAnsi="Times New Roman"/>
          <w:sz w:val="28"/>
          <w:szCs w:val="28"/>
        </w:rPr>
        <w:t xml:space="preserve"> в литературном образовании</w:t>
      </w:r>
      <w:r w:rsidRPr="00406F93">
        <w:rPr>
          <w:rFonts w:ascii="Times New Roman" w:eastAsia="Times New Roman" w:hAnsi="Times New Roman"/>
          <w:sz w:val="28"/>
          <w:szCs w:val="28"/>
        </w:rPr>
        <w:t>;</w:t>
      </w:r>
    </w:p>
    <w:p w14:paraId="52406FCC" w14:textId="77777777" w:rsidR="00151150" w:rsidRDefault="00151150" w:rsidP="00001AB8">
      <w:pPr>
        <w:ind w:firstLine="851"/>
        <w:jc w:val="both"/>
        <w:rPr>
          <w:rFonts w:eastAsia="Times New Roman"/>
          <w:sz w:val="28"/>
          <w:szCs w:val="28"/>
        </w:rPr>
      </w:pPr>
      <w:r>
        <w:rPr>
          <w:rFonts w:eastAsia="Times New Roman"/>
          <w:sz w:val="28"/>
          <w:szCs w:val="28"/>
        </w:rPr>
        <w:t xml:space="preserve">- </w:t>
      </w:r>
      <w:r w:rsidRPr="00406F93">
        <w:rPr>
          <w:rFonts w:eastAsia="Times New Roman"/>
          <w:sz w:val="28"/>
          <w:szCs w:val="28"/>
        </w:rPr>
        <w:t>современные цифровые образовательные ресурсы и их применение в формировании читательского интереса современных школьников</w:t>
      </w:r>
      <w:r>
        <w:rPr>
          <w:rFonts w:eastAsia="Times New Roman"/>
          <w:sz w:val="28"/>
          <w:szCs w:val="28"/>
        </w:rPr>
        <w:t>;</w:t>
      </w:r>
    </w:p>
    <w:p w14:paraId="0D0DBF67" w14:textId="77777777" w:rsidR="00151150" w:rsidRPr="00C51A19" w:rsidRDefault="00151150" w:rsidP="00001AB8">
      <w:pPr>
        <w:ind w:firstLine="851"/>
        <w:jc w:val="both"/>
        <w:rPr>
          <w:sz w:val="28"/>
          <w:szCs w:val="28"/>
        </w:rPr>
      </w:pPr>
      <w:r>
        <w:rPr>
          <w:rFonts w:eastAsia="Times New Roman"/>
          <w:sz w:val="28"/>
          <w:szCs w:val="28"/>
        </w:rPr>
        <w:t xml:space="preserve">- современные методики обучения созданию логичного текста с соблюдением речевых и грамматических норм при изучении литературы. </w:t>
      </w:r>
    </w:p>
    <w:p w14:paraId="6374812C" w14:textId="3914F3EA" w:rsidR="008744B6" w:rsidRDefault="00001AB8" w:rsidP="00001AB8">
      <w:pPr>
        <w:pStyle w:val="3"/>
        <w:tabs>
          <w:tab w:val="left" w:pos="567"/>
        </w:tabs>
        <w:ind w:left="1639"/>
        <w:jc w:val="both"/>
        <w:rPr>
          <w:rFonts w:ascii="Times New Roman" w:hAnsi="Times New Roman"/>
          <w:color w:val="auto"/>
        </w:rPr>
      </w:pPr>
      <w:r>
        <w:rPr>
          <w:rFonts w:ascii="Times New Roman" w:hAnsi="Times New Roman"/>
          <w:bCs w:val="0"/>
          <w:iCs/>
          <w:color w:val="auto"/>
        </w:rPr>
        <w:t>3.3.</w:t>
      </w:r>
      <w:proofErr w:type="gramStart"/>
      <w:r>
        <w:rPr>
          <w:rFonts w:ascii="Times New Roman" w:hAnsi="Times New Roman"/>
          <w:bCs w:val="0"/>
          <w:iCs/>
          <w:color w:val="auto"/>
        </w:rPr>
        <w:t>2.</w:t>
      </w:r>
      <w:r w:rsidR="008E06E7" w:rsidRPr="00F60D3F">
        <w:rPr>
          <w:rFonts w:ascii="Times New Roman" w:hAnsi="Times New Roman"/>
          <w:bCs w:val="0"/>
          <w:iCs/>
          <w:color w:val="auto"/>
        </w:rPr>
        <w:t>Рекомендуемые</w:t>
      </w:r>
      <w:proofErr w:type="gramEnd"/>
      <w:r w:rsidR="008E06E7" w:rsidRPr="00F60D3F">
        <w:rPr>
          <w:rFonts w:ascii="Times New Roman" w:hAnsi="Times New Roman"/>
          <w:color w:val="auto"/>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w:t>
      </w:r>
      <w:r w:rsidR="008744B6">
        <w:rPr>
          <w:rFonts w:ascii="Times New Roman" w:hAnsi="Times New Roman"/>
          <w:color w:val="auto"/>
        </w:rPr>
        <w:t xml:space="preserve"> дефицитов предметной подготов</w:t>
      </w:r>
      <w:r w:rsidR="00AC4222">
        <w:rPr>
          <w:rFonts w:ascii="Times New Roman" w:hAnsi="Times New Roman"/>
          <w:color w:val="auto"/>
        </w:rPr>
        <w:t>ки</w:t>
      </w:r>
    </w:p>
    <w:p w14:paraId="078C5C04" w14:textId="77777777" w:rsidR="008744B6" w:rsidRDefault="008744B6" w:rsidP="008744B6"/>
    <w:p w14:paraId="2EB2AF90" w14:textId="73DE2029" w:rsidR="00884193" w:rsidRPr="00C51A19" w:rsidRDefault="00884193" w:rsidP="00C51A19">
      <w:pPr>
        <w:jc w:val="both"/>
        <w:rPr>
          <w:sz w:val="28"/>
          <w:szCs w:val="28"/>
        </w:rPr>
      </w:pPr>
      <w:r>
        <w:tab/>
      </w:r>
      <w:r w:rsidR="008744B6" w:rsidRPr="00C51A19">
        <w:rPr>
          <w:sz w:val="28"/>
          <w:szCs w:val="28"/>
        </w:rPr>
        <w:t xml:space="preserve">Для методической поддержки учителей </w:t>
      </w:r>
      <w:r w:rsidR="00151150" w:rsidRPr="00C51A19">
        <w:rPr>
          <w:sz w:val="28"/>
          <w:szCs w:val="28"/>
        </w:rPr>
        <w:t>педагогическому</w:t>
      </w:r>
      <w:r w:rsidR="008744B6" w:rsidRPr="00C51A19">
        <w:rPr>
          <w:sz w:val="28"/>
          <w:szCs w:val="28"/>
        </w:rPr>
        <w:t xml:space="preserve"> </w:t>
      </w:r>
      <w:r w:rsidR="00151150" w:rsidRPr="00C51A19">
        <w:rPr>
          <w:sz w:val="28"/>
          <w:szCs w:val="28"/>
        </w:rPr>
        <w:t>составу ПОИПКРО</w:t>
      </w:r>
      <w:r w:rsidR="00151150">
        <w:rPr>
          <w:sz w:val="28"/>
          <w:szCs w:val="28"/>
        </w:rPr>
        <w:t xml:space="preserve"> по предметам «Русский язык» </w:t>
      </w:r>
      <w:r w:rsidR="008744B6" w:rsidRPr="00C51A19">
        <w:rPr>
          <w:sz w:val="28"/>
          <w:szCs w:val="28"/>
        </w:rPr>
        <w:t xml:space="preserve">«Литература» провести в начале учебного года </w:t>
      </w:r>
      <w:r w:rsidR="00151150" w:rsidRPr="00C51A19">
        <w:rPr>
          <w:sz w:val="28"/>
          <w:szCs w:val="28"/>
        </w:rPr>
        <w:t>вербена</w:t>
      </w:r>
      <w:r w:rsidR="008744B6" w:rsidRPr="00C51A19">
        <w:rPr>
          <w:sz w:val="28"/>
          <w:szCs w:val="28"/>
        </w:rPr>
        <w:t xml:space="preserve"> (или очный семинар)</w:t>
      </w:r>
      <w:r w:rsidR="00C51A19">
        <w:rPr>
          <w:sz w:val="28"/>
          <w:szCs w:val="28"/>
        </w:rPr>
        <w:t xml:space="preserve"> </w:t>
      </w:r>
      <w:r w:rsidR="008744B6" w:rsidRPr="00C51A19">
        <w:rPr>
          <w:sz w:val="28"/>
          <w:szCs w:val="28"/>
        </w:rPr>
        <w:t xml:space="preserve">по анализу ошибок </w:t>
      </w:r>
      <w:r w:rsidR="00151150">
        <w:rPr>
          <w:sz w:val="28"/>
          <w:szCs w:val="28"/>
        </w:rPr>
        <w:t xml:space="preserve">в работах участников </w:t>
      </w:r>
      <w:r w:rsidR="008744B6" w:rsidRPr="00C51A19">
        <w:rPr>
          <w:sz w:val="28"/>
          <w:szCs w:val="28"/>
        </w:rPr>
        <w:t xml:space="preserve">ОГЭ по литературе в 2026 </w:t>
      </w:r>
      <w:r w:rsidR="00151150" w:rsidRPr="00C51A19">
        <w:rPr>
          <w:sz w:val="28"/>
          <w:szCs w:val="28"/>
        </w:rPr>
        <w:t>году</w:t>
      </w:r>
      <w:r w:rsidR="00151150">
        <w:rPr>
          <w:sz w:val="28"/>
          <w:szCs w:val="28"/>
        </w:rPr>
        <w:t xml:space="preserve">, к </w:t>
      </w:r>
      <w:r w:rsidR="00151150" w:rsidRPr="00C51A19">
        <w:rPr>
          <w:sz w:val="28"/>
          <w:szCs w:val="28"/>
        </w:rPr>
        <w:t>обсуждению</w:t>
      </w:r>
      <w:r w:rsidR="008744B6" w:rsidRPr="00C51A19">
        <w:rPr>
          <w:sz w:val="28"/>
          <w:szCs w:val="28"/>
        </w:rPr>
        <w:t xml:space="preserve"> </w:t>
      </w:r>
      <w:r w:rsidR="00151150">
        <w:rPr>
          <w:sz w:val="28"/>
          <w:szCs w:val="28"/>
        </w:rPr>
        <w:t xml:space="preserve">выявленных дефицитов </w:t>
      </w:r>
      <w:r w:rsidR="003740A8" w:rsidRPr="00C51A19">
        <w:rPr>
          <w:sz w:val="28"/>
          <w:szCs w:val="28"/>
        </w:rPr>
        <w:t xml:space="preserve">привлечь </w:t>
      </w:r>
      <w:r w:rsidR="008744B6" w:rsidRPr="00C51A19">
        <w:rPr>
          <w:sz w:val="28"/>
          <w:szCs w:val="28"/>
        </w:rPr>
        <w:t>экспертов ПК ОГЭ по литературе 2026 года, чтобы они поделились своими впечатлениями, рекомендациями с коллегами.</w:t>
      </w:r>
      <w:r w:rsidRPr="00C51A19">
        <w:rPr>
          <w:sz w:val="28"/>
          <w:szCs w:val="28"/>
        </w:rPr>
        <w:t xml:space="preserve"> </w:t>
      </w:r>
    </w:p>
    <w:p w14:paraId="1806044D" w14:textId="77777777" w:rsidR="00884193" w:rsidRPr="00C51A19" w:rsidRDefault="00884193" w:rsidP="00C51A19">
      <w:pPr>
        <w:jc w:val="both"/>
        <w:rPr>
          <w:sz w:val="28"/>
          <w:szCs w:val="28"/>
        </w:rPr>
      </w:pPr>
      <w:r w:rsidRPr="00C51A19">
        <w:rPr>
          <w:sz w:val="28"/>
          <w:szCs w:val="28"/>
        </w:rPr>
        <w:tab/>
        <w:t xml:space="preserve">Разработать программу и проводить в течение года очные или заочные курсы по обмену мнениями о ходе подготовки, обмениваться ресурсами, наработками, методиками между </w:t>
      </w:r>
      <w:r w:rsidR="003740A8" w:rsidRPr="00C51A19">
        <w:rPr>
          <w:sz w:val="28"/>
          <w:szCs w:val="28"/>
        </w:rPr>
        <w:t>практикующими учителями</w:t>
      </w:r>
      <w:r w:rsidR="003740A8">
        <w:rPr>
          <w:sz w:val="28"/>
          <w:szCs w:val="28"/>
        </w:rPr>
        <w:t xml:space="preserve"> по повышению качества литературного образования с учётом результатов ОГЭ</w:t>
      </w:r>
      <w:r w:rsidRPr="00C51A19">
        <w:rPr>
          <w:sz w:val="28"/>
          <w:szCs w:val="28"/>
        </w:rPr>
        <w:t>.</w:t>
      </w:r>
    </w:p>
    <w:p w14:paraId="39DFC169" w14:textId="77777777" w:rsidR="00884193" w:rsidRPr="00C51A19" w:rsidRDefault="00884193" w:rsidP="00C51A19">
      <w:pPr>
        <w:jc w:val="both"/>
        <w:rPr>
          <w:sz w:val="28"/>
          <w:szCs w:val="28"/>
        </w:rPr>
      </w:pPr>
      <w:r w:rsidRPr="00C51A19">
        <w:rPr>
          <w:sz w:val="28"/>
          <w:szCs w:val="28"/>
        </w:rPr>
        <w:tab/>
        <w:t xml:space="preserve">В связи с общими задачами формирования метапредметных результатов целесообразно проводить межпредметные вебинары, семинары по формированию метапредметных умений и навыков с целью определить общие способы, средства, методы обучения в этой части результатов. </w:t>
      </w:r>
    </w:p>
    <w:p w14:paraId="580B9EE7" w14:textId="77777777" w:rsidR="003740A8" w:rsidRDefault="00884193" w:rsidP="00D36D61">
      <w:pPr>
        <w:ind w:firstLine="851"/>
        <w:jc w:val="both"/>
        <w:rPr>
          <w:sz w:val="28"/>
          <w:szCs w:val="28"/>
        </w:rPr>
      </w:pPr>
      <w:r w:rsidRPr="00C51A19">
        <w:rPr>
          <w:sz w:val="28"/>
          <w:szCs w:val="28"/>
        </w:rPr>
        <w:tab/>
        <w:t xml:space="preserve"> </w:t>
      </w:r>
      <w:r w:rsidRPr="003740A8">
        <w:rPr>
          <w:sz w:val="28"/>
          <w:szCs w:val="28"/>
        </w:rPr>
        <w:t>Д</w:t>
      </w:r>
      <w:r w:rsidR="007E27B5" w:rsidRPr="003740A8">
        <w:rPr>
          <w:sz w:val="28"/>
          <w:szCs w:val="28"/>
        </w:rPr>
        <w:t>ля молодых учителей и учителей</w:t>
      </w:r>
      <w:r w:rsidRPr="003740A8">
        <w:rPr>
          <w:sz w:val="28"/>
          <w:szCs w:val="28"/>
        </w:rPr>
        <w:t xml:space="preserve">, у которых ученики выбрали экзамен ОГЭ по </w:t>
      </w:r>
      <w:r w:rsidR="003740A8" w:rsidRPr="003740A8">
        <w:rPr>
          <w:sz w:val="28"/>
          <w:szCs w:val="28"/>
        </w:rPr>
        <w:t>литературе, организовать очные</w:t>
      </w:r>
      <w:r w:rsidR="008F099A" w:rsidRPr="003740A8">
        <w:rPr>
          <w:sz w:val="28"/>
          <w:szCs w:val="28"/>
        </w:rPr>
        <w:t xml:space="preserve"> </w:t>
      </w:r>
      <w:r w:rsidRPr="003740A8">
        <w:rPr>
          <w:sz w:val="28"/>
          <w:szCs w:val="28"/>
        </w:rPr>
        <w:t>совещания</w:t>
      </w:r>
      <w:r w:rsidR="003740A8">
        <w:rPr>
          <w:sz w:val="28"/>
          <w:szCs w:val="28"/>
        </w:rPr>
        <w:t>-</w:t>
      </w:r>
      <w:r w:rsidRPr="003740A8">
        <w:rPr>
          <w:sz w:val="28"/>
          <w:szCs w:val="28"/>
        </w:rPr>
        <w:t>семинары</w:t>
      </w:r>
      <w:r w:rsidR="008F099A" w:rsidRPr="003740A8">
        <w:rPr>
          <w:sz w:val="28"/>
          <w:szCs w:val="28"/>
        </w:rPr>
        <w:t>, на которых подробно разбирать варианты выпо</w:t>
      </w:r>
      <w:r w:rsidR="007E27B5" w:rsidRPr="003740A8">
        <w:rPr>
          <w:sz w:val="28"/>
          <w:szCs w:val="28"/>
        </w:rPr>
        <w:t>л</w:t>
      </w:r>
      <w:r w:rsidR="008F099A" w:rsidRPr="003740A8">
        <w:rPr>
          <w:sz w:val="28"/>
          <w:szCs w:val="28"/>
        </w:rPr>
        <w:t xml:space="preserve">нения заданий повышенного и высокого </w:t>
      </w:r>
      <w:r w:rsidR="008F099A" w:rsidRPr="003740A8">
        <w:rPr>
          <w:sz w:val="28"/>
          <w:szCs w:val="28"/>
        </w:rPr>
        <w:lastRenderedPageBreak/>
        <w:t>уровня сложности. Например, «</w:t>
      </w:r>
      <w:r w:rsidR="00CA0A73" w:rsidRPr="003740A8">
        <w:rPr>
          <w:sz w:val="28"/>
          <w:szCs w:val="28"/>
        </w:rPr>
        <w:t xml:space="preserve">Изменения в КИМ </w:t>
      </w:r>
      <w:r w:rsidR="003740A8">
        <w:rPr>
          <w:sz w:val="28"/>
          <w:szCs w:val="28"/>
        </w:rPr>
        <w:t xml:space="preserve">ОГЭ по литературе </w:t>
      </w:r>
      <w:r w:rsidR="00CA0A73" w:rsidRPr="003740A8">
        <w:rPr>
          <w:sz w:val="28"/>
          <w:szCs w:val="28"/>
        </w:rPr>
        <w:t xml:space="preserve">2027 г. </w:t>
      </w:r>
      <w:r w:rsidR="003740A8">
        <w:rPr>
          <w:sz w:val="28"/>
          <w:szCs w:val="28"/>
        </w:rPr>
        <w:t>и совершенствование методики преподавания»</w:t>
      </w:r>
      <w:r w:rsidR="003740A8" w:rsidRPr="003740A8">
        <w:rPr>
          <w:sz w:val="28"/>
          <w:szCs w:val="28"/>
        </w:rPr>
        <w:t>,</w:t>
      </w:r>
      <w:r w:rsidR="007E27B5" w:rsidRPr="003740A8">
        <w:rPr>
          <w:sz w:val="28"/>
          <w:szCs w:val="28"/>
        </w:rPr>
        <w:t xml:space="preserve"> «</w:t>
      </w:r>
      <w:r w:rsidR="00CA0A73" w:rsidRPr="003740A8">
        <w:rPr>
          <w:sz w:val="28"/>
          <w:szCs w:val="28"/>
        </w:rPr>
        <w:t>Анализ инструкций ко всем заданиям, включая требования», совещание- практикум по</w:t>
      </w:r>
      <w:r w:rsidR="00CA0A73" w:rsidRPr="00C51A19">
        <w:rPr>
          <w:sz w:val="28"/>
          <w:szCs w:val="28"/>
        </w:rPr>
        <w:t xml:space="preserve"> отработке системы подходов к анализу поэтического текста.</w:t>
      </w:r>
      <w:r w:rsidRPr="00C51A19">
        <w:rPr>
          <w:sz w:val="28"/>
          <w:szCs w:val="28"/>
        </w:rPr>
        <w:t xml:space="preserve"> </w:t>
      </w:r>
    </w:p>
    <w:p w14:paraId="50DBE1E1" w14:textId="77777777" w:rsidR="00884193" w:rsidRPr="00C51A19" w:rsidRDefault="003740A8" w:rsidP="00D36D61">
      <w:pPr>
        <w:ind w:firstLine="851"/>
        <w:jc w:val="both"/>
        <w:rPr>
          <w:sz w:val="28"/>
          <w:szCs w:val="28"/>
        </w:rPr>
      </w:pPr>
      <w:r>
        <w:rPr>
          <w:sz w:val="28"/>
          <w:szCs w:val="28"/>
        </w:rPr>
        <w:t>Занятия могут</w:t>
      </w:r>
      <w:r w:rsidR="007E27B5">
        <w:rPr>
          <w:sz w:val="28"/>
          <w:szCs w:val="28"/>
        </w:rPr>
        <w:t xml:space="preserve"> охватывать такие темы, как</w:t>
      </w:r>
    </w:p>
    <w:p w14:paraId="1E75460A" w14:textId="77777777" w:rsidR="003740A8" w:rsidRDefault="00C950F1" w:rsidP="00D36D61">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12120"/>
        </w:tabs>
        <w:spacing w:line="276" w:lineRule="auto"/>
        <w:ind w:firstLine="851"/>
        <w:jc w:val="both"/>
        <w:rPr>
          <w:rFonts w:eastAsia="Times New Roman"/>
          <w:sz w:val="28"/>
          <w:szCs w:val="28"/>
        </w:rPr>
      </w:pPr>
      <w:r w:rsidRPr="00C51A19">
        <w:rPr>
          <w:rFonts w:eastAsia="Times New Roman"/>
          <w:sz w:val="28"/>
          <w:szCs w:val="28"/>
        </w:rPr>
        <w:t>- анализ лирического произведения на разных</w:t>
      </w:r>
      <w:r w:rsidR="003740A8">
        <w:rPr>
          <w:rFonts w:eastAsia="Times New Roman"/>
          <w:sz w:val="28"/>
          <w:szCs w:val="28"/>
        </w:rPr>
        <w:t xml:space="preserve"> этапах школьного литературного образования; </w:t>
      </w:r>
    </w:p>
    <w:p w14:paraId="140CA42F" w14:textId="77777777" w:rsidR="00C950F1" w:rsidRPr="00C51A19" w:rsidRDefault="003740A8" w:rsidP="00D36D61">
      <w:pPr>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12120"/>
        </w:tabs>
        <w:spacing w:line="276" w:lineRule="auto"/>
        <w:ind w:firstLine="851"/>
        <w:jc w:val="both"/>
        <w:rPr>
          <w:rFonts w:eastAsia="Times New Roman"/>
          <w:sz w:val="28"/>
          <w:szCs w:val="28"/>
        </w:rPr>
      </w:pPr>
      <w:r>
        <w:rPr>
          <w:rFonts w:eastAsia="Times New Roman"/>
          <w:sz w:val="28"/>
          <w:szCs w:val="28"/>
        </w:rPr>
        <w:t>- р</w:t>
      </w:r>
      <w:r w:rsidR="00C950F1" w:rsidRPr="00C51A19">
        <w:rPr>
          <w:rFonts w:eastAsia="Times New Roman"/>
          <w:sz w:val="28"/>
          <w:szCs w:val="28"/>
        </w:rPr>
        <w:t>еализация единых подходов к формированию и оцениванию метапредметных результатов обучения при применении дифференцированного подхода;</w:t>
      </w:r>
    </w:p>
    <w:p w14:paraId="44035B8B" w14:textId="77777777" w:rsidR="00C950F1" w:rsidRPr="00C51A19" w:rsidRDefault="00C950F1" w:rsidP="00D36D61">
      <w:pPr>
        <w:shd w:val="clear" w:color="auto" w:fill="FFFFFF"/>
        <w:spacing w:line="276" w:lineRule="auto"/>
        <w:ind w:firstLine="851"/>
        <w:jc w:val="both"/>
        <w:rPr>
          <w:rFonts w:eastAsia="Times New Roman"/>
          <w:sz w:val="28"/>
          <w:szCs w:val="28"/>
        </w:rPr>
      </w:pPr>
      <w:r w:rsidRPr="00C51A19">
        <w:rPr>
          <w:rFonts w:eastAsia="Times New Roman"/>
          <w:sz w:val="28"/>
          <w:szCs w:val="28"/>
        </w:rPr>
        <w:t xml:space="preserve">- </w:t>
      </w:r>
      <w:r w:rsidR="003740A8">
        <w:rPr>
          <w:rFonts w:eastAsia="Times New Roman"/>
          <w:sz w:val="28"/>
          <w:szCs w:val="28"/>
        </w:rPr>
        <w:t>использование библиотеки ЦОК (ФГИС «Моя школа») для повышения качества</w:t>
      </w:r>
      <w:r w:rsidRPr="00C51A19">
        <w:rPr>
          <w:rFonts w:eastAsia="Times New Roman"/>
          <w:sz w:val="28"/>
          <w:szCs w:val="28"/>
        </w:rPr>
        <w:t xml:space="preserve"> формировани</w:t>
      </w:r>
      <w:r w:rsidR="003740A8">
        <w:rPr>
          <w:rFonts w:eastAsia="Times New Roman"/>
          <w:sz w:val="28"/>
          <w:szCs w:val="28"/>
        </w:rPr>
        <w:t>я</w:t>
      </w:r>
      <w:r w:rsidRPr="00C51A19">
        <w:rPr>
          <w:rFonts w:eastAsia="Times New Roman"/>
          <w:sz w:val="28"/>
          <w:szCs w:val="28"/>
        </w:rPr>
        <w:t xml:space="preserve"> читательского интереса современных школьников;</w:t>
      </w:r>
    </w:p>
    <w:p w14:paraId="4FDBAD60" w14:textId="77777777" w:rsidR="00C950F1" w:rsidRPr="007E27B5" w:rsidRDefault="00C950F1" w:rsidP="00D36D61">
      <w:pPr>
        <w:pStyle w:val="a3"/>
        <w:spacing w:after="0" w:line="240" w:lineRule="auto"/>
        <w:ind w:left="426" w:firstLine="851"/>
        <w:jc w:val="both"/>
        <w:rPr>
          <w:rFonts w:ascii="Times New Roman" w:eastAsia="Times New Roman" w:hAnsi="Times New Roman"/>
          <w:bCs/>
          <w:iCs/>
          <w:sz w:val="28"/>
          <w:szCs w:val="28"/>
          <w:lang w:eastAsia="ru-RU"/>
        </w:rPr>
      </w:pPr>
      <w:r w:rsidRPr="007E27B5">
        <w:rPr>
          <w:rFonts w:ascii="Times New Roman" w:eastAsia="Times New Roman" w:hAnsi="Times New Roman"/>
          <w:bCs/>
          <w:iCs/>
          <w:sz w:val="28"/>
          <w:szCs w:val="28"/>
          <w:lang w:eastAsia="ru-RU"/>
        </w:rPr>
        <w:t>–</w:t>
      </w:r>
      <w:r w:rsidR="00D36D61">
        <w:rPr>
          <w:rFonts w:ascii="Times New Roman" w:eastAsia="Times New Roman" w:hAnsi="Times New Roman"/>
          <w:bCs/>
          <w:iCs/>
          <w:sz w:val="28"/>
          <w:szCs w:val="28"/>
          <w:lang w:eastAsia="ru-RU"/>
        </w:rPr>
        <w:t xml:space="preserve"> </w:t>
      </w:r>
      <w:r w:rsidRPr="007E27B5">
        <w:rPr>
          <w:rFonts w:ascii="Times New Roman" w:eastAsia="Times New Roman" w:hAnsi="Times New Roman"/>
          <w:bCs/>
          <w:iCs/>
          <w:sz w:val="28"/>
          <w:szCs w:val="28"/>
          <w:lang w:eastAsia="ru-RU"/>
        </w:rPr>
        <w:t>алгоритм</w:t>
      </w:r>
      <w:r w:rsidR="00D36D61">
        <w:rPr>
          <w:rFonts w:ascii="Times New Roman" w:eastAsia="Times New Roman" w:hAnsi="Times New Roman"/>
          <w:bCs/>
          <w:iCs/>
          <w:sz w:val="28"/>
          <w:szCs w:val="28"/>
          <w:lang w:eastAsia="ru-RU"/>
        </w:rPr>
        <w:t>ы</w:t>
      </w:r>
      <w:r w:rsidRPr="007E27B5">
        <w:rPr>
          <w:rFonts w:ascii="Times New Roman" w:eastAsia="Times New Roman" w:hAnsi="Times New Roman"/>
          <w:bCs/>
          <w:iCs/>
          <w:sz w:val="28"/>
          <w:szCs w:val="28"/>
          <w:lang w:eastAsia="ru-RU"/>
        </w:rPr>
        <w:t xml:space="preserve"> анализа поэтического текста (задание 3</w:t>
      </w:r>
      <w:r w:rsidR="002D52BC" w:rsidRPr="007E27B5">
        <w:rPr>
          <w:rFonts w:ascii="Times New Roman" w:eastAsia="Times New Roman" w:hAnsi="Times New Roman"/>
          <w:bCs/>
          <w:iCs/>
          <w:sz w:val="28"/>
          <w:szCs w:val="28"/>
          <w:lang w:eastAsia="ru-RU"/>
        </w:rPr>
        <w:t>) и</w:t>
      </w:r>
      <w:r w:rsidRPr="007E27B5">
        <w:rPr>
          <w:rFonts w:ascii="Times New Roman" w:eastAsia="Times New Roman" w:hAnsi="Times New Roman"/>
          <w:bCs/>
          <w:iCs/>
          <w:sz w:val="28"/>
          <w:szCs w:val="28"/>
          <w:lang w:eastAsia="ru-RU"/>
        </w:rPr>
        <w:t xml:space="preserve"> сопоставительного анализа стихотворений (задание 4)</w:t>
      </w:r>
      <w:r w:rsidR="00D36D61">
        <w:rPr>
          <w:rFonts w:ascii="Times New Roman" w:eastAsia="Times New Roman" w:hAnsi="Times New Roman"/>
          <w:bCs/>
          <w:iCs/>
          <w:sz w:val="28"/>
          <w:szCs w:val="28"/>
          <w:lang w:eastAsia="ru-RU"/>
        </w:rPr>
        <w:t>: методика разработки и использования в образовательной деятельности.</w:t>
      </w:r>
      <w:r w:rsidRPr="007E27B5">
        <w:rPr>
          <w:rFonts w:ascii="Times New Roman" w:eastAsia="Times New Roman" w:hAnsi="Times New Roman"/>
          <w:bCs/>
          <w:iCs/>
          <w:sz w:val="28"/>
          <w:szCs w:val="28"/>
          <w:lang w:eastAsia="ru-RU"/>
        </w:rPr>
        <w:t xml:space="preserve"> </w:t>
      </w:r>
    </w:p>
    <w:p w14:paraId="39971976" w14:textId="77777777" w:rsidR="00C950F1" w:rsidRPr="007E27B5" w:rsidRDefault="00C950F1" w:rsidP="00D36D61">
      <w:pPr>
        <w:pStyle w:val="a3"/>
        <w:spacing w:after="0" w:line="240" w:lineRule="auto"/>
        <w:ind w:left="426" w:firstLine="851"/>
        <w:jc w:val="both"/>
        <w:rPr>
          <w:rFonts w:ascii="Times New Roman" w:hAnsi="Times New Roman"/>
          <w:sz w:val="28"/>
          <w:szCs w:val="28"/>
          <w:shd w:val="clear" w:color="auto" w:fill="FFFFFF"/>
        </w:rPr>
      </w:pPr>
      <w:r w:rsidRPr="007E27B5">
        <w:rPr>
          <w:rFonts w:ascii="Times New Roman" w:eastAsia="Times New Roman" w:hAnsi="Times New Roman"/>
          <w:bCs/>
          <w:iCs/>
          <w:sz w:val="28"/>
          <w:szCs w:val="28"/>
          <w:lang w:eastAsia="ru-RU"/>
        </w:rPr>
        <w:t xml:space="preserve">- проводить с учителями обучающие вебинары по </w:t>
      </w:r>
      <w:r w:rsidR="00D36D61">
        <w:rPr>
          <w:rFonts w:ascii="Times New Roman" w:eastAsia="Times New Roman" w:hAnsi="Times New Roman"/>
          <w:bCs/>
          <w:iCs/>
          <w:sz w:val="28"/>
          <w:szCs w:val="28"/>
          <w:lang w:eastAsia="ru-RU"/>
        </w:rPr>
        <w:t>совершенствованию у обучающихся умений, проверяемых в том числе заданиям КИМ ОГЭ</w:t>
      </w:r>
      <w:r w:rsidRPr="007E27B5">
        <w:rPr>
          <w:rFonts w:ascii="Times New Roman" w:eastAsia="Times New Roman" w:hAnsi="Times New Roman"/>
          <w:bCs/>
          <w:iCs/>
          <w:sz w:val="28"/>
          <w:szCs w:val="28"/>
          <w:lang w:eastAsia="ru-RU"/>
        </w:rPr>
        <w:t xml:space="preserve"> по анализу программного материала по </w:t>
      </w:r>
      <w:r w:rsidR="00D36D61" w:rsidRPr="007E27B5">
        <w:rPr>
          <w:rFonts w:ascii="Times New Roman" w:eastAsia="Times New Roman" w:hAnsi="Times New Roman"/>
          <w:bCs/>
          <w:iCs/>
          <w:sz w:val="28"/>
          <w:szCs w:val="28"/>
          <w:lang w:eastAsia="ru-RU"/>
        </w:rPr>
        <w:t>литературе 9</w:t>
      </w:r>
      <w:r w:rsidRPr="007E27B5">
        <w:rPr>
          <w:rFonts w:ascii="Times New Roman" w:eastAsia="Times New Roman" w:hAnsi="Times New Roman"/>
          <w:bCs/>
          <w:iCs/>
          <w:sz w:val="28"/>
          <w:szCs w:val="28"/>
          <w:lang w:eastAsia="ru-RU"/>
        </w:rPr>
        <w:t xml:space="preserve"> класса, учитывая материал спецификации </w:t>
      </w:r>
      <w:r w:rsidR="00D36D61" w:rsidRPr="007E27B5">
        <w:rPr>
          <w:rFonts w:ascii="Times New Roman" w:eastAsia="Times New Roman" w:hAnsi="Times New Roman"/>
          <w:bCs/>
          <w:iCs/>
          <w:sz w:val="28"/>
          <w:szCs w:val="28"/>
          <w:lang w:eastAsia="ru-RU"/>
        </w:rPr>
        <w:t xml:space="preserve">и </w:t>
      </w:r>
      <w:r w:rsidR="00D36D61" w:rsidRPr="007E27B5">
        <w:rPr>
          <w:rFonts w:ascii="Times New Roman" w:hAnsi="Times New Roman"/>
          <w:sz w:val="28"/>
          <w:szCs w:val="28"/>
          <w:shd w:val="clear" w:color="auto" w:fill="FFFFFF"/>
        </w:rPr>
        <w:t>кодификатора</w:t>
      </w:r>
      <w:r w:rsidRPr="007E27B5">
        <w:rPr>
          <w:rFonts w:ascii="Times New Roman" w:hAnsi="Times New Roman"/>
          <w:sz w:val="28"/>
          <w:szCs w:val="28"/>
          <w:shd w:val="clear" w:color="auto" w:fill="FFFFFF"/>
        </w:rPr>
        <w:t>.</w:t>
      </w:r>
    </w:p>
    <w:p w14:paraId="74B898AF" w14:textId="77777777" w:rsidR="00C950F1" w:rsidRPr="007E27B5" w:rsidRDefault="00C950F1" w:rsidP="00D36D61">
      <w:pPr>
        <w:pStyle w:val="a3"/>
        <w:spacing w:after="0"/>
        <w:ind w:left="426" w:firstLine="851"/>
        <w:jc w:val="both"/>
        <w:rPr>
          <w:rFonts w:ascii="Times New Roman" w:hAnsi="Times New Roman"/>
          <w:sz w:val="28"/>
          <w:szCs w:val="28"/>
          <w:shd w:val="clear" w:color="auto" w:fill="FFFFFF"/>
        </w:rPr>
      </w:pPr>
      <w:r w:rsidRPr="007E27B5">
        <w:rPr>
          <w:rFonts w:ascii="Times New Roman" w:hAnsi="Times New Roman"/>
          <w:sz w:val="28"/>
          <w:szCs w:val="28"/>
          <w:shd w:val="clear" w:color="auto" w:fill="FFFFFF"/>
        </w:rPr>
        <w:t>- провести семинар для учителей</w:t>
      </w:r>
      <w:r w:rsidR="00D36D61">
        <w:rPr>
          <w:rFonts w:ascii="Times New Roman" w:hAnsi="Times New Roman"/>
          <w:sz w:val="28"/>
          <w:szCs w:val="28"/>
          <w:shd w:val="clear" w:color="auto" w:fill="FFFFFF"/>
        </w:rPr>
        <w:t xml:space="preserve"> 8-9 классов</w:t>
      </w:r>
      <w:r w:rsidRPr="007E27B5">
        <w:rPr>
          <w:rFonts w:ascii="Times New Roman" w:hAnsi="Times New Roman"/>
          <w:sz w:val="28"/>
          <w:szCs w:val="28"/>
          <w:shd w:val="clear" w:color="auto" w:fill="FFFFFF"/>
        </w:rPr>
        <w:t xml:space="preserve"> совместно с </w:t>
      </w:r>
      <w:r w:rsidR="00D36D61">
        <w:rPr>
          <w:rFonts w:ascii="Times New Roman" w:hAnsi="Times New Roman"/>
          <w:sz w:val="28"/>
          <w:szCs w:val="28"/>
          <w:shd w:val="clear" w:color="auto" w:fill="FFFFFF"/>
        </w:rPr>
        <w:t xml:space="preserve">экспертами </w:t>
      </w:r>
      <w:r w:rsidRPr="007E27B5">
        <w:rPr>
          <w:rFonts w:ascii="Times New Roman" w:hAnsi="Times New Roman"/>
          <w:sz w:val="28"/>
          <w:szCs w:val="28"/>
          <w:shd w:val="clear" w:color="auto" w:fill="FFFFFF"/>
        </w:rPr>
        <w:t>ПК по литературе с целью передачи опыта подхода к проверке заданий разных уровней сложности и обращения внимания на недостаточно сформированные умения.</w:t>
      </w:r>
    </w:p>
    <w:p w14:paraId="68C66317" w14:textId="77777777" w:rsidR="008744B6" w:rsidRPr="007E27B5" w:rsidRDefault="007E27B5" w:rsidP="00C950F1">
      <w:pPr>
        <w:rPr>
          <w:sz w:val="28"/>
          <w:szCs w:val="28"/>
        </w:rPr>
      </w:pPr>
      <w:r>
        <w:rPr>
          <w:sz w:val="28"/>
          <w:szCs w:val="28"/>
          <w:shd w:val="clear" w:color="auto" w:fill="FFFFFF"/>
        </w:rPr>
        <w:tab/>
        <w:t xml:space="preserve"> </w:t>
      </w:r>
    </w:p>
    <w:p w14:paraId="1DD44A64" w14:textId="7F5369F6" w:rsidR="007E27B5" w:rsidRPr="00E07EB9" w:rsidRDefault="00E07EB9" w:rsidP="007E27B5">
      <w:pPr>
        <w:tabs>
          <w:tab w:val="left" w:pos="11940"/>
        </w:tabs>
        <w:spacing w:line="360" w:lineRule="auto"/>
        <w:jc w:val="both"/>
        <w:rPr>
          <w:b/>
          <w:bCs/>
          <w:iCs/>
          <w:sz w:val="28"/>
          <w:szCs w:val="28"/>
        </w:rPr>
      </w:pPr>
      <w:r w:rsidRPr="00E07EB9">
        <w:rPr>
          <w:b/>
          <w:bCs/>
          <w:iCs/>
          <w:sz w:val="28"/>
          <w:szCs w:val="28"/>
        </w:rPr>
        <w:t>3</w:t>
      </w:r>
      <w:r w:rsidR="00001AB8">
        <w:rPr>
          <w:b/>
          <w:bCs/>
          <w:iCs/>
          <w:sz w:val="28"/>
          <w:szCs w:val="28"/>
        </w:rPr>
        <w:t>.3.13.</w:t>
      </w:r>
      <w:r w:rsidRPr="00E07EB9">
        <w:rPr>
          <w:b/>
          <w:bCs/>
          <w:iCs/>
          <w:sz w:val="28"/>
          <w:szCs w:val="28"/>
        </w:rPr>
        <w:t xml:space="preserve"> Рекомендации по другим направлениям (при наличии)</w:t>
      </w:r>
      <w:r w:rsidR="007E27B5" w:rsidRPr="00E07EB9">
        <w:rPr>
          <w:b/>
          <w:bCs/>
          <w:iCs/>
          <w:sz w:val="28"/>
          <w:szCs w:val="28"/>
        </w:rPr>
        <w:tab/>
      </w:r>
    </w:p>
    <w:p w14:paraId="74369A6B" w14:textId="77777777" w:rsidR="00E07EB9" w:rsidRPr="00406F93" w:rsidRDefault="00E07EB9" w:rsidP="00E07EB9">
      <w:pPr>
        <w:pStyle w:val="a3"/>
        <w:spacing w:after="0" w:line="240" w:lineRule="auto"/>
        <w:ind w:left="426"/>
        <w:jc w:val="both"/>
        <w:rPr>
          <w:rFonts w:ascii="Times New Roman" w:eastAsia="Times New Roman" w:hAnsi="Times New Roman"/>
          <w:b/>
          <w:bCs/>
          <w:i/>
          <w:iCs/>
          <w:sz w:val="28"/>
          <w:szCs w:val="28"/>
          <w:lang w:eastAsia="ru-RU"/>
        </w:rPr>
      </w:pPr>
      <w:r w:rsidRPr="00406F93">
        <w:rPr>
          <w:rFonts w:ascii="Times New Roman" w:eastAsia="Times New Roman" w:hAnsi="Times New Roman"/>
          <w:b/>
          <w:bCs/>
          <w:i/>
          <w:iCs/>
          <w:sz w:val="28"/>
          <w:szCs w:val="28"/>
          <w:lang w:eastAsia="ru-RU"/>
        </w:rPr>
        <w:t>Администрациям образовательных организаций</w:t>
      </w:r>
    </w:p>
    <w:p w14:paraId="6DCEEEA2" w14:textId="77777777" w:rsidR="00E07EB9" w:rsidRPr="00406F93" w:rsidRDefault="00E07EB9" w:rsidP="00E07EB9">
      <w:pPr>
        <w:pStyle w:val="a3"/>
        <w:spacing w:after="0" w:line="240" w:lineRule="auto"/>
        <w:ind w:left="0" w:firstLine="567"/>
        <w:jc w:val="both"/>
        <w:rPr>
          <w:rFonts w:ascii="Times New Roman" w:eastAsia="Times New Roman" w:hAnsi="Times New Roman"/>
          <w:bCs/>
          <w:iCs/>
          <w:sz w:val="28"/>
          <w:szCs w:val="28"/>
          <w:lang w:eastAsia="ru-RU"/>
        </w:rPr>
      </w:pPr>
      <w:r w:rsidRPr="00406F93">
        <w:rPr>
          <w:rFonts w:ascii="Times New Roman" w:eastAsia="Times New Roman" w:hAnsi="Times New Roman"/>
          <w:bCs/>
          <w:iCs/>
          <w:sz w:val="28"/>
          <w:szCs w:val="28"/>
          <w:lang w:eastAsia="ru-RU"/>
        </w:rPr>
        <w:t>1. Активно включать в заседания школьного МО обсуждение проблем дифференцированного обучения школьников, анализировать опыт учителей, проводящих подготовку учеников к экзамену по литературе.</w:t>
      </w:r>
    </w:p>
    <w:p w14:paraId="36A5AF1E" w14:textId="77777777" w:rsidR="00E07EB9" w:rsidRPr="00406F93" w:rsidRDefault="00E07EB9" w:rsidP="00E07EB9">
      <w:pPr>
        <w:pStyle w:val="a3"/>
        <w:spacing w:after="0" w:line="240" w:lineRule="auto"/>
        <w:ind w:left="0" w:firstLine="567"/>
        <w:jc w:val="both"/>
        <w:rPr>
          <w:rFonts w:ascii="Times New Roman" w:eastAsia="Times New Roman" w:hAnsi="Times New Roman"/>
          <w:sz w:val="28"/>
          <w:szCs w:val="28"/>
        </w:rPr>
      </w:pPr>
      <w:r w:rsidRPr="00406F93">
        <w:rPr>
          <w:rFonts w:ascii="Times New Roman" w:eastAsia="Times New Roman" w:hAnsi="Times New Roman"/>
          <w:bCs/>
          <w:iCs/>
          <w:sz w:val="28"/>
          <w:szCs w:val="28"/>
        </w:rPr>
        <w:t>2. На базе районных МО в связи с общими задачами формирования метапредметных результатов необходимо проводить межпредметные заседания с целью передачи опыта по формированию метапредметных компетенций, умений и навыков с целью определения общих способов, средств, методов обучения (в том числе и дифференцированного обучения) и т.д. в этой части результатов.</w:t>
      </w:r>
      <w:r w:rsidRPr="00406F93">
        <w:rPr>
          <w:rFonts w:ascii="Times New Roman" w:eastAsia="Times New Roman" w:hAnsi="Times New Roman"/>
          <w:sz w:val="28"/>
          <w:szCs w:val="28"/>
        </w:rPr>
        <w:t xml:space="preserve"> </w:t>
      </w:r>
    </w:p>
    <w:p w14:paraId="0D3BEBE4" w14:textId="77777777" w:rsidR="00E07EB9" w:rsidRPr="00406F93" w:rsidRDefault="00E07EB9" w:rsidP="00E07EB9">
      <w:pPr>
        <w:pStyle w:val="a3"/>
        <w:spacing w:after="0" w:line="240" w:lineRule="auto"/>
        <w:ind w:left="0" w:firstLine="567"/>
        <w:jc w:val="both"/>
        <w:rPr>
          <w:rFonts w:ascii="Times New Roman" w:eastAsia="Times New Roman" w:hAnsi="Times New Roman"/>
          <w:sz w:val="28"/>
          <w:szCs w:val="28"/>
        </w:rPr>
      </w:pPr>
      <w:r w:rsidRPr="00406F93">
        <w:rPr>
          <w:rFonts w:ascii="Times New Roman" w:eastAsia="Times New Roman" w:hAnsi="Times New Roman"/>
          <w:sz w:val="28"/>
          <w:szCs w:val="28"/>
        </w:rPr>
        <w:lastRenderedPageBreak/>
        <w:t>3. Рассмотреть возможность организации стажировок педагогов из школ с низкими результатами по ОГЭ на базе образовательных организаций, имеющих высокие результаты ГИА.</w:t>
      </w:r>
    </w:p>
    <w:p w14:paraId="17E41EB3" w14:textId="571A53A0" w:rsidR="008E06E7" w:rsidRPr="000F6B08" w:rsidRDefault="008E06E7" w:rsidP="000F6B08">
      <w:pPr>
        <w:tabs>
          <w:tab w:val="left" w:pos="11940"/>
        </w:tabs>
        <w:spacing w:line="360" w:lineRule="auto"/>
        <w:jc w:val="both"/>
        <w:rPr>
          <w:sz w:val="28"/>
          <w:szCs w:val="28"/>
        </w:rPr>
      </w:pPr>
      <w:r w:rsidRPr="00F60D3F">
        <w:t>СОСТАВИТЕЛИ ОТЧЕТА по учебному предмету:</w:t>
      </w:r>
    </w:p>
    <w:p w14:paraId="257A7DBD" w14:textId="77777777" w:rsidR="008E06E7" w:rsidRPr="00F60D3F" w:rsidRDefault="008E06E7" w:rsidP="00164EBB">
      <w:pPr>
        <w:jc w:val="both"/>
        <w:rPr>
          <w:i/>
          <w:iCs/>
        </w:rPr>
      </w:pPr>
      <w:r w:rsidRPr="00F60D3F">
        <w:rPr>
          <w:i/>
          <w:iCs/>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8E06E7" w:rsidRPr="00F60D3F" w14:paraId="273930C2" w14:textId="77777777" w:rsidTr="006D7028">
        <w:trPr>
          <w:tblHeader/>
        </w:trPr>
        <w:tc>
          <w:tcPr>
            <w:tcW w:w="2693" w:type="dxa"/>
            <w:vAlign w:val="center"/>
          </w:tcPr>
          <w:p w14:paraId="673684CA" w14:textId="77777777" w:rsidR="008E06E7" w:rsidRPr="00F60D3F" w:rsidRDefault="008E06E7">
            <w:pPr>
              <w:rPr>
                <w:i/>
                <w:iCs/>
              </w:rPr>
            </w:pPr>
            <w:r w:rsidRPr="00F60D3F">
              <w:rPr>
                <w:i/>
                <w:iCs/>
              </w:rPr>
              <w:t>Фамилия, имя, отчество</w:t>
            </w:r>
          </w:p>
        </w:tc>
        <w:tc>
          <w:tcPr>
            <w:tcW w:w="11624" w:type="dxa"/>
            <w:vAlign w:val="center"/>
          </w:tcPr>
          <w:p w14:paraId="31911E03" w14:textId="77777777" w:rsidR="008E06E7" w:rsidRPr="00F60D3F" w:rsidRDefault="008E06E7">
            <w:pPr>
              <w:jc w:val="both"/>
              <w:rPr>
                <w:i/>
                <w:iCs/>
              </w:rPr>
            </w:pPr>
            <w:r w:rsidRPr="00F60D3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8E06E7" w:rsidRPr="00E07EB9" w14:paraId="0C9A145F" w14:textId="77777777" w:rsidTr="006D7028">
        <w:trPr>
          <w:trHeight w:val="381"/>
        </w:trPr>
        <w:tc>
          <w:tcPr>
            <w:tcW w:w="2693" w:type="dxa"/>
            <w:vAlign w:val="center"/>
          </w:tcPr>
          <w:p w14:paraId="581049E2" w14:textId="77777777" w:rsidR="008E06E7" w:rsidRPr="00E07EB9" w:rsidRDefault="00C950F1">
            <w:pPr>
              <w:rPr>
                <w:iCs/>
              </w:rPr>
            </w:pPr>
            <w:r w:rsidRPr="00E07EB9">
              <w:rPr>
                <w:iCs/>
              </w:rPr>
              <w:t>Степанова Ирина Дмитриевна</w:t>
            </w:r>
          </w:p>
        </w:tc>
        <w:tc>
          <w:tcPr>
            <w:tcW w:w="11624" w:type="dxa"/>
            <w:vAlign w:val="center"/>
          </w:tcPr>
          <w:p w14:paraId="03EF40EA" w14:textId="77777777" w:rsidR="008E06E7" w:rsidRPr="00E07EB9" w:rsidRDefault="00C950F1" w:rsidP="00C950F1">
            <w:pPr>
              <w:rPr>
                <w:iCs/>
              </w:rPr>
            </w:pPr>
            <w:r w:rsidRPr="00E07EB9">
              <w:rPr>
                <w:iCs/>
              </w:rPr>
              <w:t xml:space="preserve">ПОИПКРО, заведующий кафедрой социально-гуманитарных дисциплин, </w:t>
            </w:r>
            <w:proofErr w:type="spellStart"/>
            <w:r w:rsidRPr="00E07EB9">
              <w:rPr>
                <w:iCs/>
              </w:rPr>
              <w:t>к.филол.н</w:t>
            </w:r>
            <w:proofErr w:type="spellEnd"/>
            <w:r w:rsidRPr="00E07EB9">
              <w:rPr>
                <w:iCs/>
              </w:rPr>
              <w:t xml:space="preserve">., </w:t>
            </w:r>
            <w:r w:rsidR="00E07EB9" w:rsidRPr="00E07EB9">
              <w:rPr>
                <w:iCs/>
              </w:rPr>
              <w:t>доцент, председатель</w:t>
            </w:r>
            <w:r w:rsidRPr="00E07EB9">
              <w:rPr>
                <w:iCs/>
              </w:rPr>
              <w:t xml:space="preserve"> </w:t>
            </w:r>
            <w:r w:rsidR="00E07EB9" w:rsidRPr="00E07EB9">
              <w:rPr>
                <w:iCs/>
              </w:rPr>
              <w:t>ПК ОГЭ</w:t>
            </w:r>
            <w:r w:rsidRPr="00E07EB9">
              <w:rPr>
                <w:iCs/>
              </w:rPr>
              <w:t xml:space="preserve"> по литературе в 2026 году</w:t>
            </w:r>
          </w:p>
        </w:tc>
      </w:tr>
    </w:tbl>
    <w:p w14:paraId="4C923629" w14:textId="28070528" w:rsidR="008E06E7" w:rsidRDefault="008E06E7" w:rsidP="00164EBB">
      <w:pPr>
        <w:rPr>
          <w:i/>
          <w:iCs/>
        </w:rPr>
      </w:pPr>
    </w:p>
    <w:p w14:paraId="305D95D1" w14:textId="77777777" w:rsidR="000F6B08" w:rsidRPr="00F60D3F" w:rsidRDefault="000F6B08" w:rsidP="00164EBB">
      <w:pPr>
        <w:rPr>
          <w:i/>
          <w:iCs/>
        </w:rPr>
      </w:pPr>
    </w:p>
    <w:p w14:paraId="203493F8" w14:textId="77777777" w:rsidR="008E06E7" w:rsidRPr="00F60D3F" w:rsidRDefault="008E06E7" w:rsidP="006D7028">
      <w:pPr>
        <w:jc w:val="both"/>
        <w:rPr>
          <w:i/>
          <w:iCs/>
        </w:rPr>
      </w:pPr>
      <w:r w:rsidRPr="00F60D3F">
        <w:rPr>
          <w:i/>
          <w:iCs/>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3"/>
        <w:gridCol w:w="11624"/>
      </w:tblGrid>
      <w:tr w:rsidR="008E06E7" w:rsidRPr="00F60D3F" w14:paraId="0EBA838D" w14:textId="77777777" w:rsidTr="00897503">
        <w:trPr>
          <w:tblHeader/>
        </w:trPr>
        <w:tc>
          <w:tcPr>
            <w:tcW w:w="2693" w:type="dxa"/>
            <w:vAlign w:val="center"/>
          </w:tcPr>
          <w:p w14:paraId="1C1D591A" w14:textId="77777777" w:rsidR="008E06E7" w:rsidRPr="00F60D3F" w:rsidRDefault="008E06E7" w:rsidP="00897503">
            <w:pPr>
              <w:rPr>
                <w:i/>
                <w:iCs/>
              </w:rPr>
            </w:pPr>
            <w:r w:rsidRPr="00F60D3F">
              <w:rPr>
                <w:i/>
                <w:iCs/>
              </w:rPr>
              <w:t>Фамилия, имя, отчество</w:t>
            </w:r>
          </w:p>
        </w:tc>
        <w:tc>
          <w:tcPr>
            <w:tcW w:w="11624" w:type="dxa"/>
            <w:vAlign w:val="center"/>
          </w:tcPr>
          <w:p w14:paraId="2CF00347" w14:textId="77777777" w:rsidR="008E06E7" w:rsidRPr="00F60D3F" w:rsidRDefault="008E06E7" w:rsidP="00897503">
            <w:pPr>
              <w:jc w:val="both"/>
              <w:rPr>
                <w:i/>
                <w:iCs/>
              </w:rPr>
            </w:pPr>
            <w:r w:rsidRPr="00F60D3F">
              <w:rPr>
                <w:i/>
                <w:iCs/>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E07EB9" w:rsidRPr="00F60D3F" w14:paraId="0D7F4489" w14:textId="77777777" w:rsidTr="00897503">
        <w:trPr>
          <w:trHeight w:val="381"/>
        </w:trPr>
        <w:tc>
          <w:tcPr>
            <w:tcW w:w="2693" w:type="dxa"/>
            <w:vAlign w:val="center"/>
          </w:tcPr>
          <w:p w14:paraId="24557A03" w14:textId="77777777" w:rsidR="00E07EB9" w:rsidRPr="00E07EB9" w:rsidRDefault="00E07EB9" w:rsidP="00E07EB9">
            <w:pPr>
              <w:rPr>
                <w:iCs/>
              </w:rPr>
            </w:pPr>
            <w:r w:rsidRPr="00E07EB9">
              <w:rPr>
                <w:iCs/>
              </w:rPr>
              <w:t>Степанова Ирина Дмитриевна</w:t>
            </w:r>
          </w:p>
        </w:tc>
        <w:tc>
          <w:tcPr>
            <w:tcW w:w="11624" w:type="dxa"/>
            <w:vAlign w:val="center"/>
          </w:tcPr>
          <w:p w14:paraId="7E368AFF" w14:textId="77777777" w:rsidR="00E07EB9" w:rsidRPr="00E07EB9" w:rsidRDefault="00E07EB9" w:rsidP="00E07EB9">
            <w:pPr>
              <w:rPr>
                <w:iCs/>
              </w:rPr>
            </w:pPr>
            <w:r w:rsidRPr="00E07EB9">
              <w:rPr>
                <w:iCs/>
              </w:rPr>
              <w:t xml:space="preserve">ПОИПКРО, заведующий кафедрой социально-гуманитарных дисциплин, </w:t>
            </w:r>
            <w:proofErr w:type="spellStart"/>
            <w:r w:rsidRPr="00E07EB9">
              <w:rPr>
                <w:iCs/>
              </w:rPr>
              <w:t>к.филол.н</w:t>
            </w:r>
            <w:proofErr w:type="spellEnd"/>
            <w:r w:rsidRPr="00E07EB9">
              <w:rPr>
                <w:iCs/>
              </w:rPr>
              <w:t>., доцент, председатель ПК ОГЭ по литературе в 2026 году</w:t>
            </w:r>
          </w:p>
        </w:tc>
      </w:tr>
    </w:tbl>
    <w:p w14:paraId="39A7A1F5" w14:textId="114934F1" w:rsidR="000F6B08" w:rsidRDefault="000F6B08" w:rsidP="00164EBB">
      <w:pPr>
        <w:rPr>
          <w:i/>
          <w:iCs/>
        </w:rPr>
      </w:pPr>
    </w:p>
    <w:p w14:paraId="4080B600" w14:textId="77777777" w:rsidR="000F6B08" w:rsidRDefault="000F6B08" w:rsidP="00164EBB">
      <w:pPr>
        <w:rPr>
          <w:i/>
          <w:iCs/>
        </w:rPr>
      </w:pPr>
    </w:p>
    <w:p w14:paraId="36604467" w14:textId="4E62A6D9" w:rsidR="008E06E7" w:rsidRPr="00F60D3F" w:rsidRDefault="008E06E7" w:rsidP="00164EBB">
      <w:pPr>
        <w:rPr>
          <w:i/>
          <w:iCs/>
        </w:rPr>
      </w:pPr>
      <w:r w:rsidRPr="00F60D3F">
        <w:rPr>
          <w:i/>
          <w:iCs/>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3"/>
        <w:gridCol w:w="11574"/>
      </w:tblGrid>
      <w:tr w:rsidR="008E06E7" w:rsidRPr="00F60D3F" w14:paraId="7F7EC86D" w14:textId="77777777" w:rsidTr="006D7028">
        <w:tc>
          <w:tcPr>
            <w:tcW w:w="2743" w:type="dxa"/>
            <w:vAlign w:val="center"/>
          </w:tcPr>
          <w:p w14:paraId="262CFB63" w14:textId="77777777" w:rsidR="008E06E7" w:rsidRPr="00F60D3F" w:rsidRDefault="008E06E7" w:rsidP="006D7028">
            <w:pPr>
              <w:rPr>
                <w:i/>
                <w:iCs/>
              </w:rPr>
            </w:pPr>
            <w:r w:rsidRPr="00F60D3F">
              <w:rPr>
                <w:i/>
                <w:iCs/>
              </w:rPr>
              <w:t>Фамилия, имя, отчество</w:t>
            </w:r>
          </w:p>
        </w:tc>
        <w:tc>
          <w:tcPr>
            <w:tcW w:w="11574" w:type="dxa"/>
            <w:vAlign w:val="center"/>
          </w:tcPr>
          <w:p w14:paraId="26B4C1E2" w14:textId="77777777" w:rsidR="008E06E7" w:rsidRPr="00F60D3F" w:rsidRDefault="008E06E7">
            <w:pPr>
              <w:jc w:val="center"/>
              <w:rPr>
                <w:i/>
                <w:iCs/>
              </w:rPr>
            </w:pPr>
            <w:r w:rsidRPr="00F60D3F">
              <w:rPr>
                <w:i/>
                <w:iCs/>
              </w:rPr>
              <w:t>Место работы, должность, ученая степень, ученое звание</w:t>
            </w:r>
          </w:p>
        </w:tc>
      </w:tr>
      <w:tr w:rsidR="008E06E7" w:rsidRPr="00F60D3F" w14:paraId="11E13A52" w14:textId="77777777" w:rsidTr="006D7028">
        <w:trPr>
          <w:trHeight w:val="385"/>
        </w:trPr>
        <w:tc>
          <w:tcPr>
            <w:tcW w:w="2743" w:type="dxa"/>
            <w:vAlign w:val="center"/>
          </w:tcPr>
          <w:p w14:paraId="3DDBE8D2" w14:textId="77777777" w:rsidR="008E06E7" w:rsidRPr="000F6B08" w:rsidRDefault="00A01437">
            <w:pPr>
              <w:rPr>
                <w:iCs/>
              </w:rPr>
            </w:pPr>
            <w:r w:rsidRPr="000F6B08">
              <w:rPr>
                <w:iCs/>
              </w:rPr>
              <w:t>Дмитриев Андрей Витальевич</w:t>
            </w:r>
          </w:p>
        </w:tc>
        <w:tc>
          <w:tcPr>
            <w:tcW w:w="11574" w:type="dxa"/>
            <w:vAlign w:val="center"/>
          </w:tcPr>
          <w:p w14:paraId="387F976E" w14:textId="44C09D4E" w:rsidR="008E06E7" w:rsidRPr="000F6B08" w:rsidRDefault="000F6B08" w:rsidP="000F6B08">
            <w:pPr>
              <w:jc w:val="both"/>
              <w:rPr>
                <w:iCs/>
              </w:rPr>
            </w:pPr>
            <w:r w:rsidRPr="000F6B08">
              <w:rPr>
                <w:iCs/>
              </w:rPr>
              <w:t>Начальник отдела аккредитации и государственной аттестации обучающихся Министерства образования Псковской области</w:t>
            </w:r>
          </w:p>
        </w:tc>
      </w:tr>
    </w:tbl>
    <w:p w14:paraId="088709B9" w14:textId="77777777" w:rsidR="008E06E7" w:rsidRPr="00F60D3F" w:rsidRDefault="008E06E7" w:rsidP="0082776F">
      <w:pPr>
        <w:spacing w:line="360" w:lineRule="auto"/>
        <w:rPr>
          <w:sz w:val="6"/>
          <w:szCs w:val="28"/>
        </w:rPr>
      </w:pPr>
    </w:p>
    <w:sectPr w:rsidR="008E06E7" w:rsidRPr="00F60D3F" w:rsidSect="00174828">
      <w:headerReference w:type="default" r:id="rId9"/>
      <w:footerReference w:type="default" r:id="rId10"/>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167F2" w14:textId="77777777" w:rsidR="0001243E" w:rsidRDefault="0001243E" w:rsidP="005060D9">
      <w:r>
        <w:separator/>
      </w:r>
    </w:p>
  </w:endnote>
  <w:endnote w:type="continuationSeparator" w:id="0">
    <w:p w14:paraId="25B62C1C" w14:textId="77777777" w:rsidR="0001243E" w:rsidRDefault="0001243E"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C278" w14:textId="77777777" w:rsidR="00B81E28" w:rsidRDefault="00B81E28" w:rsidP="002133CF">
    <w:pPr>
      <w:pStyle w:val="ab"/>
      <w:jc w:val="right"/>
    </w:pPr>
    <w:r>
      <w:fldChar w:fldCharType="begin"/>
    </w:r>
    <w:r>
      <w:instrText xml:space="preserve"> PAGE   \* MERGEFORMAT </w:instrText>
    </w:r>
    <w:r>
      <w:fldChar w:fldCharType="separate"/>
    </w:r>
    <w:r w:rsidR="002D52BC">
      <w:rPr>
        <w:noProof/>
      </w:rPr>
      <w:t>59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5A9F" w14:textId="77777777" w:rsidR="0001243E" w:rsidRDefault="0001243E" w:rsidP="005060D9">
      <w:r>
        <w:separator/>
      </w:r>
    </w:p>
  </w:footnote>
  <w:footnote w:type="continuationSeparator" w:id="0">
    <w:p w14:paraId="5BF33E15" w14:textId="77777777" w:rsidR="0001243E" w:rsidRDefault="0001243E" w:rsidP="005060D9">
      <w:r>
        <w:continuationSeparator/>
      </w:r>
    </w:p>
  </w:footnote>
  <w:footnote w:id="1">
    <w:p w14:paraId="6F2A9962" w14:textId="77777777" w:rsidR="00B81E28" w:rsidRDefault="00B81E28" w:rsidP="00B22215">
      <w:pPr>
        <w:pStyle w:val="a5"/>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14:paraId="504B26D5" w14:textId="77777777" w:rsidR="00B81E28" w:rsidRDefault="00B81E28" w:rsidP="00945BAA">
      <w:pPr>
        <w:pStyle w:val="a5"/>
        <w:jc w:val="both"/>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14:paraId="6E1D9850" w14:textId="77777777" w:rsidR="00B81E28" w:rsidRDefault="00B81E28" w:rsidP="006D7028">
      <w:pPr>
        <w:pStyle w:val="a5"/>
        <w:jc w:val="both"/>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14:paraId="0069143A" w14:textId="77777777" w:rsidR="00B81E28" w:rsidRDefault="00B81E28">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14:paraId="5A399C8E" w14:textId="77777777" w:rsidR="00B81E28" w:rsidRDefault="00B81E28" w:rsidP="00911A9C">
      <w:pPr>
        <w:pStyle w:val="a5"/>
        <w:jc w:val="both"/>
      </w:pPr>
      <w:r w:rsidRPr="007A5716">
        <w:rPr>
          <w:rStyle w:val="a7"/>
          <w:rFonts w:ascii="Times New Roman" w:hAnsi="Times New Roman"/>
        </w:rPr>
        <w:footnoteRef/>
      </w:r>
      <w:r>
        <w:t xml:space="preserve"> </w:t>
      </w:r>
      <w:r w:rsidRPr="00911A9C">
        <w:rPr>
          <w:rStyle w:val="a7"/>
          <w:rFonts w:ascii="Times New Roman" w:hAnsi="Times New Roman"/>
          <w:vertAlign w:val="baseline"/>
        </w:rPr>
        <w:t xml:space="preserve">Рекомендуется </w:t>
      </w:r>
      <w:r>
        <w:rPr>
          <w:rFonts w:ascii="Times New Roman" w:hAnsi="Times New Roman"/>
        </w:rPr>
        <w:t xml:space="preserve">включать ОО </w:t>
      </w:r>
      <w:r w:rsidRPr="00911A9C">
        <w:rPr>
          <w:rStyle w:val="a7"/>
          <w:rFonts w:ascii="Times New Roman" w:hAnsi="Times New Roman"/>
          <w:vertAlign w:val="baseline"/>
        </w:rPr>
        <w:t>в случае, если количество участников в этом ОО достаточное для получения статистически достоверных результатов для сравнения</w:t>
      </w:r>
    </w:p>
  </w:footnote>
  <w:footnote w:id="6">
    <w:p w14:paraId="6F37E939" w14:textId="77777777" w:rsidR="00B81E28" w:rsidRDefault="00B81E28" w:rsidP="00D75ECF">
      <w:pPr>
        <w:pStyle w:val="a5"/>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 w:id="7">
    <w:p w14:paraId="4EFB1EAD" w14:textId="77777777" w:rsidR="00B81E28" w:rsidRDefault="00B81E28" w:rsidP="00F77260">
      <w:pPr>
        <w:pStyle w:val="a5"/>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D2B4" w14:textId="77777777" w:rsidR="00B81E28" w:rsidRDefault="00B81E28">
    <w:pPr>
      <w:pStyle w:val="af"/>
      <w:jc w:val="center"/>
    </w:pPr>
  </w:p>
  <w:p w14:paraId="4FC507CD" w14:textId="77777777" w:rsidR="00B81E28" w:rsidRDefault="00B81E2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25678"/>
    <w:multiLevelType w:val="multilevel"/>
    <w:tmpl w:val="090C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346E"/>
    <w:multiLevelType w:val="multilevel"/>
    <w:tmpl w:val="38800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E7F9D"/>
    <w:multiLevelType w:val="multilevel"/>
    <w:tmpl w:val="0EF2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53FA1"/>
    <w:multiLevelType w:val="multilevel"/>
    <w:tmpl w:val="69BC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3C60CD"/>
    <w:multiLevelType w:val="multilevel"/>
    <w:tmpl w:val="F0A0F2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7156A1"/>
    <w:multiLevelType w:val="multilevel"/>
    <w:tmpl w:val="117156A1"/>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7" w15:restartNumberingAfterBreak="0">
    <w:nsid w:val="122D0B35"/>
    <w:multiLevelType w:val="multilevel"/>
    <w:tmpl w:val="A89C1D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0F0FD4"/>
    <w:multiLevelType w:val="multilevel"/>
    <w:tmpl w:val="306E34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D48E9"/>
    <w:multiLevelType w:val="multilevel"/>
    <w:tmpl w:val="B300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F1FCE"/>
    <w:multiLevelType w:val="multilevel"/>
    <w:tmpl w:val="8CE2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CF04D3"/>
    <w:multiLevelType w:val="multilevel"/>
    <w:tmpl w:val="80B296A2"/>
    <w:lvl w:ilvl="0">
      <w:start w:val="1"/>
      <w:numFmt w:val="decimal"/>
      <w:lvlText w:val="%1."/>
      <w:lvlJc w:val="left"/>
      <w:pPr>
        <w:ind w:left="3428" w:hanging="450"/>
      </w:pPr>
      <w:rPr>
        <w:rFonts w:hint="default"/>
        <w:b w:val="0"/>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12" w15:restartNumberingAfterBreak="0">
    <w:nsid w:val="24B613EB"/>
    <w:multiLevelType w:val="multilevel"/>
    <w:tmpl w:val="A7E4894E"/>
    <w:lvl w:ilvl="0">
      <w:start w:val="2"/>
      <w:numFmt w:val="decimal"/>
      <w:lvlText w:val="%1."/>
      <w:lvlJc w:val="left"/>
      <w:pPr>
        <w:ind w:left="450" w:hanging="450"/>
      </w:pPr>
      <w:rPr>
        <w:rFonts w:hint="default"/>
        <w:b/>
        <w:i w:val="0"/>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13" w15:restartNumberingAfterBreak="0">
    <w:nsid w:val="2B4C2F0D"/>
    <w:multiLevelType w:val="multilevel"/>
    <w:tmpl w:val="9CDC4A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643FD1"/>
    <w:multiLevelType w:val="hybridMultilevel"/>
    <w:tmpl w:val="ECBEE7A2"/>
    <w:lvl w:ilvl="0" w:tplc="04190003">
      <w:start w:val="1"/>
      <w:numFmt w:val="bullet"/>
      <w:lvlText w:val="o"/>
      <w:lvlJc w:val="left"/>
      <w:pPr>
        <w:ind w:left="1789" w:hanging="360"/>
      </w:pPr>
      <w:rPr>
        <w:rFonts w:ascii="Courier New" w:hAnsi="Courier New" w:cs="Courier New"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5" w15:restartNumberingAfterBreak="0">
    <w:nsid w:val="312512C1"/>
    <w:multiLevelType w:val="multilevel"/>
    <w:tmpl w:val="59EE5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762FE8"/>
    <w:multiLevelType w:val="multilevel"/>
    <w:tmpl w:val="3D36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622FE"/>
    <w:multiLevelType w:val="multilevel"/>
    <w:tmpl w:val="C68CA626"/>
    <w:lvl w:ilvl="0">
      <w:start w:val="1"/>
      <w:numFmt w:val="decimal"/>
      <w:lvlText w:val="%1."/>
      <w:lvlJc w:val="left"/>
      <w:pPr>
        <w:ind w:left="1428" w:hanging="360"/>
      </w:pPr>
      <w:rPr>
        <w:rFonts w:cs="Times New Roman" w:hint="default"/>
      </w:rPr>
    </w:lvl>
    <w:lvl w:ilvl="1">
      <w:start w:val="1"/>
      <w:numFmt w:val="decimal"/>
      <w:lvlText w:val="%1.%2."/>
      <w:lvlJc w:val="left"/>
      <w:pPr>
        <w:ind w:left="1500" w:hanging="432"/>
      </w:pPr>
      <w:rPr>
        <w:rFonts w:cs="Times New Roman" w:hint="default"/>
        <w:b/>
        <w:bCs/>
        <w:i w:val="0"/>
        <w:iCs w:val="0"/>
        <w:sz w:val="28"/>
        <w:szCs w:val="28"/>
        <w:vertAlign w:val="baseline"/>
      </w:rPr>
    </w:lvl>
    <w:lvl w:ilvl="2">
      <w:start w:val="1"/>
      <w:numFmt w:val="decimal"/>
      <w:lvlText w:val="%1.%2.%3."/>
      <w:lvlJc w:val="left"/>
      <w:pPr>
        <w:ind w:left="2292" w:hanging="504"/>
      </w:pPr>
      <w:rPr>
        <w:rFonts w:cs="Times New Roman" w:hint="default"/>
        <w:b/>
      </w:rPr>
    </w:lvl>
    <w:lvl w:ilvl="3">
      <w:start w:val="1"/>
      <w:numFmt w:val="decimal"/>
      <w:lvlText w:val="%1.%2.%3.%4."/>
      <w:lvlJc w:val="left"/>
      <w:pPr>
        <w:ind w:left="2796" w:hanging="648"/>
      </w:pPr>
      <w:rPr>
        <w:rFonts w:cs="Times New Roman" w:hint="default"/>
      </w:rPr>
    </w:lvl>
    <w:lvl w:ilvl="4">
      <w:start w:val="1"/>
      <w:numFmt w:val="decimal"/>
      <w:lvlText w:val="%1.%2.%3.%4.%5."/>
      <w:lvlJc w:val="left"/>
      <w:pPr>
        <w:ind w:left="3300" w:hanging="792"/>
      </w:pPr>
      <w:rPr>
        <w:rFonts w:cs="Times New Roman" w:hint="default"/>
      </w:rPr>
    </w:lvl>
    <w:lvl w:ilvl="5">
      <w:start w:val="1"/>
      <w:numFmt w:val="decimal"/>
      <w:lvlText w:val="%1.%2.%3.%4.%5.%6."/>
      <w:lvlJc w:val="left"/>
      <w:pPr>
        <w:ind w:left="3804" w:hanging="936"/>
      </w:pPr>
      <w:rPr>
        <w:rFonts w:cs="Times New Roman" w:hint="default"/>
      </w:rPr>
    </w:lvl>
    <w:lvl w:ilvl="6">
      <w:start w:val="1"/>
      <w:numFmt w:val="decimal"/>
      <w:lvlText w:val="%1.%2.%3.%4.%5.%6.%7."/>
      <w:lvlJc w:val="left"/>
      <w:pPr>
        <w:ind w:left="4308" w:hanging="1080"/>
      </w:pPr>
      <w:rPr>
        <w:rFonts w:cs="Times New Roman" w:hint="default"/>
      </w:rPr>
    </w:lvl>
    <w:lvl w:ilvl="7">
      <w:start w:val="1"/>
      <w:numFmt w:val="decimal"/>
      <w:lvlText w:val="%1.%2.%3.%4.%5.%6.%7.%8."/>
      <w:lvlJc w:val="left"/>
      <w:pPr>
        <w:ind w:left="4812" w:hanging="1224"/>
      </w:pPr>
      <w:rPr>
        <w:rFonts w:cs="Times New Roman" w:hint="default"/>
      </w:rPr>
    </w:lvl>
    <w:lvl w:ilvl="8">
      <w:start w:val="1"/>
      <w:numFmt w:val="decimal"/>
      <w:lvlText w:val="%1.%2.%3.%4.%5.%6.%7.%8.%9."/>
      <w:lvlJc w:val="left"/>
      <w:pPr>
        <w:ind w:left="5388" w:hanging="1440"/>
      </w:pPr>
      <w:rPr>
        <w:rFonts w:cs="Times New Roman" w:hint="default"/>
      </w:rPr>
    </w:lvl>
  </w:abstractNum>
  <w:abstractNum w:abstractNumId="18" w15:restartNumberingAfterBreak="0">
    <w:nsid w:val="3C567531"/>
    <w:multiLevelType w:val="multilevel"/>
    <w:tmpl w:val="44D2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532EA7"/>
    <w:multiLevelType w:val="multilevel"/>
    <w:tmpl w:val="F34E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D4027"/>
    <w:multiLevelType w:val="multilevel"/>
    <w:tmpl w:val="C602D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061CCA"/>
    <w:multiLevelType w:val="hybridMultilevel"/>
    <w:tmpl w:val="0D141E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9602860"/>
    <w:multiLevelType w:val="multilevel"/>
    <w:tmpl w:val="AB22B7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01D00"/>
    <w:multiLevelType w:val="multilevel"/>
    <w:tmpl w:val="793E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65C81"/>
    <w:multiLevelType w:val="multilevel"/>
    <w:tmpl w:val="3606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5C2FDD"/>
    <w:multiLevelType w:val="multilevel"/>
    <w:tmpl w:val="DC64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C68D3"/>
    <w:multiLevelType w:val="multilevel"/>
    <w:tmpl w:val="8B7A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DA4A95"/>
    <w:multiLevelType w:val="multilevel"/>
    <w:tmpl w:val="ECEE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F46CA9"/>
    <w:multiLevelType w:val="multilevel"/>
    <w:tmpl w:val="8E3E80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942CE6"/>
    <w:multiLevelType w:val="multilevel"/>
    <w:tmpl w:val="564E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754D1B"/>
    <w:multiLevelType w:val="multilevel"/>
    <w:tmpl w:val="8F7E5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A4207"/>
    <w:multiLevelType w:val="multilevel"/>
    <w:tmpl w:val="F446BA4A"/>
    <w:lvl w:ilvl="0">
      <w:start w:val="1"/>
      <w:numFmt w:val="decimal"/>
      <w:lvlText w:val="%1."/>
      <w:lvlJc w:val="left"/>
      <w:pPr>
        <w:ind w:left="450" w:hanging="450"/>
      </w:pPr>
      <w:rPr>
        <w:rFonts w:hint="default"/>
        <w:b w:val="0"/>
        <w:i w:val="0"/>
      </w:rPr>
    </w:lvl>
    <w:lvl w:ilvl="1">
      <w:start w:val="1"/>
      <w:numFmt w:val="decimal"/>
      <w:lvlText w:val="%1.%2."/>
      <w:lvlJc w:val="left"/>
      <w:pPr>
        <w:ind w:left="720" w:hanging="720"/>
      </w:pPr>
      <w:rPr>
        <w:rFonts w:hint="default"/>
        <w:b/>
        <w:i w:val="0"/>
      </w:rPr>
    </w:lvl>
    <w:lvl w:ilvl="2">
      <w:start w:val="1"/>
      <w:numFmt w:val="decimal"/>
      <w:lvlText w:val="%1.%2.%3."/>
      <w:lvlJc w:val="left"/>
      <w:pPr>
        <w:ind w:left="3130" w:hanging="720"/>
      </w:pPr>
      <w:rPr>
        <w:rFonts w:hint="default"/>
        <w:b/>
        <w:i w:val="0"/>
        <w:color w:val="auto"/>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800" w:hanging="180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2160" w:hanging="2160"/>
      </w:pPr>
      <w:rPr>
        <w:rFonts w:hint="default"/>
        <w:b/>
        <w:i w:val="0"/>
      </w:rPr>
    </w:lvl>
  </w:abstractNum>
  <w:abstractNum w:abstractNumId="32" w15:restartNumberingAfterBreak="0">
    <w:nsid w:val="790E734F"/>
    <w:multiLevelType w:val="multilevel"/>
    <w:tmpl w:val="C1BC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B94F3B"/>
    <w:multiLevelType w:val="multilevel"/>
    <w:tmpl w:val="95EA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851494">
    <w:abstractNumId w:val="4"/>
  </w:num>
  <w:num w:numId="2" w16cid:durableId="380448665">
    <w:abstractNumId w:val="17"/>
  </w:num>
  <w:num w:numId="3" w16cid:durableId="1831168843">
    <w:abstractNumId w:val="21"/>
  </w:num>
  <w:num w:numId="4" w16cid:durableId="452947850">
    <w:abstractNumId w:val="12"/>
  </w:num>
  <w:num w:numId="5" w16cid:durableId="99691903">
    <w:abstractNumId w:val="11"/>
  </w:num>
  <w:num w:numId="6" w16cid:durableId="245261308">
    <w:abstractNumId w:val="31"/>
  </w:num>
  <w:num w:numId="7" w16cid:durableId="787087856">
    <w:abstractNumId w:val="14"/>
  </w:num>
  <w:num w:numId="8" w16cid:durableId="840509690">
    <w:abstractNumId w:val="6"/>
  </w:num>
  <w:num w:numId="9" w16cid:durableId="830633952">
    <w:abstractNumId w:val="20"/>
  </w:num>
  <w:num w:numId="10" w16cid:durableId="1429304806">
    <w:abstractNumId w:val="7"/>
  </w:num>
  <w:num w:numId="11" w16cid:durableId="1715739770">
    <w:abstractNumId w:val="8"/>
  </w:num>
  <w:num w:numId="12" w16cid:durableId="287708653">
    <w:abstractNumId w:val="23"/>
  </w:num>
  <w:num w:numId="13" w16cid:durableId="979724092">
    <w:abstractNumId w:val="1"/>
  </w:num>
  <w:num w:numId="14" w16cid:durableId="107965843">
    <w:abstractNumId w:val="29"/>
  </w:num>
  <w:num w:numId="15" w16cid:durableId="1020742134">
    <w:abstractNumId w:val="30"/>
  </w:num>
  <w:num w:numId="16" w16cid:durableId="1537502916">
    <w:abstractNumId w:val="27"/>
  </w:num>
  <w:num w:numId="17" w16cid:durableId="747464124">
    <w:abstractNumId w:val="5"/>
  </w:num>
  <w:num w:numId="18" w16cid:durableId="501166685">
    <w:abstractNumId w:val="10"/>
  </w:num>
  <w:num w:numId="19" w16cid:durableId="574557091">
    <w:abstractNumId w:val="22"/>
  </w:num>
  <w:num w:numId="20" w16cid:durableId="238102847">
    <w:abstractNumId w:val="9"/>
  </w:num>
  <w:num w:numId="21" w16cid:durableId="1876962163">
    <w:abstractNumId w:val="16"/>
  </w:num>
  <w:num w:numId="22" w16cid:durableId="1244686983">
    <w:abstractNumId w:val="3"/>
  </w:num>
  <w:num w:numId="23" w16cid:durableId="267465024">
    <w:abstractNumId w:val="19"/>
  </w:num>
  <w:num w:numId="24" w16cid:durableId="614362542">
    <w:abstractNumId w:val="0"/>
  </w:num>
  <w:num w:numId="25" w16cid:durableId="436143512">
    <w:abstractNumId w:val="2"/>
  </w:num>
  <w:num w:numId="26" w16cid:durableId="251664748">
    <w:abstractNumId w:val="13"/>
  </w:num>
  <w:num w:numId="27" w16cid:durableId="1755663828">
    <w:abstractNumId w:val="33"/>
  </w:num>
  <w:num w:numId="28" w16cid:durableId="674765932">
    <w:abstractNumId w:val="18"/>
  </w:num>
  <w:num w:numId="29" w16cid:durableId="598568583">
    <w:abstractNumId w:val="24"/>
  </w:num>
  <w:num w:numId="30" w16cid:durableId="1008363668">
    <w:abstractNumId w:val="28"/>
  </w:num>
  <w:num w:numId="31" w16cid:durableId="958414091">
    <w:abstractNumId w:val="26"/>
  </w:num>
  <w:num w:numId="32" w16cid:durableId="1957131774">
    <w:abstractNumId w:val="15"/>
  </w:num>
  <w:num w:numId="33" w16cid:durableId="40138344">
    <w:abstractNumId w:val="32"/>
  </w:num>
  <w:num w:numId="34" w16cid:durableId="142484165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E19"/>
    <w:rsid w:val="00001AB8"/>
    <w:rsid w:val="00006B1B"/>
    <w:rsid w:val="0001243E"/>
    <w:rsid w:val="000144F9"/>
    <w:rsid w:val="00015593"/>
    <w:rsid w:val="00017B56"/>
    <w:rsid w:val="00017C63"/>
    <w:rsid w:val="000207A8"/>
    <w:rsid w:val="00022E68"/>
    <w:rsid w:val="00025430"/>
    <w:rsid w:val="00026FD3"/>
    <w:rsid w:val="000309C3"/>
    <w:rsid w:val="00033541"/>
    <w:rsid w:val="00036EA3"/>
    <w:rsid w:val="00040584"/>
    <w:rsid w:val="00054526"/>
    <w:rsid w:val="00054B49"/>
    <w:rsid w:val="0007061B"/>
    <w:rsid w:val="000706C8"/>
    <w:rsid w:val="00070C53"/>
    <w:rsid w:val="000720BF"/>
    <w:rsid w:val="00073378"/>
    <w:rsid w:val="000745F4"/>
    <w:rsid w:val="00075E29"/>
    <w:rsid w:val="0007634B"/>
    <w:rsid w:val="000816E9"/>
    <w:rsid w:val="000849F6"/>
    <w:rsid w:val="00091636"/>
    <w:rsid w:val="00094A1E"/>
    <w:rsid w:val="0009799B"/>
    <w:rsid w:val="000A012D"/>
    <w:rsid w:val="000A1BBC"/>
    <w:rsid w:val="000A4902"/>
    <w:rsid w:val="000A7B58"/>
    <w:rsid w:val="000B47D5"/>
    <w:rsid w:val="000B751C"/>
    <w:rsid w:val="000C0BA4"/>
    <w:rsid w:val="000C1235"/>
    <w:rsid w:val="000C2578"/>
    <w:rsid w:val="000C7232"/>
    <w:rsid w:val="000D0D58"/>
    <w:rsid w:val="000D15B2"/>
    <w:rsid w:val="000D4034"/>
    <w:rsid w:val="000E0643"/>
    <w:rsid w:val="000E3252"/>
    <w:rsid w:val="000E6D5D"/>
    <w:rsid w:val="000F6B08"/>
    <w:rsid w:val="001030C7"/>
    <w:rsid w:val="001067B0"/>
    <w:rsid w:val="00110570"/>
    <w:rsid w:val="00111865"/>
    <w:rsid w:val="00116C6B"/>
    <w:rsid w:val="001232A6"/>
    <w:rsid w:val="001232BA"/>
    <w:rsid w:val="001253C8"/>
    <w:rsid w:val="001269CD"/>
    <w:rsid w:val="00132F34"/>
    <w:rsid w:val="00137FF9"/>
    <w:rsid w:val="0014037B"/>
    <w:rsid w:val="00146CF9"/>
    <w:rsid w:val="00147F6C"/>
    <w:rsid w:val="00151150"/>
    <w:rsid w:val="00160B20"/>
    <w:rsid w:val="001628E4"/>
    <w:rsid w:val="00162C73"/>
    <w:rsid w:val="00163674"/>
    <w:rsid w:val="00163833"/>
    <w:rsid w:val="001643E3"/>
    <w:rsid w:val="00164EBB"/>
    <w:rsid w:val="00174654"/>
    <w:rsid w:val="00174828"/>
    <w:rsid w:val="00181394"/>
    <w:rsid w:val="00192BCC"/>
    <w:rsid w:val="001955EA"/>
    <w:rsid w:val="00197ADA"/>
    <w:rsid w:val="001A3A9F"/>
    <w:rsid w:val="001A50EB"/>
    <w:rsid w:val="001A54C2"/>
    <w:rsid w:val="001A5E7B"/>
    <w:rsid w:val="001B0018"/>
    <w:rsid w:val="001B639B"/>
    <w:rsid w:val="001B7D97"/>
    <w:rsid w:val="001D36F0"/>
    <w:rsid w:val="001D7B78"/>
    <w:rsid w:val="001E7F9B"/>
    <w:rsid w:val="001F2944"/>
    <w:rsid w:val="001F3113"/>
    <w:rsid w:val="00202F2B"/>
    <w:rsid w:val="00206D26"/>
    <w:rsid w:val="00207268"/>
    <w:rsid w:val="00211AF0"/>
    <w:rsid w:val="002123B7"/>
    <w:rsid w:val="002133CF"/>
    <w:rsid w:val="00216532"/>
    <w:rsid w:val="00216E9C"/>
    <w:rsid w:val="002178E5"/>
    <w:rsid w:val="00220B31"/>
    <w:rsid w:val="00227816"/>
    <w:rsid w:val="002405DB"/>
    <w:rsid w:val="00247CE2"/>
    <w:rsid w:val="00252900"/>
    <w:rsid w:val="00256194"/>
    <w:rsid w:val="002574DF"/>
    <w:rsid w:val="002650FF"/>
    <w:rsid w:val="002654C3"/>
    <w:rsid w:val="00266810"/>
    <w:rsid w:val="00267C71"/>
    <w:rsid w:val="00271A33"/>
    <w:rsid w:val="002739D7"/>
    <w:rsid w:val="00290841"/>
    <w:rsid w:val="00290F80"/>
    <w:rsid w:val="00293CED"/>
    <w:rsid w:val="002A2472"/>
    <w:rsid w:val="002A2F7F"/>
    <w:rsid w:val="002A71BB"/>
    <w:rsid w:val="002B5207"/>
    <w:rsid w:val="002C01F9"/>
    <w:rsid w:val="002C1EB7"/>
    <w:rsid w:val="002C6E90"/>
    <w:rsid w:val="002D0204"/>
    <w:rsid w:val="002D10A1"/>
    <w:rsid w:val="002D3263"/>
    <w:rsid w:val="002D3B02"/>
    <w:rsid w:val="002D4180"/>
    <w:rsid w:val="002D52BC"/>
    <w:rsid w:val="002D683D"/>
    <w:rsid w:val="002E09FC"/>
    <w:rsid w:val="002E1AF2"/>
    <w:rsid w:val="002E1DA8"/>
    <w:rsid w:val="002E229B"/>
    <w:rsid w:val="002E2A0F"/>
    <w:rsid w:val="002E361A"/>
    <w:rsid w:val="002E6FD2"/>
    <w:rsid w:val="002F3B40"/>
    <w:rsid w:val="002F3E90"/>
    <w:rsid w:val="002F4079"/>
    <w:rsid w:val="002F4303"/>
    <w:rsid w:val="002F6372"/>
    <w:rsid w:val="00314599"/>
    <w:rsid w:val="003172FD"/>
    <w:rsid w:val="00321927"/>
    <w:rsid w:val="003219DF"/>
    <w:rsid w:val="00321F6D"/>
    <w:rsid w:val="00323154"/>
    <w:rsid w:val="00326F78"/>
    <w:rsid w:val="00342DE4"/>
    <w:rsid w:val="003436F5"/>
    <w:rsid w:val="0034796D"/>
    <w:rsid w:val="00353F6D"/>
    <w:rsid w:val="0035467D"/>
    <w:rsid w:val="00356EA6"/>
    <w:rsid w:val="003602B9"/>
    <w:rsid w:val="00371A77"/>
    <w:rsid w:val="003740A8"/>
    <w:rsid w:val="003744E6"/>
    <w:rsid w:val="00377292"/>
    <w:rsid w:val="0038459A"/>
    <w:rsid w:val="00386C1D"/>
    <w:rsid w:val="00390370"/>
    <w:rsid w:val="00394A2D"/>
    <w:rsid w:val="003A1491"/>
    <w:rsid w:val="003A4EAE"/>
    <w:rsid w:val="003A66F0"/>
    <w:rsid w:val="003B188F"/>
    <w:rsid w:val="003B63D9"/>
    <w:rsid w:val="003B6481"/>
    <w:rsid w:val="003B6E55"/>
    <w:rsid w:val="003D1B05"/>
    <w:rsid w:val="003E1028"/>
    <w:rsid w:val="003F5D5E"/>
    <w:rsid w:val="003F78EB"/>
    <w:rsid w:val="00405213"/>
    <w:rsid w:val="00406E15"/>
    <w:rsid w:val="00406F93"/>
    <w:rsid w:val="00407D1F"/>
    <w:rsid w:val="00410640"/>
    <w:rsid w:val="0042675E"/>
    <w:rsid w:val="00436A7B"/>
    <w:rsid w:val="004445C3"/>
    <w:rsid w:val="00446BD3"/>
    <w:rsid w:val="00447158"/>
    <w:rsid w:val="00453707"/>
    <w:rsid w:val="00454703"/>
    <w:rsid w:val="00461AC6"/>
    <w:rsid w:val="00462FB8"/>
    <w:rsid w:val="004633BE"/>
    <w:rsid w:val="00464475"/>
    <w:rsid w:val="00466756"/>
    <w:rsid w:val="00470372"/>
    <w:rsid w:val="00473696"/>
    <w:rsid w:val="00475424"/>
    <w:rsid w:val="00475B0F"/>
    <w:rsid w:val="0048198C"/>
    <w:rsid w:val="00482D53"/>
    <w:rsid w:val="00483D06"/>
    <w:rsid w:val="004857A5"/>
    <w:rsid w:val="00490044"/>
    <w:rsid w:val="00490B5F"/>
    <w:rsid w:val="00494121"/>
    <w:rsid w:val="004A68FE"/>
    <w:rsid w:val="004B0AEE"/>
    <w:rsid w:val="004C31E9"/>
    <w:rsid w:val="004C535D"/>
    <w:rsid w:val="004C57AB"/>
    <w:rsid w:val="004C64B0"/>
    <w:rsid w:val="004C6F89"/>
    <w:rsid w:val="004C7644"/>
    <w:rsid w:val="004D5ABD"/>
    <w:rsid w:val="004F0BE2"/>
    <w:rsid w:val="004F2285"/>
    <w:rsid w:val="004F2906"/>
    <w:rsid w:val="004F3F1A"/>
    <w:rsid w:val="004F5684"/>
    <w:rsid w:val="004F5957"/>
    <w:rsid w:val="005010AC"/>
    <w:rsid w:val="0050227B"/>
    <w:rsid w:val="00503B39"/>
    <w:rsid w:val="005060D9"/>
    <w:rsid w:val="00511D19"/>
    <w:rsid w:val="0051214F"/>
    <w:rsid w:val="00513275"/>
    <w:rsid w:val="00517937"/>
    <w:rsid w:val="00520C8B"/>
    <w:rsid w:val="00520DFB"/>
    <w:rsid w:val="00523D4D"/>
    <w:rsid w:val="005301B7"/>
    <w:rsid w:val="005324BD"/>
    <w:rsid w:val="00534073"/>
    <w:rsid w:val="00541700"/>
    <w:rsid w:val="00541B5C"/>
    <w:rsid w:val="00541EDC"/>
    <w:rsid w:val="005426E2"/>
    <w:rsid w:val="00560114"/>
    <w:rsid w:val="00561201"/>
    <w:rsid w:val="00561D2E"/>
    <w:rsid w:val="00564DD9"/>
    <w:rsid w:val="0056524E"/>
    <w:rsid w:val="005671B0"/>
    <w:rsid w:val="00576F38"/>
    <w:rsid w:val="00582CEA"/>
    <w:rsid w:val="0058376C"/>
    <w:rsid w:val="00583A08"/>
    <w:rsid w:val="00583C57"/>
    <w:rsid w:val="0058551C"/>
    <w:rsid w:val="005920BE"/>
    <w:rsid w:val="005A2C32"/>
    <w:rsid w:val="005A2DE3"/>
    <w:rsid w:val="005A40D9"/>
    <w:rsid w:val="005A47E2"/>
    <w:rsid w:val="005A7C87"/>
    <w:rsid w:val="005B2033"/>
    <w:rsid w:val="005B33E0"/>
    <w:rsid w:val="005B49B7"/>
    <w:rsid w:val="005B52FC"/>
    <w:rsid w:val="005C1302"/>
    <w:rsid w:val="005D19D5"/>
    <w:rsid w:val="005D4B32"/>
    <w:rsid w:val="005D57E7"/>
    <w:rsid w:val="005E0053"/>
    <w:rsid w:val="005E0411"/>
    <w:rsid w:val="005E15AE"/>
    <w:rsid w:val="005E436A"/>
    <w:rsid w:val="005E4843"/>
    <w:rsid w:val="005F2021"/>
    <w:rsid w:val="005F702E"/>
    <w:rsid w:val="00600034"/>
    <w:rsid w:val="00600B8F"/>
    <w:rsid w:val="00602440"/>
    <w:rsid w:val="00602C44"/>
    <w:rsid w:val="00602C7D"/>
    <w:rsid w:val="006047CE"/>
    <w:rsid w:val="0061189C"/>
    <w:rsid w:val="006147E9"/>
    <w:rsid w:val="00614AB8"/>
    <w:rsid w:val="00621832"/>
    <w:rsid w:val="006221CB"/>
    <w:rsid w:val="0062684D"/>
    <w:rsid w:val="00627F01"/>
    <w:rsid w:val="006304F0"/>
    <w:rsid w:val="006323DC"/>
    <w:rsid w:val="006328F2"/>
    <w:rsid w:val="00633AAE"/>
    <w:rsid w:val="00634BF9"/>
    <w:rsid w:val="00643026"/>
    <w:rsid w:val="00643A8E"/>
    <w:rsid w:val="0064641B"/>
    <w:rsid w:val="006509DE"/>
    <w:rsid w:val="00653487"/>
    <w:rsid w:val="0065647A"/>
    <w:rsid w:val="00656569"/>
    <w:rsid w:val="00661399"/>
    <w:rsid w:val="00661C2E"/>
    <w:rsid w:val="00663236"/>
    <w:rsid w:val="00664594"/>
    <w:rsid w:val="006702D6"/>
    <w:rsid w:val="00671A68"/>
    <w:rsid w:val="006761D4"/>
    <w:rsid w:val="00676C2A"/>
    <w:rsid w:val="006775EF"/>
    <w:rsid w:val="006805C0"/>
    <w:rsid w:val="0068434B"/>
    <w:rsid w:val="00684E24"/>
    <w:rsid w:val="00684F75"/>
    <w:rsid w:val="006913D5"/>
    <w:rsid w:val="006A7C86"/>
    <w:rsid w:val="006B494A"/>
    <w:rsid w:val="006C2B74"/>
    <w:rsid w:val="006C5B61"/>
    <w:rsid w:val="006C6A26"/>
    <w:rsid w:val="006D2A12"/>
    <w:rsid w:val="006D5136"/>
    <w:rsid w:val="006D5676"/>
    <w:rsid w:val="006D5744"/>
    <w:rsid w:val="006D7028"/>
    <w:rsid w:val="006E0887"/>
    <w:rsid w:val="006E17AE"/>
    <w:rsid w:val="006E1A2F"/>
    <w:rsid w:val="006E68F5"/>
    <w:rsid w:val="006F67F1"/>
    <w:rsid w:val="006F70AF"/>
    <w:rsid w:val="007002CF"/>
    <w:rsid w:val="00703494"/>
    <w:rsid w:val="007043EC"/>
    <w:rsid w:val="007054A8"/>
    <w:rsid w:val="0070652D"/>
    <w:rsid w:val="00724463"/>
    <w:rsid w:val="00724773"/>
    <w:rsid w:val="00725E32"/>
    <w:rsid w:val="0073138E"/>
    <w:rsid w:val="00756A4A"/>
    <w:rsid w:val="00757181"/>
    <w:rsid w:val="0076000E"/>
    <w:rsid w:val="007605E0"/>
    <w:rsid w:val="0077011C"/>
    <w:rsid w:val="00772D2B"/>
    <w:rsid w:val="007773F0"/>
    <w:rsid w:val="007776CA"/>
    <w:rsid w:val="00783926"/>
    <w:rsid w:val="00791F29"/>
    <w:rsid w:val="00792412"/>
    <w:rsid w:val="0079316A"/>
    <w:rsid w:val="007A52A3"/>
    <w:rsid w:val="007A5716"/>
    <w:rsid w:val="007A74B7"/>
    <w:rsid w:val="007B0E21"/>
    <w:rsid w:val="007B785F"/>
    <w:rsid w:val="007C3394"/>
    <w:rsid w:val="007C5118"/>
    <w:rsid w:val="007D0F7E"/>
    <w:rsid w:val="007E27B5"/>
    <w:rsid w:val="007E541D"/>
    <w:rsid w:val="007E619E"/>
    <w:rsid w:val="007F0633"/>
    <w:rsid w:val="007F13F1"/>
    <w:rsid w:val="007F5715"/>
    <w:rsid w:val="007F5E19"/>
    <w:rsid w:val="00806E31"/>
    <w:rsid w:val="00816062"/>
    <w:rsid w:val="00827699"/>
    <w:rsid w:val="0082776F"/>
    <w:rsid w:val="00832721"/>
    <w:rsid w:val="00836E32"/>
    <w:rsid w:val="008462D8"/>
    <w:rsid w:val="00846D04"/>
    <w:rsid w:val="00847CBC"/>
    <w:rsid w:val="008555D2"/>
    <w:rsid w:val="00856DAC"/>
    <w:rsid w:val="00857290"/>
    <w:rsid w:val="00865681"/>
    <w:rsid w:val="008660CD"/>
    <w:rsid w:val="008744B6"/>
    <w:rsid w:val="008764EC"/>
    <w:rsid w:val="0087757D"/>
    <w:rsid w:val="00877711"/>
    <w:rsid w:val="00884193"/>
    <w:rsid w:val="0089486E"/>
    <w:rsid w:val="00895EDE"/>
    <w:rsid w:val="00897503"/>
    <w:rsid w:val="008A35A5"/>
    <w:rsid w:val="008A4638"/>
    <w:rsid w:val="008C0D77"/>
    <w:rsid w:val="008C6D84"/>
    <w:rsid w:val="008D45A5"/>
    <w:rsid w:val="008D70EA"/>
    <w:rsid w:val="008E06E7"/>
    <w:rsid w:val="008E32B4"/>
    <w:rsid w:val="008F02F1"/>
    <w:rsid w:val="008F099A"/>
    <w:rsid w:val="008F1BF8"/>
    <w:rsid w:val="008F5B17"/>
    <w:rsid w:val="008F634F"/>
    <w:rsid w:val="00903006"/>
    <w:rsid w:val="00903AC5"/>
    <w:rsid w:val="00906444"/>
    <w:rsid w:val="00911A9C"/>
    <w:rsid w:val="00915F61"/>
    <w:rsid w:val="00926C56"/>
    <w:rsid w:val="0092762C"/>
    <w:rsid w:val="00931BA3"/>
    <w:rsid w:val="00932ACD"/>
    <w:rsid w:val="00933A24"/>
    <w:rsid w:val="00933F50"/>
    <w:rsid w:val="009376FF"/>
    <w:rsid w:val="009401FD"/>
    <w:rsid w:val="0094050C"/>
    <w:rsid w:val="009409F5"/>
    <w:rsid w:val="00940FBA"/>
    <w:rsid w:val="00941734"/>
    <w:rsid w:val="0094223A"/>
    <w:rsid w:val="00944798"/>
    <w:rsid w:val="00945BAA"/>
    <w:rsid w:val="009540D1"/>
    <w:rsid w:val="0095463D"/>
    <w:rsid w:val="009614D0"/>
    <w:rsid w:val="00967612"/>
    <w:rsid w:val="00967CCE"/>
    <w:rsid w:val="00973F0A"/>
    <w:rsid w:val="00980E0B"/>
    <w:rsid w:val="00981B4D"/>
    <w:rsid w:val="009A15A9"/>
    <w:rsid w:val="009A6F73"/>
    <w:rsid w:val="009B0D70"/>
    <w:rsid w:val="009B0E3B"/>
    <w:rsid w:val="009B1953"/>
    <w:rsid w:val="009B5A4D"/>
    <w:rsid w:val="009C102F"/>
    <w:rsid w:val="009C4E69"/>
    <w:rsid w:val="009D0611"/>
    <w:rsid w:val="009D154B"/>
    <w:rsid w:val="009D4506"/>
    <w:rsid w:val="009D586F"/>
    <w:rsid w:val="009E774F"/>
    <w:rsid w:val="009E7757"/>
    <w:rsid w:val="00A01437"/>
    <w:rsid w:val="00A02CDA"/>
    <w:rsid w:val="00A0549C"/>
    <w:rsid w:val="00A07C4D"/>
    <w:rsid w:val="00A115D7"/>
    <w:rsid w:val="00A17BD5"/>
    <w:rsid w:val="00A2251F"/>
    <w:rsid w:val="00A23017"/>
    <w:rsid w:val="00A2471D"/>
    <w:rsid w:val="00A255F8"/>
    <w:rsid w:val="00A26A61"/>
    <w:rsid w:val="00A321EB"/>
    <w:rsid w:val="00A34126"/>
    <w:rsid w:val="00A343CC"/>
    <w:rsid w:val="00A35691"/>
    <w:rsid w:val="00A35A61"/>
    <w:rsid w:val="00A35F59"/>
    <w:rsid w:val="00A3786D"/>
    <w:rsid w:val="00A37A23"/>
    <w:rsid w:val="00A4276C"/>
    <w:rsid w:val="00A5002F"/>
    <w:rsid w:val="00A50DB4"/>
    <w:rsid w:val="00A61E60"/>
    <w:rsid w:val="00A6610C"/>
    <w:rsid w:val="00A67518"/>
    <w:rsid w:val="00A67C9A"/>
    <w:rsid w:val="00A779BF"/>
    <w:rsid w:val="00A803E1"/>
    <w:rsid w:val="00A80A00"/>
    <w:rsid w:val="00A82BB0"/>
    <w:rsid w:val="00A865F6"/>
    <w:rsid w:val="00A9105A"/>
    <w:rsid w:val="00A9349A"/>
    <w:rsid w:val="00A935F2"/>
    <w:rsid w:val="00A93A05"/>
    <w:rsid w:val="00A96328"/>
    <w:rsid w:val="00A96CDF"/>
    <w:rsid w:val="00A96D56"/>
    <w:rsid w:val="00AB0BE0"/>
    <w:rsid w:val="00AB5A7F"/>
    <w:rsid w:val="00AC2A46"/>
    <w:rsid w:val="00AC2B8C"/>
    <w:rsid w:val="00AC4222"/>
    <w:rsid w:val="00AC43B4"/>
    <w:rsid w:val="00AC6316"/>
    <w:rsid w:val="00AD2810"/>
    <w:rsid w:val="00AE0FDF"/>
    <w:rsid w:val="00AF0274"/>
    <w:rsid w:val="00AF0C7C"/>
    <w:rsid w:val="00AF4051"/>
    <w:rsid w:val="00AF50BA"/>
    <w:rsid w:val="00AF6165"/>
    <w:rsid w:val="00B000AB"/>
    <w:rsid w:val="00B0105B"/>
    <w:rsid w:val="00B041A6"/>
    <w:rsid w:val="00B155D3"/>
    <w:rsid w:val="00B168D7"/>
    <w:rsid w:val="00B22215"/>
    <w:rsid w:val="00B26636"/>
    <w:rsid w:val="00B323B6"/>
    <w:rsid w:val="00B37A2A"/>
    <w:rsid w:val="00B47BEE"/>
    <w:rsid w:val="00B66E50"/>
    <w:rsid w:val="00B66EEA"/>
    <w:rsid w:val="00B72F90"/>
    <w:rsid w:val="00B770F1"/>
    <w:rsid w:val="00B77160"/>
    <w:rsid w:val="00B771F2"/>
    <w:rsid w:val="00B81E28"/>
    <w:rsid w:val="00B9002B"/>
    <w:rsid w:val="00B9257E"/>
    <w:rsid w:val="00B95BA6"/>
    <w:rsid w:val="00BA675D"/>
    <w:rsid w:val="00BB4385"/>
    <w:rsid w:val="00BB5951"/>
    <w:rsid w:val="00BB6AD8"/>
    <w:rsid w:val="00BB74FF"/>
    <w:rsid w:val="00BC1F52"/>
    <w:rsid w:val="00BC3B99"/>
    <w:rsid w:val="00BC3D72"/>
    <w:rsid w:val="00BC4DE4"/>
    <w:rsid w:val="00BD06C3"/>
    <w:rsid w:val="00BD3561"/>
    <w:rsid w:val="00BD48F6"/>
    <w:rsid w:val="00BE080A"/>
    <w:rsid w:val="00BE42D2"/>
    <w:rsid w:val="00BF019B"/>
    <w:rsid w:val="00BF36E1"/>
    <w:rsid w:val="00C0463A"/>
    <w:rsid w:val="00C07AC5"/>
    <w:rsid w:val="00C101BC"/>
    <w:rsid w:val="00C1306D"/>
    <w:rsid w:val="00C14BB6"/>
    <w:rsid w:val="00C171A1"/>
    <w:rsid w:val="00C266B6"/>
    <w:rsid w:val="00C30B8A"/>
    <w:rsid w:val="00C30DD4"/>
    <w:rsid w:val="00C3204C"/>
    <w:rsid w:val="00C369D8"/>
    <w:rsid w:val="00C42AD1"/>
    <w:rsid w:val="00C51483"/>
    <w:rsid w:val="00C51A19"/>
    <w:rsid w:val="00C546AC"/>
    <w:rsid w:val="00C608B5"/>
    <w:rsid w:val="00C77104"/>
    <w:rsid w:val="00C866A0"/>
    <w:rsid w:val="00C950F1"/>
    <w:rsid w:val="00CA0A73"/>
    <w:rsid w:val="00CA1BA8"/>
    <w:rsid w:val="00CA7D6A"/>
    <w:rsid w:val="00CB05ED"/>
    <w:rsid w:val="00CB0C66"/>
    <w:rsid w:val="00CB1705"/>
    <w:rsid w:val="00CB182B"/>
    <w:rsid w:val="00CB1E0C"/>
    <w:rsid w:val="00CB220A"/>
    <w:rsid w:val="00CB7D36"/>
    <w:rsid w:val="00CB7DC3"/>
    <w:rsid w:val="00CC1774"/>
    <w:rsid w:val="00CD4076"/>
    <w:rsid w:val="00CD41F2"/>
    <w:rsid w:val="00CD6830"/>
    <w:rsid w:val="00CE7779"/>
    <w:rsid w:val="00CE7FC8"/>
    <w:rsid w:val="00CF1A37"/>
    <w:rsid w:val="00CF3E30"/>
    <w:rsid w:val="00D01223"/>
    <w:rsid w:val="00D06AB0"/>
    <w:rsid w:val="00D10CA7"/>
    <w:rsid w:val="00D116BF"/>
    <w:rsid w:val="00D120ED"/>
    <w:rsid w:val="00D304AE"/>
    <w:rsid w:val="00D31394"/>
    <w:rsid w:val="00D34327"/>
    <w:rsid w:val="00D36D61"/>
    <w:rsid w:val="00D4232B"/>
    <w:rsid w:val="00D478AB"/>
    <w:rsid w:val="00D511D6"/>
    <w:rsid w:val="00D5462F"/>
    <w:rsid w:val="00D549F5"/>
    <w:rsid w:val="00D54EE2"/>
    <w:rsid w:val="00D60881"/>
    <w:rsid w:val="00D62F6F"/>
    <w:rsid w:val="00D6384C"/>
    <w:rsid w:val="00D65DF5"/>
    <w:rsid w:val="00D6675C"/>
    <w:rsid w:val="00D742C4"/>
    <w:rsid w:val="00D748E2"/>
    <w:rsid w:val="00D75ECF"/>
    <w:rsid w:val="00D803D0"/>
    <w:rsid w:val="00D82B89"/>
    <w:rsid w:val="00D831A4"/>
    <w:rsid w:val="00D87955"/>
    <w:rsid w:val="00D90CC3"/>
    <w:rsid w:val="00D90E06"/>
    <w:rsid w:val="00D934FF"/>
    <w:rsid w:val="00D94FC4"/>
    <w:rsid w:val="00DA34E0"/>
    <w:rsid w:val="00DA6426"/>
    <w:rsid w:val="00DA7B87"/>
    <w:rsid w:val="00DC2D67"/>
    <w:rsid w:val="00DC395A"/>
    <w:rsid w:val="00DC5DDB"/>
    <w:rsid w:val="00DD77E6"/>
    <w:rsid w:val="00DE0D61"/>
    <w:rsid w:val="00DE1A42"/>
    <w:rsid w:val="00DE4BD3"/>
    <w:rsid w:val="00DE7195"/>
    <w:rsid w:val="00DF3E48"/>
    <w:rsid w:val="00DF401F"/>
    <w:rsid w:val="00DF6112"/>
    <w:rsid w:val="00DF7476"/>
    <w:rsid w:val="00E00460"/>
    <w:rsid w:val="00E008CB"/>
    <w:rsid w:val="00E02518"/>
    <w:rsid w:val="00E0281E"/>
    <w:rsid w:val="00E07EB9"/>
    <w:rsid w:val="00E101CA"/>
    <w:rsid w:val="00E14068"/>
    <w:rsid w:val="00E14705"/>
    <w:rsid w:val="00E2277D"/>
    <w:rsid w:val="00E22C74"/>
    <w:rsid w:val="00E255FB"/>
    <w:rsid w:val="00E27901"/>
    <w:rsid w:val="00E3380F"/>
    <w:rsid w:val="00E33A93"/>
    <w:rsid w:val="00E349CF"/>
    <w:rsid w:val="00E358BA"/>
    <w:rsid w:val="00E430CF"/>
    <w:rsid w:val="00E469B9"/>
    <w:rsid w:val="00E510CE"/>
    <w:rsid w:val="00E53111"/>
    <w:rsid w:val="00E53F29"/>
    <w:rsid w:val="00E54DD9"/>
    <w:rsid w:val="00E778B0"/>
    <w:rsid w:val="00E81DAB"/>
    <w:rsid w:val="00E83B9C"/>
    <w:rsid w:val="00E8517F"/>
    <w:rsid w:val="00E879C0"/>
    <w:rsid w:val="00E93087"/>
    <w:rsid w:val="00EA06DD"/>
    <w:rsid w:val="00EA081B"/>
    <w:rsid w:val="00EB2857"/>
    <w:rsid w:val="00EB33A7"/>
    <w:rsid w:val="00EB3958"/>
    <w:rsid w:val="00EB452C"/>
    <w:rsid w:val="00EB58E5"/>
    <w:rsid w:val="00EB5A3D"/>
    <w:rsid w:val="00EB7C8C"/>
    <w:rsid w:val="00EC3044"/>
    <w:rsid w:val="00ED0DF8"/>
    <w:rsid w:val="00EE2024"/>
    <w:rsid w:val="00EE3747"/>
    <w:rsid w:val="00EE525A"/>
    <w:rsid w:val="00EF2CEA"/>
    <w:rsid w:val="00EF4787"/>
    <w:rsid w:val="00F0048C"/>
    <w:rsid w:val="00F01256"/>
    <w:rsid w:val="00F03736"/>
    <w:rsid w:val="00F23056"/>
    <w:rsid w:val="00F23A44"/>
    <w:rsid w:val="00F256C5"/>
    <w:rsid w:val="00F32282"/>
    <w:rsid w:val="00F34CA6"/>
    <w:rsid w:val="00F405C7"/>
    <w:rsid w:val="00F40835"/>
    <w:rsid w:val="00F47AF6"/>
    <w:rsid w:val="00F60D3F"/>
    <w:rsid w:val="00F613FE"/>
    <w:rsid w:val="00F67F27"/>
    <w:rsid w:val="00F71051"/>
    <w:rsid w:val="00F76EC7"/>
    <w:rsid w:val="00F77260"/>
    <w:rsid w:val="00F77A66"/>
    <w:rsid w:val="00F8032F"/>
    <w:rsid w:val="00F845D2"/>
    <w:rsid w:val="00F85AA0"/>
    <w:rsid w:val="00F921F7"/>
    <w:rsid w:val="00F931FC"/>
    <w:rsid w:val="00F94AAA"/>
    <w:rsid w:val="00F978C5"/>
    <w:rsid w:val="00F97F6F"/>
    <w:rsid w:val="00FA1FB6"/>
    <w:rsid w:val="00FA3000"/>
    <w:rsid w:val="00FB05FF"/>
    <w:rsid w:val="00FB40C3"/>
    <w:rsid w:val="00FB443D"/>
    <w:rsid w:val="00FB5CC3"/>
    <w:rsid w:val="00FC1A6B"/>
    <w:rsid w:val="00FC74C1"/>
    <w:rsid w:val="00FE0F9B"/>
    <w:rsid w:val="00FE2387"/>
    <w:rsid w:val="00FE3701"/>
    <w:rsid w:val="00FE3C75"/>
    <w:rsid w:val="00FE5DA1"/>
    <w:rsid w:val="00FE644F"/>
    <w:rsid w:val="00FF2246"/>
    <w:rsid w:val="00FF6695"/>
    <w:rsid w:val="00FF71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1EF0A3"/>
  <w15:docId w15:val="{43BBD9A1-7764-4CC9-BD56-D01F2EED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4BF9"/>
    <w:rPr>
      <w:rFonts w:ascii="Times New Roman" w:hAnsi="Times New Roman"/>
      <w:sz w:val="24"/>
      <w:szCs w:val="24"/>
    </w:rPr>
  </w:style>
  <w:style w:type="paragraph" w:styleId="1">
    <w:name w:val="heading 1"/>
    <w:basedOn w:val="a"/>
    <w:next w:val="a"/>
    <w:link w:val="10"/>
    <w:uiPriority w:val="99"/>
    <w:qFormat/>
    <w:rsid w:val="005060D9"/>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AF0274"/>
    <w:pPr>
      <w:keepNext/>
      <w:keepLines/>
      <w:spacing w:before="40"/>
      <w:outlineLvl w:val="1"/>
    </w:pPr>
    <w:rPr>
      <w:rFonts w:ascii="Cambria" w:eastAsia="SimSun" w:hAnsi="Cambria"/>
      <w:color w:val="365F91"/>
      <w:sz w:val="26"/>
      <w:szCs w:val="26"/>
    </w:rPr>
  </w:style>
  <w:style w:type="paragraph" w:styleId="3">
    <w:name w:val="heading 3"/>
    <w:basedOn w:val="a"/>
    <w:next w:val="a"/>
    <w:link w:val="30"/>
    <w:uiPriority w:val="99"/>
    <w:qFormat/>
    <w:rsid w:val="005060D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060D9"/>
    <w:rPr>
      <w:rFonts w:ascii="Cambria" w:hAnsi="Cambria"/>
      <w:b/>
      <w:color w:val="365F91"/>
      <w:sz w:val="28"/>
      <w:lang w:eastAsia="ru-RU"/>
    </w:rPr>
  </w:style>
  <w:style w:type="character" w:customStyle="1" w:styleId="20">
    <w:name w:val="Заголовок 2 Знак"/>
    <w:basedOn w:val="a0"/>
    <w:link w:val="2"/>
    <w:uiPriority w:val="99"/>
    <w:locked/>
    <w:rsid w:val="00AF0274"/>
    <w:rPr>
      <w:rFonts w:ascii="Cambria" w:eastAsia="SimSun" w:hAnsi="Cambria"/>
      <w:color w:val="365F91"/>
      <w:sz w:val="26"/>
      <w:lang w:eastAsia="ru-RU"/>
    </w:rPr>
  </w:style>
  <w:style w:type="character" w:customStyle="1" w:styleId="30">
    <w:name w:val="Заголовок 3 Знак"/>
    <w:basedOn w:val="a0"/>
    <w:link w:val="3"/>
    <w:uiPriority w:val="99"/>
    <w:locked/>
    <w:rsid w:val="005060D9"/>
    <w:rPr>
      <w:rFonts w:ascii="Cambria" w:hAnsi="Cambria"/>
      <w:b/>
      <w:color w:val="4F81BD"/>
      <w:sz w:val="24"/>
      <w:lang w:eastAsia="ru-RU"/>
    </w:rPr>
  </w:style>
  <w:style w:type="paragraph" w:styleId="a3">
    <w:name w:val="List Paragraph"/>
    <w:aliases w:val="Конфа НБ"/>
    <w:basedOn w:val="a"/>
    <w:link w:val="a4"/>
    <w:uiPriority w:val="34"/>
    <w:qFormat/>
    <w:rsid w:val="005060D9"/>
    <w:pPr>
      <w:spacing w:after="200" w:line="276" w:lineRule="auto"/>
      <w:ind w:left="720"/>
      <w:contextualSpacing/>
    </w:pPr>
    <w:rPr>
      <w:rFonts w:ascii="Calibri" w:hAnsi="Calibri"/>
      <w:sz w:val="22"/>
      <w:szCs w:val="22"/>
      <w:lang w:eastAsia="en-US"/>
    </w:rPr>
  </w:style>
  <w:style w:type="paragraph" w:styleId="a5">
    <w:name w:val="footnote text"/>
    <w:basedOn w:val="a"/>
    <w:link w:val="a6"/>
    <w:uiPriority w:val="99"/>
    <w:rsid w:val="005060D9"/>
    <w:rPr>
      <w:rFonts w:ascii="Calibri" w:hAnsi="Calibri"/>
      <w:sz w:val="20"/>
      <w:szCs w:val="20"/>
    </w:rPr>
  </w:style>
  <w:style w:type="character" w:customStyle="1" w:styleId="a6">
    <w:name w:val="Текст сноски Знак"/>
    <w:basedOn w:val="a0"/>
    <w:link w:val="a5"/>
    <w:uiPriority w:val="99"/>
    <w:locked/>
    <w:rsid w:val="005060D9"/>
    <w:rPr>
      <w:rFonts w:ascii="Calibri" w:eastAsia="Times New Roman" w:hAnsi="Calibri"/>
      <w:sz w:val="20"/>
    </w:rPr>
  </w:style>
  <w:style w:type="character" w:styleId="a7">
    <w:name w:val="footnote reference"/>
    <w:basedOn w:val="a0"/>
    <w:uiPriority w:val="99"/>
    <w:semiHidden/>
    <w:rsid w:val="005060D9"/>
    <w:rPr>
      <w:rFonts w:cs="Times New Roman"/>
      <w:vertAlign w:val="superscript"/>
    </w:rPr>
  </w:style>
  <w:style w:type="table" w:styleId="a8">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next w:val="a"/>
    <w:link w:val="aa"/>
    <w:uiPriority w:val="99"/>
    <w:qFormat/>
    <w:rsid w:val="005060D9"/>
    <w:pPr>
      <w:pBdr>
        <w:bottom w:val="single" w:sz="8" w:space="4" w:color="4F81BD"/>
      </w:pBdr>
      <w:spacing w:after="300"/>
      <w:contextualSpacing/>
    </w:pPr>
    <w:rPr>
      <w:rFonts w:ascii="Cambria" w:eastAsia="PMingLiU" w:hAnsi="Cambria"/>
      <w:color w:val="17365D"/>
      <w:spacing w:val="5"/>
      <w:kern w:val="28"/>
      <w:sz w:val="52"/>
      <w:szCs w:val="52"/>
    </w:rPr>
  </w:style>
  <w:style w:type="character" w:customStyle="1" w:styleId="aa">
    <w:name w:val="Заголовок Знак"/>
    <w:basedOn w:val="a0"/>
    <w:link w:val="a9"/>
    <w:uiPriority w:val="99"/>
    <w:locked/>
    <w:rsid w:val="005060D9"/>
    <w:rPr>
      <w:rFonts w:ascii="Cambria" w:eastAsia="PMingLiU" w:hAnsi="Cambria"/>
      <w:color w:val="17365D"/>
      <w:spacing w:val="5"/>
      <w:kern w:val="28"/>
      <w:sz w:val="52"/>
    </w:rPr>
  </w:style>
  <w:style w:type="paragraph" w:styleId="ab">
    <w:name w:val="footer"/>
    <w:basedOn w:val="a"/>
    <w:link w:val="ac"/>
    <w:uiPriority w:val="99"/>
    <w:rsid w:val="005060D9"/>
    <w:pPr>
      <w:tabs>
        <w:tab w:val="center" w:pos="4677"/>
        <w:tab w:val="right" w:pos="9355"/>
      </w:tabs>
    </w:pPr>
    <w:rPr>
      <w:rFonts w:ascii="Calibri" w:hAnsi="Calibri"/>
      <w:sz w:val="20"/>
      <w:szCs w:val="20"/>
    </w:rPr>
  </w:style>
  <w:style w:type="character" w:customStyle="1" w:styleId="ac">
    <w:name w:val="Нижний колонтитул Знак"/>
    <w:basedOn w:val="a0"/>
    <w:link w:val="ab"/>
    <w:uiPriority w:val="99"/>
    <w:locked/>
    <w:rsid w:val="005060D9"/>
    <w:rPr>
      <w:rFonts w:ascii="Calibri" w:eastAsia="Times New Roman" w:hAnsi="Calibri"/>
    </w:rPr>
  </w:style>
  <w:style w:type="paragraph" w:styleId="ad">
    <w:name w:val="Balloon Text"/>
    <w:basedOn w:val="a"/>
    <w:link w:val="ae"/>
    <w:uiPriority w:val="99"/>
    <w:semiHidden/>
    <w:rsid w:val="001E7F9B"/>
    <w:rPr>
      <w:rFonts w:ascii="Tahoma" w:hAnsi="Tahoma"/>
      <w:sz w:val="16"/>
      <w:szCs w:val="16"/>
    </w:rPr>
  </w:style>
  <w:style w:type="character" w:customStyle="1" w:styleId="ae">
    <w:name w:val="Текст выноски Знак"/>
    <w:basedOn w:val="a0"/>
    <w:link w:val="ad"/>
    <w:uiPriority w:val="99"/>
    <w:semiHidden/>
    <w:locked/>
    <w:rsid w:val="001E7F9B"/>
    <w:rPr>
      <w:rFonts w:ascii="Tahoma" w:hAnsi="Tahoma"/>
      <w:sz w:val="16"/>
      <w:lang w:eastAsia="ru-RU"/>
    </w:rPr>
  </w:style>
  <w:style w:type="paragraph" w:styleId="af">
    <w:name w:val="header"/>
    <w:basedOn w:val="a"/>
    <w:link w:val="af0"/>
    <w:uiPriority w:val="99"/>
    <w:rsid w:val="001E7F9B"/>
    <w:pPr>
      <w:tabs>
        <w:tab w:val="center" w:pos="4677"/>
        <w:tab w:val="right" w:pos="9355"/>
      </w:tabs>
    </w:pPr>
  </w:style>
  <w:style w:type="character" w:customStyle="1" w:styleId="af0">
    <w:name w:val="Верхний колонтитул Знак"/>
    <w:basedOn w:val="a0"/>
    <w:link w:val="af"/>
    <w:uiPriority w:val="99"/>
    <w:locked/>
    <w:rsid w:val="001E7F9B"/>
    <w:rPr>
      <w:rFonts w:ascii="Times New Roman" w:hAnsi="Times New Roman"/>
      <w:sz w:val="24"/>
      <w:lang w:eastAsia="ru-RU"/>
    </w:rPr>
  </w:style>
  <w:style w:type="character" w:styleId="af1">
    <w:name w:val="annotation reference"/>
    <w:basedOn w:val="a0"/>
    <w:uiPriority w:val="99"/>
    <w:semiHidden/>
    <w:rsid w:val="0061189C"/>
    <w:rPr>
      <w:rFonts w:cs="Times New Roman"/>
      <w:sz w:val="16"/>
    </w:rPr>
  </w:style>
  <w:style w:type="paragraph" w:styleId="af2">
    <w:name w:val="annotation text"/>
    <w:basedOn w:val="a"/>
    <w:link w:val="af3"/>
    <w:uiPriority w:val="99"/>
    <w:semiHidden/>
    <w:rsid w:val="0061189C"/>
    <w:rPr>
      <w:sz w:val="20"/>
      <w:szCs w:val="20"/>
    </w:rPr>
  </w:style>
  <w:style w:type="character" w:customStyle="1" w:styleId="af3">
    <w:name w:val="Текст примечания Знак"/>
    <w:basedOn w:val="a0"/>
    <w:link w:val="af2"/>
    <w:uiPriority w:val="99"/>
    <w:semiHidden/>
    <w:locked/>
    <w:rsid w:val="0061189C"/>
    <w:rPr>
      <w:rFonts w:ascii="Times New Roman" w:hAnsi="Times New Roman"/>
      <w:sz w:val="20"/>
      <w:lang w:eastAsia="ru-RU"/>
    </w:rPr>
  </w:style>
  <w:style w:type="paragraph" w:styleId="af4">
    <w:name w:val="annotation subject"/>
    <w:basedOn w:val="af2"/>
    <w:next w:val="af2"/>
    <w:link w:val="af5"/>
    <w:uiPriority w:val="99"/>
    <w:semiHidden/>
    <w:rsid w:val="0061189C"/>
    <w:rPr>
      <w:b/>
      <w:bCs/>
    </w:rPr>
  </w:style>
  <w:style w:type="character" w:customStyle="1" w:styleId="af5">
    <w:name w:val="Тема примечания Знак"/>
    <w:basedOn w:val="af3"/>
    <w:link w:val="af4"/>
    <w:uiPriority w:val="99"/>
    <w:semiHidden/>
    <w:locked/>
    <w:rsid w:val="0061189C"/>
    <w:rPr>
      <w:rFonts w:ascii="Times New Roman" w:hAnsi="Times New Roman"/>
      <w:b/>
      <w:sz w:val="20"/>
      <w:lang w:eastAsia="ru-RU"/>
    </w:rPr>
  </w:style>
  <w:style w:type="character" w:styleId="af6">
    <w:name w:val="Strong"/>
    <w:basedOn w:val="a0"/>
    <w:uiPriority w:val="99"/>
    <w:qFormat/>
    <w:rsid w:val="00A82BB0"/>
    <w:rPr>
      <w:rFonts w:cs="Times New Roman"/>
      <w:b/>
    </w:rPr>
  </w:style>
  <w:style w:type="paragraph" w:styleId="af7">
    <w:name w:val="Revision"/>
    <w:hidden/>
    <w:uiPriority w:val="99"/>
    <w:semiHidden/>
    <w:rsid w:val="00903AC5"/>
    <w:rPr>
      <w:rFonts w:ascii="Times New Roman" w:hAnsi="Times New Roman"/>
      <w:sz w:val="24"/>
      <w:szCs w:val="24"/>
    </w:rPr>
  </w:style>
  <w:style w:type="paragraph" w:styleId="af8">
    <w:name w:val="caption"/>
    <w:basedOn w:val="a"/>
    <w:next w:val="a"/>
    <w:uiPriority w:val="99"/>
    <w:qFormat/>
    <w:rsid w:val="003602B9"/>
    <w:pPr>
      <w:spacing w:after="200"/>
    </w:pPr>
    <w:rPr>
      <w:i/>
      <w:iCs/>
      <w:color w:val="1F497D"/>
      <w:sz w:val="18"/>
      <w:szCs w:val="18"/>
    </w:rPr>
  </w:style>
  <w:style w:type="paragraph" w:customStyle="1" w:styleId="s1">
    <w:name w:val="s_1"/>
    <w:basedOn w:val="a"/>
    <w:rsid w:val="00022E68"/>
    <w:pPr>
      <w:spacing w:before="100" w:beforeAutospacing="1" w:after="100" w:afterAutospacing="1"/>
    </w:pPr>
    <w:rPr>
      <w:rFonts w:eastAsia="Times New Roman"/>
    </w:rPr>
  </w:style>
  <w:style w:type="paragraph" w:styleId="af9">
    <w:name w:val="endnote text"/>
    <w:basedOn w:val="a"/>
    <w:link w:val="afa"/>
    <w:uiPriority w:val="99"/>
    <w:semiHidden/>
    <w:rsid w:val="001A5E7B"/>
    <w:rPr>
      <w:sz w:val="20"/>
      <w:szCs w:val="20"/>
    </w:rPr>
  </w:style>
  <w:style w:type="character" w:customStyle="1" w:styleId="afa">
    <w:name w:val="Текст концевой сноски Знак"/>
    <w:basedOn w:val="a0"/>
    <w:link w:val="af9"/>
    <w:uiPriority w:val="99"/>
    <w:semiHidden/>
    <w:locked/>
    <w:rsid w:val="001A5E7B"/>
    <w:rPr>
      <w:rFonts w:ascii="Times New Roman" w:hAnsi="Times New Roman"/>
      <w:sz w:val="20"/>
      <w:lang w:eastAsia="ru-RU"/>
    </w:rPr>
  </w:style>
  <w:style w:type="character" w:styleId="afb">
    <w:name w:val="endnote reference"/>
    <w:basedOn w:val="a0"/>
    <w:uiPriority w:val="99"/>
    <w:semiHidden/>
    <w:rsid w:val="001A5E7B"/>
    <w:rPr>
      <w:rFonts w:cs="Times New Roman"/>
      <w:vertAlign w:val="superscript"/>
    </w:rPr>
  </w:style>
  <w:style w:type="paragraph" w:customStyle="1" w:styleId="11">
    <w:name w:val="Абзац списка1"/>
    <w:basedOn w:val="a"/>
    <w:uiPriority w:val="99"/>
    <w:rsid w:val="00E430CF"/>
    <w:pPr>
      <w:spacing w:after="200" w:line="276" w:lineRule="auto"/>
      <w:ind w:left="720"/>
      <w:contextualSpacing/>
    </w:pPr>
    <w:rPr>
      <w:rFonts w:ascii="Calibri" w:hAnsi="Calibri"/>
      <w:sz w:val="22"/>
      <w:szCs w:val="22"/>
      <w:lang w:eastAsia="en-US"/>
    </w:rPr>
  </w:style>
  <w:style w:type="paragraph" w:customStyle="1" w:styleId="21">
    <w:name w:val="Абзац списка2"/>
    <w:basedOn w:val="a"/>
    <w:uiPriority w:val="99"/>
    <w:rsid w:val="00E430CF"/>
    <w:pPr>
      <w:spacing w:after="200" w:line="276" w:lineRule="auto"/>
      <w:ind w:left="720"/>
      <w:contextualSpacing/>
    </w:pPr>
    <w:rPr>
      <w:rFonts w:ascii="Calibri" w:eastAsia="Times New Roman" w:hAnsi="Calibri"/>
      <w:sz w:val="22"/>
      <w:szCs w:val="22"/>
      <w:lang w:eastAsia="en-US"/>
    </w:rPr>
  </w:style>
  <w:style w:type="paragraph" w:customStyle="1" w:styleId="Standard">
    <w:name w:val="Standard"/>
    <w:rsid w:val="006E0887"/>
    <w:pPr>
      <w:widowControl w:val="0"/>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Default">
    <w:name w:val="Default"/>
    <w:rsid w:val="00F85AA0"/>
    <w:pPr>
      <w:autoSpaceDE w:val="0"/>
      <w:autoSpaceDN w:val="0"/>
      <w:adjustRightInd w:val="0"/>
    </w:pPr>
    <w:rPr>
      <w:rFonts w:ascii="Times New Roman" w:hAnsi="Times New Roman"/>
      <w:color w:val="000000"/>
      <w:sz w:val="24"/>
      <w:szCs w:val="24"/>
    </w:rPr>
  </w:style>
  <w:style w:type="character" w:customStyle="1" w:styleId="a4">
    <w:name w:val="Абзац списка Знак"/>
    <w:aliases w:val="Конфа НБ Знак"/>
    <w:link w:val="a3"/>
    <w:uiPriority w:val="34"/>
    <w:locked/>
    <w:rsid w:val="001269CD"/>
    <w:rPr>
      <w:sz w:val="22"/>
      <w:szCs w:val="22"/>
      <w:lang w:eastAsia="en-US"/>
    </w:rPr>
  </w:style>
  <w:style w:type="paragraph" w:customStyle="1" w:styleId="TableParagraph">
    <w:name w:val="Table Paragraph"/>
    <w:basedOn w:val="a"/>
    <w:uiPriority w:val="1"/>
    <w:qFormat/>
    <w:rsid w:val="00E0281E"/>
    <w:pPr>
      <w:widowControl w:val="0"/>
      <w:autoSpaceDE w:val="0"/>
      <w:autoSpaceDN w:val="0"/>
      <w:spacing w:before="19"/>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430">
      <w:bodyDiv w:val="1"/>
      <w:marLeft w:val="0"/>
      <w:marRight w:val="0"/>
      <w:marTop w:val="0"/>
      <w:marBottom w:val="0"/>
      <w:divBdr>
        <w:top w:val="none" w:sz="0" w:space="0" w:color="auto"/>
        <w:left w:val="none" w:sz="0" w:space="0" w:color="auto"/>
        <w:bottom w:val="none" w:sz="0" w:space="0" w:color="auto"/>
        <w:right w:val="none" w:sz="0" w:space="0" w:color="auto"/>
      </w:divBdr>
    </w:div>
    <w:div w:id="105975573">
      <w:marLeft w:val="0"/>
      <w:marRight w:val="0"/>
      <w:marTop w:val="0"/>
      <w:marBottom w:val="0"/>
      <w:divBdr>
        <w:top w:val="none" w:sz="0" w:space="0" w:color="auto"/>
        <w:left w:val="none" w:sz="0" w:space="0" w:color="auto"/>
        <w:bottom w:val="none" w:sz="0" w:space="0" w:color="auto"/>
        <w:right w:val="none" w:sz="0" w:space="0" w:color="auto"/>
      </w:divBdr>
    </w:div>
    <w:div w:id="105975574">
      <w:marLeft w:val="0"/>
      <w:marRight w:val="0"/>
      <w:marTop w:val="0"/>
      <w:marBottom w:val="0"/>
      <w:divBdr>
        <w:top w:val="none" w:sz="0" w:space="0" w:color="auto"/>
        <w:left w:val="none" w:sz="0" w:space="0" w:color="auto"/>
        <w:bottom w:val="none" w:sz="0" w:space="0" w:color="auto"/>
        <w:right w:val="none" w:sz="0" w:space="0" w:color="auto"/>
      </w:divBdr>
    </w:div>
    <w:div w:id="105975575">
      <w:marLeft w:val="0"/>
      <w:marRight w:val="0"/>
      <w:marTop w:val="0"/>
      <w:marBottom w:val="0"/>
      <w:divBdr>
        <w:top w:val="none" w:sz="0" w:space="0" w:color="auto"/>
        <w:left w:val="none" w:sz="0" w:space="0" w:color="auto"/>
        <w:bottom w:val="none" w:sz="0" w:space="0" w:color="auto"/>
        <w:right w:val="none" w:sz="0" w:space="0" w:color="auto"/>
      </w:divBdr>
    </w:div>
    <w:div w:id="105975576">
      <w:marLeft w:val="0"/>
      <w:marRight w:val="0"/>
      <w:marTop w:val="0"/>
      <w:marBottom w:val="0"/>
      <w:divBdr>
        <w:top w:val="none" w:sz="0" w:space="0" w:color="auto"/>
        <w:left w:val="none" w:sz="0" w:space="0" w:color="auto"/>
        <w:bottom w:val="none" w:sz="0" w:space="0" w:color="auto"/>
        <w:right w:val="none" w:sz="0" w:space="0" w:color="auto"/>
      </w:divBdr>
    </w:div>
    <w:div w:id="105975577">
      <w:marLeft w:val="0"/>
      <w:marRight w:val="0"/>
      <w:marTop w:val="0"/>
      <w:marBottom w:val="0"/>
      <w:divBdr>
        <w:top w:val="none" w:sz="0" w:space="0" w:color="auto"/>
        <w:left w:val="none" w:sz="0" w:space="0" w:color="auto"/>
        <w:bottom w:val="none" w:sz="0" w:space="0" w:color="auto"/>
        <w:right w:val="none" w:sz="0" w:space="0" w:color="auto"/>
      </w:divBdr>
    </w:div>
    <w:div w:id="105975578">
      <w:marLeft w:val="0"/>
      <w:marRight w:val="0"/>
      <w:marTop w:val="0"/>
      <w:marBottom w:val="0"/>
      <w:divBdr>
        <w:top w:val="none" w:sz="0" w:space="0" w:color="auto"/>
        <w:left w:val="none" w:sz="0" w:space="0" w:color="auto"/>
        <w:bottom w:val="none" w:sz="0" w:space="0" w:color="auto"/>
        <w:right w:val="none" w:sz="0" w:space="0" w:color="auto"/>
      </w:divBdr>
    </w:div>
    <w:div w:id="105975579">
      <w:marLeft w:val="0"/>
      <w:marRight w:val="0"/>
      <w:marTop w:val="0"/>
      <w:marBottom w:val="0"/>
      <w:divBdr>
        <w:top w:val="none" w:sz="0" w:space="0" w:color="auto"/>
        <w:left w:val="none" w:sz="0" w:space="0" w:color="auto"/>
        <w:bottom w:val="none" w:sz="0" w:space="0" w:color="auto"/>
        <w:right w:val="none" w:sz="0" w:space="0" w:color="auto"/>
      </w:divBdr>
    </w:div>
    <w:div w:id="105975580">
      <w:marLeft w:val="0"/>
      <w:marRight w:val="0"/>
      <w:marTop w:val="0"/>
      <w:marBottom w:val="0"/>
      <w:divBdr>
        <w:top w:val="none" w:sz="0" w:space="0" w:color="auto"/>
        <w:left w:val="none" w:sz="0" w:space="0" w:color="auto"/>
        <w:bottom w:val="none" w:sz="0" w:space="0" w:color="auto"/>
        <w:right w:val="none" w:sz="0" w:space="0" w:color="auto"/>
      </w:divBdr>
    </w:div>
    <w:div w:id="105975581">
      <w:marLeft w:val="0"/>
      <w:marRight w:val="0"/>
      <w:marTop w:val="0"/>
      <w:marBottom w:val="0"/>
      <w:divBdr>
        <w:top w:val="none" w:sz="0" w:space="0" w:color="auto"/>
        <w:left w:val="none" w:sz="0" w:space="0" w:color="auto"/>
        <w:bottom w:val="none" w:sz="0" w:space="0" w:color="auto"/>
        <w:right w:val="none" w:sz="0" w:space="0" w:color="auto"/>
      </w:divBdr>
    </w:div>
    <w:div w:id="243536004">
      <w:bodyDiv w:val="1"/>
      <w:marLeft w:val="0"/>
      <w:marRight w:val="0"/>
      <w:marTop w:val="0"/>
      <w:marBottom w:val="0"/>
      <w:divBdr>
        <w:top w:val="none" w:sz="0" w:space="0" w:color="auto"/>
        <w:left w:val="none" w:sz="0" w:space="0" w:color="auto"/>
        <w:bottom w:val="none" w:sz="0" w:space="0" w:color="auto"/>
        <w:right w:val="none" w:sz="0" w:space="0" w:color="auto"/>
      </w:divBdr>
      <w:divsChild>
        <w:div w:id="1451436425">
          <w:marLeft w:val="0"/>
          <w:marRight w:val="0"/>
          <w:marTop w:val="0"/>
          <w:marBottom w:val="0"/>
          <w:divBdr>
            <w:top w:val="none" w:sz="0" w:space="0" w:color="auto"/>
            <w:left w:val="none" w:sz="0" w:space="0" w:color="auto"/>
            <w:bottom w:val="none" w:sz="0" w:space="0" w:color="auto"/>
            <w:right w:val="none" w:sz="0" w:space="0" w:color="auto"/>
          </w:divBdr>
        </w:div>
      </w:divsChild>
    </w:div>
    <w:div w:id="391465725">
      <w:bodyDiv w:val="1"/>
      <w:marLeft w:val="0"/>
      <w:marRight w:val="0"/>
      <w:marTop w:val="0"/>
      <w:marBottom w:val="0"/>
      <w:divBdr>
        <w:top w:val="none" w:sz="0" w:space="0" w:color="auto"/>
        <w:left w:val="none" w:sz="0" w:space="0" w:color="auto"/>
        <w:bottom w:val="none" w:sz="0" w:space="0" w:color="auto"/>
        <w:right w:val="none" w:sz="0" w:space="0" w:color="auto"/>
      </w:divBdr>
      <w:divsChild>
        <w:div w:id="734356671">
          <w:marLeft w:val="0"/>
          <w:marRight w:val="0"/>
          <w:marTop w:val="0"/>
          <w:marBottom w:val="0"/>
          <w:divBdr>
            <w:top w:val="none" w:sz="0" w:space="0" w:color="auto"/>
            <w:left w:val="none" w:sz="0" w:space="0" w:color="auto"/>
            <w:bottom w:val="none" w:sz="0" w:space="0" w:color="auto"/>
            <w:right w:val="none" w:sz="0" w:space="0" w:color="auto"/>
          </w:divBdr>
        </w:div>
      </w:divsChild>
    </w:div>
    <w:div w:id="426654128">
      <w:bodyDiv w:val="1"/>
      <w:marLeft w:val="0"/>
      <w:marRight w:val="0"/>
      <w:marTop w:val="0"/>
      <w:marBottom w:val="0"/>
      <w:divBdr>
        <w:top w:val="none" w:sz="0" w:space="0" w:color="auto"/>
        <w:left w:val="none" w:sz="0" w:space="0" w:color="auto"/>
        <w:bottom w:val="none" w:sz="0" w:space="0" w:color="auto"/>
        <w:right w:val="none" w:sz="0" w:space="0" w:color="auto"/>
      </w:divBdr>
      <w:divsChild>
        <w:div w:id="1867131420">
          <w:marLeft w:val="0"/>
          <w:marRight w:val="0"/>
          <w:marTop w:val="0"/>
          <w:marBottom w:val="0"/>
          <w:divBdr>
            <w:top w:val="none" w:sz="0" w:space="0" w:color="auto"/>
            <w:left w:val="none" w:sz="0" w:space="0" w:color="auto"/>
            <w:bottom w:val="none" w:sz="0" w:space="0" w:color="auto"/>
            <w:right w:val="none" w:sz="0" w:space="0" w:color="auto"/>
          </w:divBdr>
        </w:div>
      </w:divsChild>
    </w:div>
    <w:div w:id="577324473">
      <w:bodyDiv w:val="1"/>
      <w:marLeft w:val="0"/>
      <w:marRight w:val="0"/>
      <w:marTop w:val="0"/>
      <w:marBottom w:val="0"/>
      <w:divBdr>
        <w:top w:val="none" w:sz="0" w:space="0" w:color="auto"/>
        <w:left w:val="none" w:sz="0" w:space="0" w:color="auto"/>
        <w:bottom w:val="none" w:sz="0" w:space="0" w:color="auto"/>
        <w:right w:val="none" w:sz="0" w:space="0" w:color="auto"/>
      </w:divBdr>
      <w:divsChild>
        <w:div w:id="1325209689">
          <w:marLeft w:val="0"/>
          <w:marRight w:val="0"/>
          <w:marTop w:val="0"/>
          <w:marBottom w:val="0"/>
          <w:divBdr>
            <w:top w:val="none" w:sz="0" w:space="0" w:color="auto"/>
            <w:left w:val="none" w:sz="0" w:space="0" w:color="auto"/>
            <w:bottom w:val="none" w:sz="0" w:space="0" w:color="auto"/>
            <w:right w:val="none" w:sz="0" w:space="0" w:color="auto"/>
          </w:divBdr>
        </w:div>
      </w:divsChild>
    </w:div>
    <w:div w:id="737050554">
      <w:bodyDiv w:val="1"/>
      <w:marLeft w:val="0"/>
      <w:marRight w:val="0"/>
      <w:marTop w:val="0"/>
      <w:marBottom w:val="0"/>
      <w:divBdr>
        <w:top w:val="none" w:sz="0" w:space="0" w:color="auto"/>
        <w:left w:val="none" w:sz="0" w:space="0" w:color="auto"/>
        <w:bottom w:val="none" w:sz="0" w:space="0" w:color="auto"/>
        <w:right w:val="none" w:sz="0" w:space="0" w:color="auto"/>
      </w:divBdr>
      <w:divsChild>
        <w:div w:id="927006758">
          <w:marLeft w:val="0"/>
          <w:marRight w:val="0"/>
          <w:marTop w:val="0"/>
          <w:marBottom w:val="0"/>
          <w:divBdr>
            <w:top w:val="none" w:sz="0" w:space="0" w:color="auto"/>
            <w:left w:val="none" w:sz="0" w:space="0" w:color="auto"/>
            <w:bottom w:val="none" w:sz="0" w:space="0" w:color="auto"/>
            <w:right w:val="none" w:sz="0" w:space="0" w:color="auto"/>
          </w:divBdr>
        </w:div>
      </w:divsChild>
    </w:div>
    <w:div w:id="801264068">
      <w:bodyDiv w:val="1"/>
      <w:marLeft w:val="0"/>
      <w:marRight w:val="0"/>
      <w:marTop w:val="0"/>
      <w:marBottom w:val="0"/>
      <w:divBdr>
        <w:top w:val="none" w:sz="0" w:space="0" w:color="auto"/>
        <w:left w:val="none" w:sz="0" w:space="0" w:color="auto"/>
        <w:bottom w:val="none" w:sz="0" w:space="0" w:color="auto"/>
        <w:right w:val="none" w:sz="0" w:space="0" w:color="auto"/>
      </w:divBdr>
      <w:divsChild>
        <w:div w:id="969360864">
          <w:marLeft w:val="0"/>
          <w:marRight w:val="0"/>
          <w:marTop w:val="0"/>
          <w:marBottom w:val="0"/>
          <w:divBdr>
            <w:top w:val="none" w:sz="0" w:space="0" w:color="auto"/>
            <w:left w:val="none" w:sz="0" w:space="0" w:color="auto"/>
            <w:bottom w:val="none" w:sz="0" w:space="0" w:color="auto"/>
            <w:right w:val="none" w:sz="0" w:space="0" w:color="auto"/>
          </w:divBdr>
        </w:div>
      </w:divsChild>
    </w:div>
    <w:div w:id="854618040">
      <w:bodyDiv w:val="1"/>
      <w:marLeft w:val="0"/>
      <w:marRight w:val="0"/>
      <w:marTop w:val="0"/>
      <w:marBottom w:val="0"/>
      <w:divBdr>
        <w:top w:val="none" w:sz="0" w:space="0" w:color="auto"/>
        <w:left w:val="none" w:sz="0" w:space="0" w:color="auto"/>
        <w:bottom w:val="none" w:sz="0" w:space="0" w:color="auto"/>
        <w:right w:val="none" w:sz="0" w:space="0" w:color="auto"/>
      </w:divBdr>
    </w:div>
    <w:div w:id="892621738">
      <w:bodyDiv w:val="1"/>
      <w:marLeft w:val="0"/>
      <w:marRight w:val="0"/>
      <w:marTop w:val="0"/>
      <w:marBottom w:val="0"/>
      <w:divBdr>
        <w:top w:val="none" w:sz="0" w:space="0" w:color="auto"/>
        <w:left w:val="none" w:sz="0" w:space="0" w:color="auto"/>
        <w:bottom w:val="none" w:sz="0" w:space="0" w:color="auto"/>
        <w:right w:val="none" w:sz="0" w:space="0" w:color="auto"/>
      </w:divBdr>
    </w:div>
    <w:div w:id="950435596">
      <w:bodyDiv w:val="1"/>
      <w:marLeft w:val="0"/>
      <w:marRight w:val="0"/>
      <w:marTop w:val="0"/>
      <w:marBottom w:val="0"/>
      <w:divBdr>
        <w:top w:val="none" w:sz="0" w:space="0" w:color="auto"/>
        <w:left w:val="none" w:sz="0" w:space="0" w:color="auto"/>
        <w:bottom w:val="none" w:sz="0" w:space="0" w:color="auto"/>
        <w:right w:val="none" w:sz="0" w:space="0" w:color="auto"/>
      </w:divBdr>
    </w:div>
    <w:div w:id="1683512234">
      <w:bodyDiv w:val="1"/>
      <w:marLeft w:val="0"/>
      <w:marRight w:val="0"/>
      <w:marTop w:val="0"/>
      <w:marBottom w:val="0"/>
      <w:divBdr>
        <w:top w:val="none" w:sz="0" w:space="0" w:color="auto"/>
        <w:left w:val="none" w:sz="0" w:space="0" w:color="auto"/>
        <w:bottom w:val="none" w:sz="0" w:space="0" w:color="auto"/>
        <w:right w:val="none" w:sz="0" w:space="0" w:color="auto"/>
      </w:divBdr>
      <w:divsChild>
        <w:div w:id="232668617">
          <w:marLeft w:val="0"/>
          <w:marRight w:val="0"/>
          <w:marTop w:val="0"/>
          <w:marBottom w:val="0"/>
          <w:divBdr>
            <w:top w:val="none" w:sz="0" w:space="0" w:color="auto"/>
            <w:left w:val="none" w:sz="0" w:space="0" w:color="auto"/>
            <w:bottom w:val="none" w:sz="0" w:space="0" w:color="auto"/>
            <w:right w:val="none" w:sz="0" w:space="0" w:color="auto"/>
          </w:divBdr>
        </w:div>
      </w:divsChild>
    </w:div>
    <w:div w:id="1845122843">
      <w:bodyDiv w:val="1"/>
      <w:marLeft w:val="0"/>
      <w:marRight w:val="0"/>
      <w:marTop w:val="0"/>
      <w:marBottom w:val="0"/>
      <w:divBdr>
        <w:top w:val="none" w:sz="0" w:space="0" w:color="auto"/>
        <w:left w:val="none" w:sz="0" w:space="0" w:color="auto"/>
        <w:bottom w:val="none" w:sz="0" w:space="0" w:color="auto"/>
        <w:right w:val="none" w:sz="0" w:space="0" w:color="auto"/>
      </w:divBdr>
    </w:div>
    <w:div w:id="2052723642">
      <w:bodyDiv w:val="1"/>
      <w:marLeft w:val="0"/>
      <w:marRight w:val="0"/>
      <w:marTop w:val="0"/>
      <w:marBottom w:val="0"/>
      <w:divBdr>
        <w:top w:val="none" w:sz="0" w:space="0" w:color="auto"/>
        <w:left w:val="none" w:sz="0" w:space="0" w:color="auto"/>
        <w:bottom w:val="none" w:sz="0" w:space="0" w:color="auto"/>
        <w:right w:val="none" w:sz="0" w:space="0" w:color="auto"/>
      </w:divBdr>
      <w:divsChild>
        <w:div w:id="1832406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E:\&#1057;&#1090;&#1072;&#1090;&#1080;&#1089;&#1090;&#1080;&#1082;&#1072;\&#1057;%20&#1086;&#1090;&#1084;&#1077;&#1085;&#1086;&#1081;%20&#1088;&#1077;&#1079;&#1091;&#1083;&#1100;&#1090;&#1072;&#1090;&#1086;&#1074;\&#1051;&#1080;&#1090;&#1077;&#1088;&#1072;&#1090;&#1091;&#1088;&#1072;%2010.07.26%2001_09_54%2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Литература</a:t>
            </a:r>
          </a:p>
        </c:rich>
      </c:tx>
      <c:overlay val="0"/>
    </c:title>
    <c:autoTitleDeleted val="0"/>
    <c:plotArea>
      <c:layout/>
      <c:barChart>
        <c:barDir val="col"/>
        <c:grouping val="clustered"/>
        <c:varyColors val="0"/>
        <c:ser>
          <c:idx val="0"/>
          <c:order val="0"/>
          <c:tx>
            <c:strRef>
              <c:f>Диаграмма!$B$1</c:f>
              <c:strCache>
                <c:ptCount val="1"/>
                <c:pt idx="0">
                  <c:v>Количество участников</c:v>
                </c:pt>
              </c:strCache>
            </c:strRef>
          </c:tx>
          <c:spPr>
            <a:ln/>
            <a:scene3d>
              <a:camera prst="orthographicFront"/>
              <a:lightRig rig="threePt" dir="t"/>
            </a:scene3d>
            <a:sp3d prstMaterial="softEdge">
              <a:bevelT/>
            </a:sp3d>
          </c:spPr>
          <c:invertIfNegative val="0"/>
          <c:dLbls>
            <c:spPr>
              <a:noFill/>
              <a:ln>
                <a:noFill/>
              </a:ln>
              <a:effectLst/>
            </c:spPr>
            <c:showLegendKey val="0"/>
            <c:showVal val="1"/>
            <c:showCatName val="0"/>
            <c:showSerName val="0"/>
            <c:showPercent val="1"/>
            <c:showBubbleSize val="0"/>
            <c:showLeaderLines val="0"/>
            <c:extLst>
              <c:ext xmlns:c15="http://schemas.microsoft.com/office/drawing/2012/chart" uri="{CE6537A1-D6FC-4f65-9D91-7224C49458BB}">
                <c15:showLeaderLines val="0"/>
              </c:ext>
            </c:extLst>
          </c:dLbls>
          <c:cat>
            <c:numRef>
              <c:f>Диаграмма!$A$2:$A$30</c:f>
              <c:numCache>
                <c:formatCode>General</c:formatCode>
                <c:ptCount val="29"/>
                <c:pt idx="0">
                  <c:v>0</c:v>
                </c:pt>
                <c:pt idx="1">
                  <c:v>3</c:v>
                </c:pt>
                <c:pt idx="2">
                  <c:v>9</c:v>
                </c:pt>
                <c:pt idx="3">
                  <c:v>10</c:v>
                </c:pt>
                <c:pt idx="4">
                  <c:v>12</c:v>
                </c:pt>
                <c:pt idx="5">
                  <c:v>15</c:v>
                </c:pt>
                <c:pt idx="6">
                  <c:v>16</c:v>
                </c:pt>
                <c:pt idx="7">
                  <c:v>17</c:v>
                </c:pt>
                <c:pt idx="8">
                  <c:v>18</c:v>
                </c:pt>
                <c:pt idx="9">
                  <c:v>19</c:v>
                </c:pt>
                <c:pt idx="10">
                  <c:v>20</c:v>
                </c:pt>
                <c:pt idx="11">
                  <c:v>21</c:v>
                </c:pt>
                <c:pt idx="12">
                  <c:v>22</c:v>
                </c:pt>
                <c:pt idx="13">
                  <c:v>24</c:v>
                </c:pt>
                <c:pt idx="14">
                  <c:v>25</c:v>
                </c:pt>
                <c:pt idx="15">
                  <c:v>26</c:v>
                </c:pt>
                <c:pt idx="16">
                  <c:v>27</c:v>
                </c:pt>
                <c:pt idx="17">
                  <c:v>28</c:v>
                </c:pt>
                <c:pt idx="18">
                  <c:v>29</c:v>
                </c:pt>
                <c:pt idx="19">
                  <c:v>30</c:v>
                </c:pt>
                <c:pt idx="20">
                  <c:v>31</c:v>
                </c:pt>
                <c:pt idx="21">
                  <c:v>33</c:v>
                </c:pt>
                <c:pt idx="22">
                  <c:v>34</c:v>
                </c:pt>
                <c:pt idx="23">
                  <c:v>35</c:v>
                </c:pt>
                <c:pt idx="24">
                  <c:v>36</c:v>
                </c:pt>
                <c:pt idx="25">
                  <c:v>37</c:v>
                </c:pt>
                <c:pt idx="26">
                  <c:v>38</c:v>
                </c:pt>
                <c:pt idx="27">
                  <c:v>40</c:v>
                </c:pt>
              </c:numCache>
            </c:numRef>
          </c:cat>
          <c:val>
            <c:numRef>
              <c:f>Диаграмма!$B$2:$B$30</c:f>
              <c:numCache>
                <c:formatCode>General</c:formatCode>
                <c:ptCount val="29"/>
                <c:pt idx="0">
                  <c:v>2</c:v>
                </c:pt>
                <c:pt idx="1">
                  <c:v>2</c:v>
                </c:pt>
                <c:pt idx="2">
                  <c:v>1</c:v>
                </c:pt>
                <c:pt idx="3">
                  <c:v>1</c:v>
                </c:pt>
                <c:pt idx="4">
                  <c:v>1</c:v>
                </c:pt>
                <c:pt idx="5">
                  <c:v>1</c:v>
                </c:pt>
                <c:pt idx="6">
                  <c:v>4</c:v>
                </c:pt>
                <c:pt idx="7">
                  <c:v>1</c:v>
                </c:pt>
                <c:pt idx="8">
                  <c:v>1</c:v>
                </c:pt>
                <c:pt idx="9">
                  <c:v>3</c:v>
                </c:pt>
                <c:pt idx="10">
                  <c:v>3</c:v>
                </c:pt>
                <c:pt idx="11">
                  <c:v>3</c:v>
                </c:pt>
                <c:pt idx="12">
                  <c:v>4</c:v>
                </c:pt>
                <c:pt idx="13">
                  <c:v>3</c:v>
                </c:pt>
                <c:pt idx="14">
                  <c:v>3</c:v>
                </c:pt>
                <c:pt idx="15">
                  <c:v>3</c:v>
                </c:pt>
                <c:pt idx="16">
                  <c:v>6</c:v>
                </c:pt>
                <c:pt idx="17">
                  <c:v>3</c:v>
                </c:pt>
                <c:pt idx="18">
                  <c:v>8</c:v>
                </c:pt>
                <c:pt idx="19">
                  <c:v>9</c:v>
                </c:pt>
                <c:pt idx="20">
                  <c:v>2</c:v>
                </c:pt>
                <c:pt idx="21">
                  <c:v>7</c:v>
                </c:pt>
                <c:pt idx="22">
                  <c:v>2</c:v>
                </c:pt>
                <c:pt idx="23">
                  <c:v>2</c:v>
                </c:pt>
                <c:pt idx="24">
                  <c:v>6</c:v>
                </c:pt>
                <c:pt idx="25">
                  <c:v>5</c:v>
                </c:pt>
                <c:pt idx="26">
                  <c:v>3</c:v>
                </c:pt>
                <c:pt idx="27">
                  <c:v>1</c:v>
                </c:pt>
              </c:numCache>
            </c:numRef>
          </c:val>
          <c:extLst>
            <c:ext xmlns:c16="http://schemas.microsoft.com/office/drawing/2014/chart" uri="{C3380CC4-5D6E-409C-BE32-E72D297353CC}">
              <c16:uniqueId val="{00000000-6F3A-4D20-A9B7-913CD0E8463F}"/>
            </c:ext>
          </c:extLst>
        </c:ser>
        <c:dLbls>
          <c:showLegendKey val="0"/>
          <c:showVal val="1"/>
          <c:showCatName val="0"/>
          <c:showSerName val="0"/>
          <c:showPercent val="1"/>
          <c:showBubbleSize val="0"/>
        </c:dLbls>
        <c:gapWidth val="50"/>
        <c:axId val="588711864"/>
        <c:axId val="588715392"/>
      </c:barChart>
      <c:catAx>
        <c:axId val="588711864"/>
        <c:scaling>
          <c:orientation val="minMax"/>
        </c:scaling>
        <c:delete val="0"/>
        <c:axPos val="b"/>
        <c:title>
          <c:tx>
            <c:rich>
              <a:bodyPr/>
              <a:lstStyle/>
              <a:p>
                <a:r>
                  <a:rPr lang="ru-RU" sz="1000" baseline="0">
                    <a:latin typeface="Times New Roman" panose="02020603050405020304" pitchFamily="18" charset="0"/>
                  </a:rPr>
                  <a:t>Тестовый балл</a:t>
                </a:r>
              </a:p>
            </c:rich>
          </c:tx>
          <c:overlay val="0"/>
        </c:title>
        <c:numFmt formatCode="General" sourceLinked="1"/>
        <c:majorTickMark val="none"/>
        <c:minorTickMark val="none"/>
        <c:tickLblPos val="nextTo"/>
        <c:spPr>
          <a:ln/>
        </c:spPr>
        <c:crossAx val="588715392"/>
        <c:crosses val="autoZero"/>
        <c:auto val="1"/>
        <c:lblAlgn val="ctr"/>
        <c:lblOffset val="100"/>
        <c:noMultiLvlLbl val="0"/>
      </c:catAx>
      <c:valAx>
        <c:axId val="588715392"/>
        <c:scaling>
          <c:orientation val="minMax"/>
        </c:scaling>
        <c:delete val="0"/>
        <c:axPos val="l"/>
        <c:title>
          <c:tx>
            <c:rich>
              <a:bodyPr/>
              <a:lstStyle/>
              <a:p>
                <a:r>
                  <a:rPr lang="ru-RU" sz="1000" baseline="0">
                    <a:latin typeface="Times New Roman" panose="02020603050405020304" pitchFamily="18" charset="0"/>
                  </a:rPr>
                  <a:t>Количество участников</a:t>
                </a:r>
              </a:p>
            </c:rich>
          </c:tx>
          <c:overlay val="0"/>
        </c:title>
        <c:numFmt formatCode="General" sourceLinked="1"/>
        <c:majorTickMark val="none"/>
        <c:minorTickMark val="none"/>
        <c:tickLblPos val="nextTo"/>
        <c:spPr>
          <a:ln/>
        </c:spPr>
        <c:crossAx val="588711864"/>
        <c:crosses val="autoZero"/>
        <c:crossBetween val="between"/>
      </c:valAx>
    </c:plotArea>
    <c:plotVisOnly val="1"/>
    <c:dispBlanksAs val="gap"/>
    <c:showDLblsOverMax val="0"/>
  </c:chart>
  <c:spPr>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A6FF2-22F2-42A3-8C26-B680D033F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56</Pages>
  <Words>17206</Words>
  <Characters>98079</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2010-01-04T07:37:00Z</cp:lastPrinted>
  <dcterms:created xsi:type="dcterms:W3CDTF">2026-09-02T14:06:00Z</dcterms:created>
  <dcterms:modified xsi:type="dcterms:W3CDTF">2026-09-02T14:06:00Z</dcterms:modified>
</cp:coreProperties>
</file>