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BD401" w14:textId="77777777" w:rsidR="00B43FAD" w:rsidRPr="00F60D3F" w:rsidRDefault="00B43FAD" w:rsidP="00E54DD9">
      <w:pPr>
        <w:jc w:val="right"/>
        <w:rPr>
          <w:bCs/>
          <w:sz w:val="28"/>
          <w:szCs w:val="28"/>
        </w:rPr>
      </w:pPr>
      <w:r w:rsidRPr="00F60D3F">
        <w:rPr>
          <w:i/>
          <w:szCs w:val="28"/>
        </w:rPr>
        <w:t>Приложение 3</w:t>
      </w:r>
      <w:r w:rsidRPr="00F60D3F">
        <w:rPr>
          <w:i/>
          <w:szCs w:val="28"/>
        </w:rPr>
        <w:br/>
      </w:r>
    </w:p>
    <w:p w14:paraId="1690F286" w14:textId="77777777" w:rsidR="00B43FAD" w:rsidRPr="00F60D3F" w:rsidRDefault="00B43FAD" w:rsidP="00D116BF">
      <w:pPr>
        <w:jc w:val="center"/>
        <w:rPr>
          <w:rStyle w:val="af5"/>
          <w:bCs/>
          <w:sz w:val="32"/>
          <w:szCs w:val="32"/>
        </w:rPr>
      </w:pPr>
      <w:r w:rsidRPr="00F60D3F">
        <w:rPr>
          <w:rStyle w:val="af5"/>
          <w:bCs/>
          <w:sz w:val="32"/>
          <w:szCs w:val="32"/>
        </w:rPr>
        <w:t xml:space="preserve">ГЛАВА 2. </w:t>
      </w:r>
    </w:p>
    <w:p w14:paraId="51B4AF15" w14:textId="77777777" w:rsidR="00B43FAD" w:rsidRPr="00F60D3F" w:rsidRDefault="00B43FAD" w:rsidP="00D116BF">
      <w:pPr>
        <w:jc w:val="center"/>
        <w:rPr>
          <w:rStyle w:val="af5"/>
          <w:bCs/>
          <w:sz w:val="28"/>
        </w:rPr>
      </w:pPr>
      <w:r w:rsidRPr="00F60D3F">
        <w:rPr>
          <w:rFonts w:ascii="Cambria" w:eastAsia="SimSun" w:hAnsi="Cambria"/>
          <w:b/>
          <w:sz w:val="28"/>
          <w:szCs w:val="28"/>
        </w:rPr>
        <w:t>Методический анализ результатов ОГЭ</w:t>
      </w:r>
      <w:r w:rsidRPr="00F60D3F">
        <w:rPr>
          <w:rFonts w:ascii="Cambria" w:eastAsia="SimSun" w:hAnsi="Cambria"/>
          <w:b/>
          <w:sz w:val="28"/>
          <w:szCs w:val="28"/>
        </w:rPr>
        <w:br/>
      </w:r>
      <w:r w:rsidRPr="00F60D3F">
        <w:rPr>
          <w:rStyle w:val="af5"/>
          <w:bCs/>
          <w:sz w:val="28"/>
        </w:rPr>
        <w:t xml:space="preserve">по </w:t>
      </w:r>
      <w:r>
        <w:rPr>
          <w:rStyle w:val="af5"/>
          <w:bCs/>
          <w:sz w:val="28"/>
          <w:u w:val="single"/>
        </w:rPr>
        <w:t>физике</w:t>
      </w:r>
    </w:p>
    <w:p w14:paraId="1BAD9F82" w14:textId="77777777" w:rsidR="00B43FAD" w:rsidRPr="00F60D3F" w:rsidRDefault="00B43FAD" w:rsidP="00D116BF">
      <w:pPr>
        <w:jc w:val="center"/>
        <w:rPr>
          <w:rStyle w:val="af5"/>
          <w:b w:val="0"/>
          <w:bCs/>
          <w:i/>
          <w:sz w:val="22"/>
        </w:rPr>
      </w:pPr>
      <w:r w:rsidRPr="00F60D3F">
        <w:rPr>
          <w:rStyle w:val="af5"/>
          <w:b w:val="0"/>
          <w:bCs/>
          <w:i/>
          <w:sz w:val="22"/>
        </w:rPr>
        <w:t>(наименование учебного предмета)</w:t>
      </w:r>
    </w:p>
    <w:p w14:paraId="6ECD00C3" w14:textId="77777777" w:rsidR="00B43FAD" w:rsidRPr="00F60D3F" w:rsidRDefault="00B43FAD" w:rsidP="005D4B32"/>
    <w:p w14:paraId="49A31E11" w14:textId="77777777" w:rsidR="00B43FAD" w:rsidRPr="00F60D3F" w:rsidRDefault="00B43FAD" w:rsidP="005D4B32">
      <w:pPr>
        <w:pStyle w:val="2"/>
        <w:jc w:val="center"/>
        <w:rPr>
          <w:rFonts w:ascii="Times New Roman" w:hAnsi="Times New Roman"/>
          <w:b/>
          <w:bCs/>
          <w:color w:val="auto"/>
          <w:sz w:val="28"/>
          <w:szCs w:val="28"/>
        </w:rPr>
      </w:pPr>
      <w:bookmarkStart w:id="0" w:name="_Toc395183639"/>
      <w:bookmarkStart w:id="1" w:name="_Toc423954897"/>
      <w:bookmarkStart w:id="2" w:name="_Toc424490574"/>
      <w:r w:rsidRPr="00F60D3F">
        <w:rPr>
          <w:rFonts w:ascii="Times New Roman" w:hAnsi="Times New Roman"/>
          <w:b/>
          <w:bCs/>
          <w:color w:val="auto"/>
          <w:sz w:val="28"/>
          <w:szCs w:val="28"/>
        </w:rPr>
        <w:t>РАЗДЕЛ 1. ХАРАКТЕРИСТИКА УЧАСТНИКОВ ОГЭ</w:t>
      </w:r>
      <w:r w:rsidRPr="00F60D3F">
        <w:rPr>
          <w:rFonts w:ascii="Times New Roman" w:hAnsi="Times New Roman"/>
          <w:b/>
          <w:bCs/>
          <w:color w:val="auto"/>
          <w:sz w:val="28"/>
          <w:szCs w:val="28"/>
        </w:rPr>
        <w:br/>
        <w:t xml:space="preserve"> ПО </w:t>
      </w:r>
      <w:r>
        <w:rPr>
          <w:rFonts w:ascii="Times New Roman" w:hAnsi="Times New Roman"/>
          <w:b/>
          <w:bCs/>
          <w:color w:val="auto"/>
          <w:sz w:val="28"/>
          <w:szCs w:val="28"/>
        </w:rPr>
        <w:t>ФИЗИКЕ</w:t>
      </w:r>
    </w:p>
    <w:p w14:paraId="11C55B4E" w14:textId="77777777" w:rsidR="00B43FAD" w:rsidRPr="00F60D3F" w:rsidRDefault="00B43FAD" w:rsidP="00D116BF">
      <w:pPr>
        <w:ind w:left="568" w:hanging="568"/>
        <w:jc w:val="both"/>
      </w:pPr>
    </w:p>
    <w:p w14:paraId="5B4C6CBE" w14:textId="77777777" w:rsidR="00B43FAD" w:rsidRPr="00F60D3F" w:rsidRDefault="00B43FAD" w:rsidP="00DF67B9">
      <w:pPr>
        <w:pStyle w:val="3"/>
        <w:numPr>
          <w:ilvl w:val="1"/>
          <w:numId w:val="2"/>
        </w:numPr>
        <w:tabs>
          <w:tab w:val="left" w:pos="142"/>
        </w:tabs>
        <w:ind w:left="426" w:hanging="426"/>
        <w:jc w:val="both"/>
        <w:rPr>
          <w:rFonts w:ascii="Times New Roman" w:hAnsi="Times New Roman"/>
          <w:color w:val="auto"/>
          <w:sz w:val="28"/>
          <w:szCs w:val="28"/>
        </w:rPr>
      </w:pPr>
      <w:r w:rsidRPr="00F60D3F">
        <w:rPr>
          <w:rFonts w:ascii="Times New Roman" w:hAnsi="Times New Roman"/>
          <w:b w:val="0"/>
          <w:bCs w:val="0"/>
          <w:color w:val="auto"/>
          <w:sz w:val="28"/>
          <w:szCs w:val="28"/>
        </w:rPr>
        <w:t xml:space="preserve"> </w:t>
      </w:r>
      <w:r w:rsidRPr="00F60D3F">
        <w:rPr>
          <w:rFonts w:ascii="Times New Roman" w:hAnsi="Times New Roman"/>
          <w:color w:val="auto"/>
          <w:sz w:val="28"/>
          <w:szCs w:val="28"/>
        </w:rPr>
        <w:t>Количество</w:t>
      </w:r>
      <w:r w:rsidRPr="00F60D3F">
        <w:rPr>
          <w:rStyle w:val="a6"/>
          <w:rFonts w:ascii="Times New Roman" w:hAnsi="Times New Roman"/>
          <w:b w:val="0"/>
          <w:color w:val="auto"/>
          <w:sz w:val="28"/>
          <w:szCs w:val="28"/>
        </w:rPr>
        <w:footnoteReference w:id="1"/>
      </w:r>
      <w:r w:rsidRPr="00F60D3F">
        <w:rPr>
          <w:rFonts w:ascii="Times New Roman" w:hAnsi="Times New Roman"/>
          <w:color w:val="auto"/>
          <w:sz w:val="28"/>
          <w:szCs w:val="28"/>
        </w:rPr>
        <w:t xml:space="preserve"> участников экзаменов по </w:t>
      </w:r>
      <w:r>
        <w:rPr>
          <w:rFonts w:ascii="Times New Roman" w:hAnsi="Times New Roman"/>
          <w:color w:val="auto"/>
          <w:sz w:val="28"/>
          <w:szCs w:val="28"/>
        </w:rPr>
        <w:t>физике</w:t>
      </w:r>
      <w:r w:rsidRPr="00F60D3F">
        <w:rPr>
          <w:rFonts w:ascii="Times New Roman" w:hAnsi="Times New Roman"/>
          <w:color w:val="auto"/>
          <w:sz w:val="28"/>
          <w:szCs w:val="28"/>
        </w:rPr>
        <w:t xml:space="preserve"> (за 3 года)</w:t>
      </w:r>
    </w:p>
    <w:p w14:paraId="2EA8993D" w14:textId="77777777" w:rsidR="00B43FAD" w:rsidRPr="00F60D3F" w:rsidRDefault="00B43FAD" w:rsidP="005D4B32">
      <w:pPr>
        <w:pStyle w:val="af7"/>
        <w:keepNext/>
        <w:jc w:val="right"/>
        <w:rPr>
          <w:color w:val="auto"/>
        </w:rPr>
      </w:pPr>
      <w:r w:rsidRPr="00F60D3F">
        <w:rPr>
          <w:color w:val="auto"/>
        </w:rPr>
        <w:t xml:space="preserve">Таблица </w:t>
      </w:r>
      <w:r w:rsidRPr="00F60D3F">
        <w:rPr>
          <w:color w:val="auto"/>
        </w:rPr>
        <w:fldChar w:fldCharType="begin"/>
      </w:r>
      <w:r w:rsidRPr="00F60D3F">
        <w:rPr>
          <w:color w:val="auto"/>
        </w:rPr>
        <w:instrText xml:space="preserve"> STYLEREF 1 \s </w:instrText>
      </w:r>
      <w:r w:rsidRPr="00F60D3F">
        <w:rPr>
          <w:color w:val="auto"/>
        </w:rPr>
        <w:fldChar w:fldCharType="separate"/>
      </w:r>
      <w:r w:rsidRPr="00F60D3F">
        <w:rPr>
          <w:noProof/>
          <w:color w:val="auto"/>
        </w:rPr>
        <w:t>2</w:t>
      </w:r>
      <w:r w:rsidRPr="00F60D3F">
        <w:rPr>
          <w:color w:val="auto"/>
        </w:rPr>
        <w:fldChar w:fldCharType="end"/>
      </w:r>
      <w:r w:rsidRPr="00F60D3F">
        <w:rPr>
          <w:color w:val="auto"/>
        </w:rPr>
        <w:noBreakHyphen/>
      </w:r>
      <w:r w:rsidRPr="00F60D3F">
        <w:rPr>
          <w:color w:val="auto"/>
        </w:rPr>
        <w:fldChar w:fldCharType="begin"/>
      </w:r>
      <w:r w:rsidRPr="00F60D3F">
        <w:rPr>
          <w:color w:val="auto"/>
        </w:rPr>
        <w:instrText xml:space="preserve"> SEQ Таблица \* ARABIC \s 1 </w:instrText>
      </w:r>
      <w:r w:rsidRPr="00F60D3F">
        <w:rPr>
          <w:color w:val="auto"/>
        </w:rPr>
        <w:fldChar w:fldCharType="separate"/>
      </w:r>
      <w:r w:rsidRPr="00F60D3F">
        <w:rPr>
          <w:noProof/>
          <w:color w:val="auto"/>
        </w:rPr>
        <w:t>1</w:t>
      </w:r>
      <w:r w:rsidRPr="00F60D3F">
        <w:rPr>
          <w:color w:val="auto"/>
        </w:rPr>
        <w:fldChar w:fldCharType="end"/>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83"/>
        <w:gridCol w:w="1851"/>
        <w:gridCol w:w="1851"/>
        <w:gridCol w:w="1851"/>
        <w:gridCol w:w="1851"/>
        <w:gridCol w:w="1851"/>
        <w:gridCol w:w="1845"/>
      </w:tblGrid>
      <w:tr w:rsidR="00B43FAD" w:rsidRPr="00F60D3F" w14:paraId="3EE9C39D" w14:textId="77777777" w:rsidTr="009D44EF">
        <w:tc>
          <w:tcPr>
            <w:tcW w:w="1114" w:type="pct"/>
            <w:vMerge w:val="restart"/>
          </w:tcPr>
          <w:p w14:paraId="150B95A0" w14:textId="77777777" w:rsidR="00B43FAD" w:rsidRPr="00F60D3F" w:rsidRDefault="00B43FAD" w:rsidP="00897503">
            <w:pPr>
              <w:tabs>
                <w:tab w:val="left" w:pos="10320"/>
              </w:tabs>
              <w:jc w:val="center"/>
              <w:rPr>
                <w:b/>
                <w:noProof/>
              </w:rPr>
            </w:pPr>
            <w:r w:rsidRPr="00F60D3F">
              <w:rPr>
                <w:b/>
                <w:noProof/>
              </w:rPr>
              <w:t>Экзамен</w:t>
            </w:r>
          </w:p>
        </w:tc>
        <w:tc>
          <w:tcPr>
            <w:tcW w:w="1296" w:type="pct"/>
            <w:gridSpan w:val="2"/>
          </w:tcPr>
          <w:p w14:paraId="7877D424" w14:textId="77777777" w:rsidR="00B43FAD" w:rsidRPr="00F60D3F" w:rsidRDefault="00B43FAD" w:rsidP="00897503">
            <w:pPr>
              <w:tabs>
                <w:tab w:val="left" w:pos="10320"/>
              </w:tabs>
              <w:jc w:val="center"/>
              <w:rPr>
                <w:b/>
                <w:noProof/>
              </w:rPr>
            </w:pPr>
            <w:r w:rsidRPr="00F60D3F">
              <w:rPr>
                <w:b/>
                <w:noProof/>
              </w:rPr>
              <w:t>2024 г.</w:t>
            </w:r>
          </w:p>
        </w:tc>
        <w:tc>
          <w:tcPr>
            <w:tcW w:w="1296" w:type="pct"/>
            <w:gridSpan w:val="2"/>
          </w:tcPr>
          <w:p w14:paraId="2812720C" w14:textId="77777777" w:rsidR="00B43FAD" w:rsidRPr="00F60D3F" w:rsidRDefault="00B43FAD" w:rsidP="00897503">
            <w:pPr>
              <w:tabs>
                <w:tab w:val="left" w:pos="10320"/>
              </w:tabs>
              <w:jc w:val="center"/>
              <w:rPr>
                <w:b/>
                <w:noProof/>
              </w:rPr>
            </w:pPr>
            <w:r w:rsidRPr="00F60D3F">
              <w:rPr>
                <w:b/>
                <w:noProof/>
              </w:rPr>
              <w:t>2025 г.</w:t>
            </w:r>
          </w:p>
        </w:tc>
        <w:tc>
          <w:tcPr>
            <w:tcW w:w="1294" w:type="pct"/>
            <w:gridSpan w:val="2"/>
          </w:tcPr>
          <w:p w14:paraId="66AE11B2" w14:textId="77777777" w:rsidR="00B43FAD" w:rsidRPr="00F60D3F" w:rsidRDefault="00B43FAD" w:rsidP="00897503">
            <w:pPr>
              <w:tabs>
                <w:tab w:val="left" w:pos="10320"/>
              </w:tabs>
              <w:jc w:val="center"/>
              <w:rPr>
                <w:b/>
                <w:noProof/>
              </w:rPr>
            </w:pPr>
            <w:r w:rsidRPr="00F60D3F">
              <w:rPr>
                <w:b/>
                <w:noProof/>
              </w:rPr>
              <w:t>2026 г.</w:t>
            </w:r>
          </w:p>
        </w:tc>
      </w:tr>
      <w:tr w:rsidR="00B43FAD" w:rsidRPr="00F60D3F" w14:paraId="2B577F17" w14:textId="77777777" w:rsidTr="009D44EF">
        <w:tc>
          <w:tcPr>
            <w:tcW w:w="1114" w:type="pct"/>
            <w:vMerge/>
          </w:tcPr>
          <w:p w14:paraId="290231BB" w14:textId="77777777" w:rsidR="00B43FAD" w:rsidRPr="00F60D3F" w:rsidRDefault="00B43FAD" w:rsidP="00897503">
            <w:pPr>
              <w:tabs>
                <w:tab w:val="left" w:pos="10320"/>
              </w:tabs>
              <w:jc w:val="center"/>
              <w:rPr>
                <w:noProof/>
              </w:rPr>
            </w:pPr>
          </w:p>
        </w:tc>
        <w:tc>
          <w:tcPr>
            <w:tcW w:w="648" w:type="pct"/>
            <w:vAlign w:val="center"/>
          </w:tcPr>
          <w:p w14:paraId="543AA8A7" w14:textId="77777777" w:rsidR="00B43FAD" w:rsidRPr="00F60D3F" w:rsidRDefault="00B43FAD" w:rsidP="00897503">
            <w:pPr>
              <w:tabs>
                <w:tab w:val="left" w:pos="10320"/>
              </w:tabs>
              <w:jc w:val="center"/>
              <w:rPr>
                <w:noProof/>
              </w:rPr>
            </w:pPr>
            <w:r w:rsidRPr="00F60D3F">
              <w:rPr>
                <w:noProof/>
              </w:rPr>
              <w:t>чел.</w:t>
            </w:r>
          </w:p>
        </w:tc>
        <w:tc>
          <w:tcPr>
            <w:tcW w:w="648" w:type="pct"/>
            <w:vAlign w:val="center"/>
          </w:tcPr>
          <w:p w14:paraId="6964E0B6" w14:textId="77777777" w:rsidR="00B43FAD" w:rsidRPr="00F60D3F" w:rsidRDefault="00B43FAD" w:rsidP="00897503">
            <w:pPr>
              <w:tabs>
                <w:tab w:val="left" w:pos="10320"/>
              </w:tabs>
              <w:jc w:val="center"/>
              <w:rPr>
                <w:noProof/>
              </w:rPr>
            </w:pPr>
            <w:r w:rsidRPr="00F60D3F">
              <w:rPr>
                <w:noProof/>
              </w:rPr>
              <w:t>% от общего числа участников</w:t>
            </w:r>
          </w:p>
        </w:tc>
        <w:tc>
          <w:tcPr>
            <w:tcW w:w="648" w:type="pct"/>
            <w:vAlign w:val="center"/>
          </w:tcPr>
          <w:p w14:paraId="5E0DA259" w14:textId="77777777" w:rsidR="00B43FAD" w:rsidRPr="00F60D3F" w:rsidRDefault="00B43FAD" w:rsidP="00897503">
            <w:pPr>
              <w:tabs>
                <w:tab w:val="left" w:pos="10320"/>
              </w:tabs>
              <w:jc w:val="center"/>
              <w:rPr>
                <w:noProof/>
              </w:rPr>
            </w:pPr>
            <w:r w:rsidRPr="00F60D3F">
              <w:rPr>
                <w:noProof/>
              </w:rPr>
              <w:t>чел.</w:t>
            </w:r>
          </w:p>
        </w:tc>
        <w:tc>
          <w:tcPr>
            <w:tcW w:w="648" w:type="pct"/>
            <w:vAlign w:val="center"/>
          </w:tcPr>
          <w:p w14:paraId="4C1A1051" w14:textId="77777777" w:rsidR="00B43FAD" w:rsidRPr="00F60D3F" w:rsidRDefault="00B43FAD" w:rsidP="00897503">
            <w:pPr>
              <w:tabs>
                <w:tab w:val="left" w:pos="10320"/>
              </w:tabs>
              <w:jc w:val="center"/>
              <w:rPr>
                <w:noProof/>
              </w:rPr>
            </w:pPr>
            <w:r w:rsidRPr="00F60D3F">
              <w:rPr>
                <w:noProof/>
              </w:rPr>
              <w:t>% от общего числа участников</w:t>
            </w:r>
          </w:p>
        </w:tc>
        <w:tc>
          <w:tcPr>
            <w:tcW w:w="648" w:type="pct"/>
            <w:vAlign w:val="center"/>
          </w:tcPr>
          <w:p w14:paraId="1EF0C10E" w14:textId="77777777" w:rsidR="00B43FAD" w:rsidRPr="00F60D3F" w:rsidRDefault="00B43FAD" w:rsidP="00897503">
            <w:pPr>
              <w:tabs>
                <w:tab w:val="left" w:pos="10320"/>
              </w:tabs>
              <w:jc w:val="center"/>
              <w:rPr>
                <w:noProof/>
              </w:rPr>
            </w:pPr>
            <w:r w:rsidRPr="00F60D3F">
              <w:rPr>
                <w:noProof/>
              </w:rPr>
              <w:t>чел.</w:t>
            </w:r>
          </w:p>
        </w:tc>
        <w:tc>
          <w:tcPr>
            <w:tcW w:w="646" w:type="pct"/>
            <w:vAlign w:val="center"/>
          </w:tcPr>
          <w:p w14:paraId="152AF075" w14:textId="77777777" w:rsidR="00B43FAD" w:rsidRPr="00F60D3F" w:rsidRDefault="00B43FAD" w:rsidP="00897503">
            <w:pPr>
              <w:tabs>
                <w:tab w:val="left" w:pos="10320"/>
              </w:tabs>
              <w:jc w:val="center"/>
              <w:rPr>
                <w:noProof/>
              </w:rPr>
            </w:pPr>
            <w:r w:rsidRPr="00F60D3F">
              <w:rPr>
                <w:noProof/>
              </w:rPr>
              <w:t>% от общего числа участников</w:t>
            </w:r>
          </w:p>
        </w:tc>
      </w:tr>
      <w:tr w:rsidR="000F03AD" w:rsidRPr="00F60D3F" w14:paraId="26ED5BBA" w14:textId="77777777" w:rsidTr="000F03AD">
        <w:tc>
          <w:tcPr>
            <w:tcW w:w="1114" w:type="pct"/>
          </w:tcPr>
          <w:p w14:paraId="56B34CE0" w14:textId="77777777" w:rsidR="000F03AD" w:rsidRPr="00F60D3F" w:rsidRDefault="000F03AD" w:rsidP="000F03AD">
            <w:r w:rsidRPr="00F60D3F">
              <w:t>ОГЭ</w:t>
            </w:r>
          </w:p>
        </w:tc>
        <w:tc>
          <w:tcPr>
            <w:tcW w:w="648" w:type="pct"/>
            <w:vAlign w:val="bottom"/>
          </w:tcPr>
          <w:p w14:paraId="37991E11" w14:textId="77777777" w:rsidR="000F03AD" w:rsidRPr="005301B7" w:rsidRDefault="000F03AD" w:rsidP="000F03AD">
            <w:pPr>
              <w:jc w:val="center"/>
            </w:pPr>
            <w:r>
              <w:t>524</w:t>
            </w:r>
          </w:p>
        </w:tc>
        <w:tc>
          <w:tcPr>
            <w:tcW w:w="648" w:type="pct"/>
            <w:vAlign w:val="bottom"/>
          </w:tcPr>
          <w:p w14:paraId="08235336" w14:textId="77777777" w:rsidR="000F03AD" w:rsidRPr="005301B7" w:rsidRDefault="000F03AD" w:rsidP="000F03AD">
            <w:pPr>
              <w:jc w:val="center"/>
            </w:pPr>
            <w:r>
              <w:t>100</w:t>
            </w:r>
          </w:p>
        </w:tc>
        <w:tc>
          <w:tcPr>
            <w:tcW w:w="648" w:type="pct"/>
            <w:vAlign w:val="center"/>
          </w:tcPr>
          <w:p w14:paraId="4E3BFAB6" w14:textId="77777777" w:rsidR="000F03AD" w:rsidRDefault="000F03AD" w:rsidP="000F03AD">
            <w:pPr>
              <w:jc w:val="center"/>
              <w:rPr>
                <w:color w:val="000000"/>
              </w:rPr>
            </w:pPr>
            <w:r>
              <w:rPr>
                <w:color w:val="000000"/>
              </w:rPr>
              <w:t>508</w:t>
            </w:r>
          </w:p>
        </w:tc>
        <w:tc>
          <w:tcPr>
            <w:tcW w:w="648" w:type="pct"/>
            <w:vAlign w:val="center"/>
          </w:tcPr>
          <w:p w14:paraId="6E0DE584" w14:textId="77777777" w:rsidR="000F03AD" w:rsidRDefault="000F03AD" w:rsidP="000F03AD">
            <w:pPr>
              <w:jc w:val="center"/>
              <w:rPr>
                <w:color w:val="000000"/>
              </w:rPr>
            </w:pPr>
            <w:r>
              <w:rPr>
                <w:color w:val="000000"/>
              </w:rPr>
              <w:t>100</w:t>
            </w:r>
          </w:p>
        </w:tc>
        <w:tc>
          <w:tcPr>
            <w:tcW w:w="648" w:type="pct"/>
            <w:vAlign w:val="center"/>
          </w:tcPr>
          <w:p w14:paraId="262AEB25" w14:textId="77777777" w:rsidR="000F03AD" w:rsidRDefault="000F03AD" w:rsidP="000F03AD">
            <w:pPr>
              <w:jc w:val="center"/>
              <w:rPr>
                <w:color w:val="000000"/>
              </w:rPr>
            </w:pPr>
            <w:r>
              <w:rPr>
                <w:color w:val="000000"/>
              </w:rPr>
              <w:t>551</w:t>
            </w:r>
          </w:p>
        </w:tc>
        <w:tc>
          <w:tcPr>
            <w:tcW w:w="646" w:type="pct"/>
            <w:vAlign w:val="center"/>
          </w:tcPr>
          <w:p w14:paraId="578BBD63" w14:textId="77777777" w:rsidR="000F03AD" w:rsidRDefault="000F03AD" w:rsidP="000F03AD">
            <w:pPr>
              <w:jc w:val="center"/>
              <w:rPr>
                <w:color w:val="000000"/>
              </w:rPr>
            </w:pPr>
            <w:r>
              <w:rPr>
                <w:color w:val="000000"/>
              </w:rPr>
              <w:t>100</w:t>
            </w:r>
          </w:p>
        </w:tc>
      </w:tr>
      <w:tr w:rsidR="000F03AD" w:rsidRPr="00F60D3F" w14:paraId="34027018" w14:textId="77777777" w:rsidTr="000F03AD">
        <w:tc>
          <w:tcPr>
            <w:tcW w:w="1114" w:type="pct"/>
          </w:tcPr>
          <w:p w14:paraId="7AE4C376" w14:textId="77777777" w:rsidR="000F03AD" w:rsidRPr="00F60D3F" w:rsidRDefault="000F03AD" w:rsidP="000F03AD">
            <w:r w:rsidRPr="00F60D3F">
              <w:t>ГВЭ-9</w:t>
            </w:r>
          </w:p>
        </w:tc>
        <w:tc>
          <w:tcPr>
            <w:tcW w:w="648" w:type="pct"/>
            <w:vAlign w:val="center"/>
          </w:tcPr>
          <w:p w14:paraId="352B7E5A" w14:textId="77777777" w:rsidR="000F03AD" w:rsidRDefault="000F03AD" w:rsidP="000F03AD">
            <w:pPr>
              <w:jc w:val="center"/>
            </w:pPr>
            <w:r w:rsidRPr="000B05B3">
              <w:t>–</w:t>
            </w:r>
          </w:p>
        </w:tc>
        <w:tc>
          <w:tcPr>
            <w:tcW w:w="648" w:type="pct"/>
            <w:vAlign w:val="center"/>
          </w:tcPr>
          <w:p w14:paraId="609B1F88" w14:textId="77777777" w:rsidR="000F03AD" w:rsidRDefault="000F03AD" w:rsidP="000F03AD">
            <w:pPr>
              <w:jc w:val="center"/>
            </w:pPr>
            <w:r w:rsidRPr="000B05B3">
              <w:t>–</w:t>
            </w:r>
          </w:p>
        </w:tc>
        <w:tc>
          <w:tcPr>
            <w:tcW w:w="648" w:type="pct"/>
            <w:vAlign w:val="center"/>
          </w:tcPr>
          <w:p w14:paraId="3A158045" w14:textId="77777777" w:rsidR="000F03AD" w:rsidRDefault="000F03AD" w:rsidP="000F03AD">
            <w:pPr>
              <w:jc w:val="center"/>
            </w:pPr>
            <w:r w:rsidRPr="000B05B3">
              <w:t>–</w:t>
            </w:r>
          </w:p>
        </w:tc>
        <w:tc>
          <w:tcPr>
            <w:tcW w:w="648" w:type="pct"/>
            <w:vAlign w:val="center"/>
          </w:tcPr>
          <w:p w14:paraId="65E6A511" w14:textId="77777777" w:rsidR="000F03AD" w:rsidRDefault="000F03AD" w:rsidP="000F03AD">
            <w:pPr>
              <w:jc w:val="center"/>
            </w:pPr>
            <w:r w:rsidRPr="000B05B3">
              <w:t>–</w:t>
            </w:r>
          </w:p>
        </w:tc>
        <w:tc>
          <w:tcPr>
            <w:tcW w:w="648" w:type="pct"/>
            <w:vAlign w:val="center"/>
          </w:tcPr>
          <w:p w14:paraId="5C575A63" w14:textId="77777777" w:rsidR="000F03AD" w:rsidRDefault="000F03AD" w:rsidP="000F03AD">
            <w:pPr>
              <w:jc w:val="center"/>
            </w:pPr>
            <w:r w:rsidRPr="000B05B3">
              <w:t>–</w:t>
            </w:r>
          </w:p>
        </w:tc>
        <w:tc>
          <w:tcPr>
            <w:tcW w:w="646" w:type="pct"/>
            <w:vAlign w:val="center"/>
          </w:tcPr>
          <w:p w14:paraId="1E33604F" w14:textId="77777777" w:rsidR="000F03AD" w:rsidRDefault="000F03AD" w:rsidP="000F03AD">
            <w:pPr>
              <w:jc w:val="center"/>
            </w:pPr>
            <w:r w:rsidRPr="000B05B3">
              <w:t>–</w:t>
            </w:r>
          </w:p>
        </w:tc>
      </w:tr>
    </w:tbl>
    <w:p w14:paraId="5C9327CD" w14:textId="77777777" w:rsidR="00B43FAD" w:rsidRPr="00F60D3F" w:rsidRDefault="00B43FAD" w:rsidP="005D4B32">
      <w:pPr>
        <w:pStyle w:val="3"/>
        <w:tabs>
          <w:tab w:val="left" w:pos="142"/>
        </w:tabs>
        <w:spacing w:before="0"/>
        <w:ind w:left="426"/>
        <w:jc w:val="both"/>
        <w:rPr>
          <w:rFonts w:ascii="Times New Roman" w:hAnsi="Times New Roman"/>
          <w:bCs w:val="0"/>
          <w:color w:val="auto"/>
          <w:sz w:val="28"/>
          <w:szCs w:val="28"/>
        </w:rPr>
      </w:pPr>
    </w:p>
    <w:p w14:paraId="146AD092" w14:textId="77777777" w:rsidR="00B43FAD" w:rsidRPr="00F60D3F" w:rsidRDefault="00B43FAD" w:rsidP="00DF67B9">
      <w:pPr>
        <w:pStyle w:val="3"/>
        <w:numPr>
          <w:ilvl w:val="1"/>
          <w:numId w:val="2"/>
        </w:numPr>
        <w:tabs>
          <w:tab w:val="left" w:pos="142"/>
        </w:tabs>
        <w:ind w:left="426" w:hanging="426"/>
        <w:jc w:val="both"/>
        <w:rPr>
          <w:rFonts w:ascii="Times New Roman" w:hAnsi="Times New Roman"/>
          <w:bCs w:val="0"/>
          <w:color w:val="auto"/>
          <w:sz w:val="28"/>
          <w:szCs w:val="28"/>
        </w:rPr>
      </w:pPr>
      <w:r>
        <w:rPr>
          <w:rFonts w:ascii="Times New Roman" w:hAnsi="Times New Roman"/>
          <w:bCs w:val="0"/>
          <w:color w:val="auto"/>
          <w:sz w:val="28"/>
          <w:szCs w:val="28"/>
        </w:rPr>
        <w:t xml:space="preserve"> </w:t>
      </w:r>
      <w:r w:rsidRPr="00F60D3F">
        <w:rPr>
          <w:rFonts w:ascii="Times New Roman" w:hAnsi="Times New Roman"/>
          <w:bCs w:val="0"/>
          <w:color w:val="auto"/>
          <w:sz w:val="28"/>
          <w:szCs w:val="28"/>
        </w:rPr>
        <w:t>Процентное соотношение юношей и девушек, участвующих в ОГЭ (за 3 года)</w:t>
      </w:r>
    </w:p>
    <w:p w14:paraId="60D0367F" w14:textId="77777777" w:rsidR="00B43FAD" w:rsidRPr="00F60D3F" w:rsidRDefault="00B43FAD" w:rsidP="005D4B32">
      <w:pPr>
        <w:pStyle w:val="af7"/>
        <w:keepNext/>
        <w:jc w:val="right"/>
        <w:rPr>
          <w:color w:val="auto"/>
        </w:rPr>
      </w:pPr>
      <w:r w:rsidRPr="00F60D3F">
        <w:rPr>
          <w:color w:val="auto"/>
        </w:rPr>
        <w:t xml:space="preserve">Таблица </w:t>
      </w:r>
      <w:r w:rsidRPr="00F60D3F">
        <w:rPr>
          <w:color w:val="auto"/>
        </w:rPr>
        <w:fldChar w:fldCharType="begin"/>
      </w:r>
      <w:r w:rsidRPr="00F60D3F">
        <w:rPr>
          <w:color w:val="auto"/>
        </w:rPr>
        <w:instrText xml:space="preserve"> STYLEREF 1 \s </w:instrText>
      </w:r>
      <w:r w:rsidRPr="00F60D3F">
        <w:rPr>
          <w:color w:val="auto"/>
        </w:rPr>
        <w:fldChar w:fldCharType="separate"/>
      </w:r>
      <w:r w:rsidRPr="00F60D3F">
        <w:rPr>
          <w:noProof/>
          <w:color w:val="auto"/>
        </w:rPr>
        <w:t>2</w:t>
      </w:r>
      <w:r w:rsidRPr="00F60D3F">
        <w:rPr>
          <w:color w:val="auto"/>
        </w:rPr>
        <w:fldChar w:fldCharType="end"/>
      </w:r>
      <w:r w:rsidRPr="00F60D3F">
        <w:rPr>
          <w:color w:val="auto"/>
        </w:rPr>
        <w:noBreakHyphen/>
      </w:r>
      <w:r w:rsidRPr="00F60D3F">
        <w:rPr>
          <w:color w:val="auto"/>
        </w:rPr>
        <w:fldChar w:fldCharType="begin"/>
      </w:r>
      <w:r w:rsidRPr="00F60D3F">
        <w:rPr>
          <w:color w:val="auto"/>
        </w:rPr>
        <w:instrText xml:space="preserve"> SEQ Таблица \* ARABIC \s 1 </w:instrText>
      </w:r>
      <w:r w:rsidRPr="00F60D3F">
        <w:rPr>
          <w:color w:val="auto"/>
        </w:rPr>
        <w:fldChar w:fldCharType="separate"/>
      </w:r>
      <w:r w:rsidRPr="00F60D3F">
        <w:rPr>
          <w:noProof/>
          <w:color w:val="auto"/>
        </w:rPr>
        <w:t>2</w:t>
      </w:r>
      <w:r w:rsidRPr="00F60D3F">
        <w:rPr>
          <w:color w:val="auto"/>
        </w:rPr>
        <w:fldChar w:fldCharType="end"/>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82"/>
        <w:gridCol w:w="1848"/>
        <w:gridCol w:w="1851"/>
        <w:gridCol w:w="1848"/>
        <w:gridCol w:w="1851"/>
        <w:gridCol w:w="1847"/>
        <w:gridCol w:w="1850"/>
      </w:tblGrid>
      <w:tr w:rsidR="00B43FAD" w:rsidRPr="00F60D3F" w14:paraId="0E756CC2" w14:textId="77777777" w:rsidTr="00A35F59">
        <w:tc>
          <w:tcPr>
            <w:tcW w:w="1114" w:type="pct"/>
            <w:vMerge w:val="restart"/>
            <w:vAlign w:val="center"/>
          </w:tcPr>
          <w:p w14:paraId="2EC78E97" w14:textId="77777777" w:rsidR="00B43FAD" w:rsidRPr="00F60D3F" w:rsidRDefault="00B43FAD" w:rsidP="00897503">
            <w:pPr>
              <w:tabs>
                <w:tab w:val="left" w:pos="10320"/>
              </w:tabs>
              <w:jc w:val="center"/>
              <w:rPr>
                <w:b/>
                <w:noProof/>
              </w:rPr>
            </w:pPr>
            <w:r w:rsidRPr="00F60D3F">
              <w:rPr>
                <w:b/>
                <w:noProof/>
              </w:rPr>
              <w:t>Пол</w:t>
            </w:r>
          </w:p>
        </w:tc>
        <w:tc>
          <w:tcPr>
            <w:tcW w:w="1295" w:type="pct"/>
            <w:gridSpan w:val="2"/>
          </w:tcPr>
          <w:p w14:paraId="38B5F246" w14:textId="77777777" w:rsidR="00B43FAD" w:rsidRPr="00F60D3F" w:rsidRDefault="00B43FAD" w:rsidP="00897503">
            <w:pPr>
              <w:tabs>
                <w:tab w:val="left" w:pos="10320"/>
              </w:tabs>
              <w:jc w:val="center"/>
              <w:rPr>
                <w:b/>
                <w:noProof/>
              </w:rPr>
            </w:pPr>
            <w:r w:rsidRPr="00F60D3F">
              <w:rPr>
                <w:b/>
                <w:noProof/>
              </w:rPr>
              <w:t>2024 г.</w:t>
            </w:r>
          </w:p>
        </w:tc>
        <w:tc>
          <w:tcPr>
            <w:tcW w:w="1295" w:type="pct"/>
            <w:gridSpan w:val="2"/>
          </w:tcPr>
          <w:p w14:paraId="371C42D8" w14:textId="77777777" w:rsidR="00B43FAD" w:rsidRPr="00F60D3F" w:rsidRDefault="00B43FAD" w:rsidP="00897503">
            <w:pPr>
              <w:tabs>
                <w:tab w:val="left" w:pos="10320"/>
              </w:tabs>
              <w:jc w:val="center"/>
              <w:rPr>
                <w:b/>
                <w:noProof/>
              </w:rPr>
            </w:pPr>
            <w:r w:rsidRPr="00F60D3F">
              <w:rPr>
                <w:b/>
                <w:noProof/>
              </w:rPr>
              <w:t>2025 г.</w:t>
            </w:r>
          </w:p>
        </w:tc>
        <w:tc>
          <w:tcPr>
            <w:tcW w:w="1295" w:type="pct"/>
            <w:gridSpan w:val="2"/>
          </w:tcPr>
          <w:p w14:paraId="523D2306" w14:textId="77777777" w:rsidR="00B43FAD" w:rsidRPr="00F60D3F" w:rsidRDefault="00B43FAD" w:rsidP="00897503">
            <w:pPr>
              <w:tabs>
                <w:tab w:val="left" w:pos="10320"/>
              </w:tabs>
              <w:jc w:val="center"/>
              <w:rPr>
                <w:b/>
                <w:noProof/>
              </w:rPr>
            </w:pPr>
            <w:r w:rsidRPr="00F60D3F">
              <w:rPr>
                <w:b/>
                <w:noProof/>
              </w:rPr>
              <w:t>2026 г.</w:t>
            </w:r>
          </w:p>
        </w:tc>
      </w:tr>
      <w:tr w:rsidR="00B43FAD" w:rsidRPr="00F60D3F" w14:paraId="1D1D63EB" w14:textId="77777777" w:rsidTr="00A35F59">
        <w:tc>
          <w:tcPr>
            <w:tcW w:w="1114" w:type="pct"/>
            <w:vMerge/>
          </w:tcPr>
          <w:p w14:paraId="49D9FE35" w14:textId="77777777" w:rsidR="00B43FAD" w:rsidRPr="00F60D3F" w:rsidRDefault="00B43FAD" w:rsidP="00897503">
            <w:pPr>
              <w:tabs>
                <w:tab w:val="left" w:pos="10320"/>
              </w:tabs>
              <w:rPr>
                <w:b/>
                <w:noProof/>
              </w:rPr>
            </w:pPr>
          </w:p>
        </w:tc>
        <w:tc>
          <w:tcPr>
            <w:tcW w:w="647" w:type="pct"/>
            <w:vAlign w:val="center"/>
          </w:tcPr>
          <w:p w14:paraId="4AFA05C7" w14:textId="77777777" w:rsidR="00B43FAD" w:rsidRPr="00F60D3F" w:rsidRDefault="00B43FAD" w:rsidP="00897503">
            <w:pPr>
              <w:tabs>
                <w:tab w:val="left" w:pos="10320"/>
              </w:tabs>
              <w:jc w:val="center"/>
              <w:rPr>
                <w:noProof/>
              </w:rPr>
            </w:pPr>
            <w:r w:rsidRPr="00F60D3F">
              <w:rPr>
                <w:noProof/>
              </w:rPr>
              <w:t>чел.</w:t>
            </w:r>
          </w:p>
        </w:tc>
        <w:tc>
          <w:tcPr>
            <w:tcW w:w="648" w:type="pct"/>
            <w:vAlign w:val="center"/>
          </w:tcPr>
          <w:p w14:paraId="74BC8AEA" w14:textId="77777777" w:rsidR="00B43FAD" w:rsidRPr="00F60D3F" w:rsidRDefault="00B43FAD" w:rsidP="00897503">
            <w:pPr>
              <w:tabs>
                <w:tab w:val="left" w:pos="10320"/>
              </w:tabs>
              <w:jc w:val="center"/>
              <w:rPr>
                <w:noProof/>
              </w:rPr>
            </w:pPr>
            <w:r w:rsidRPr="00F60D3F">
              <w:rPr>
                <w:noProof/>
              </w:rPr>
              <w:t>% от общего числа участников</w:t>
            </w:r>
          </w:p>
        </w:tc>
        <w:tc>
          <w:tcPr>
            <w:tcW w:w="647" w:type="pct"/>
            <w:vAlign w:val="center"/>
          </w:tcPr>
          <w:p w14:paraId="002A3B3B" w14:textId="77777777" w:rsidR="00B43FAD" w:rsidRPr="00F60D3F" w:rsidRDefault="00B43FAD" w:rsidP="00897503">
            <w:pPr>
              <w:tabs>
                <w:tab w:val="left" w:pos="10320"/>
              </w:tabs>
              <w:jc w:val="center"/>
              <w:rPr>
                <w:noProof/>
              </w:rPr>
            </w:pPr>
            <w:r w:rsidRPr="00F60D3F">
              <w:rPr>
                <w:noProof/>
              </w:rPr>
              <w:t>чел.</w:t>
            </w:r>
          </w:p>
        </w:tc>
        <w:tc>
          <w:tcPr>
            <w:tcW w:w="648" w:type="pct"/>
            <w:vAlign w:val="center"/>
          </w:tcPr>
          <w:p w14:paraId="6F2F0299" w14:textId="77777777" w:rsidR="00B43FAD" w:rsidRPr="00F60D3F" w:rsidRDefault="00B43FAD" w:rsidP="00897503">
            <w:pPr>
              <w:tabs>
                <w:tab w:val="left" w:pos="10320"/>
              </w:tabs>
              <w:jc w:val="center"/>
              <w:rPr>
                <w:noProof/>
              </w:rPr>
            </w:pPr>
            <w:r w:rsidRPr="00F60D3F">
              <w:rPr>
                <w:noProof/>
              </w:rPr>
              <w:t>% от общего числа участников</w:t>
            </w:r>
          </w:p>
        </w:tc>
        <w:tc>
          <w:tcPr>
            <w:tcW w:w="647" w:type="pct"/>
            <w:vAlign w:val="center"/>
          </w:tcPr>
          <w:p w14:paraId="7983A250" w14:textId="77777777" w:rsidR="00B43FAD" w:rsidRPr="00F60D3F" w:rsidRDefault="00B43FAD" w:rsidP="00897503">
            <w:pPr>
              <w:tabs>
                <w:tab w:val="left" w:pos="10320"/>
              </w:tabs>
              <w:jc w:val="center"/>
              <w:rPr>
                <w:noProof/>
              </w:rPr>
            </w:pPr>
            <w:r w:rsidRPr="00F60D3F">
              <w:rPr>
                <w:noProof/>
              </w:rPr>
              <w:t>чел.</w:t>
            </w:r>
          </w:p>
        </w:tc>
        <w:tc>
          <w:tcPr>
            <w:tcW w:w="648" w:type="pct"/>
            <w:vAlign w:val="center"/>
          </w:tcPr>
          <w:p w14:paraId="49F6D385" w14:textId="77777777" w:rsidR="00B43FAD" w:rsidRPr="00F60D3F" w:rsidRDefault="00B43FAD" w:rsidP="00897503">
            <w:pPr>
              <w:tabs>
                <w:tab w:val="left" w:pos="10320"/>
              </w:tabs>
              <w:jc w:val="center"/>
              <w:rPr>
                <w:noProof/>
              </w:rPr>
            </w:pPr>
            <w:r w:rsidRPr="00F60D3F">
              <w:rPr>
                <w:noProof/>
              </w:rPr>
              <w:t>% от общего числа участников</w:t>
            </w:r>
          </w:p>
        </w:tc>
      </w:tr>
      <w:tr w:rsidR="000F03AD" w:rsidRPr="00F60D3F" w14:paraId="4D1D172F" w14:textId="77777777" w:rsidTr="000F03AD">
        <w:tc>
          <w:tcPr>
            <w:tcW w:w="1114" w:type="pct"/>
            <w:vAlign w:val="center"/>
          </w:tcPr>
          <w:p w14:paraId="0B8EF69B" w14:textId="77777777" w:rsidR="000F03AD" w:rsidRPr="00F60D3F" w:rsidRDefault="000F03AD" w:rsidP="000F03AD">
            <w:pPr>
              <w:tabs>
                <w:tab w:val="left" w:pos="10320"/>
              </w:tabs>
            </w:pPr>
            <w:r w:rsidRPr="00F60D3F">
              <w:t>Женский</w:t>
            </w:r>
          </w:p>
        </w:tc>
        <w:tc>
          <w:tcPr>
            <w:tcW w:w="647" w:type="pct"/>
            <w:vAlign w:val="bottom"/>
          </w:tcPr>
          <w:p w14:paraId="06974FAF" w14:textId="77777777" w:rsidR="000F03AD" w:rsidRPr="005301B7" w:rsidRDefault="000F03AD" w:rsidP="000F03AD">
            <w:pPr>
              <w:jc w:val="center"/>
            </w:pPr>
            <w:r>
              <w:t>136</w:t>
            </w:r>
          </w:p>
        </w:tc>
        <w:tc>
          <w:tcPr>
            <w:tcW w:w="648" w:type="pct"/>
            <w:vAlign w:val="bottom"/>
          </w:tcPr>
          <w:p w14:paraId="75D8A8F7" w14:textId="77777777" w:rsidR="000F03AD" w:rsidRPr="005301B7" w:rsidRDefault="000F03AD" w:rsidP="000F03AD">
            <w:pPr>
              <w:jc w:val="center"/>
            </w:pPr>
            <w:r>
              <w:t>25,95</w:t>
            </w:r>
          </w:p>
        </w:tc>
        <w:tc>
          <w:tcPr>
            <w:tcW w:w="647" w:type="pct"/>
            <w:vAlign w:val="center"/>
          </w:tcPr>
          <w:p w14:paraId="13D6F502" w14:textId="77777777" w:rsidR="000F03AD" w:rsidRDefault="000F03AD" w:rsidP="000F03AD">
            <w:pPr>
              <w:jc w:val="center"/>
              <w:rPr>
                <w:color w:val="000000"/>
              </w:rPr>
            </w:pPr>
            <w:r>
              <w:rPr>
                <w:color w:val="000000"/>
              </w:rPr>
              <w:t>99</w:t>
            </w:r>
          </w:p>
        </w:tc>
        <w:tc>
          <w:tcPr>
            <w:tcW w:w="648" w:type="pct"/>
            <w:vAlign w:val="center"/>
          </w:tcPr>
          <w:p w14:paraId="38820925" w14:textId="77777777" w:rsidR="000F03AD" w:rsidRDefault="000F03AD" w:rsidP="000F03AD">
            <w:pPr>
              <w:jc w:val="center"/>
              <w:rPr>
                <w:color w:val="000000"/>
              </w:rPr>
            </w:pPr>
            <w:r>
              <w:rPr>
                <w:color w:val="000000"/>
              </w:rPr>
              <w:t>19,49</w:t>
            </w:r>
          </w:p>
        </w:tc>
        <w:tc>
          <w:tcPr>
            <w:tcW w:w="647" w:type="pct"/>
            <w:vAlign w:val="center"/>
          </w:tcPr>
          <w:p w14:paraId="6FA5ABDA" w14:textId="77777777" w:rsidR="000F03AD" w:rsidRDefault="000F03AD" w:rsidP="000F03AD">
            <w:pPr>
              <w:jc w:val="center"/>
              <w:rPr>
                <w:color w:val="000000"/>
              </w:rPr>
            </w:pPr>
            <w:r>
              <w:rPr>
                <w:color w:val="000000"/>
              </w:rPr>
              <w:t>140</w:t>
            </w:r>
          </w:p>
        </w:tc>
        <w:tc>
          <w:tcPr>
            <w:tcW w:w="648" w:type="pct"/>
            <w:vAlign w:val="center"/>
          </w:tcPr>
          <w:p w14:paraId="41BEBB1D" w14:textId="77777777" w:rsidR="000F03AD" w:rsidRDefault="000F03AD" w:rsidP="000F03AD">
            <w:pPr>
              <w:jc w:val="center"/>
              <w:rPr>
                <w:color w:val="000000"/>
              </w:rPr>
            </w:pPr>
            <w:r>
              <w:rPr>
                <w:color w:val="000000"/>
              </w:rPr>
              <w:t>25,41</w:t>
            </w:r>
          </w:p>
        </w:tc>
      </w:tr>
      <w:tr w:rsidR="000F03AD" w:rsidRPr="00F60D3F" w14:paraId="12F1F034" w14:textId="77777777" w:rsidTr="000F03AD">
        <w:tc>
          <w:tcPr>
            <w:tcW w:w="1114" w:type="pct"/>
            <w:vAlign w:val="center"/>
          </w:tcPr>
          <w:p w14:paraId="700F4322" w14:textId="77777777" w:rsidR="000F03AD" w:rsidRPr="00F60D3F" w:rsidRDefault="000F03AD" w:rsidP="000F03AD">
            <w:pPr>
              <w:tabs>
                <w:tab w:val="left" w:pos="10320"/>
              </w:tabs>
            </w:pPr>
            <w:r w:rsidRPr="00F60D3F">
              <w:t>Мужской</w:t>
            </w:r>
          </w:p>
        </w:tc>
        <w:tc>
          <w:tcPr>
            <w:tcW w:w="647" w:type="pct"/>
            <w:vAlign w:val="bottom"/>
          </w:tcPr>
          <w:p w14:paraId="148F601F" w14:textId="77777777" w:rsidR="000F03AD" w:rsidRPr="005301B7" w:rsidRDefault="000F03AD" w:rsidP="000F03AD">
            <w:pPr>
              <w:jc w:val="center"/>
            </w:pPr>
            <w:r>
              <w:t>388</w:t>
            </w:r>
          </w:p>
        </w:tc>
        <w:tc>
          <w:tcPr>
            <w:tcW w:w="648" w:type="pct"/>
            <w:vAlign w:val="bottom"/>
          </w:tcPr>
          <w:p w14:paraId="5B6746F9" w14:textId="77777777" w:rsidR="000F03AD" w:rsidRPr="005301B7" w:rsidRDefault="000F03AD" w:rsidP="000F03AD">
            <w:pPr>
              <w:jc w:val="center"/>
            </w:pPr>
            <w:r>
              <w:t>74,05</w:t>
            </w:r>
          </w:p>
        </w:tc>
        <w:tc>
          <w:tcPr>
            <w:tcW w:w="647" w:type="pct"/>
            <w:vAlign w:val="center"/>
          </w:tcPr>
          <w:p w14:paraId="241AA3C3" w14:textId="77777777" w:rsidR="000F03AD" w:rsidRDefault="000F03AD" w:rsidP="000F03AD">
            <w:pPr>
              <w:jc w:val="center"/>
              <w:rPr>
                <w:color w:val="000000"/>
              </w:rPr>
            </w:pPr>
            <w:r>
              <w:rPr>
                <w:color w:val="000000"/>
              </w:rPr>
              <w:t>409</w:t>
            </w:r>
          </w:p>
        </w:tc>
        <w:tc>
          <w:tcPr>
            <w:tcW w:w="648" w:type="pct"/>
            <w:vAlign w:val="center"/>
          </w:tcPr>
          <w:p w14:paraId="2D09397F" w14:textId="77777777" w:rsidR="000F03AD" w:rsidRDefault="000F03AD" w:rsidP="000F03AD">
            <w:pPr>
              <w:jc w:val="center"/>
              <w:rPr>
                <w:color w:val="000000"/>
              </w:rPr>
            </w:pPr>
            <w:r>
              <w:rPr>
                <w:color w:val="000000"/>
              </w:rPr>
              <w:t>80,51</w:t>
            </w:r>
          </w:p>
        </w:tc>
        <w:tc>
          <w:tcPr>
            <w:tcW w:w="647" w:type="pct"/>
            <w:vAlign w:val="center"/>
          </w:tcPr>
          <w:p w14:paraId="55EF85D1" w14:textId="77777777" w:rsidR="000F03AD" w:rsidRDefault="000F03AD" w:rsidP="000F03AD">
            <w:pPr>
              <w:jc w:val="center"/>
              <w:rPr>
                <w:color w:val="000000"/>
              </w:rPr>
            </w:pPr>
            <w:r>
              <w:rPr>
                <w:color w:val="000000"/>
              </w:rPr>
              <w:t>411</w:t>
            </w:r>
          </w:p>
        </w:tc>
        <w:tc>
          <w:tcPr>
            <w:tcW w:w="648" w:type="pct"/>
            <w:vAlign w:val="center"/>
          </w:tcPr>
          <w:p w14:paraId="60ED841B" w14:textId="77777777" w:rsidR="000F03AD" w:rsidRDefault="000F03AD" w:rsidP="000F03AD">
            <w:pPr>
              <w:jc w:val="center"/>
              <w:rPr>
                <w:color w:val="000000"/>
              </w:rPr>
            </w:pPr>
            <w:r>
              <w:rPr>
                <w:color w:val="000000"/>
              </w:rPr>
              <w:t>74,59</w:t>
            </w:r>
          </w:p>
        </w:tc>
      </w:tr>
    </w:tbl>
    <w:p w14:paraId="6698C00C" w14:textId="77777777" w:rsidR="00B43FAD" w:rsidRPr="00F60D3F" w:rsidRDefault="00B43FAD" w:rsidP="00A35F59">
      <w:pPr>
        <w:jc w:val="both"/>
        <w:rPr>
          <w:bCs/>
          <w:sz w:val="28"/>
          <w:szCs w:val="28"/>
          <w:vertAlign w:val="superscript"/>
        </w:rPr>
      </w:pPr>
      <w:r w:rsidRPr="00F60D3F">
        <w:rPr>
          <w:b/>
          <w:bCs/>
          <w:sz w:val="28"/>
          <w:szCs w:val="28"/>
        </w:rPr>
        <w:lastRenderedPageBreak/>
        <w:t> </w:t>
      </w:r>
      <w:r w:rsidRPr="00F60D3F">
        <w:rPr>
          <w:bCs/>
          <w:sz w:val="28"/>
          <w:szCs w:val="28"/>
        </w:rPr>
        <w:t xml:space="preserve">Количество участников ОГЭ по </w:t>
      </w:r>
      <w:r>
        <w:rPr>
          <w:bCs/>
          <w:sz w:val="28"/>
          <w:szCs w:val="28"/>
        </w:rPr>
        <w:t>физике</w:t>
      </w:r>
      <w:r w:rsidRPr="00F60D3F">
        <w:rPr>
          <w:bCs/>
          <w:sz w:val="28"/>
          <w:szCs w:val="28"/>
        </w:rPr>
        <w:t xml:space="preserve"> </w:t>
      </w:r>
      <w:bookmarkEnd w:id="0"/>
      <w:bookmarkEnd w:id="1"/>
      <w:bookmarkEnd w:id="2"/>
      <w:r w:rsidRPr="00F60D3F">
        <w:rPr>
          <w:bCs/>
          <w:sz w:val="28"/>
          <w:szCs w:val="28"/>
        </w:rPr>
        <w:t>по категориям</w:t>
      </w:r>
      <w:r w:rsidRPr="00F60D3F">
        <w:rPr>
          <w:bCs/>
          <w:vertAlign w:val="superscript"/>
        </w:rPr>
        <w:footnoteReference w:id="2"/>
      </w:r>
    </w:p>
    <w:p w14:paraId="337C78E0" w14:textId="77777777" w:rsidR="00B43FAD" w:rsidRPr="00F60D3F" w:rsidRDefault="00B43FAD" w:rsidP="006D7028">
      <w:pPr>
        <w:pStyle w:val="af7"/>
        <w:keepNext/>
        <w:jc w:val="right"/>
        <w:rPr>
          <w:color w:val="auto"/>
        </w:rPr>
      </w:pPr>
      <w:r w:rsidRPr="00F60D3F">
        <w:rPr>
          <w:color w:val="auto"/>
        </w:rPr>
        <w:t xml:space="preserve">Таблица </w:t>
      </w:r>
      <w:r w:rsidRPr="00F60D3F">
        <w:rPr>
          <w:color w:val="auto"/>
        </w:rPr>
        <w:fldChar w:fldCharType="begin"/>
      </w:r>
      <w:r w:rsidRPr="00F60D3F">
        <w:rPr>
          <w:color w:val="auto"/>
        </w:rPr>
        <w:instrText xml:space="preserve"> STYLEREF 1 \s </w:instrText>
      </w:r>
      <w:r w:rsidRPr="00F60D3F">
        <w:rPr>
          <w:color w:val="auto"/>
        </w:rPr>
        <w:fldChar w:fldCharType="separate"/>
      </w:r>
      <w:r w:rsidRPr="00F60D3F">
        <w:rPr>
          <w:noProof/>
          <w:color w:val="auto"/>
        </w:rPr>
        <w:t>2</w:t>
      </w:r>
      <w:r w:rsidRPr="00F60D3F">
        <w:rPr>
          <w:color w:val="auto"/>
        </w:rPr>
        <w:fldChar w:fldCharType="end"/>
      </w:r>
      <w:r w:rsidRPr="00F60D3F">
        <w:rPr>
          <w:color w:val="auto"/>
        </w:rPr>
        <w:noBreakHyphen/>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1"/>
        <w:gridCol w:w="5425"/>
        <w:gridCol w:w="1559"/>
        <w:gridCol w:w="1439"/>
        <w:gridCol w:w="1319"/>
        <w:gridCol w:w="1320"/>
        <w:gridCol w:w="1319"/>
        <w:gridCol w:w="1335"/>
      </w:tblGrid>
      <w:tr w:rsidR="00B43FAD" w:rsidRPr="00F60D3F" w14:paraId="3D8195D4" w14:textId="77777777" w:rsidTr="009D44EF">
        <w:trPr>
          <w:cantSplit/>
          <w:tblHeader/>
        </w:trPr>
        <w:tc>
          <w:tcPr>
            <w:tcW w:w="560" w:type="dxa"/>
            <w:vMerge w:val="restart"/>
            <w:vAlign w:val="center"/>
          </w:tcPr>
          <w:p w14:paraId="4936034A" w14:textId="77777777" w:rsidR="00B43FAD" w:rsidRPr="00F60D3F" w:rsidRDefault="00B43FAD" w:rsidP="0082776F">
            <w:pPr>
              <w:tabs>
                <w:tab w:val="left" w:pos="10320"/>
              </w:tabs>
              <w:jc w:val="center"/>
              <w:rPr>
                <w:b/>
                <w:noProof/>
              </w:rPr>
            </w:pPr>
            <w:r w:rsidRPr="00F60D3F">
              <w:rPr>
                <w:b/>
              </w:rPr>
              <w:t>№ п/п</w:t>
            </w:r>
          </w:p>
        </w:tc>
        <w:tc>
          <w:tcPr>
            <w:tcW w:w="5428" w:type="dxa"/>
            <w:vMerge w:val="restart"/>
            <w:vAlign w:val="center"/>
          </w:tcPr>
          <w:p w14:paraId="38290686" w14:textId="77777777" w:rsidR="00B43FAD" w:rsidRPr="00F60D3F" w:rsidRDefault="00B43FAD" w:rsidP="0082776F">
            <w:pPr>
              <w:tabs>
                <w:tab w:val="left" w:pos="10320"/>
              </w:tabs>
              <w:jc w:val="center"/>
              <w:rPr>
                <w:b/>
                <w:noProof/>
              </w:rPr>
            </w:pPr>
            <w:r w:rsidRPr="00F60D3F">
              <w:rPr>
                <w:b/>
                <w:noProof/>
              </w:rPr>
              <w:t>Участники ОГЭ</w:t>
            </w:r>
          </w:p>
        </w:tc>
        <w:tc>
          <w:tcPr>
            <w:tcW w:w="3000" w:type="dxa"/>
            <w:gridSpan w:val="2"/>
            <w:vAlign w:val="center"/>
          </w:tcPr>
          <w:p w14:paraId="18EC17F3" w14:textId="77777777" w:rsidR="00B43FAD" w:rsidRPr="00F60D3F" w:rsidDel="00006B1B" w:rsidRDefault="00B43FAD" w:rsidP="005D4B32">
            <w:pPr>
              <w:tabs>
                <w:tab w:val="left" w:pos="10320"/>
              </w:tabs>
              <w:jc w:val="center"/>
              <w:rPr>
                <w:b/>
                <w:noProof/>
              </w:rPr>
            </w:pPr>
            <w:r w:rsidRPr="00F60D3F">
              <w:rPr>
                <w:b/>
                <w:noProof/>
              </w:rPr>
              <w:t>2024 г.</w:t>
            </w:r>
          </w:p>
        </w:tc>
        <w:tc>
          <w:tcPr>
            <w:tcW w:w="2640" w:type="dxa"/>
            <w:gridSpan w:val="2"/>
            <w:vAlign w:val="center"/>
          </w:tcPr>
          <w:p w14:paraId="345F93E1" w14:textId="77777777" w:rsidR="00B43FAD" w:rsidRPr="00F60D3F" w:rsidRDefault="00B43FAD" w:rsidP="005D4B32">
            <w:pPr>
              <w:tabs>
                <w:tab w:val="left" w:pos="10320"/>
              </w:tabs>
              <w:jc w:val="center"/>
              <w:rPr>
                <w:b/>
                <w:noProof/>
              </w:rPr>
            </w:pPr>
            <w:r w:rsidRPr="00F60D3F">
              <w:rPr>
                <w:b/>
                <w:noProof/>
              </w:rPr>
              <w:t>2025 г.</w:t>
            </w:r>
          </w:p>
        </w:tc>
        <w:tc>
          <w:tcPr>
            <w:tcW w:w="2655" w:type="dxa"/>
            <w:gridSpan w:val="2"/>
            <w:vAlign w:val="center"/>
          </w:tcPr>
          <w:p w14:paraId="51B8E6F8" w14:textId="77777777" w:rsidR="00B43FAD" w:rsidRPr="00F60D3F" w:rsidRDefault="00B43FAD" w:rsidP="005D4B32">
            <w:pPr>
              <w:tabs>
                <w:tab w:val="left" w:pos="10320"/>
              </w:tabs>
              <w:jc w:val="center"/>
              <w:rPr>
                <w:b/>
                <w:noProof/>
              </w:rPr>
            </w:pPr>
            <w:r w:rsidRPr="00F60D3F">
              <w:rPr>
                <w:b/>
                <w:noProof/>
              </w:rPr>
              <w:t>2026 г.</w:t>
            </w:r>
          </w:p>
        </w:tc>
      </w:tr>
      <w:tr w:rsidR="00B43FAD" w:rsidRPr="00F60D3F" w14:paraId="67202EAB" w14:textId="77777777" w:rsidTr="009D44EF">
        <w:trPr>
          <w:cantSplit/>
          <w:tblHeader/>
        </w:trPr>
        <w:tc>
          <w:tcPr>
            <w:tcW w:w="560" w:type="dxa"/>
            <w:vMerge/>
            <w:vAlign w:val="center"/>
          </w:tcPr>
          <w:p w14:paraId="2F5DC8C6" w14:textId="77777777" w:rsidR="00B43FAD" w:rsidRPr="00F60D3F" w:rsidRDefault="00B43FAD" w:rsidP="0014037B">
            <w:pPr>
              <w:tabs>
                <w:tab w:val="left" w:pos="10320"/>
              </w:tabs>
              <w:rPr>
                <w:b/>
                <w:noProof/>
              </w:rPr>
            </w:pPr>
          </w:p>
        </w:tc>
        <w:tc>
          <w:tcPr>
            <w:tcW w:w="5428" w:type="dxa"/>
            <w:vMerge/>
          </w:tcPr>
          <w:p w14:paraId="3BEC16D7" w14:textId="77777777" w:rsidR="00B43FAD" w:rsidRPr="00F60D3F" w:rsidRDefault="00B43FAD" w:rsidP="0014037B">
            <w:pPr>
              <w:tabs>
                <w:tab w:val="left" w:pos="10320"/>
              </w:tabs>
              <w:rPr>
                <w:b/>
                <w:noProof/>
              </w:rPr>
            </w:pPr>
          </w:p>
        </w:tc>
        <w:tc>
          <w:tcPr>
            <w:tcW w:w="1560" w:type="dxa"/>
            <w:vAlign w:val="center"/>
          </w:tcPr>
          <w:p w14:paraId="6B3517CF" w14:textId="77777777" w:rsidR="00B43FAD" w:rsidRPr="00F60D3F" w:rsidRDefault="00B43FAD" w:rsidP="005D4B32">
            <w:pPr>
              <w:tabs>
                <w:tab w:val="left" w:pos="10320"/>
              </w:tabs>
              <w:jc w:val="center"/>
              <w:rPr>
                <w:noProof/>
              </w:rPr>
            </w:pPr>
            <w:r w:rsidRPr="00F60D3F">
              <w:rPr>
                <w:noProof/>
              </w:rPr>
              <w:t>чел.</w:t>
            </w:r>
          </w:p>
        </w:tc>
        <w:tc>
          <w:tcPr>
            <w:tcW w:w="1440" w:type="dxa"/>
            <w:vAlign w:val="center"/>
          </w:tcPr>
          <w:p w14:paraId="6EDF5B01" w14:textId="77777777" w:rsidR="00B43FAD" w:rsidRPr="00F60D3F" w:rsidRDefault="00B43FAD" w:rsidP="005D4B32">
            <w:pPr>
              <w:tabs>
                <w:tab w:val="left" w:pos="10320"/>
              </w:tabs>
              <w:jc w:val="center"/>
              <w:rPr>
                <w:noProof/>
              </w:rPr>
            </w:pPr>
            <w:r w:rsidRPr="00F60D3F">
              <w:rPr>
                <w:noProof/>
              </w:rPr>
              <w:t>%</w:t>
            </w:r>
          </w:p>
        </w:tc>
        <w:tc>
          <w:tcPr>
            <w:tcW w:w="1320" w:type="dxa"/>
            <w:vAlign w:val="center"/>
          </w:tcPr>
          <w:p w14:paraId="09B32A7B" w14:textId="77777777" w:rsidR="00B43FAD" w:rsidRPr="00F60D3F" w:rsidRDefault="00B43FAD" w:rsidP="005D4B32">
            <w:pPr>
              <w:tabs>
                <w:tab w:val="left" w:pos="10320"/>
              </w:tabs>
              <w:jc w:val="center"/>
              <w:rPr>
                <w:noProof/>
              </w:rPr>
            </w:pPr>
            <w:r w:rsidRPr="00F60D3F">
              <w:rPr>
                <w:noProof/>
              </w:rPr>
              <w:t>чел.</w:t>
            </w:r>
          </w:p>
        </w:tc>
        <w:tc>
          <w:tcPr>
            <w:tcW w:w="1320" w:type="dxa"/>
            <w:vAlign w:val="center"/>
          </w:tcPr>
          <w:p w14:paraId="39716090" w14:textId="77777777" w:rsidR="00B43FAD" w:rsidRPr="00F60D3F" w:rsidRDefault="00B43FAD" w:rsidP="005D4B32">
            <w:pPr>
              <w:tabs>
                <w:tab w:val="left" w:pos="10320"/>
              </w:tabs>
              <w:jc w:val="center"/>
              <w:rPr>
                <w:noProof/>
              </w:rPr>
            </w:pPr>
            <w:r w:rsidRPr="00F60D3F">
              <w:rPr>
                <w:noProof/>
              </w:rPr>
              <w:t>%</w:t>
            </w:r>
          </w:p>
        </w:tc>
        <w:tc>
          <w:tcPr>
            <w:tcW w:w="1320" w:type="dxa"/>
            <w:vAlign w:val="center"/>
          </w:tcPr>
          <w:p w14:paraId="4D9250C6" w14:textId="77777777" w:rsidR="00B43FAD" w:rsidRPr="00F60D3F" w:rsidRDefault="00B43FAD" w:rsidP="005D4B32">
            <w:pPr>
              <w:tabs>
                <w:tab w:val="left" w:pos="10320"/>
              </w:tabs>
              <w:jc w:val="center"/>
              <w:rPr>
                <w:noProof/>
              </w:rPr>
            </w:pPr>
            <w:r w:rsidRPr="00F60D3F">
              <w:rPr>
                <w:noProof/>
              </w:rPr>
              <w:t>чел.</w:t>
            </w:r>
          </w:p>
        </w:tc>
        <w:tc>
          <w:tcPr>
            <w:tcW w:w="1335" w:type="dxa"/>
            <w:vAlign w:val="center"/>
          </w:tcPr>
          <w:p w14:paraId="01319B51" w14:textId="77777777" w:rsidR="00B43FAD" w:rsidRPr="00F60D3F" w:rsidRDefault="00B43FAD" w:rsidP="005D4B32">
            <w:pPr>
              <w:tabs>
                <w:tab w:val="left" w:pos="10320"/>
              </w:tabs>
              <w:jc w:val="center"/>
              <w:rPr>
                <w:noProof/>
              </w:rPr>
            </w:pPr>
            <w:r w:rsidRPr="00F60D3F">
              <w:rPr>
                <w:noProof/>
              </w:rPr>
              <w:t>%</w:t>
            </w:r>
          </w:p>
        </w:tc>
      </w:tr>
      <w:tr w:rsidR="002724C6" w:rsidRPr="00F60D3F" w14:paraId="4A983538" w14:textId="77777777" w:rsidTr="009D44EF">
        <w:tc>
          <w:tcPr>
            <w:tcW w:w="560" w:type="dxa"/>
            <w:vAlign w:val="center"/>
          </w:tcPr>
          <w:p w14:paraId="58AB3175" w14:textId="77777777" w:rsidR="002724C6" w:rsidRPr="0082776F" w:rsidRDefault="002724C6" w:rsidP="00DF67B9">
            <w:pPr>
              <w:pStyle w:val="a3"/>
              <w:numPr>
                <w:ilvl w:val="0"/>
                <w:numId w:val="3"/>
              </w:numPr>
              <w:tabs>
                <w:tab w:val="left" w:pos="10320"/>
              </w:tabs>
              <w:spacing w:after="0" w:line="240" w:lineRule="auto"/>
              <w:ind w:left="0" w:firstLine="0"/>
              <w:contextualSpacing w:val="0"/>
              <w:rPr>
                <w:rFonts w:ascii="Times New Roman" w:hAnsi="Times New Roman"/>
                <w:sz w:val="24"/>
                <w:szCs w:val="24"/>
              </w:rPr>
            </w:pPr>
          </w:p>
        </w:tc>
        <w:tc>
          <w:tcPr>
            <w:tcW w:w="5428" w:type="dxa"/>
            <w:vAlign w:val="center"/>
          </w:tcPr>
          <w:p w14:paraId="3A954AEB" w14:textId="77777777" w:rsidR="002724C6" w:rsidRDefault="002724C6" w:rsidP="002724C6">
            <w:pPr>
              <w:rPr>
                <w:color w:val="000000"/>
              </w:rPr>
            </w:pPr>
            <w:r>
              <w:rPr>
                <w:color w:val="000000"/>
              </w:rPr>
              <w:t>Обучающиеся муниципальных лицеев</w:t>
            </w:r>
          </w:p>
        </w:tc>
        <w:tc>
          <w:tcPr>
            <w:tcW w:w="1560" w:type="dxa"/>
            <w:vAlign w:val="center"/>
          </w:tcPr>
          <w:p w14:paraId="0C67E50D" w14:textId="77777777" w:rsidR="002724C6" w:rsidRPr="004C2F58" w:rsidRDefault="002724C6" w:rsidP="002724C6">
            <w:pPr>
              <w:jc w:val="center"/>
              <w:rPr>
                <w:color w:val="000000"/>
              </w:rPr>
            </w:pPr>
            <w:r w:rsidRPr="004C2F58">
              <w:rPr>
                <w:color w:val="000000"/>
              </w:rPr>
              <w:t>214</w:t>
            </w:r>
          </w:p>
        </w:tc>
        <w:tc>
          <w:tcPr>
            <w:tcW w:w="1440" w:type="dxa"/>
            <w:vAlign w:val="center"/>
          </w:tcPr>
          <w:p w14:paraId="08CAE8BC" w14:textId="77777777" w:rsidR="002724C6" w:rsidRPr="004C2F58" w:rsidRDefault="002724C6" w:rsidP="002724C6">
            <w:pPr>
              <w:jc w:val="center"/>
              <w:rPr>
                <w:color w:val="000000"/>
              </w:rPr>
            </w:pPr>
            <w:r w:rsidRPr="004C2F58">
              <w:rPr>
                <w:color w:val="000000"/>
              </w:rPr>
              <w:t>40,84</w:t>
            </w:r>
          </w:p>
        </w:tc>
        <w:tc>
          <w:tcPr>
            <w:tcW w:w="1320" w:type="dxa"/>
            <w:vAlign w:val="center"/>
          </w:tcPr>
          <w:p w14:paraId="6B4F32EF" w14:textId="77777777" w:rsidR="002724C6" w:rsidRDefault="002724C6" w:rsidP="002724C6">
            <w:pPr>
              <w:jc w:val="center"/>
              <w:rPr>
                <w:color w:val="000000"/>
              </w:rPr>
            </w:pPr>
            <w:r>
              <w:rPr>
                <w:color w:val="000000"/>
              </w:rPr>
              <w:t>210</w:t>
            </w:r>
          </w:p>
        </w:tc>
        <w:tc>
          <w:tcPr>
            <w:tcW w:w="1320" w:type="dxa"/>
            <w:vAlign w:val="center"/>
          </w:tcPr>
          <w:p w14:paraId="5861F555" w14:textId="77777777" w:rsidR="002724C6" w:rsidRDefault="002724C6" w:rsidP="002724C6">
            <w:pPr>
              <w:jc w:val="center"/>
              <w:rPr>
                <w:color w:val="000000"/>
              </w:rPr>
            </w:pPr>
            <w:r>
              <w:rPr>
                <w:color w:val="000000"/>
              </w:rPr>
              <w:t>41,34</w:t>
            </w:r>
          </w:p>
        </w:tc>
        <w:tc>
          <w:tcPr>
            <w:tcW w:w="1320" w:type="dxa"/>
            <w:vAlign w:val="center"/>
          </w:tcPr>
          <w:p w14:paraId="410D971E" w14:textId="77777777" w:rsidR="002724C6" w:rsidRPr="002724C6" w:rsidRDefault="002724C6" w:rsidP="002724C6">
            <w:pPr>
              <w:jc w:val="center"/>
              <w:rPr>
                <w:rFonts w:eastAsia="Times New Roman"/>
                <w:color w:val="000000"/>
              </w:rPr>
            </w:pPr>
            <w:r w:rsidRPr="002724C6">
              <w:rPr>
                <w:rFonts w:eastAsia="Times New Roman"/>
                <w:color w:val="000000"/>
              </w:rPr>
              <w:t>226</w:t>
            </w:r>
          </w:p>
        </w:tc>
        <w:tc>
          <w:tcPr>
            <w:tcW w:w="1335" w:type="dxa"/>
            <w:vAlign w:val="center"/>
          </w:tcPr>
          <w:p w14:paraId="416B408D" w14:textId="77777777" w:rsidR="002724C6" w:rsidRPr="002724C6" w:rsidRDefault="002724C6" w:rsidP="002724C6">
            <w:pPr>
              <w:jc w:val="center"/>
              <w:rPr>
                <w:rFonts w:eastAsia="Times New Roman"/>
                <w:color w:val="000000"/>
              </w:rPr>
            </w:pPr>
            <w:r w:rsidRPr="002724C6">
              <w:rPr>
                <w:rFonts w:eastAsia="Times New Roman"/>
                <w:color w:val="000000"/>
              </w:rPr>
              <w:t>41,02</w:t>
            </w:r>
          </w:p>
        </w:tc>
      </w:tr>
      <w:tr w:rsidR="002724C6" w:rsidRPr="00F60D3F" w14:paraId="763C5E67" w14:textId="77777777" w:rsidTr="009D44EF">
        <w:tc>
          <w:tcPr>
            <w:tcW w:w="560" w:type="dxa"/>
            <w:vAlign w:val="center"/>
          </w:tcPr>
          <w:p w14:paraId="4C3E7092" w14:textId="77777777" w:rsidR="002724C6" w:rsidRPr="0082776F" w:rsidRDefault="002724C6" w:rsidP="00DF67B9">
            <w:pPr>
              <w:pStyle w:val="a3"/>
              <w:numPr>
                <w:ilvl w:val="0"/>
                <w:numId w:val="3"/>
              </w:numPr>
              <w:tabs>
                <w:tab w:val="left" w:pos="10320"/>
              </w:tabs>
              <w:spacing w:after="0" w:line="240" w:lineRule="auto"/>
              <w:ind w:left="0" w:firstLine="0"/>
              <w:contextualSpacing w:val="0"/>
              <w:rPr>
                <w:rFonts w:ascii="Times New Roman" w:hAnsi="Times New Roman"/>
                <w:sz w:val="24"/>
                <w:szCs w:val="24"/>
              </w:rPr>
            </w:pPr>
          </w:p>
        </w:tc>
        <w:tc>
          <w:tcPr>
            <w:tcW w:w="5428" w:type="dxa"/>
            <w:vAlign w:val="center"/>
          </w:tcPr>
          <w:p w14:paraId="127178F8" w14:textId="77777777" w:rsidR="002724C6" w:rsidRDefault="002724C6" w:rsidP="002724C6">
            <w:pPr>
              <w:rPr>
                <w:color w:val="000000"/>
              </w:rPr>
            </w:pPr>
            <w:r>
              <w:rPr>
                <w:color w:val="000000"/>
              </w:rPr>
              <w:t>Обучающиеся муниципальных гимназий</w:t>
            </w:r>
          </w:p>
        </w:tc>
        <w:tc>
          <w:tcPr>
            <w:tcW w:w="1560" w:type="dxa"/>
            <w:vAlign w:val="center"/>
          </w:tcPr>
          <w:p w14:paraId="263A7319" w14:textId="77777777" w:rsidR="002724C6" w:rsidRPr="004C2F58" w:rsidRDefault="002724C6" w:rsidP="002724C6">
            <w:pPr>
              <w:jc w:val="center"/>
              <w:rPr>
                <w:color w:val="000000"/>
              </w:rPr>
            </w:pPr>
            <w:r w:rsidRPr="004C2F58">
              <w:rPr>
                <w:color w:val="000000"/>
              </w:rPr>
              <w:t>90</w:t>
            </w:r>
          </w:p>
        </w:tc>
        <w:tc>
          <w:tcPr>
            <w:tcW w:w="1440" w:type="dxa"/>
            <w:vAlign w:val="center"/>
          </w:tcPr>
          <w:p w14:paraId="2B5E57FB" w14:textId="77777777" w:rsidR="002724C6" w:rsidRPr="004C2F58" w:rsidRDefault="002724C6" w:rsidP="002724C6">
            <w:pPr>
              <w:jc w:val="center"/>
              <w:rPr>
                <w:color w:val="000000"/>
              </w:rPr>
            </w:pPr>
            <w:r w:rsidRPr="004C2F58">
              <w:rPr>
                <w:color w:val="000000"/>
              </w:rPr>
              <w:t>17,18</w:t>
            </w:r>
          </w:p>
        </w:tc>
        <w:tc>
          <w:tcPr>
            <w:tcW w:w="1320" w:type="dxa"/>
            <w:vAlign w:val="center"/>
          </w:tcPr>
          <w:p w14:paraId="5D62001D" w14:textId="77777777" w:rsidR="002724C6" w:rsidRDefault="002724C6" w:rsidP="002724C6">
            <w:pPr>
              <w:jc w:val="center"/>
              <w:rPr>
                <w:color w:val="000000"/>
              </w:rPr>
            </w:pPr>
            <w:r>
              <w:rPr>
                <w:color w:val="000000"/>
              </w:rPr>
              <w:t>78</w:t>
            </w:r>
          </w:p>
        </w:tc>
        <w:tc>
          <w:tcPr>
            <w:tcW w:w="1320" w:type="dxa"/>
            <w:vAlign w:val="center"/>
          </w:tcPr>
          <w:p w14:paraId="13AB40C3" w14:textId="77777777" w:rsidR="002724C6" w:rsidRDefault="002724C6" w:rsidP="002724C6">
            <w:pPr>
              <w:jc w:val="center"/>
              <w:rPr>
                <w:color w:val="000000"/>
              </w:rPr>
            </w:pPr>
            <w:r>
              <w:rPr>
                <w:color w:val="000000"/>
              </w:rPr>
              <w:t>15,35</w:t>
            </w:r>
          </w:p>
        </w:tc>
        <w:tc>
          <w:tcPr>
            <w:tcW w:w="1320" w:type="dxa"/>
            <w:vAlign w:val="center"/>
          </w:tcPr>
          <w:p w14:paraId="2BE045B8" w14:textId="77777777" w:rsidR="002724C6" w:rsidRPr="002724C6" w:rsidRDefault="002724C6" w:rsidP="002724C6">
            <w:pPr>
              <w:jc w:val="center"/>
              <w:rPr>
                <w:rFonts w:eastAsia="Times New Roman"/>
                <w:color w:val="000000"/>
              </w:rPr>
            </w:pPr>
            <w:r w:rsidRPr="002724C6">
              <w:rPr>
                <w:rFonts w:eastAsia="Times New Roman"/>
                <w:color w:val="000000"/>
              </w:rPr>
              <w:t>105</w:t>
            </w:r>
          </w:p>
        </w:tc>
        <w:tc>
          <w:tcPr>
            <w:tcW w:w="1335" w:type="dxa"/>
            <w:vAlign w:val="center"/>
          </w:tcPr>
          <w:p w14:paraId="55DF6541" w14:textId="77777777" w:rsidR="002724C6" w:rsidRPr="002724C6" w:rsidRDefault="002724C6" w:rsidP="002724C6">
            <w:pPr>
              <w:jc w:val="center"/>
              <w:rPr>
                <w:rFonts w:eastAsia="Times New Roman"/>
                <w:color w:val="000000"/>
              </w:rPr>
            </w:pPr>
            <w:r w:rsidRPr="002724C6">
              <w:rPr>
                <w:rFonts w:eastAsia="Times New Roman"/>
                <w:color w:val="000000"/>
              </w:rPr>
              <w:t>19,06</w:t>
            </w:r>
          </w:p>
        </w:tc>
      </w:tr>
      <w:tr w:rsidR="002724C6" w:rsidRPr="00F60D3F" w14:paraId="522F4989" w14:textId="77777777" w:rsidTr="009D44EF">
        <w:tc>
          <w:tcPr>
            <w:tcW w:w="560" w:type="dxa"/>
            <w:vAlign w:val="center"/>
          </w:tcPr>
          <w:p w14:paraId="04FE95ED" w14:textId="77777777" w:rsidR="002724C6" w:rsidRPr="0082776F" w:rsidRDefault="002724C6" w:rsidP="00DF67B9">
            <w:pPr>
              <w:pStyle w:val="a3"/>
              <w:numPr>
                <w:ilvl w:val="0"/>
                <w:numId w:val="3"/>
              </w:numPr>
              <w:tabs>
                <w:tab w:val="left" w:pos="10320"/>
              </w:tabs>
              <w:spacing w:after="0" w:line="240" w:lineRule="auto"/>
              <w:ind w:left="0" w:firstLine="0"/>
              <w:contextualSpacing w:val="0"/>
              <w:rPr>
                <w:rFonts w:ascii="Times New Roman" w:hAnsi="Times New Roman"/>
                <w:sz w:val="24"/>
                <w:szCs w:val="24"/>
              </w:rPr>
            </w:pPr>
          </w:p>
        </w:tc>
        <w:tc>
          <w:tcPr>
            <w:tcW w:w="5428" w:type="dxa"/>
            <w:vAlign w:val="center"/>
          </w:tcPr>
          <w:p w14:paraId="35CA45FE" w14:textId="77777777" w:rsidR="002724C6" w:rsidRDefault="002724C6" w:rsidP="002724C6">
            <w:pPr>
              <w:rPr>
                <w:color w:val="000000"/>
              </w:rPr>
            </w:pPr>
            <w:r>
              <w:rPr>
                <w:color w:val="000000"/>
              </w:rPr>
              <w:t>Обучающиеся муниципальных СОШ</w:t>
            </w:r>
          </w:p>
        </w:tc>
        <w:tc>
          <w:tcPr>
            <w:tcW w:w="1560" w:type="dxa"/>
            <w:vAlign w:val="center"/>
          </w:tcPr>
          <w:p w14:paraId="2BEBF126" w14:textId="77777777" w:rsidR="002724C6" w:rsidRPr="004C2F58" w:rsidRDefault="002724C6" w:rsidP="002724C6">
            <w:pPr>
              <w:jc w:val="center"/>
              <w:rPr>
                <w:color w:val="000000"/>
              </w:rPr>
            </w:pPr>
            <w:r w:rsidRPr="004C2F58">
              <w:rPr>
                <w:color w:val="000000"/>
              </w:rPr>
              <w:t>199</w:t>
            </w:r>
          </w:p>
        </w:tc>
        <w:tc>
          <w:tcPr>
            <w:tcW w:w="1440" w:type="dxa"/>
            <w:vAlign w:val="center"/>
          </w:tcPr>
          <w:p w14:paraId="158F0A69" w14:textId="77777777" w:rsidR="002724C6" w:rsidRPr="004C2F58" w:rsidRDefault="002724C6" w:rsidP="002724C6">
            <w:pPr>
              <w:jc w:val="center"/>
              <w:rPr>
                <w:color w:val="000000"/>
              </w:rPr>
            </w:pPr>
            <w:r w:rsidRPr="004C2F58">
              <w:rPr>
                <w:color w:val="000000"/>
              </w:rPr>
              <w:t>37,98</w:t>
            </w:r>
          </w:p>
        </w:tc>
        <w:tc>
          <w:tcPr>
            <w:tcW w:w="1320" w:type="dxa"/>
            <w:vAlign w:val="center"/>
          </w:tcPr>
          <w:p w14:paraId="2B8F1C30" w14:textId="77777777" w:rsidR="002724C6" w:rsidRDefault="002724C6" w:rsidP="002724C6">
            <w:pPr>
              <w:jc w:val="center"/>
              <w:rPr>
                <w:color w:val="000000"/>
              </w:rPr>
            </w:pPr>
            <w:r>
              <w:rPr>
                <w:color w:val="000000"/>
              </w:rPr>
              <w:t>200</w:t>
            </w:r>
          </w:p>
        </w:tc>
        <w:tc>
          <w:tcPr>
            <w:tcW w:w="1320" w:type="dxa"/>
            <w:vAlign w:val="center"/>
          </w:tcPr>
          <w:p w14:paraId="2C392033" w14:textId="77777777" w:rsidR="002724C6" w:rsidRDefault="002724C6" w:rsidP="002724C6">
            <w:pPr>
              <w:jc w:val="center"/>
              <w:rPr>
                <w:color w:val="000000"/>
              </w:rPr>
            </w:pPr>
            <w:r>
              <w:rPr>
                <w:color w:val="000000"/>
              </w:rPr>
              <w:t>39,37</w:t>
            </w:r>
          </w:p>
        </w:tc>
        <w:tc>
          <w:tcPr>
            <w:tcW w:w="1320" w:type="dxa"/>
            <w:vAlign w:val="center"/>
          </w:tcPr>
          <w:p w14:paraId="2695184D" w14:textId="77777777" w:rsidR="002724C6" w:rsidRPr="002724C6" w:rsidRDefault="002724C6" w:rsidP="002724C6">
            <w:pPr>
              <w:jc w:val="center"/>
              <w:rPr>
                <w:rFonts w:eastAsia="Times New Roman"/>
                <w:color w:val="000000"/>
              </w:rPr>
            </w:pPr>
            <w:r w:rsidRPr="002724C6">
              <w:rPr>
                <w:rFonts w:eastAsia="Times New Roman"/>
                <w:color w:val="000000"/>
              </w:rPr>
              <w:t>206</w:t>
            </w:r>
          </w:p>
        </w:tc>
        <w:tc>
          <w:tcPr>
            <w:tcW w:w="1335" w:type="dxa"/>
            <w:vAlign w:val="center"/>
          </w:tcPr>
          <w:p w14:paraId="40D1F84C" w14:textId="77777777" w:rsidR="002724C6" w:rsidRPr="002724C6" w:rsidRDefault="002724C6" w:rsidP="002724C6">
            <w:pPr>
              <w:jc w:val="center"/>
              <w:rPr>
                <w:rFonts w:eastAsia="Times New Roman"/>
                <w:color w:val="000000"/>
              </w:rPr>
            </w:pPr>
            <w:r w:rsidRPr="002724C6">
              <w:rPr>
                <w:rFonts w:eastAsia="Times New Roman"/>
                <w:color w:val="000000"/>
              </w:rPr>
              <w:t>37,39</w:t>
            </w:r>
          </w:p>
        </w:tc>
      </w:tr>
      <w:tr w:rsidR="002724C6" w:rsidRPr="00F60D3F" w14:paraId="77CDD68B" w14:textId="77777777" w:rsidTr="009D44EF">
        <w:tc>
          <w:tcPr>
            <w:tcW w:w="560" w:type="dxa"/>
            <w:vAlign w:val="center"/>
          </w:tcPr>
          <w:p w14:paraId="7B24E302" w14:textId="77777777" w:rsidR="002724C6" w:rsidRPr="0082776F" w:rsidRDefault="002724C6" w:rsidP="00DF67B9">
            <w:pPr>
              <w:pStyle w:val="a3"/>
              <w:numPr>
                <w:ilvl w:val="0"/>
                <w:numId w:val="3"/>
              </w:numPr>
              <w:tabs>
                <w:tab w:val="left" w:pos="10320"/>
              </w:tabs>
              <w:spacing w:after="0" w:line="240" w:lineRule="auto"/>
              <w:ind w:left="0" w:firstLine="0"/>
              <w:contextualSpacing w:val="0"/>
              <w:rPr>
                <w:rFonts w:ascii="Times New Roman" w:hAnsi="Times New Roman"/>
                <w:sz w:val="24"/>
                <w:szCs w:val="24"/>
              </w:rPr>
            </w:pPr>
          </w:p>
        </w:tc>
        <w:tc>
          <w:tcPr>
            <w:tcW w:w="5428" w:type="dxa"/>
            <w:vAlign w:val="center"/>
          </w:tcPr>
          <w:p w14:paraId="5125C68D" w14:textId="77777777" w:rsidR="002724C6" w:rsidRDefault="002724C6" w:rsidP="002724C6">
            <w:pPr>
              <w:rPr>
                <w:color w:val="000000"/>
              </w:rPr>
            </w:pPr>
            <w:r>
              <w:rPr>
                <w:color w:val="000000"/>
              </w:rPr>
              <w:t>Обучающиеся муниципальных ООШ</w:t>
            </w:r>
          </w:p>
        </w:tc>
        <w:tc>
          <w:tcPr>
            <w:tcW w:w="1560" w:type="dxa"/>
            <w:vAlign w:val="center"/>
          </w:tcPr>
          <w:p w14:paraId="313EEEC2" w14:textId="77777777" w:rsidR="002724C6" w:rsidRPr="004C2F58" w:rsidRDefault="002724C6" w:rsidP="002724C6">
            <w:pPr>
              <w:jc w:val="center"/>
              <w:rPr>
                <w:color w:val="000000"/>
              </w:rPr>
            </w:pPr>
            <w:r w:rsidRPr="004C2F58">
              <w:rPr>
                <w:color w:val="000000"/>
              </w:rPr>
              <w:t>2</w:t>
            </w:r>
          </w:p>
        </w:tc>
        <w:tc>
          <w:tcPr>
            <w:tcW w:w="1440" w:type="dxa"/>
            <w:vAlign w:val="center"/>
          </w:tcPr>
          <w:p w14:paraId="565A52A8" w14:textId="77777777" w:rsidR="002724C6" w:rsidRPr="004C2F58" w:rsidRDefault="002724C6" w:rsidP="002724C6">
            <w:pPr>
              <w:jc w:val="center"/>
              <w:rPr>
                <w:color w:val="000000"/>
              </w:rPr>
            </w:pPr>
            <w:r w:rsidRPr="004C2F58">
              <w:rPr>
                <w:color w:val="000000"/>
              </w:rPr>
              <w:t>0,38</w:t>
            </w:r>
          </w:p>
        </w:tc>
        <w:tc>
          <w:tcPr>
            <w:tcW w:w="1320" w:type="dxa"/>
            <w:vAlign w:val="center"/>
          </w:tcPr>
          <w:p w14:paraId="6221CA20" w14:textId="77777777" w:rsidR="002724C6" w:rsidRDefault="002724C6" w:rsidP="002724C6">
            <w:pPr>
              <w:jc w:val="center"/>
              <w:rPr>
                <w:color w:val="000000"/>
              </w:rPr>
            </w:pPr>
            <w:r>
              <w:rPr>
                <w:color w:val="000000"/>
              </w:rPr>
              <w:t>6</w:t>
            </w:r>
          </w:p>
        </w:tc>
        <w:tc>
          <w:tcPr>
            <w:tcW w:w="1320" w:type="dxa"/>
            <w:vAlign w:val="center"/>
          </w:tcPr>
          <w:p w14:paraId="45541853" w14:textId="77777777" w:rsidR="002724C6" w:rsidRDefault="002724C6" w:rsidP="002724C6">
            <w:pPr>
              <w:jc w:val="center"/>
              <w:rPr>
                <w:color w:val="000000"/>
              </w:rPr>
            </w:pPr>
            <w:r>
              <w:rPr>
                <w:color w:val="000000"/>
              </w:rPr>
              <w:t>1,18</w:t>
            </w:r>
          </w:p>
        </w:tc>
        <w:tc>
          <w:tcPr>
            <w:tcW w:w="1320" w:type="dxa"/>
            <w:vAlign w:val="center"/>
          </w:tcPr>
          <w:p w14:paraId="4635F4CE" w14:textId="77777777" w:rsidR="002724C6" w:rsidRPr="002724C6" w:rsidRDefault="002724C6" w:rsidP="002724C6">
            <w:pPr>
              <w:jc w:val="center"/>
              <w:rPr>
                <w:rFonts w:eastAsia="Times New Roman"/>
                <w:color w:val="000000"/>
              </w:rPr>
            </w:pPr>
            <w:r w:rsidRPr="002724C6">
              <w:rPr>
                <w:rFonts w:eastAsia="Times New Roman"/>
                <w:color w:val="000000"/>
              </w:rPr>
              <w:t>6</w:t>
            </w:r>
          </w:p>
        </w:tc>
        <w:tc>
          <w:tcPr>
            <w:tcW w:w="1335" w:type="dxa"/>
            <w:vAlign w:val="center"/>
          </w:tcPr>
          <w:p w14:paraId="1EFD55B5" w14:textId="77777777" w:rsidR="002724C6" w:rsidRPr="002724C6" w:rsidRDefault="002724C6" w:rsidP="002724C6">
            <w:pPr>
              <w:jc w:val="center"/>
              <w:rPr>
                <w:rFonts w:eastAsia="Times New Roman"/>
                <w:color w:val="000000"/>
              </w:rPr>
            </w:pPr>
            <w:r w:rsidRPr="002724C6">
              <w:rPr>
                <w:rFonts w:eastAsia="Times New Roman"/>
                <w:color w:val="000000"/>
              </w:rPr>
              <w:t>1,09</w:t>
            </w:r>
          </w:p>
        </w:tc>
      </w:tr>
      <w:tr w:rsidR="002724C6" w:rsidRPr="00F60D3F" w14:paraId="05972F3B" w14:textId="77777777" w:rsidTr="006A0FAA">
        <w:tc>
          <w:tcPr>
            <w:tcW w:w="560" w:type="dxa"/>
            <w:vAlign w:val="center"/>
          </w:tcPr>
          <w:p w14:paraId="2EAC91E0" w14:textId="77777777" w:rsidR="002724C6" w:rsidRPr="0082776F" w:rsidRDefault="002724C6" w:rsidP="00DF67B9">
            <w:pPr>
              <w:pStyle w:val="a3"/>
              <w:numPr>
                <w:ilvl w:val="0"/>
                <w:numId w:val="3"/>
              </w:numPr>
              <w:tabs>
                <w:tab w:val="left" w:pos="10320"/>
              </w:tabs>
              <w:spacing w:after="0" w:line="240" w:lineRule="auto"/>
              <w:ind w:left="0" w:firstLine="0"/>
              <w:contextualSpacing w:val="0"/>
              <w:rPr>
                <w:rFonts w:ascii="Times New Roman" w:hAnsi="Times New Roman"/>
                <w:sz w:val="24"/>
                <w:szCs w:val="24"/>
              </w:rPr>
            </w:pPr>
          </w:p>
        </w:tc>
        <w:tc>
          <w:tcPr>
            <w:tcW w:w="5428" w:type="dxa"/>
            <w:vAlign w:val="center"/>
          </w:tcPr>
          <w:p w14:paraId="2D651020" w14:textId="77777777" w:rsidR="002724C6" w:rsidRDefault="002724C6" w:rsidP="002724C6">
            <w:pPr>
              <w:rPr>
                <w:color w:val="000000"/>
              </w:rPr>
            </w:pPr>
            <w:r>
              <w:rPr>
                <w:color w:val="000000"/>
              </w:rPr>
              <w:t>Обучающиеся государственных интернатов</w:t>
            </w:r>
          </w:p>
        </w:tc>
        <w:tc>
          <w:tcPr>
            <w:tcW w:w="1560" w:type="dxa"/>
            <w:vAlign w:val="center"/>
          </w:tcPr>
          <w:p w14:paraId="1928559F" w14:textId="77777777" w:rsidR="002724C6" w:rsidRPr="004C2F58" w:rsidRDefault="002724C6" w:rsidP="002724C6">
            <w:pPr>
              <w:jc w:val="center"/>
              <w:rPr>
                <w:color w:val="000000"/>
              </w:rPr>
            </w:pPr>
            <w:r w:rsidRPr="004C2F58">
              <w:rPr>
                <w:color w:val="000000"/>
              </w:rPr>
              <w:t>15</w:t>
            </w:r>
          </w:p>
        </w:tc>
        <w:tc>
          <w:tcPr>
            <w:tcW w:w="1440" w:type="dxa"/>
            <w:vAlign w:val="center"/>
          </w:tcPr>
          <w:p w14:paraId="3B697EDE" w14:textId="77777777" w:rsidR="002724C6" w:rsidRPr="004C2F58" w:rsidRDefault="002724C6" w:rsidP="002724C6">
            <w:pPr>
              <w:jc w:val="center"/>
              <w:rPr>
                <w:color w:val="000000"/>
              </w:rPr>
            </w:pPr>
            <w:r w:rsidRPr="004C2F58">
              <w:rPr>
                <w:color w:val="000000"/>
              </w:rPr>
              <w:t>2,86</w:t>
            </w:r>
          </w:p>
        </w:tc>
        <w:tc>
          <w:tcPr>
            <w:tcW w:w="1320" w:type="dxa"/>
            <w:vAlign w:val="center"/>
          </w:tcPr>
          <w:p w14:paraId="5934D6C6" w14:textId="77777777" w:rsidR="002724C6" w:rsidRDefault="002724C6" w:rsidP="002724C6">
            <w:pPr>
              <w:jc w:val="center"/>
              <w:rPr>
                <w:color w:val="000000"/>
              </w:rPr>
            </w:pPr>
            <w:r>
              <w:rPr>
                <w:color w:val="000000"/>
              </w:rPr>
              <w:t>7</w:t>
            </w:r>
          </w:p>
        </w:tc>
        <w:tc>
          <w:tcPr>
            <w:tcW w:w="1320" w:type="dxa"/>
            <w:vAlign w:val="center"/>
          </w:tcPr>
          <w:p w14:paraId="5B2058BF" w14:textId="77777777" w:rsidR="002724C6" w:rsidRDefault="002724C6" w:rsidP="002724C6">
            <w:pPr>
              <w:jc w:val="center"/>
              <w:rPr>
                <w:color w:val="000000"/>
              </w:rPr>
            </w:pPr>
            <w:r>
              <w:rPr>
                <w:color w:val="000000"/>
              </w:rPr>
              <w:t>1,38</w:t>
            </w:r>
          </w:p>
        </w:tc>
        <w:tc>
          <w:tcPr>
            <w:tcW w:w="1320" w:type="dxa"/>
            <w:vAlign w:val="bottom"/>
          </w:tcPr>
          <w:p w14:paraId="02F98A08" w14:textId="77777777" w:rsidR="002724C6" w:rsidRPr="002724C6" w:rsidRDefault="002724C6" w:rsidP="003228D6">
            <w:pPr>
              <w:jc w:val="center"/>
              <w:rPr>
                <w:rFonts w:eastAsia="Times New Roman"/>
                <w:color w:val="000000"/>
              </w:rPr>
            </w:pPr>
            <w:r w:rsidRPr="002724C6">
              <w:rPr>
                <w:rFonts w:eastAsia="Times New Roman"/>
                <w:color w:val="000000"/>
              </w:rPr>
              <w:t>1</w:t>
            </w:r>
          </w:p>
        </w:tc>
        <w:tc>
          <w:tcPr>
            <w:tcW w:w="1335" w:type="dxa"/>
            <w:vAlign w:val="bottom"/>
          </w:tcPr>
          <w:p w14:paraId="3A3104F0" w14:textId="77777777" w:rsidR="002724C6" w:rsidRPr="002724C6" w:rsidRDefault="002724C6" w:rsidP="003228D6">
            <w:pPr>
              <w:jc w:val="center"/>
              <w:rPr>
                <w:rFonts w:eastAsia="Times New Roman"/>
                <w:color w:val="000000"/>
              </w:rPr>
            </w:pPr>
            <w:r w:rsidRPr="002724C6">
              <w:rPr>
                <w:rFonts w:eastAsia="Times New Roman"/>
                <w:color w:val="000000"/>
              </w:rPr>
              <w:t>0,18</w:t>
            </w:r>
          </w:p>
        </w:tc>
      </w:tr>
      <w:tr w:rsidR="002724C6" w:rsidRPr="00F60D3F" w14:paraId="685BA071" w14:textId="77777777" w:rsidTr="006A0FAA">
        <w:tc>
          <w:tcPr>
            <w:tcW w:w="560" w:type="dxa"/>
            <w:vAlign w:val="center"/>
          </w:tcPr>
          <w:p w14:paraId="13FB8BDB" w14:textId="77777777" w:rsidR="002724C6" w:rsidRPr="0082776F" w:rsidRDefault="002724C6" w:rsidP="00DF67B9">
            <w:pPr>
              <w:pStyle w:val="a3"/>
              <w:numPr>
                <w:ilvl w:val="0"/>
                <w:numId w:val="3"/>
              </w:numPr>
              <w:tabs>
                <w:tab w:val="left" w:pos="10320"/>
              </w:tabs>
              <w:spacing w:after="0" w:line="240" w:lineRule="auto"/>
              <w:ind w:left="0" w:firstLine="0"/>
              <w:contextualSpacing w:val="0"/>
              <w:rPr>
                <w:rFonts w:ascii="Times New Roman" w:hAnsi="Times New Roman"/>
                <w:sz w:val="24"/>
                <w:szCs w:val="24"/>
              </w:rPr>
            </w:pPr>
          </w:p>
        </w:tc>
        <w:tc>
          <w:tcPr>
            <w:tcW w:w="5428" w:type="dxa"/>
            <w:vAlign w:val="center"/>
          </w:tcPr>
          <w:p w14:paraId="3431047C" w14:textId="77777777" w:rsidR="002724C6" w:rsidRDefault="003228D6" w:rsidP="002724C6">
            <w:pPr>
              <w:rPr>
                <w:color w:val="000000"/>
              </w:rPr>
            </w:pPr>
            <w:r>
              <w:rPr>
                <w:color w:val="000000"/>
              </w:rPr>
              <w:t>СПО</w:t>
            </w:r>
          </w:p>
        </w:tc>
        <w:tc>
          <w:tcPr>
            <w:tcW w:w="1560" w:type="dxa"/>
          </w:tcPr>
          <w:p w14:paraId="5785DE2A" w14:textId="77777777" w:rsidR="002724C6" w:rsidRDefault="002724C6" w:rsidP="002724C6">
            <w:pPr>
              <w:jc w:val="center"/>
            </w:pPr>
            <w:r w:rsidRPr="008C2BAD">
              <w:t>–</w:t>
            </w:r>
          </w:p>
        </w:tc>
        <w:tc>
          <w:tcPr>
            <w:tcW w:w="1440" w:type="dxa"/>
          </w:tcPr>
          <w:p w14:paraId="45A8D849" w14:textId="77777777" w:rsidR="002724C6" w:rsidRDefault="002724C6" w:rsidP="002724C6">
            <w:pPr>
              <w:jc w:val="center"/>
            </w:pPr>
            <w:r w:rsidRPr="008C2BAD">
              <w:t>–</w:t>
            </w:r>
          </w:p>
        </w:tc>
        <w:tc>
          <w:tcPr>
            <w:tcW w:w="1320" w:type="dxa"/>
          </w:tcPr>
          <w:p w14:paraId="797E38FD" w14:textId="77777777" w:rsidR="002724C6" w:rsidRDefault="002724C6" w:rsidP="002724C6">
            <w:pPr>
              <w:jc w:val="center"/>
            </w:pPr>
            <w:r w:rsidRPr="008C2BAD">
              <w:t>–</w:t>
            </w:r>
          </w:p>
        </w:tc>
        <w:tc>
          <w:tcPr>
            <w:tcW w:w="1320" w:type="dxa"/>
          </w:tcPr>
          <w:p w14:paraId="7A5D4542" w14:textId="77777777" w:rsidR="002724C6" w:rsidRDefault="002724C6" w:rsidP="002724C6">
            <w:pPr>
              <w:jc w:val="center"/>
            </w:pPr>
            <w:r w:rsidRPr="008C2BAD">
              <w:t>–</w:t>
            </w:r>
          </w:p>
        </w:tc>
        <w:tc>
          <w:tcPr>
            <w:tcW w:w="1320" w:type="dxa"/>
            <w:vAlign w:val="center"/>
          </w:tcPr>
          <w:p w14:paraId="6736DED9" w14:textId="77777777" w:rsidR="002724C6" w:rsidRPr="002724C6" w:rsidRDefault="002724C6" w:rsidP="002724C6">
            <w:pPr>
              <w:jc w:val="center"/>
              <w:rPr>
                <w:rFonts w:eastAsia="Times New Roman"/>
                <w:color w:val="000000"/>
              </w:rPr>
            </w:pPr>
            <w:r w:rsidRPr="002724C6">
              <w:rPr>
                <w:rFonts w:eastAsia="Times New Roman"/>
                <w:color w:val="000000"/>
              </w:rPr>
              <w:t>1</w:t>
            </w:r>
          </w:p>
        </w:tc>
        <w:tc>
          <w:tcPr>
            <w:tcW w:w="1335" w:type="dxa"/>
            <w:vAlign w:val="center"/>
          </w:tcPr>
          <w:p w14:paraId="3F101DFF" w14:textId="77777777" w:rsidR="002724C6" w:rsidRPr="002724C6" w:rsidRDefault="002724C6" w:rsidP="002724C6">
            <w:pPr>
              <w:jc w:val="center"/>
              <w:rPr>
                <w:rFonts w:eastAsia="Times New Roman"/>
                <w:color w:val="000000"/>
              </w:rPr>
            </w:pPr>
            <w:r w:rsidRPr="002724C6">
              <w:rPr>
                <w:rFonts w:eastAsia="Times New Roman"/>
                <w:color w:val="000000"/>
              </w:rPr>
              <w:t>0,18</w:t>
            </w:r>
          </w:p>
        </w:tc>
      </w:tr>
      <w:tr w:rsidR="002724C6" w:rsidRPr="00F60D3F" w14:paraId="6DE20D67" w14:textId="77777777" w:rsidTr="009D44EF">
        <w:tc>
          <w:tcPr>
            <w:tcW w:w="560" w:type="dxa"/>
            <w:vAlign w:val="center"/>
          </w:tcPr>
          <w:p w14:paraId="1E2702F8" w14:textId="77777777" w:rsidR="002724C6" w:rsidRPr="005301B7" w:rsidRDefault="002724C6" w:rsidP="002724C6">
            <w:pPr>
              <w:tabs>
                <w:tab w:val="left" w:pos="10320"/>
              </w:tabs>
            </w:pPr>
            <w:r>
              <w:t>7.</w:t>
            </w:r>
          </w:p>
        </w:tc>
        <w:tc>
          <w:tcPr>
            <w:tcW w:w="5428" w:type="dxa"/>
            <w:vAlign w:val="center"/>
          </w:tcPr>
          <w:p w14:paraId="59A9977E" w14:textId="77777777" w:rsidR="002724C6" w:rsidRDefault="002724C6" w:rsidP="002724C6">
            <w:pPr>
              <w:rPr>
                <w:color w:val="000000"/>
              </w:rPr>
            </w:pPr>
            <w:r>
              <w:rPr>
                <w:color w:val="000000"/>
              </w:rPr>
              <w:t>Экстернат</w:t>
            </w:r>
          </w:p>
        </w:tc>
        <w:tc>
          <w:tcPr>
            <w:tcW w:w="1560" w:type="dxa"/>
            <w:vAlign w:val="center"/>
          </w:tcPr>
          <w:p w14:paraId="5A25ADD7" w14:textId="77777777" w:rsidR="002724C6" w:rsidRPr="004C2F58" w:rsidRDefault="002724C6" w:rsidP="002724C6">
            <w:pPr>
              <w:jc w:val="center"/>
              <w:rPr>
                <w:color w:val="000000"/>
              </w:rPr>
            </w:pPr>
            <w:r w:rsidRPr="004C2F58">
              <w:rPr>
                <w:color w:val="000000"/>
              </w:rPr>
              <w:t>4</w:t>
            </w:r>
          </w:p>
        </w:tc>
        <w:tc>
          <w:tcPr>
            <w:tcW w:w="1440" w:type="dxa"/>
            <w:vAlign w:val="center"/>
          </w:tcPr>
          <w:p w14:paraId="728AEE9D" w14:textId="77777777" w:rsidR="002724C6" w:rsidRPr="004C2F58" w:rsidRDefault="002724C6" w:rsidP="002724C6">
            <w:pPr>
              <w:jc w:val="center"/>
              <w:rPr>
                <w:color w:val="000000"/>
              </w:rPr>
            </w:pPr>
            <w:r w:rsidRPr="004C2F58">
              <w:rPr>
                <w:color w:val="000000"/>
              </w:rPr>
              <w:t>0,76</w:t>
            </w:r>
          </w:p>
        </w:tc>
        <w:tc>
          <w:tcPr>
            <w:tcW w:w="1320" w:type="dxa"/>
            <w:vAlign w:val="center"/>
          </w:tcPr>
          <w:p w14:paraId="56F0F13F" w14:textId="77777777" w:rsidR="002724C6" w:rsidRDefault="002724C6" w:rsidP="002724C6">
            <w:pPr>
              <w:jc w:val="center"/>
              <w:rPr>
                <w:color w:val="000000"/>
              </w:rPr>
            </w:pPr>
            <w:r>
              <w:rPr>
                <w:color w:val="000000"/>
              </w:rPr>
              <w:t>4</w:t>
            </w:r>
          </w:p>
        </w:tc>
        <w:tc>
          <w:tcPr>
            <w:tcW w:w="1320" w:type="dxa"/>
            <w:vAlign w:val="center"/>
          </w:tcPr>
          <w:p w14:paraId="7463F399" w14:textId="77777777" w:rsidR="002724C6" w:rsidRDefault="002724C6" w:rsidP="002724C6">
            <w:pPr>
              <w:jc w:val="center"/>
              <w:rPr>
                <w:color w:val="000000"/>
              </w:rPr>
            </w:pPr>
            <w:r>
              <w:rPr>
                <w:color w:val="000000"/>
              </w:rPr>
              <w:t>0,79</w:t>
            </w:r>
          </w:p>
        </w:tc>
        <w:tc>
          <w:tcPr>
            <w:tcW w:w="1320" w:type="dxa"/>
            <w:vAlign w:val="center"/>
          </w:tcPr>
          <w:p w14:paraId="39851C22" w14:textId="77777777" w:rsidR="002724C6" w:rsidRPr="002724C6" w:rsidRDefault="002724C6" w:rsidP="002724C6">
            <w:pPr>
              <w:jc w:val="center"/>
              <w:rPr>
                <w:rFonts w:eastAsia="Times New Roman"/>
                <w:color w:val="000000"/>
              </w:rPr>
            </w:pPr>
            <w:r w:rsidRPr="002724C6">
              <w:rPr>
                <w:rFonts w:eastAsia="Times New Roman"/>
                <w:color w:val="000000"/>
              </w:rPr>
              <w:t>3</w:t>
            </w:r>
          </w:p>
        </w:tc>
        <w:tc>
          <w:tcPr>
            <w:tcW w:w="1335" w:type="dxa"/>
            <w:vAlign w:val="center"/>
          </w:tcPr>
          <w:p w14:paraId="42951F64" w14:textId="77777777" w:rsidR="002724C6" w:rsidRPr="002724C6" w:rsidRDefault="002724C6" w:rsidP="002724C6">
            <w:pPr>
              <w:jc w:val="center"/>
              <w:rPr>
                <w:rFonts w:eastAsia="Times New Roman"/>
                <w:color w:val="000000"/>
              </w:rPr>
            </w:pPr>
            <w:r w:rsidRPr="002724C6">
              <w:rPr>
                <w:rFonts w:eastAsia="Times New Roman"/>
                <w:color w:val="000000"/>
              </w:rPr>
              <w:t>0,54</w:t>
            </w:r>
          </w:p>
        </w:tc>
      </w:tr>
      <w:tr w:rsidR="002724C6" w:rsidRPr="00F60D3F" w14:paraId="7070CD1A" w14:textId="77777777" w:rsidTr="006A0FAA">
        <w:tc>
          <w:tcPr>
            <w:tcW w:w="560" w:type="dxa"/>
            <w:vAlign w:val="center"/>
          </w:tcPr>
          <w:p w14:paraId="14290C9A" w14:textId="77777777" w:rsidR="002724C6" w:rsidRDefault="002724C6" w:rsidP="002724C6">
            <w:pPr>
              <w:tabs>
                <w:tab w:val="left" w:pos="10320"/>
              </w:tabs>
            </w:pPr>
            <w:r>
              <w:t>8.</w:t>
            </w:r>
          </w:p>
        </w:tc>
        <w:tc>
          <w:tcPr>
            <w:tcW w:w="5428" w:type="dxa"/>
            <w:vAlign w:val="center"/>
          </w:tcPr>
          <w:p w14:paraId="05D51DE1" w14:textId="77777777" w:rsidR="002724C6" w:rsidRDefault="002724C6" w:rsidP="002724C6">
            <w:pPr>
              <w:rPr>
                <w:color w:val="000000"/>
              </w:rPr>
            </w:pPr>
            <w:r>
              <w:rPr>
                <w:color w:val="000000"/>
              </w:rPr>
              <w:t>Обучающиеся частных ОО</w:t>
            </w:r>
          </w:p>
        </w:tc>
        <w:tc>
          <w:tcPr>
            <w:tcW w:w="1560" w:type="dxa"/>
          </w:tcPr>
          <w:p w14:paraId="5BE8017A" w14:textId="77777777" w:rsidR="002724C6" w:rsidRDefault="002724C6" w:rsidP="002724C6">
            <w:pPr>
              <w:jc w:val="center"/>
            </w:pPr>
            <w:r w:rsidRPr="008C2BAD">
              <w:t>–</w:t>
            </w:r>
          </w:p>
        </w:tc>
        <w:tc>
          <w:tcPr>
            <w:tcW w:w="1440" w:type="dxa"/>
          </w:tcPr>
          <w:p w14:paraId="6E8D7CC2" w14:textId="77777777" w:rsidR="002724C6" w:rsidRDefault="002724C6" w:rsidP="002724C6">
            <w:pPr>
              <w:jc w:val="center"/>
            </w:pPr>
            <w:r w:rsidRPr="008C2BAD">
              <w:t>–</w:t>
            </w:r>
          </w:p>
        </w:tc>
        <w:tc>
          <w:tcPr>
            <w:tcW w:w="1320" w:type="dxa"/>
            <w:vAlign w:val="center"/>
          </w:tcPr>
          <w:p w14:paraId="44F81DB4" w14:textId="77777777" w:rsidR="002724C6" w:rsidRDefault="002724C6" w:rsidP="002724C6">
            <w:pPr>
              <w:jc w:val="center"/>
              <w:rPr>
                <w:color w:val="000000"/>
              </w:rPr>
            </w:pPr>
            <w:r>
              <w:rPr>
                <w:color w:val="000000"/>
              </w:rPr>
              <w:t>3</w:t>
            </w:r>
          </w:p>
        </w:tc>
        <w:tc>
          <w:tcPr>
            <w:tcW w:w="1320" w:type="dxa"/>
            <w:vAlign w:val="center"/>
          </w:tcPr>
          <w:p w14:paraId="7D986CB6" w14:textId="77777777" w:rsidR="002724C6" w:rsidRDefault="002724C6" w:rsidP="002724C6">
            <w:pPr>
              <w:jc w:val="center"/>
              <w:rPr>
                <w:color w:val="000000"/>
              </w:rPr>
            </w:pPr>
            <w:r>
              <w:rPr>
                <w:color w:val="000000"/>
              </w:rPr>
              <w:t>0,59</w:t>
            </w:r>
          </w:p>
        </w:tc>
        <w:tc>
          <w:tcPr>
            <w:tcW w:w="1320" w:type="dxa"/>
            <w:vAlign w:val="center"/>
          </w:tcPr>
          <w:p w14:paraId="5B8F78A7" w14:textId="77777777" w:rsidR="002724C6" w:rsidRPr="002724C6" w:rsidRDefault="002724C6" w:rsidP="002724C6">
            <w:pPr>
              <w:jc w:val="center"/>
              <w:rPr>
                <w:rFonts w:eastAsia="Times New Roman"/>
                <w:color w:val="000000"/>
              </w:rPr>
            </w:pPr>
            <w:r w:rsidRPr="002724C6">
              <w:rPr>
                <w:rFonts w:eastAsia="Times New Roman"/>
                <w:color w:val="000000"/>
              </w:rPr>
              <w:t>3</w:t>
            </w:r>
          </w:p>
        </w:tc>
        <w:tc>
          <w:tcPr>
            <w:tcW w:w="1335" w:type="dxa"/>
            <w:vAlign w:val="center"/>
          </w:tcPr>
          <w:p w14:paraId="2A14864C" w14:textId="77777777" w:rsidR="002724C6" w:rsidRPr="002724C6" w:rsidRDefault="002724C6" w:rsidP="002724C6">
            <w:pPr>
              <w:jc w:val="center"/>
              <w:rPr>
                <w:rFonts w:eastAsia="Times New Roman"/>
                <w:color w:val="000000"/>
              </w:rPr>
            </w:pPr>
            <w:r w:rsidRPr="002724C6">
              <w:rPr>
                <w:rFonts w:eastAsia="Times New Roman"/>
                <w:color w:val="000000"/>
              </w:rPr>
              <w:t>0,54</w:t>
            </w:r>
          </w:p>
        </w:tc>
      </w:tr>
    </w:tbl>
    <w:p w14:paraId="327940D4" w14:textId="77777777" w:rsidR="00B43FAD" w:rsidRPr="00F60D3F" w:rsidRDefault="00B43FAD" w:rsidP="00EB7C8C">
      <w:pPr>
        <w:jc w:val="both"/>
        <w:rPr>
          <w:b/>
        </w:rPr>
      </w:pPr>
      <w:bookmarkStart w:id="3" w:name="_Toc424490577"/>
    </w:p>
    <w:p w14:paraId="3CF17E08" w14:textId="77777777" w:rsidR="002724C6" w:rsidRDefault="002724C6" w:rsidP="00EB7C8C">
      <w:pPr>
        <w:jc w:val="both"/>
        <w:rPr>
          <w:b/>
          <w:i/>
        </w:rPr>
      </w:pPr>
    </w:p>
    <w:p w14:paraId="177CD9A4" w14:textId="4AED3EB2" w:rsidR="00B43FAD" w:rsidRPr="00F60D3F" w:rsidRDefault="00B43FAD" w:rsidP="00EB7C8C">
      <w:pPr>
        <w:jc w:val="both"/>
        <w:rPr>
          <w:i/>
        </w:rPr>
      </w:pPr>
      <w:r w:rsidRPr="00F60D3F">
        <w:rPr>
          <w:b/>
          <w:i/>
        </w:rPr>
        <w:t xml:space="preserve">ВЫВОД о характере изменения количества участников ОГЭ по предмету </w:t>
      </w:r>
      <w:bookmarkEnd w:id="3"/>
    </w:p>
    <w:p w14:paraId="35D90D00" w14:textId="77777777" w:rsidR="00133B0A" w:rsidRDefault="00133B0A" w:rsidP="00133B0A">
      <w:pPr>
        <w:ind w:firstLine="851"/>
        <w:jc w:val="both"/>
      </w:pPr>
    </w:p>
    <w:p w14:paraId="48556435" w14:textId="2A180309" w:rsidR="00FE205D" w:rsidRPr="00FE205D" w:rsidRDefault="00FE205D" w:rsidP="00133B0A">
      <w:pPr>
        <w:ind w:firstLine="851"/>
        <w:jc w:val="both"/>
      </w:pPr>
      <w:r w:rsidRPr="00FE205D">
        <w:t>В 202</w:t>
      </w:r>
      <w:r>
        <w:t>6</w:t>
      </w:r>
      <w:r w:rsidRPr="00FE205D">
        <w:t xml:space="preserve"> году по сравнению с 202</w:t>
      </w:r>
      <w:r>
        <w:t>5</w:t>
      </w:r>
      <w:r w:rsidRPr="00FE205D">
        <w:t xml:space="preserve"> годом общее число учащихся, сдававших физику, у</w:t>
      </w:r>
      <w:r>
        <w:t>величилось</w:t>
      </w:r>
      <w:r w:rsidRPr="00FE205D">
        <w:t xml:space="preserve"> незначительно (на 16 чел.),</w:t>
      </w:r>
      <w:r w:rsidR="00A62255">
        <w:t xml:space="preserve"> </w:t>
      </w:r>
      <w:r>
        <w:t>увеличение</w:t>
      </w:r>
      <w:r w:rsidRPr="00FE205D">
        <w:t xml:space="preserve"> количества происходит за счет девочек</w:t>
      </w:r>
      <w:r w:rsidR="00296496">
        <w:t xml:space="preserve">, </w:t>
      </w:r>
      <w:r w:rsidRPr="00FE205D">
        <w:t>процент обучающихся лицеев</w:t>
      </w:r>
      <w:r w:rsidR="00AF3E72">
        <w:t>,</w:t>
      </w:r>
      <w:r w:rsidRPr="00FE205D">
        <w:t xml:space="preserve"> гимназий</w:t>
      </w:r>
      <w:r w:rsidR="00AF3E72">
        <w:t>, СОШ и ООШ</w:t>
      </w:r>
      <w:r w:rsidRPr="00FE205D">
        <w:t xml:space="preserve"> от</w:t>
      </w:r>
      <w:r w:rsidR="00A62255">
        <w:t xml:space="preserve"> </w:t>
      </w:r>
      <w:r w:rsidRPr="00FE205D">
        <w:t>общего числа участников практически не изменился</w:t>
      </w:r>
      <w:r w:rsidR="00AF3E72">
        <w:t xml:space="preserve">. </w:t>
      </w:r>
      <w:r w:rsidRPr="00FE205D">
        <w:t>Снизилось количество</w:t>
      </w:r>
      <w:r w:rsidR="00A62255">
        <w:t xml:space="preserve"> </w:t>
      </w:r>
      <w:r w:rsidRPr="00FE205D">
        <w:t>обучающихся, выбравших физику, из школ-интернатов.</w:t>
      </w:r>
    </w:p>
    <w:p w14:paraId="08415F3A" w14:textId="77777777" w:rsidR="003228D6" w:rsidRPr="00F60D3F" w:rsidRDefault="003228D6">
      <w:pPr>
        <w:spacing w:after="200" w:line="276" w:lineRule="auto"/>
        <w:rPr>
          <w:b/>
          <w:bCs/>
          <w:sz w:val="28"/>
          <w:szCs w:val="28"/>
        </w:rPr>
      </w:pPr>
    </w:p>
    <w:p w14:paraId="05D30628" w14:textId="77777777" w:rsidR="00133B0A" w:rsidRDefault="00133B0A">
      <w:pPr>
        <w:rPr>
          <w:rFonts w:eastAsia="SimSun"/>
          <w:b/>
          <w:bCs/>
          <w:sz w:val="28"/>
          <w:szCs w:val="28"/>
        </w:rPr>
      </w:pPr>
      <w:r>
        <w:rPr>
          <w:b/>
          <w:bCs/>
          <w:sz w:val="28"/>
          <w:szCs w:val="28"/>
        </w:rPr>
        <w:br w:type="page"/>
      </w:r>
    </w:p>
    <w:p w14:paraId="4EEEDB1B" w14:textId="6F14A38B" w:rsidR="00B43FAD" w:rsidRPr="00F60D3F" w:rsidRDefault="00B43FAD" w:rsidP="00AF0274">
      <w:pPr>
        <w:pStyle w:val="2"/>
        <w:numPr>
          <w:ilvl w:val="1"/>
          <w:numId w:val="0"/>
        </w:numPr>
        <w:jc w:val="center"/>
        <w:rPr>
          <w:b/>
          <w:bCs/>
          <w:color w:val="auto"/>
          <w:sz w:val="28"/>
          <w:szCs w:val="28"/>
        </w:rPr>
      </w:pPr>
      <w:r w:rsidRPr="00F60D3F">
        <w:rPr>
          <w:rFonts w:ascii="Times New Roman" w:hAnsi="Times New Roman"/>
          <w:b/>
          <w:bCs/>
          <w:color w:val="auto"/>
          <w:sz w:val="28"/>
          <w:szCs w:val="28"/>
        </w:rPr>
        <w:lastRenderedPageBreak/>
        <w:t xml:space="preserve">РАЗДЕЛ 2.  ОСНОВНЫЕ РЕЗУЛЬТАТЫ ОГЭ ПО </w:t>
      </w:r>
      <w:r>
        <w:rPr>
          <w:rFonts w:ascii="Times New Roman" w:hAnsi="Times New Roman"/>
          <w:b/>
          <w:bCs/>
          <w:color w:val="auto"/>
          <w:sz w:val="28"/>
          <w:szCs w:val="28"/>
        </w:rPr>
        <w:t>ФИЗИКЕ</w:t>
      </w:r>
    </w:p>
    <w:p w14:paraId="3C588D00" w14:textId="77777777" w:rsidR="00B43FAD" w:rsidRPr="00F60D3F" w:rsidRDefault="00B43FAD" w:rsidP="00DF67B9">
      <w:pPr>
        <w:pStyle w:val="3"/>
        <w:numPr>
          <w:ilvl w:val="1"/>
          <w:numId w:val="5"/>
        </w:numPr>
        <w:tabs>
          <w:tab w:val="left" w:pos="142"/>
        </w:tabs>
        <w:rPr>
          <w:rFonts w:ascii="Times New Roman" w:hAnsi="Times New Roman"/>
          <w:b w:val="0"/>
          <w:i/>
          <w:color w:val="auto"/>
          <w:sz w:val="28"/>
        </w:rPr>
      </w:pPr>
      <w:r w:rsidRPr="00F60D3F">
        <w:rPr>
          <w:rFonts w:ascii="Times New Roman" w:hAnsi="Times New Roman"/>
          <w:color w:val="auto"/>
          <w:sz w:val="28"/>
        </w:rPr>
        <w:t xml:space="preserve">Диаграмма распределения тестовых баллов участников ОГЭ по </w:t>
      </w:r>
      <w:r>
        <w:rPr>
          <w:rFonts w:ascii="Times New Roman" w:hAnsi="Times New Roman"/>
          <w:color w:val="auto"/>
          <w:sz w:val="28"/>
        </w:rPr>
        <w:t>физике</w:t>
      </w:r>
      <w:r w:rsidRPr="00F60D3F">
        <w:rPr>
          <w:rFonts w:ascii="Times New Roman" w:hAnsi="Times New Roman"/>
          <w:color w:val="auto"/>
          <w:sz w:val="28"/>
        </w:rPr>
        <w:t xml:space="preserve"> в 2026 г.</w:t>
      </w:r>
      <w:r w:rsidRPr="00F60D3F">
        <w:rPr>
          <w:rFonts w:ascii="Times New Roman" w:hAnsi="Times New Roman"/>
          <w:color w:val="auto"/>
          <w:sz w:val="28"/>
        </w:rPr>
        <w:br/>
      </w:r>
      <w:r w:rsidRPr="00F60D3F">
        <w:rPr>
          <w:rFonts w:ascii="Times New Roman" w:hAnsi="Times New Roman"/>
          <w:b w:val="0"/>
          <w:i/>
          <w:color w:val="auto"/>
          <w:sz w:val="28"/>
        </w:rPr>
        <w:t xml:space="preserve"> (количество участников, получивших тот или иной тестовый балл)</w:t>
      </w:r>
    </w:p>
    <w:p w14:paraId="2C260BF2" w14:textId="77777777" w:rsidR="00B43FAD" w:rsidRPr="003228D6" w:rsidRDefault="00B43FAD" w:rsidP="00AF0274">
      <w:pPr>
        <w:rPr>
          <w:sz w:val="28"/>
          <w:lang w:val="en-US"/>
        </w:rPr>
      </w:pPr>
    </w:p>
    <w:p w14:paraId="4AA51FAD" w14:textId="49311E55" w:rsidR="00B43FAD" w:rsidRPr="00F60D3F" w:rsidRDefault="00AF0A65">
      <w:pPr>
        <w:spacing w:after="200" w:line="276" w:lineRule="auto"/>
        <w:rPr>
          <w:b/>
        </w:rPr>
      </w:pPr>
      <w:r>
        <w:rPr>
          <w:noProof/>
        </w:rPr>
        <w:drawing>
          <wp:inline distT="0" distB="0" distL="0" distR="0" wp14:anchorId="3711D83D" wp14:editId="24F0E941">
            <wp:extent cx="8769985" cy="4904740"/>
            <wp:effectExtent l="0" t="0" r="12065" b="10160"/>
            <wp:docPr id="1" name="Рисунок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42AD2D9" w14:textId="77777777" w:rsidR="00B43FAD" w:rsidRPr="00F60D3F" w:rsidRDefault="00B43FAD" w:rsidP="00DF67B9">
      <w:pPr>
        <w:pStyle w:val="3"/>
        <w:numPr>
          <w:ilvl w:val="1"/>
          <w:numId w:val="5"/>
        </w:numPr>
        <w:tabs>
          <w:tab w:val="left" w:pos="142"/>
        </w:tabs>
        <w:rPr>
          <w:rFonts w:ascii="Times New Roman" w:hAnsi="Times New Roman"/>
          <w:color w:val="auto"/>
          <w:sz w:val="28"/>
        </w:rPr>
      </w:pPr>
      <w:r w:rsidRPr="00F60D3F">
        <w:rPr>
          <w:rFonts w:ascii="Times New Roman" w:hAnsi="Times New Roman"/>
          <w:color w:val="auto"/>
          <w:sz w:val="28"/>
        </w:rPr>
        <w:lastRenderedPageBreak/>
        <w:t xml:space="preserve">Динамика результатов ОГЭ по </w:t>
      </w:r>
      <w:r>
        <w:rPr>
          <w:rFonts w:ascii="Times New Roman" w:hAnsi="Times New Roman"/>
          <w:color w:val="auto"/>
          <w:sz w:val="28"/>
        </w:rPr>
        <w:t>физике</w:t>
      </w:r>
      <w:r w:rsidRPr="00F60D3F">
        <w:rPr>
          <w:rFonts w:ascii="Times New Roman" w:hAnsi="Times New Roman"/>
          <w:color w:val="auto"/>
          <w:sz w:val="28"/>
        </w:rPr>
        <w:t xml:space="preserve"> </w:t>
      </w:r>
    </w:p>
    <w:p w14:paraId="39E7B09D" w14:textId="77777777" w:rsidR="00B43FAD" w:rsidRPr="00F60D3F" w:rsidRDefault="00B43FAD" w:rsidP="000849F6">
      <w:pPr>
        <w:pStyle w:val="af7"/>
        <w:keepNext/>
        <w:jc w:val="right"/>
        <w:rPr>
          <w:iCs w:val="0"/>
          <w:color w:val="auto"/>
        </w:rPr>
      </w:pPr>
      <w:r w:rsidRPr="00F60D3F">
        <w:rPr>
          <w:bCs/>
          <w:iCs w:val="0"/>
          <w:color w:val="auto"/>
        </w:rPr>
        <w:t>Таблица 2</w:t>
      </w:r>
      <w:r w:rsidRPr="00F60D3F">
        <w:rPr>
          <w:bCs/>
          <w:iCs w:val="0"/>
          <w:color w:val="auto"/>
        </w:rPr>
        <w:noBreakHyphen/>
        <w:t>4</w:t>
      </w:r>
    </w:p>
    <w:tbl>
      <w:tblPr>
        <w:tblW w:w="492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77"/>
        <w:gridCol w:w="1813"/>
        <w:gridCol w:w="1814"/>
        <w:gridCol w:w="1814"/>
        <w:gridCol w:w="1814"/>
        <w:gridCol w:w="1814"/>
        <w:gridCol w:w="1814"/>
      </w:tblGrid>
      <w:tr w:rsidR="00B43FAD" w:rsidRPr="00F60D3F" w14:paraId="63F12052" w14:textId="77777777" w:rsidTr="00A35F59">
        <w:trPr>
          <w:cantSplit/>
          <w:trHeight w:val="338"/>
          <w:tblHeader/>
        </w:trPr>
        <w:tc>
          <w:tcPr>
            <w:tcW w:w="1130" w:type="pct"/>
            <w:vMerge w:val="restart"/>
            <w:vAlign w:val="center"/>
          </w:tcPr>
          <w:p w14:paraId="086F5274" w14:textId="77777777" w:rsidR="00B43FAD" w:rsidRPr="00F60D3F" w:rsidRDefault="00B43FAD" w:rsidP="005D4B32">
            <w:pPr>
              <w:contextualSpacing/>
              <w:jc w:val="center"/>
              <w:rPr>
                <w:rFonts w:eastAsia="MS Mincho"/>
              </w:rPr>
            </w:pPr>
            <w:r w:rsidRPr="00F60D3F">
              <w:rPr>
                <w:rFonts w:eastAsia="MS Mincho"/>
              </w:rPr>
              <w:t>Получили отметку</w:t>
            </w:r>
          </w:p>
        </w:tc>
        <w:tc>
          <w:tcPr>
            <w:tcW w:w="1290" w:type="pct"/>
            <w:gridSpan w:val="2"/>
            <w:tcBorders>
              <w:left w:val="single" w:sz="4" w:space="0" w:color="auto"/>
              <w:right w:val="single" w:sz="4" w:space="0" w:color="auto"/>
            </w:tcBorders>
            <w:vAlign w:val="center"/>
          </w:tcPr>
          <w:p w14:paraId="31BAD055" w14:textId="77777777" w:rsidR="00B43FAD" w:rsidRPr="00F60D3F" w:rsidRDefault="00B43FAD" w:rsidP="005D4B32">
            <w:pPr>
              <w:contextualSpacing/>
              <w:jc w:val="center"/>
              <w:rPr>
                <w:rFonts w:eastAsia="MS Mincho"/>
                <w:b/>
              </w:rPr>
            </w:pPr>
            <w:r w:rsidRPr="00F60D3F">
              <w:rPr>
                <w:rFonts w:eastAsia="MS Mincho"/>
                <w:b/>
              </w:rPr>
              <w:t>2024 г.</w:t>
            </w:r>
          </w:p>
        </w:tc>
        <w:tc>
          <w:tcPr>
            <w:tcW w:w="1290" w:type="pct"/>
            <w:gridSpan w:val="2"/>
            <w:tcBorders>
              <w:left w:val="single" w:sz="4" w:space="0" w:color="auto"/>
            </w:tcBorders>
            <w:vAlign w:val="center"/>
          </w:tcPr>
          <w:p w14:paraId="66D71C73" w14:textId="77777777" w:rsidR="00B43FAD" w:rsidRPr="00F60D3F" w:rsidRDefault="00B43FAD" w:rsidP="005D4B32">
            <w:pPr>
              <w:contextualSpacing/>
              <w:jc w:val="center"/>
              <w:rPr>
                <w:rFonts w:eastAsia="MS Mincho"/>
                <w:b/>
              </w:rPr>
            </w:pPr>
            <w:r w:rsidRPr="00F60D3F">
              <w:rPr>
                <w:rFonts w:eastAsia="MS Mincho"/>
                <w:b/>
              </w:rPr>
              <w:t>2025 г.</w:t>
            </w:r>
          </w:p>
        </w:tc>
        <w:tc>
          <w:tcPr>
            <w:tcW w:w="1290" w:type="pct"/>
            <w:gridSpan w:val="2"/>
            <w:tcBorders>
              <w:left w:val="single" w:sz="4" w:space="0" w:color="auto"/>
            </w:tcBorders>
            <w:vAlign w:val="center"/>
          </w:tcPr>
          <w:p w14:paraId="656B643B" w14:textId="77777777" w:rsidR="00B43FAD" w:rsidRPr="00F60D3F" w:rsidRDefault="00B43FAD" w:rsidP="005D4B32">
            <w:pPr>
              <w:contextualSpacing/>
              <w:jc w:val="center"/>
              <w:rPr>
                <w:rFonts w:eastAsia="MS Mincho"/>
                <w:b/>
              </w:rPr>
            </w:pPr>
            <w:r w:rsidRPr="00F60D3F">
              <w:rPr>
                <w:rFonts w:eastAsia="MS Mincho"/>
                <w:b/>
              </w:rPr>
              <w:t>2026 г.</w:t>
            </w:r>
          </w:p>
        </w:tc>
      </w:tr>
      <w:tr w:rsidR="00B43FAD" w:rsidRPr="00F60D3F" w14:paraId="4F683277" w14:textId="77777777" w:rsidTr="00A35F59">
        <w:trPr>
          <w:cantSplit/>
          <w:trHeight w:val="155"/>
          <w:tblHeader/>
        </w:trPr>
        <w:tc>
          <w:tcPr>
            <w:tcW w:w="1130" w:type="pct"/>
            <w:vMerge/>
            <w:vAlign w:val="center"/>
          </w:tcPr>
          <w:p w14:paraId="3471D16A" w14:textId="77777777" w:rsidR="00B43FAD" w:rsidRPr="00F60D3F" w:rsidRDefault="00B43FAD" w:rsidP="005D4B32">
            <w:pPr>
              <w:contextualSpacing/>
              <w:jc w:val="center"/>
              <w:rPr>
                <w:rFonts w:eastAsia="MS Mincho"/>
              </w:rPr>
            </w:pPr>
          </w:p>
        </w:tc>
        <w:tc>
          <w:tcPr>
            <w:tcW w:w="645" w:type="pct"/>
            <w:vAlign w:val="center"/>
          </w:tcPr>
          <w:p w14:paraId="0D7BB15E" w14:textId="77777777" w:rsidR="00B43FAD" w:rsidRPr="00F60D3F" w:rsidRDefault="00B43FAD" w:rsidP="005D4B32">
            <w:pPr>
              <w:contextualSpacing/>
              <w:jc w:val="center"/>
              <w:rPr>
                <w:rFonts w:eastAsia="MS Mincho"/>
              </w:rPr>
            </w:pPr>
            <w:r w:rsidRPr="00F60D3F">
              <w:rPr>
                <w:rFonts w:eastAsia="MS Mincho"/>
              </w:rPr>
              <w:t>чел.</w:t>
            </w:r>
          </w:p>
        </w:tc>
        <w:tc>
          <w:tcPr>
            <w:tcW w:w="645" w:type="pct"/>
            <w:vAlign w:val="center"/>
          </w:tcPr>
          <w:p w14:paraId="5D501F2A" w14:textId="77777777" w:rsidR="00B43FAD" w:rsidRPr="00F60D3F" w:rsidRDefault="00B43FAD" w:rsidP="005D4B32">
            <w:pPr>
              <w:contextualSpacing/>
              <w:jc w:val="center"/>
              <w:rPr>
                <w:rFonts w:eastAsia="MS Mincho"/>
              </w:rPr>
            </w:pPr>
            <w:r w:rsidRPr="00F60D3F">
              <w:rPr>
                <w:rFonts w:eastAsia="MS Mincho"/>
              </w:rPr>
              <w:t>%</w:t>
            </w:r>
          </w:p>
        </w:tc>
        <w:tc>
          <w:tcPr>
            <w:tcW w:w="645" w:type="pct"/>
            <w:tcBorders>
              <w:right w:val="single" w:sz="4" w:space="0" w:color="auto"/>
            </w:tcBorders>
            <w:vAlign w:val="center"/>
          </w:tcPr>
          <w:p w14:paraId="65C87B0D" w14:textId="77777777" w:rsidR="00B43FAD" w:rsidRPr="00F60D3F" w:rsidRDefault="00B43FAD" w:rsidP="005D4B32">
            <w:pPr>
              <w:contextualSpacing/>
              <w:jc w:val="center"/>
              <w:rPr>
                <w:rFonts w:eastAsia="MS Mincho"/>
              </w:rPr>
            </w:pPr>
            <w:r w:rsidRPr="00F60D3F">
              <w:rPr>
                <w:rFonts w:eastAsia="MS Mincho"/>
              </w:rPr>
              <w:t>чел.</w:t>
            </w:r>
          </w:p>
        </w:tc>
        <w:tc>
          <w:tcPr>
            <w:tcW w:w="645" w:type="pct"/>
            <w:tcBorders>
              <w:left w:val="single" w:sz="4" w:space="0" w:color="auto"/>
            </w:tcBorders>
            <w:vAlign w:val="center"/>
          </w:tcPr>
          <w:p w14:paraId="57259809" w14:textId="77777777" w:rsidR="00B43FAD" w:rsidRPr="00F60D3F" w:rsidRDefault="00B43FAD" w:rsidP="005D4B32">
            <w:pPr>
              <w:contextualSpacing/>
              <w:jc w:val="center"/>
              <w:rPr>
                <w:rFonts w:eastAsia="MS Mincho"/>
              </w:rPr>
            </w:pPr>
            <w:r w:rsidRPr="00F60D3F">
              <w:rPr>
                <w:rFonts w:eastAsia="MS Mincho"/>
              </w:rPr>
              <w:t>%</w:t>
            </w:r>
          </w:p>
        </w:tc>
        <w:tc>
          <w:tcPr>
            <w:tcW w:w="645" w:type="pct"/>
            <w:tcBorders>
              <w:right w:val="single" w:sz="4" w:space="0" w:color="auto"/>
            </w:tcBorders>
            <w:vAlign w:val="center"/>
          </w:tcPr>
          <w:p w14:paraId="584663D7" w14:textId="77777777" w:rsidR="00B43FAD" w:rsidRPr="00F60D3F" w:rsidRDefault="00B43FAD" w:rsidP="005D4B32">
            <w:pPr>
              <w:contextualSpacing/>
              <w:jc w:val="center"/>
              <w:rPr>
                <w:rFonts w:eastAsia="MS Mincho"/>
              </w:rPr>
            </w:pPr>
            <w:r w:rsidRPr="00F60D3F">
              <w:rPr>
                <w:rFonts w:eastAsia="MS Mincho"/>
              </w:rPr>
              <w:t>чел.</w:t>
            </w:r>
          </w:p>
        </w:tc>
        <w:tc>
          <w:tcPr>
            <w:tcW w:w="645" w:type="pct"/>
            <w:tcBorders>
              <w:left w:val="single" w:sz="4" w:space="0" w:color="auto"/>
            </w:tcBorders>
            <w:vAlign w:val="center"/>
          </w:tcPr>
          <w:p w14:paraId="1F710F64" w14:textId="77777777" w:rsidR="00B43FAD" w:rsidRPr="00F60D3F" w:rsidRDefault="00B43FAD" w:rsidP="005D4B32">
            <w:pPr>
              <w:contextualSpacing/>
              <w:jc w:val="center"/>
              <w:rPr>
                <w:rFonts w:eastAsia="MS Mincho"/>
              </w:rPr>
            </w:pPr>
            <w:r w:rsidRPr="00F60D3F">
              <w:rPr>
                <w:rFonts w:eastAsia="MS Mincho"/>
              </w:rPr>
              <w:t>%</w:t>
            </w:r>
          </w:p>
        </w:tc>
      </w:tr>
      <w:tr w:rsidR="003228D6" w:rsidRPr="00F60D3F" w14:paraId="3C28998A" w14:textId="77777777" w:rsidTr="0009799B">
        <w:trPr>
          <w:trHeight w:val="283"/>
        </w:trPr>
        <w:tc>
          <w:tcPr>
            <w:tcW w:w="1130" w:type="pct"/>
            <w:vAlign w:val="center"/>
          </w:tcPr>
          <w:p w14:paraId="6B64CF7A" w14:textId="77777777" w:rsidR="003228D6" w:rsidRPr="00F60D3F" w:rsidRDefault="003228D6" w:rsidP="003228D6">
            <w:pPr>
              <w:contextualSpacing/>
              <w:jc w:val="center"/>
              <w:rPr>
                <w:rFonts w:eastAsia="MS Mincho"/>
              </w:rPr>
            </w:pPr>
            <w:r w:rsidRPr="00F60D3F">
              <w:t>«2»</w:t>
            </w:r>
          </w:p>
        </w:tc>
        <w:tc>
          <w:tcPr>
            <w:tcW w:w="645" w:type="pct"/>
            <w:vAlign w:val="center"/>
          </w:tcPr>
          <w:p w14:paraId="157869C4" w14:textId="77777777" w:rsidR="003228D6" w:rsidRPr="00100F21" w:rsidRDefault="003228D6" w:rsidP="003228D6">
            <w:pPr>
              <w:jc w:val="center"/>
              <w:rPr>
                <w:color w:val="000000"/>
              </w:rPr>
            </w:pPr>
            <w:r w:rsidRPr="00100F21">
              <w:rPr>
                <w:color w:val="000000"/>
              </w:rPr>
              <w:t>21</w:t>
            </w:r>
          </w:p>
        </w:tc>
        <w:tc>
          <w:tcPr>
            <w:tcW w:w="645" w:type="pct"/>
            <w:vAlign w:val="center"/>
          </w:tcPr>
          <w:p w14:paraId="477E5427" w14:textId="77777777" w:rsidR="003228D6" w:rsidRPr="00100F21" w:rsidRDefault="003228D6" w:rsidP="003228D6">
            <w:pPr>
              <w:jc w:val="center"/>
              <w:rPr>
                <w:color w:val="000000"/>
              </w:rPr>
            </w:pPr>
            <w:r w:rsidRPr="00100F21">
              <w:rPr>
                <w:color w:val="000000"/>
              </w:rPr>
              <w:t>4,01</w:t>
            </w:r>
          </w:p>
        </w:tc>
        <w:tc>
          <w:tcPr>
            <w:tcW w:w="645" w:type="pct"/>
            <w:tcBorders>
              <w:right w:val="single" w:sz="4" w:space="0" w:color="auto"/>
            </w:tcBorders>
            <w:vAlign w:val="center"/>
          </w:tcPr>
          <w:p w14:paraId="546F2EBD" w14:textId="77777777" w:rsidR="003228D6" w:rsidRDefault="003228D6" w:rsidP="003228D6">
            <w:pPr>
              <w:jc w:val="center"/>
              <w:rPr>
                <w:color w:val="000000"/>
              </w:rPr>
            </w:pPr>
            <w:r>
              <w:rPr>
                <w:color w:val="000000"/>
              </w:rPr>
              <w:t>14</w:t>
            </w:r>
          </w:p>
        </w:tc>
        <w:tc>
          <w:tcPr>
            <w:tcW w:w="645" w:type="pct"/>
            <w:tcBorders>
              <w:left w:val="single" w:sz="4" w:space="0" w:color="auto"/>
            </w:tcBorders>
            <w:vAlign w:val="center"/>
          </w:tcPr>
          <w:p w14:paraId="4860E8F1" w14:textId="77777777" w:rsidR="003228D6" w:rsidRDefault="003228D6" w:rsidP="003228D6">
            <w:pPr>
              <w:jc w:val="center"/>
              <w:rPr>
                <w:color w:val="000000"/>
              </w:rPr>
            </w:pPr>
            <w:r>
              <w:rPr>
                <w:color w:val="000000"/>
              </w:rPr>
              <w:t>2,76</w:t>
            </w:r>
          </w:p>
        </w:tc>
        <w:tc>
          <w:tcPr>
            <w:tcW w:w="645" w:type="pct"/>
            <w:tcBorders>
              <w:left w:val="single" w:sz="4" w:space="0" w:color="auto"/>
            </w:tcBorders>
            <w:vAlign w:val="center"/>
          </w:tcPr>
          <w:p w14:paraId="48D54F0D" w14:textId="77777777" w:rsidR="003228D6" w:rsidRDefault="003228D6" w:rsidP="003228D6">
            <w:pPr>
              <w:jc w:val="center"/>
              <w:rPr>
                <w:color w:val="000000"/>
              </w:rPr>
            </w:pPr>
            <w:r>
              <w:rPr>
                <w:color w:val="000000"/>
              </w:rPr>
              <w:t>9</w:t>
            </w:r>
          </w:p>
        </w:tc>
        <w:tc>
          <w:tcPr>
            <w:tcW w:w="645" w:type="pct"/>
            <w:tcBorders>
              <w:left w:val="single" w:sz="4" w:space="0" w:color="auto"/>
            </w:tcBorders>
            <w:vAlign w:val="center"/>
          </w:tcPr>
          <w:p w14:paraId="3A4675F9" w14:textId="77777777" w:rsidR="003228D6" w:rsidRDefault="003228D6" w:rsidP="003228D6">
            <w:pPr>
              <w:jc w:val="center"/>
              <w:rPr>
                <w:color w:val="000000"/>
              </w:rPr>
            </w:pPr>
            <w:r>
              <w:rPr>
                <w:color w:val="000000"/>
              </w:rPr>
              <w:t>1,63</w:t>
            </w:r>
          </w:p>
        </w:tc>
      </w:tr>
      <w:tr w:rsidR="003228D6" w:rsidRPr="00F60D3F" w14:paraId="4E2A818A" w14:textId="77777777" w:rsidTr="0009799B">
        <w:trPr>
          <w:trHeight w:val="283"/>
        </w:trPr>
        <w:tc>
          <w:tcPr>
            <w:tcW w:w="1130" w:type="pct"/>
            <w:vAlign w:val="center"/>
          </w:tcPr>
          <w:p w14:paraId="7C9712EE" w14:textId="77777777" w:rsidR="003228D6" w:rsidRPr="00F60D3F" w:rsidRDefault="003228D6" w:rsidP="003228D6">
            <w:pPr>
              <w:contextualSpacing/>
              <w:jc w:val="center"/>
              <w:rPr>
                <w:rFonts w:eastAsia="MS Mincho"/>
              </w:rPr>
            </w:pPr>
            <w:r w:rsidRPr="00F60D3F">
              <w:rPr>
                <w:rFonts w:eastAsia="MS Mincho"/>
              </w:rPr>
              <w:t>«3»</w:t>
            </w:r>
          </w:p>
        </w:tc>
        <w:tc>
          <w:tcPr>
            <w:tcW w:w="645" w:type="pct"/>
            <w:vAlign w:val="center"/>
          </w:tcPr>
          <w:p w14:paraId="4ABE1F75" w14:textId="77777777" w:rsidR="003228D6" w:rsidRPr="00100F21" w:rsidRDefault="003228D6" w:rsidP="003228D6">
            <w:pPr>
              <w:jc w:val="center"/>
              <w:rPr>
                <w:color w:val="000000"/>
              </w:rPr>
            </w:pPr>
            <w:r w:rsidRPr="00100F21">
              <w:rPr>
                <w:color w:val="000000"/>
              </w:rPr>
              <w:t>220</w:t>
            </w:r>
          </w:p>
        </w:tc>
        <w:tc>
          <w:tcPr>
            <w:tcW w:w="645" w:type="pct"/>
            <w:vAlign w:val="center"/>
          </w:tcPr>
          <w:p w14:paraId="7AC9B407" w14:textId="77777777" w:rsidR="003228D6" w:rsidRPr="00100F21" w:rsidRDefault="003228D6" w:rsidP="003228D6">
            <w:pPr>
              <w:jc w:val="center"/>
              <w:rPr>
                <w:color w:val="000000"/>
              </w:rPr>
            </w:pPr>
            <w:r w:rsidRPr="00100F21">
              <w:rPr>
                <w:color w:val="000000"/>
              </w:rPr>
              <w:t>41,98</w:t>
            </w:r>
          </w:p>
        </w:tc>
        <w:tc>
          <w:tcPr>
            <w:tcW w:w="645" w:type="pct"/>
            <w:tcBorders>
              <w:right w:val="single" w:sz="4" w:space="0" w:color="auto"/>
            </w:tcBorders>
            <w:vAlign w:val="center"/>
          </w:tcPr>
          <w:p w14:paraId="270C594B" w14:textId="77777777" w:rsidR="003228D6" w:rsidRDefault="003228D6" w:rsidP="003228D6">
            <w:pPr>
              <w:jc w:val="center"/>
              <w:rPr>
                <w:color w:val="000000"/>
              </w:rPr>
            </w:pPr>
            <w:r>
              <w:rPr>
                <w:color w:val="000000"/>
              </w:rPr>
              <w:t>161</w:t>
            </w:r>
          </w:p>
        </w:tc>
        <w:tc>
          <w:tcPr>
            <w:tcW w:w="645" w:type="pct"/>
            <w:tcBorders>
              <w:left w:val="single" w:sz="4" w:space="0" w:color="auto"/>
            </w:tcBorders>
            <w:vAlign w:val="center"/>
          </w:tcPr>
          <w:p w14:paraId="1FCA69B1" w14:textId="77777777" w:rsidR="003228D6" w:rsidRDefault="003228D6" w:rsidP="003228D6">
            <w:pPr>
              <w:jc w:val="center"/>
              <w:rPr>
                <w:color w:val="000000"/>
              </w:rPr>
            </w:pPr>
            <w:r>
              <w:rPr>
                <w:color w:val="000000"/>
              </w:rPr>
              <w:t>31,69</w:t>
            </w:r>
          </w:p>
        </w:tc>
        <w:tc>
          <w:tcPr>
            <w:tcW w:w="645" w:type="pct"/>
            <w:tcBorders>
              <w:left w:val="single" w:sz="4" w:space="0" w:color="auto"/>
            </w:tcBorders>
            <w:vAlign w:val="center"/>
          </w:tcPr>
          <w:p w14:paraId="33455DCE" w14:textId="77777777" w:rsidR="003228D6" w:rsidRDefault="003228D6" w:rsidP="003228D6">
            <w:pPr>
              <w:jc w:val="center"/>
              <w:rPr>
                <w:color w:val="000000"/>
              </w:rPr>
            </w:pPr>
            <w:r>
              <w:rPr>
                <w:color w:val="000000"/>
              </w:rPr>
              <w:t>154</w:t>
            </w:r>
          </w:p>
        </w:tc>
        <w:tc>
          <w:tcPr>
            <w:tcW w:w="645" w:type="pct"/>
            <w:tcBorders>
              <w:left w:val="single" w:sz="4" w:space="0" w:color="auto"/>
            </w:tcBorders>
            <w:vAlign w:val="center"/>
          </w:tcPr>
          <w:p w14:paraId="072C6BA6" w14:textId="77777777" w:rsidR="003228D6" w:rsidRDefault="003228D6" w:rsidP="003228D6">
            <w:pPr>
              <w:jc w:val="center"/>
              <w:rPr>
                <w:color w:val="000000"/>
              </w:rPr>
            </w:pPr>
            <w:r>
              <w:rPr>
                <w:color w:val="000000"/>
              </w:rPr>
              <w:t>27,95</w:t>
            </w:r>
          </w:p>
        </w:tc>
      </w:tr>
      <w:tr w:rsidR="003228D6" w:rsidRPr="00F60D3F" w14:paraId="4D3B61E5" w14:textId="77777777" w:rsidTr="0009799B">
        <w:trPr>
          <w:trHeight w:val="283"/>
        </w:trPr>
        <w:tc>
          <w:tcPr>
            <w:tcW w:w="1130" w:type="pct"/>
            <w:vAlign w:val="center"/>
          </w:tcPr>
          <w:p w14:paraId="4FB87ADA" w14:textId="77777777" w:rsidR="003228D6" w:rsidRPr="00F60D3F" w:rsidRDefault="003228D6" w:rsidP="003228D6">
            <w:pPr>
              <w:contextualSpacing/>
              <w:jc w:val="center"/>
              <w:rPr>
                <w:rFonts w:eastAsia="MS Mincho"/>
              </w:rPr>
            </w:pPr>
            <w:r w:rsidRPr="00F60D3F">
              <w:rPr>
                <w:rFonts w:eastAsia="MS Mincho"/>
              </w:rPr>
              <w:t>«4»</w:t>
            </w:r>
          </w:p>
        </w:tc>
        <w:tc>
          <w:tcPr>
            <w:tcW w:w="645" w:type="pct"/>
            <w:vAlign w:val="center"/>
          </w:tcPr>
          <w:p w14:paraId="734DD05D" w14:textId="77777777" w:rsidR="003228D6" w:rsidRPr="00100F21" w:rsidRDefault="003228D6" w:rsidP="003228D6">
            <w:pPr>
              <w:jc w:val="center"/>
              <w:rPr>
                <w:color w:val="000000"/>
              </w:rPr>
            </w:pPr>
            <w:r w:rsidRPr="00100F21">
              <w:rPr>
                <w:color w:val="000000"/>
              </w:rPr>
              <w:t>213</w:t>
            </w:r>
          </w:p>
        </w:tc>
        <w:tc>
          <w:tcPr>
            <w:tcW w:w="645" w:type="pct"/>
            <w:vAlign w:val="center"/>
          </w:tcPr>
          <w:p w14:paraId="0B3F7174" w14:textId="77777777" w:rsidR="003228D6" w:rsidRPr="00100F21" w:rsidRDefault="003228D6" w:rsidP="003228D6">
            <w:pPr>
              <w:jc w:val="center"/>
              <w:rPr>
                <w:color w:val="000000"/>
              </w:rPr>
            </w:pPr>
            <w:r w:rsidRPr="00100F21">
              <w:rPr>
                <w:color w:val="000000"/>
              </w:rPr>
              <w:t>40,65</w:t>
            </w:r>
          </w:p>
        </w:tc>
        <w:tc>
          <w:tcPr>
            <w:tcW w:w="645" w:type="pct"/>
            <w:tcBorders>
              <w:right w:val="single" w:sz="4" w:space="0" w:color="auto"/>
            </w:tcBorders>
            <w:vAlign w:val="center"/>
          </w:tcPr>
          <w:p w14:paraId="1BF037C0" w14:textId="77777777" w:rsidR="003228D6" w:rsidRDefault="003228D6" w:rsidP="003228D6">
            <w:pPr>
              <w:jc w:val="center"/>
              <w:rPr>
                <w:color w:val="000000"/>
              </w:rPr>
            </w:pPr>
            <w:r>
              <w:rPr>
                <w:color w:val="000000"/>
              </w:rPr>
              <w:t>219</w:t>
            </w:r>
          </w:p>
        </w:tc>
        <w:tc>
          <w:tcPr>
            <w:tcW w:w="645" w:type="pct"/>
            <w:tcBorders>
              <w:left w:val="single" w:sz="4" w:space="0" w:color="auto"/>
            </w:tcBorders>
            <w:vAlign w:val="center"/>
          </w:tcPr>
          <w:p w14:paraId="69977499" w14:textId="77777777" w:rsidR="003228D6" w:rsidRDefault="003228D6" w:rsidP="003228D6">
            <w:pPr>
              <w:jc w:val="center"/>
              <w:rPr>
                <w:color w:val="000000"/>
              </w:rPr>
            </w:pPr>
            <w:r>
              <w:rPr>
                <w:color w:val="000000"/>
              </w:rPr>
              <w:t>43,11</w:t>
            </w:r>
          </w:p>
        </w:tc>
        <w:tc>
          <w:tcPr>
            <w:tcW w:w="645" w:type="pct"/>
            <w:tcBorders>
              <w:left w:val="single" w:sz="4" w:space="0" w:color="auto"/>
            </w:tcBorders>
            <w:vAlign w:val="center"/>
          </w:tcPr>
          <w:p w14:paraId="72610618" w14:textId="77777777" w:rsidR="003228D6" w:rsidRDefault="003228D6" w:rsidP="003228D6">
            <w:pPr>
              <w:jc w:val="center"/>
              <w:rPr>
                <w:color w:val="000000"/>
              </w:rPr>
            </w:pPr>
            <w:r>
              <w:rPr>
                <w:color w:val="000000"/>
              </w:rPr>
              <w:t>241</w:t>
            </w:r>
          </w:p>
        </w:tc>
        <w:tc>
          <w:tcPr>
            <w:tcW w:w="645" w:type="pct"/>
            <w:tcBorders>
              <w:left w:val="single" w:sz="4" w:space="0" w:color="auto"/>
            </w:tcBorders>
            <w:vAlign w:val="center"/>
          </w:tcPr>
          <w:p w14:paraId="0F33B1DF" w14:textId="77777777" w:rsidR="003228D6" w:rsidRDefault="003228D6" w:rsidP="003228D6">
            <w:pPr>
              <w:jc w:val="center"/>
              <w:rPr>
                <w:color w:val="000000"/>
              </w:rPr>
            </w:pPr>
            <w:r>
              <w:rPr>
                <w:color w:val="000000"/>
              </w:rPr>
              <w:t>43,74</w:t>
            </w:r>
          </w:p>
        </w:tc>
      </w:tr>
      <w:tr w:rsidR="003228D6" w:rsidRPr="00F60D3F" w14:paraId="3E8332E6" w14:textId="77777777" w:rsidTr="0009799B">
        <w:trPr>
          <w:trHeight w:val="283"/>
        </w:trPr>
        <w:tc>
          <w:tcPr>
            <w:tcW w:w="1130" w:type="pct"/>
            <w:vAlign w:val="center"/>
          </w:tcPr>
          <w:p w14:paraId="7A277CA2" w14:textId="77777777" w:rsidR="003228D6" w:rsidRPr="00F60D3F" w:rsidRDefault="003228D6" w:rsidP="003228D6">
            <w:pPr>
              <w:contextualSpacing/>
              <w:jc w:val="center"/>
              <w:rPr>
                <w:rFonts w:eastAsia="MS Mincho"/>
              </w:rPr>
            </w:pPr>
            <w:r w:rsidRPr="00F60D3F">
              <w:rPr>
                <w:rFonts w:eastAsia="MS Mincho"/>
              </w:rPr>
              <w:t>«5»</w:t>
            </w:r>
          </w:p>
        </w:tc>
        <w:tc>
          <w:tcPr>
            <w:tcW w:w="645" w:type="pct"/>
            <w:vAlign w:val="center"/>
          </w:tcPr>
          <w:p w14:paraId="57E54903" w14:textId="77777777" w:rsidR="003228D6" w:rsidRPr="00100F21" w:rsidRDefault="003228D6" w:rsidP="003228D6">
            <w:pPr>
              <w:jc w:val="center"/>
              <w:rPr>
                <w:color w:val="000000"/>
              </w:rPr>
            </w:pPr>
            <w:r w:rsidRPr="00100F21">
              <w:rPr>
                <w:color w:val="000000"/>
              </w:rPr>
              <w:t>70</w:t>
            </w:r>
          </w:p>
        </w:tc>
        <w:tc>
          <w:tcPr>
            <w:tcW w:w="645" w:type="pct"/>
            <w:vAlign w:val="center"/>
          </w:tcPr>
          <w:p w14:paraId="122EE32A" w14:textId="77777777" w:rsidR="003228D6" w:rsidRPr="00100F21" w:rsidRDefault="003228D6" w:rsidP="003228D6">
            <w:pPr>
              <w:jc w:val="center"/>
              <w:rPr>
                <w:color w:val="000000"/>
              </w:rPr>
            </w:pPr>
            <w:r w:rsidRPr="00100F21">
              <w:rPr>
                <w:color w:val="000000"/>
              </w:rPr>
              <w:t>13,36</w:t>
            </w:r>
          </w:p>
        </w:tc>
        <w:tc>
          <w:tcPr>
            <w:tcW w:w="645" w:type="pct"/>
            <w:tcBorders>
              <w:right w:val="single" w:sz="4" w:space="0" w:color="auto"/>
            </w:tcBorders>
            <w:vAlign w:val="center"/>
          </w:tcPr>
          <w:p w14:paraId="2BCD8B64" w14:textId="77777777" w:rsidR="003228D6" w:rsidRDefault="003228D6" w:rsidP="003228D6">
            <w:pPr>
              <w:jc w:val="center"/>
              <w:rPr>
                <w:color w:val="000000"/>
              </w:rPr>
            </w:pPr>
            <w:r>
              <w:rPr>
                <w:color w:val="000000"/>
              </w:rPr>
              <w:t>114</w:t>
            </w:r>
          </w:p>
        </w:tc>
        <w:tc>
          <w:tcPr>
            <w:tcW w:w="645" w:type="pct"/>
            <w:tcBorders>
              <w:left w:val="single" w:sz="4" w:space="0" w:color="auto"/>
            </w:tcBorders>
            <w:vAlign w:val="center"/>
          </w:tcPr>
          <w:p w14:paraId="07693999" w14:textId="77777777" w:rsidR="003228D6" w:rsidRDefault="003228D6" w:rsidP="003228D6">
            <w:pPr>
              <w:jc w:val="center"/>
              <w:rPr>
                <w:color w:val="000000"/>
              </w:rPr>
            </w:pPr>
            <w:r>
              <w:rPr>
                <w:color w:val="000000"/>
              </w:rPr>
              <w:t>22,44</w:t>
            </w:r>
          </w:p>
        </w:tc>
        <w:tc>
          <w:tcPr>
            <w:tcW w:w="645" w:type="pct"/>
            <w:tcBorders>
              <w:left w:val="single" w:sz="4" w:space="0" w:color="auto"/>
            </w:tcBorders>
            <w:vAlign w:val="center"/>
          </w:tcPr>
          <w:p w14:paraId="6AD353E2" w14:textId="77777777" w:rsidR="003228D6" w:rsidRDefault="003228D6" w:rsidP="003228D6">
            <w:pPr>
              <w:jc w:val="center"/>
              <w:rPr>
                <w:color w:val="000000"/>
              </w:rPr>
            </w:pPr>
            <w:r>
              <w:rPr>
                <w:color w:val="000000"/>
              </w:rPr>
              <w:t>147</w:t>
            </w:r>
          </w:p>
        </w:tc>
        <w:tc>
          <w:tcPr>
            <w:tcW w:w="645" w:type="pct"/>
            <w:tcBorders>
              <w:left w:val="single" w:sz="4" w:space="0" w:color="auto"/>
            </w:tcBorders>
            <w:vAlign w:val="center"/>
          </w:tcPr>
          <w:p w14:paraId="4845F2DF" w14:textId="77777777" w:rsidR="003228D6" w:rsidRDefault="003228D6" w:rsidP="003228D6">
            <w:pPr>
              <w:jc w:val="center"/>
              <w:rPr>
                <w:color w:val="000000"/>
              </w:rPr>
            </w:pPr>
            <w:r>
              <w:rPr>
                <w:color w:val="000000"/>
              </w:rPr>
              <w:t>26,68</w:t>
            </w:r>
          </w:p>
        </w:tc>
      </w:tr>
    </w:tbl>
    <w:p w14:paraId="4A446BE2" w14:textId="77777777" w:rsidR="00B43FAD" w:rsidRPr="00F60D3F" w:rsidRDefault="00B43FAD" w:rsidP="00903AC5">
      <w:pPr>
        <w:jc w:val="both"/>
        <w:rPr>
          <w:b/>
          <w:bCs/>
        </w:rPr>
      </w:pPr>
    </w:p>
    <w:p w14:paraId="3DEB9E22" w14:textId="77777777" w:rsidR="00B43FAD" w:rsidRPr="00F60D3F" w:rsidRDefault="00B43FAD" w:rsidP="00903AC5">
      <w:pPr>
        <w:jc w:val="both"/>
        <w:rPr>
          <w:b/>
          <w:bCs/>
        </w:rPr>
      </w:pPr>
    </w:p>
    <w:p w14:paraId="131E60CF" w14:textId="77777777" w:rsidR="00B43FAD" w:rsidRPr="00F60D3F" w:rsidRDefault="00B43FAD" w:rsidP="00903AC5">
      <w:pPr>
        <w:jc w:val="both"/>
        <w:rPr>
          <w:b/>
          <w:bCs/>
        </w:rPr>
      </w:pPr>
    </w:p>
    <w:p w14:paraId="0F74B29A" w14:textId="77777777" w:rsidR="00B43FAD" w:rsidRPr="00F60D3F" w:rsidRDefault="00B43FAD" w:rsidP="00DF67B9">
      <w:pPr>
        <w:pStyle w:val="3"/>
        <w:numPr>
          <w:ilvl w:val="1"/>
          <w:numId w:val="5"/>
        </w:numPr>
        <w:tabs>
          <w:tab w:val="left" w:pos="142"/>
        </w:tabs>
        <w:ind w:left="426"/>
        <w:rPr>
          <w:rFonts w:ascii="Times New Roman" w:hAnsi="Times New Roman"/>
          <w:color w:val="auto"/>
          <w:sz w:val="28"/>
        </w:rPr>
      </w:pPr>
      <w:r>
        <w:rPr>
          <w:rFonts w:ascii="Times New Roman" w:hAnsi="Times New Roman"/>
          <w:color w:val="auto"/>
          <w:sz w:val="28"/>
        </w:rPr>
        <w:t xml:space="preserve"> </w:t>
      </w:r>
      <w:r w:rsidRPr="00F60D3F">
        <w:rPr>
          <w:rFonts w:ascii="Times New Roman" w:hAnsi="Times New Roman"/>
          <w:color w:val="auto"/>
          <w:sz w:val="28"/>
        </w:rPr>
        <w:t xml:space="preserve">Результаты ОГЭ по АТЕ </w:t>
      </w:r>
      <w:r>
        <w:rPr>
          <w:rFonts w:ascii="Times New Roman" w:hAnsi="Times New Roman"/>
          <w:color w:val="auto"/>
          <w:sz w:val="28"/>
        </w:rPr>
        <w:t>Псковской области</w:t>
      </w:r>
    </w:p>
    <w:p w14:paraId="0AF489C7" w14:textId="77777777" w:rsidR="00B43FAD" w:rsidRPr="00F60D3F" w:rsidRDefault="00B43FAD" w:rsidP="000849F6">
      <w:pPr>
        <w:pStyle w:val="af7"/>
        <w:keepNext/>
        <w:jc w:val="right"/>
        <w:rPr>
          <w:iCs w:val="0"/>
          <w:color w:val="auto"/>
        </w:rPr>
      </w:pPr>
      <w:r w:rsidRPr="00F60D3F">
        <w:rPr>
          <w:bCs/>
          <w:iCs w:val="0"/>
          <w:color w:val="auto"/>
        </w:rPr>
        <w:t>Таблица 2</w:t>
      </w:r>
      <w:r w:rsidRPr="00F60D3F">
        <w:rPr>
          <w:bCs/>
          <w:iCs w:val="0"/>
          <w:color w:val="auto"/>
        </w:rPr>
        <w:noBreakHyphen/>
        <w:t>5</w:t>
      </w:r>
    </w:p>
    <w:tbl>
      <w:tblPr>
        <w:tblW w:w="15120"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0"/>
        <w:gridCol w:w="4920"/>
        <w:gridCol w:w="1560"/>
        <w:gridCol w:w="960"/>
        <w:gridCol w:w="960"/>
        <w:gridCol w:w="1080"/>
        <w:gridCol w:w="1080"/>
        <w:gridCol w:w="960"/>
        <w:gridCol w:w="960"/>
        <w:gridCol w:w="960"/>
        <w:gridCol w:w="960"/>
      </w:tblGrid>
      <w:tr w:rsidR="00B43FAD" w:rsidRPr="00F60D3F" w14:paraId="01FAB563" w14:textId="77777777" w:rsidTr="00D82B89">
        <w:trPr>
          <w:cantSplit/>
          <w:tblHeader/>
        </w:trPr>
        <w:tc>
          <w:tcPr>
            <w:tcW w:w="720" w:type="dxa"/>
            <w:vMerge w:val="restart"/>
            <w:vAlign w:val="center"/>
          </w:tcPr>
          <w:p w14:paraId="625643E0" w14:textId="77777777" w:rsidR="00B43FAD" w:rsidRPr="00F60D3F" w:rsidRDefault="00B43FAD" w:rsidP="00D82B89">
            <w:pPr>
              <w:jc w:val="center"/>
              <w:rPr>
                <w:bCs/>
                <w:szCs w:val="28"/>
              </w:rPr>
            </w:pPr>
            <w:r w:rsidRPr="00F60D3F">
              <w:rPr>
                <w:bCs/>
                <w:szCs w:val="28"/>
              </w:rPr>
              <w:t>№ п/п</w:t>
            </w:r>
          </w:p>
        </w:tc>
        <w:tc>
          <w:tcPr>
            <w:tcW w:w="4920" w:type="dxa"/>
            <w:vMerge w:val="restart"/>
            <w:vAlign w:val="center"/>
          </w:tcPr>
          <w:p w14:paraId="2276C523" w14:textId="77777777" w:rsidR="00B43FAD" w:rsidRPr="00F60D3F" w:rsidRDefault="00B43FAD" w:rsidP="00D82B89">
            <w:pPr>
              <w:jc w:val="center"/>
              <w:rPr>
                <w:bCs/>
                <w:szCs w:val="28"/>
              </w:rPr>
            </w:pPr>
            <w:r w:rsidRPr="00F60D3F">
              <w:rPr>
                <w:bCs/>
                <w:szCs w:val="28"/>
              </w:rPr>
              <w:t>АТЕ</w:t>
            </w:r>
          </w:p>
        </w:tc>
        <w:tc>
          <w:tcPr>
            <w:tcW w:w="1560" w:type="dxa"/>
            <w:vMerge w:val="restart"/>
            <w:vAlign w:val="center"/>
          </w:tcPr>
          <w:p w14:paraId="4175A49C" w14:textId="77777777" w:rsidR="00B43FAD" w:rsidRPr="00F60D3F" w:rsidRDefault="00B43FAD" w:rsidP="00D82B89">
            <w:pPr>
              <w:jc w:val="center"/>
              <w:rPr>
                <w:bCs/>
                <w:szCs w:val="28"/>
              </w:rPr>
            </w:pPr>
            <w:r w:rsidRPr="00F60D3F">
              <w:rPr>
                <w:bCs/>
                <w:szCs w:val="28"/>
              </w:rPr>
              <w:t>Всего участников</w:t>
            </w:r>
          </w:p>
        </w:tc>
        <w:tc>
          <w:tcPr>
            <w:tcW w:w="1920" w:type="dxa"/>
            <w:gridSpan w:val="2"/>
            <w:vAlign w:val="center"/>
          </w:tcPr>
          <w:p w14:paraId="5938C6CB" w14:textId="77777777" w:rsidR="00B43FAD" w:rsidRPr="00F60D3F" w:rsidRDefault="00B43FAD" w:rsidP="00D82B89">
            <w:pPr>
              <w:jc w:val="center"/>
              <w:rPr>
                <w:bCs/>
                <w:szCs w:val="28"/>
              </w:rPr>
            </w:pPr>
            <w:r w:rsidRPr="00F60D3F">
              <w:rPr>
                <w:bCs/>
                <w:szCs w:val="28"/>
              </w:rPr>
              <w:t>«2»</w:t>
            </w:r>
          </w:p>
        </w:tc>
        <w:tc>
          <w:tcPr>
            <w:tcW w:w="2160" w:type="dxa"/>
            <w:gridSpan w:val="2"/>
            <w:vAlign w:val="center"/>
          </w:tcPr>
          <w:p w14:paraId="722F3694" w14:textId="77777777" w:rsidR="00B43FAD" w:rsidRPr="00F60D3F" w:rsidRDefault="00B43FAD" w:rsidP="00D82B89">
            <w:pPr>
              <w:jc w:val="center"/>
              <w:rPr>
                <w:bCs/>
                <w:szCs w:val="28"/>
              </w:rPr>
            </w:pPr>
            <w:r w:rsidRPr="00F60D3F">
              <w:rPr>
                <w:bCs/>
                <w:szCs w:val="28"/>
              </w:rPr>
              <w:t>«3»</w:t>
            </w:r>
          </w:p>
        </w:tc>
        <w:tc>
          <w:tcPr>
            <w:tcW w:w="1920" w:type="dxa"/>
            <w:gridSpan w:val="2"/>
            <w:vAlign w:val="center"/>
          </w:tcPr>
          <w:p w14:paraId="184DCDFE" w14:textId="77777777" w:rsidR="00B43FAD" w:rsidRPr="00F60D3F" w:rsidRDefault="00B43FAD" w:rsidP="00D82B89">
            <w:pPr>
              <w:jc w:val="center"/>
              <w:rPr>
                <w:bCs/>
                <w:szCs w:val="28"/>
              </w:rPr>
            </w:pPr>
            <w:r w:rsidRPr="00F60D3F">
              <w:rPr>
                <w:bCs/>
                <w:szCs w:val="28"/>
              </w:rPr>
              <w:t>«4»</w:t>
            </w:r>
          </w:p>
        </w:tc>
        <w:tc>
          <w:tcPr>
            <w:tcW w:w="1920" w:type="dxa"/>
            <w:gridSpan w:val="2"/>
            <w:vAlign w:val="center"/>
          </w:tcPr>
          <w:p w14:paraId="7BE4576C" w14:textId="77777777" w:rsidR="00B43FAD" w:rsidRPr="00F60D3F" w:rsidRDefault="00B43FAD" w:rsidP="00D82B89">
            <w:pPr>
              <w:jc w:val="center"/>
              <w:rPr>
                <w:bCs/>
                <w:szCs w:val="28"/>
              </w:rPr>
            </w:pPr>
            <w:r w:rsidRPr="00F60D3F">
              <w:rPr>
                <w:bCs/>
                <w:szCs w:val="28"/>
              </w:rPr>
              <w:t>«5»</w:t>
            </w:r>
          </w:p>
        </w:tc>
      </w:tr>
      <w:tr w:rsidR="00B43FAD" w:rsidRPr="00F60D3F" w14:paraId="77FF291D" w14:textId="77777777" w:rsidTr="00D82B89">
        <w:trPr>
          <w:cantSplit/>
          <w:tblHeader/>
        </w:trPr>
        <w:tc>
          <w:tcPr>
            <w:tcW w:w="720" w:type="dxa"/>
            <w:vMerge/>
            <w:vAlign w:val="center"/>
          </w:tcPr>
          <w:p w14:paraId="0A0D40DA" w14:textId="77777777" w:rsidR="00B43FAD" w:rsidRPr="00F60D3F" w:rsidRDefault="00B43FAD" w:rsidP="00D82B89">
            <w:pPr>
              <w:jc w:val="center"/>
              <w:rPr>
                <w:bCs/>
                <w:szCs w:val="28"/>
              </w:rPr>
            </w:pPr>
          </w:p>
        </w:tc>
        <w:tc>
          <w:tcPr>
            <w:tcW w:w="4920" w:type="dxa"/>
            <w:vMerge/>
            <w:vAlign w:val="center"/>
          </w:tcPr>
          <w:p w14:paraId="397DB348" w14:textId="77777777" w:rsidR="00B43FAD" w:rsidRPr="00F60D3F" w:rsidRDefault="00B43FAD" w:rsidP="00D82B89">
            <w:pPr>
              <w:jc w:val="center"/>
              <w:rPr>
                <w:bCs/>
                <w:szCs w:val="28"/>
              </w:rPr>
            </w:pPr>
          </w:p>
        </w:tc>
        <w:tc>
          <w:tcPr>
            <w:tcW w:w="1560" w:type="dxa"/>
            <w:vMerge/>
            <w:vAlign w:val="center"/>
          </w:tcPr>
          <w:p w14:paraId="26539196" w14:textId="77777777" w:rsidR="00B43FAD" w:rsidRPr="00F60D3F" w:rsidRDefault="00B43FAD" w:rsidP="00D82B89">
            <w:pPr>
              <w:jc w:val="center"/>
              <w:rPr>
                <w:bCs/>
                <w:szCs w:val="28"/>
              </w:rPr>
            </w:pPr>
          </w:p>
        </w:tc>
        <w:tc>
          <w:tcPr>
            <w:tcW w:w="960" w:type="dxa"/>
            <w:vAlign w:val="center"/>
          </w:tcPr>
          <w:p w14:paraId="6F04FA23" w14:textId="77777777" w:rsidR="00B43FAD" w:rsidRPr="00F60D3F" w:rsidRDefault="00B43FAD" w:rsidP="00D82B89">
            <w:pPr>
              <w:jc w:val="center"/>
              <w:rPr>
                <w:bCs/>
                <w:szCs w:val="28"/>
              </w:rPr>
            </w:pPr>
            <w:r w:rsidRPr="00F60D3F">
              <w:rPr>
                <w:bCs/>
                <w:szCs w:val="28"/>
              </w:rPr>
              <w:t>чел.</w:t>
            </w:r>
          </w:p>
        </w:tc>
        <w:tc>
          <w:tcPr>
            <w:tcW w:w="960" w:type="dxa"/>
            <w:vAlign w:val="center"/>
          </w:tcPr>
          <w:p w14:paraId="2CFCF7F8" w14:textId="77777777" w:rsidR="00B43FAD" w:rsidRPr="00F60D3F" w:rsidRDefault="00B43FAD" w:rsidP="00D82B89">
            <w:pPr>
              <w:jc w:val="center"/>
              <w:rPr>
                <w:bCs/>
                <w:szCs w:val="28"/>
              </w:rPr>
            </w:pPr>
            <w:r w:rsidRPr="00F60D3F">
              <w:rPr>
                <w:bCs/>
                <w:szCs w:val="28"/>
              </w:rPr>
              <w:t>%</w:t>
            </w:r>
          </w:p>
        </w:tc>
        <w:tc>
          <w:tcPr>
            <w:tcW w:w="1080" w:type="dxa"/>
            <w:vAlign w:val="center"/>
          </w:tcPr>
          <w:p w14:paraId="7FC1A441" w14:textId="77777777" w:rsidR="00B43FAD" w:rsidRPr="00F60D3F" w:rsidRDefault="00B43FAD" w:rsidP="00D82B89">
            <w:pPr>
              <w:jc w:val="center"/>
              <w:rPr>
                <w:bCs/>
                <w:szCs w:val="28"/>
              </w:rPr>
            </w:pPr>
            <w:r w:rsidRPr="00F60D3F">
              <w:rPr>
                <w:bCs/>
                <w:szCs w:val="28"/>
              </w:rPr>
              <w:t>чел.</w:t>
            </w:r>
          </w:p>
        </w:tc>
        <w:tc>
          <w:tcPr>
            <w:tcW w:w="1080" w:type="dxa"/>
            <w:vAlign w:val="center"/>
          </w:tcPr>
          <w:p w14:paraId="42C75689" w14:textId="77777777" w:rsidR="00B43FAD" w:rsidRPr="00F60D3F" w:rsidRDefault="00B43FAD" w:rsidP="00D82B89">
            <w:pPr>
              <w:jc w:val="center"/>
              <w:rPr>
                <w:bCs/>
                <w:szCs w:val="28"/>
              </w:rPr>
            </w:pPr>
            <w:r w:rsidRPr="00F60D3F">
              <w:rPr>
                <w:bCs/>
                <w:szCs w:val="28"/>
              </w:rPr>
              <w:t>%</w:t>
            </w:r>
          </w:p>
        </w:tc>
        <w:tc>
          <w:tcPr>
            <w:tcW w:w="960" w:type="dxa"/>
            <w:vAlign w:val="center"/>
          </w:tcPr>
          <w:p w14:paraId="744FA899" w14:textId="77777777" w:rsidR="00B43FAD" w:rsidRPr="00F60D3F" w:rsidRDefault="00B43FAD" w:rsidP="00D82B89">
            <w:pPr>
              <w:jc w:val="center"/>
              <w:rPr>
                <w:bCs/>
                <w:szCs w:val="28"/>
              </w:rPr>
            </w:pPr>
            <w:r w:rsidRPr="00F60D3F">
              <w:rPr>
                <w:bCs/>
                <w:szCs w:val="28"/>
              </w:rPr>
              <w:t>чел.</w:t>
            </w:r>
          </w:p>
        </w:tc>
        <w:tc>
          <w:tcPr>
            <w:tcW w:w="960" w:type="dxa"/>
            <w:vAlign w:val="center"/>
          </w:tcPr>
          <w:p w14:paraId="2F03E5D3" w14:textId="77777777" w:rsidR="00B43FAD" w:rsidRPr="00F60D3F" w:rsidRDefault="00B43FAD" w:rsidP="00D82B89">
            <w:pPr>
              <w:jc w:val="center"/>
              <w:rPr>
                <w:bCs/>
                <w:szCs w:val="28"/>
              </w:rPr>
            </w:pPr>
            <w:r w:rsidRPr="00F60D3F">
              <w:rPr>
                <w:bCs/>
                <w:szCs w:val="28"/>
              </w:rPr>
              <w:t>%</w:t>
            </w:r>
          </w:p>
        </w:tc>
        <w:tc>
          <w:tcPr>
            <w:tcW w:w="960" w:type="dxa"/>
            <w:vAlign w:val="center"/>
          </w:tcPr>
          <w:p w14:paraId="4394AD63" w14:textId="77777777" w:rsidR="00B43FAD" w:rsidRPr="00F60D3F" w:rsidRDefault="00B43FAD" w:rsidP="00D82B89">
            <w:pPr>
              <w:jc w:val="center"/>
              <w:rPr>
                <w:bCs/>
                <w:szCs w:val="28"/>
              </w:rPr>
            </w:pPr>
            <w:r w:rsidRPr="00F60D3F">
              <w:rPr>
                <w:bCs/>
                <w:szCs w:val="28"/>
              </w:rPr>
              <w:t>чел.</w:t>
            </w:r>
          </w:p>
        </w:tc>
        <w:tc>
          <w:tcPr>
            <w:tcW w:w="960" w:type="dxa"/>
            <w:vAlign w:val="center"/>
          </w:tcPr>
          <w:p w14:paraId="39CC91B9" w14:textId="77777777" w:rsidR="00B43FAD" w:rsidRPr="00F60D3F" w:rsidRDefault="00B43FAD" w:rsidP="00D82B89">
            <w:pPr>
              <w:jc w:val="center"/>
              <w:rPr>
                <w:bCs/>
                <w:szCs w:val="28"/>
              </w:rPr>
            </w:pPr>
            <w:r w:rsidRPr="00F60D3F">
              <w:rPr>
                <w:bCs/>
                <w:szCs w:val="28"/>
              </w:rPr>
              <w:t>%</w:t>
            </w:r>
          </w:p>
        </w:tc>
      </w:tr>
      <w:tr w:rsidR="0066185B" w:rsidRPr="00F60D3F" w14:paraId="31CB8BDD" w14:textId="77777777" w:rsidTr="006A0FAA">
        <w:trPr>
          <w:trHeight w:val="283"/>
        </w:trPr>
        <w:tc>
          <w:tcPr>
            <w:tcW w:w="720" w:type="dxa"/>
            <w:vAlign w:val="bottom"/>
          </w:tcPr>
          <w:p w14:paraId="12D9459C" w14:textId="77777777" w:rsidR="0066185B" w:rsidRDefault="0066185B" w:rsidP="0066185B">
            <w:pPr>
              <w:jc w:val="right"/>
              <w:rPr>
                <w:color w:val="000000"/>
              </w:rPr>
            </w:pPr>
            <w:r>
              <w:rPr>
                <w:color w:val="000000"/>
              </w:rPr>
              <w:t>1</w:t>
            </w:r>
          </w:p>
        </w:tc>
        <w:tc>
          <w:tcPr>
            <w:tcW w:w="4920" w:type="dxa"/>
            <w:vAlign w:val="bottom"/>
          </w:tcPr>
          <w:p w14:paraId="34501FC1" w14:textId="77777777" w:rsidR="0066185B" w:rsidRDefault="0066185B" w:rsidP="0066185B">
            <w:pPr>
              <w:rPr>
                <w:color w:val="000000"/>
              </w:rPr>
            </w:pPr>
            <w:proofErr w:type="spellStart"/>
            <w:r>
              <w:rPr>
                <w:color w:val="000000"/>
              </w:rPr>
              <w:t>г.Псков</w:t>
            </w:r>
            <w:proofErr w:type="spellEnd"/>
          </w:p>
        </w:tc>
        <w:tc>
          <w:tcPr>
            <w:tcW w:w="1560" w:type="dxa"/>
            <w:vAlign w:val="bottom"/>
          </w:tcPr>
          <w:p w14:paraId="00DEFDCB" w14:textId="77777777" w:rsidR="0066185B" w:rsidRDefault="0066185B" w:rsidP="0066185B">
            <w:pPr>
              <w:jc w:val="center"/>
              <w:rPr>
                <w:color w:val="000000"/>
              </w:rPr>
            </w:pPr>
            <w:r>
              <w:rPr>
                <w:color w:val="000000"/>
              </w:rPr>
              <w:t>323</w:t>
            </w:r>
          </w:p>
        </w:tc>
        <w:tc>
          <w:tcPr>
            <w:tcW w:w="960" w:type="dxa"/>
            <w:vAlign w:val="bottom"/>
          </w:tcPr>
          <w:p w14:paraId="05BAFD96" w14:textId="77777777" w:rsidR="0066185B" w:rsidRDefault="0066185B" w:rsidP="0066185B">
            <w:pPr>
              <w:jc w:val="center"/>
              <w:rPr>
                <w:color w:val="000000"/>
              </w:rPr>
            </w:pPr>
            <w:r>
              <w:rPr>
                <w:color w:val="000000"/>
              </w:rPr>
              <w:t>1</w:t>
            </w:r>
          </w:p>
        </w:tc>
        <w:tc>
          <w:tcPr>
            <w:tcW w:w="960" w:type="dxa"/>
            <w:vAlign w:val="bottom"/>
          </w:tcPr>
          <w:p w14:paraId="719F16BE" w14:textId="77777777" w:rsidR="0066185B" w:rsidRDefault="0066185B" w:rsidP="0066185B">
            <w:pPr>
              <w:jc w:val="center"/>
              <w:rPr>
                <w:color w:val="000000"/>
              </w:rPr>
            </w:pPr>
            <w:r>
              <w:rPr>
                <w:color w:val="000000"/>
              </w:rPr>
              <w:t>0,31</w:t>
            </w:r>
          </w:p>
        </w:tc>
        <w:tc>
          <w:tcPr>
            <w:tcW w:w="1080" w:type="dxa"/>
            <w:vAlign w:val="bottom"/>
          </w:tcPr>
          <w:p w14:paraId="7F3865A6" w14:textId="77777777" w:rsidR="0066185B" w:rsidRDefault="0066185B" w:rsidP="0066185B">
            <w:pPr>
              <w:jc w:val="center"/>
              <w:rPr>
                <w:color w:val="000000"/>
              </w:rPr>
            </w:pPr>
            <w:r>
              <w:rPr>
                <w:color w:val="000000"/>
              </w:rPr>
              <w:t>71</w:t>
            </w:r>
          </w:p>
        </w:tc>
        <w:tc>
          <w:tcPr>
            <w:tcW w:w="1080" w:type="dxa"/>
            <w:vAlign w:val="bottom"/>
          </w:tcPr>
          <w:p w14:paraId="31A07E2D" w14:textId="77777777" w:rsidR="0066185B" w:rsidRDefault="0066185B" w:rsidP="0066185B">
            <w:pPr>
              <w:jc w:val="center"/>
              <w:rPr>
                <w:color w:val="000000"/>
              </w:rPr>
            </w:pPr>
            <w:r>
              <w:rPr>
                <w:color w:val="000000"/>
              </w:rPr>
              <w:t>21,98</w:t>
            </w:r>
          </w:p>
        </w:tc>
        <w:tc>
          <w:tcPr>
            <w:tcW w:w="960" w:type="dxa"/>
            <w:vAlign w:val="bottom"/>
          </w:tcPr>
          <w:p w14:paraId="75155B56" w14:textId="77777777" w:rsidR="0066185B" w:rsidRDefault="0066185B" w:rsidP="0066185B">
            <w:pPr>
              <w:jc w:val="center"/>
              <w:rPr>
                <w:color w:val="000000"/>
              </w:rPr>
            </w:pPr>
            <w:r>
              <w:rPr>
                <w:color w:val="000000"/>
              </w:rPr>
              <w:t>146</w:t>
            </w:r>
          </w:p>
        </w:tc>
        <w:tc>
          <w:tcPr>
            <w:tcW w:w="960" w:type="dxa"/>
            <w:vAlign w:val="bottom"/>
          </w:tcPr>
          <w:p w14:paraId="4F5DEE06" w14:textId="77777777" w:rsidR="0066185B" w:rsidRDefault="0066185B" w:rsidP="0066185B">
            <w:pPr>
              <w:jc w:val="center"/>
              <w:rPr>
                <w:color w:val="000000"/>
              </w:rPr>
            </w:pPr>
            <w:r>
              <w:rPr>
                <w:color w:val="000000"/>
              </w:rPr>
              <w:t>45,2</w:t>
            </w:r>
          </w:p>
        </w:tc>
        <w:tc>
          <w:tcPr>
            <w:tcW w:w="960" w:type="dxa"/>
            <w:vAlign w:val="bottom"/>
          </w:tcPr>
          <w:p w14:paraId="618138B7" w14:textId="77777777" w:rsidR="0066185B" w:rsidRDefault="0066185B" w:rsidP="0066185B">
            <w:pPr>
              <w:jc w:val="center"/>
              <w:rPr>
                <w:color w:val="000000"/>
              </w:rPr>
            </w:pPr>
            <w:r>
              <w:rPr>
                <w:color w:val="000000"/>
              </w:rPr>
              <w:t>105</w:t>
            </w:r>
          </w:p>
        </w:tc>
        <w:tc>
          <w:tcPr>
            <w:tcW w:w="960" w:type="dxa"/>
            <w:vAlign w:val="bottom"/>
          </w:tcPr>
          <w:p w14:paraId="3569AAD5" w14:textId="77777777" w:rsidR="0066185B" w:rsidRDefault="0066185B" w:rsidP="0066185B">
            <w:pPr>
              <w:jc w:val="center"/>
              <w:rPr>
                <w:color w:val="000000"/>
              </w:rPr>
            </w:pPr>
            <w:r>
              <w:rPr>
                <w:color w:val="000000"/>
              </w:rPr>
              <w:t>32,51</w:t>
            </w:r>
          </w:p>
        </w:tc>
      </w:tr>
      <w:tr w:rsidR="0066185B" w:rsidRPr="00F60D3F" w14:paraId="428906EA" w14:textId="77777777" w:rsidTr="006A0FAA">
        <w:trPr>
          <w:trHeight w:val="283"/>
        </w:trPr>
        <w:tc>
          <w:tcPr>
            <w:tcW w:w="720" w:type="dxa"/>
            <w:vAlign w:val="bottom"/>
          </w:tcPr>
          <w:p w14:paraId="68C178FF" w14:textId="77777777" w:rsidR="0066185B" w:rsidRDefault="0066185B" w:rsidP="0066185B">
            <w:pPr>
              <w:jc w:val="right"/>
              <w:rPr>
                <w:color w:val="000000"/>
              </w:rPr>
            </w:pPr>
            <w:r>
              <w:rPr>
                <w:color w:val="000000"/>
              </w:rPr>
              <w:t>2</w:t>
            </w:r>
          </w:p>
        </w:tc>
        <w:tc>
          <w:tcPr>
            <w:tcW w:w="4920" w:type="dxa"/>
            <w:vAlign w:val="bottom"/>
          </w:tcPr>
          <w:p w14:paraId="614BB510" w14:textId="77777777" w:rsidR="0066185B" w:rsidRDefault="0066185B" w:rsidP="0066185B">
            <w:pPr>
              <w:rPr>
                <w:color w:val="000000"/>
              </w:rPr>
            </w:pPr>
            <w:r>
              <w:rPr>
                <w:color w:val="000000"/>
              </w:rPr>
              <w:t>г. Великие Луки</w:t>
            </w:r>
          </w:p>
        </w:tc>
        <w:tc>
          <w:tcPr>
            <w:tcW w:w="1560" w:type="dxa"/>
            <w:vAlign w:val="bottom"/>
          </w:tcPr>
          <w:p w14:paraId="306E0C44" w14:textId="77777777" w:rsidR="0066185B" w:rsidRDefault="0066185B" w:rsidP="0066185B">
            <w:pPr>
              <w:jc w:val="center"/>
              <w:rPr>
                <w:color w:val="000000"/>
              </w:rPr>
            </w:pPr>
            <w:r>
              <w:rPr>
                <w:color w:val="000000"/>
              </w:rPr>
              <w:t>102</w:t>
            </w:r>
          </w:p>
        </w:tc>
        <w:tc>
          <w:tcPr>
            <w:tcW w:w="960" w:type="dxa"/>
            <w:vAlign w:val="bottom"/>
          </w:tcPr>
          <w:p w14:paraId="08D9644C" w14:textId="77777777" w:rsidR="0066185B" w:rsidRDefault="0066185B" w:rsidP="0066185B">
            <w:pPr>
              <w:jc w:val="center"/>
              <w:rPr>
                <w:color w:val="000000"/>
              </w:rPr>
            </w:pPr>
            <w:r>
              <w:rPr>
                <w:color w:val="000000"/>
              </w:rPr>
              <w:t>2</w:t>
            </w:r>
          </w:p>
        </w:tc>
        <w:tc>
          <w:tcPr>
            <w:tcW w:w="960" w:type="dxa"/>
            <w:vAlign w:val="bottom"/>
          </w:tcPr>
          <w:p w14:paraId="16E9780D" w14:textId="77777777" w:rsidR="0066185B" w:rsidRDefault="0066185B" w:rsidP="0066185B">
            <w:pPr>
              <w:jc w:val="center"/>
              <w:rPr>
                <w:color w:val="000000"/>
              </w:rPr>
            </w:pPr>
            <w:r>
              <w:rPr>
                <w:color w:val="000000"/>
              </w:rPr>
              <w:t>1,96</w:t>
            </w:r>
          </w:p>
        </w:tc>
        <w:tc>
          <w:tcPr>
            <w:tcW w:w="1080" w:type="dxa"/>
            <w:vAlign w:val="bottom"/>
          </w:tcPr>
          <w:p w14:paraId="15AF464B" w14:textId="77777777" w:rsidR="0066185B" w:rsidRDefault="0066185B" w:rsidP="0066185B">
            <w:pPr>
              <w:jc w:val="center"/>
              <w:rPr>
                <w:color w:val="000000"/>
              </w:rPr>
            </w:pPr>
            <w:r>
              <w:rPr>
                <w:color w:val="000000"/>
              </w:rPr>
              <w:t>39</w:t>
            </w:r>
          </w:p>
        </w:tc>
        <w:tc>
          <w:tcPr>
            <w:tcW w:w="1080" w:type="dxa"/>
            <w:vAlign w:val="bottom"/>
          </w:tcPr>
          <w:p w14:paraId="00286E3C" w14:textId="77777777" w:rsidR="0066185B" w:rsidRDefault="0066185B" w:rsidP="0066185B">
            <w:pPr>
              <w:jc w:val="center"/>
              <w:rPr>
                <w:color w:val="000000"/>
              </w:rPr>
            </w:pPr>
            <w:r>
              <w:rPr>
                <w:color w:val="000000"/>
              </w:rPr>
              <w:t>38,24</w:t>
            </w:r>
          </w:p>
        </w:tc>
        <w:tc>
          <w:tcPr>
            <w:tcW w:w="960" w:type="dxa"/>
            <w:vAlign w:val="bottom"/>
          </w:tcPr>
          <w:p w14:paraId="2A19B61C" w14:textId="77777777" w:rsidR="0066185B" w:rsidRDefault="0066185B" w:rsidP="0066185B">
            <w:pPr>
              <w:jc w:val="center"/>
              <w:rPr>
                <w:color w:val="000000"/>
              </w:rPr>
            </w:pPr>
            <w:r>
              <w:rPr>
                <w:color w:val="000000"/>
              </w:rPr>
              <w:t>38</w:t>
            </w:r>
          </w:p>
        </w:tc>
        <w:tc>
          <w:tcPr>
            <w:tcW w:w="960" w:type="dxa"/>
            <w:vAlign w:val="bottom"/>
          </w:tcPr>
          <w:p w14:paraId="376C207F" w14:textId="77777777" w:rsidR="0066185B" w:rsidRDefault="0066185B" w:rsidP="0066185B">
            <w:pPr>
              <w:jc w:val="center"/>
              <w:rPr>
                <w:color w:val="000000"/>
              </w:rPr>
            </w:pPr>
            <w:r>
              <w:rPr>
                <w:color w:val="000000"/>
              </w:rPr>
              <w:t>37,25</w:t>
            </w:r>
          </w:p>
        </w:tc>
        <w:tc>
          <w:tcPr>
            <w:tcW w:w="960" w:type="dxa"/>
            <w:vAlign w:val="bottom"/>
          </w:tcPr>
          <w:p w14:paraId="4A278592" w14:textId="77777777" w:rsidR="0066185B" w:rsidRDefault="0066185B" w:rsidP="0066185B">
            <w:pPr>
              <w:jc w:val="center"/>
              <w:rPr>
                <w:color w:val="000000"/>
              </w:rPr>
            </w:pPr>
            <w:r>
              <w:rPr>
                <w:color w:val="000000"/>
              </w:rPr>
              <w:t>23</w:t>
            </w:r>
          </w:p>
        </w:tc>
        <w:tc>
          <w:tcPr>
            <w:tcW w:w="960" w:type="dxa"/>
            <w:vAlign w:val="bottom"/>
          </w:tcPr>
          <w:p w14:paraId="693C1F48" w14:textId="77777777" w:rsidR="0066185B" w:rsidRDefault="0066185B" w:rsidP="0066185B">
            <w:pPr>
              <w:jc w:val="center"/>
              <w:rPr>
                <w:color w:val="000000"/>
              </w:rPr>
            </w:pPr>
            <w:r>
              <w:rPr>
                <w:color w:val="000000"/>
              </w:rPr>
              <w:t>22,55</w:t>
            </w:r>
          </w:p>
        </w:tc>
      </w:tr>
      <w:tr w:rsidR="0066185B" w:rsidRPr="00F60D3F" w14:paraId="6FACAE33" w14:textId="77777777" w:rsidTr="006A0FAA">
        <w:trPr>
          <w:trHeight w:val="283"/>
        </w:trPr>
        <w:tc>
          <w:tcPr>
            <w:tcW w:w="720" w:type="dxa"/>
            <w:vAlign w:val="bottom"/>
          </w:tcPr>
          <w:p w14:paraId="1DDB1F38" w14:textId="77777777" w:rsidR="0066185B" w:rsidRDefault="0066185B" w:rsidP="0066185B">
            <w:pPr>
              <w:jc w:val="right"/>
              <w:rPr>
                <w:color w:val="000000"/>
              </w:rPr>
            </w:pPr>
            <w:r>
              <w:rPr>
                <w:color w:val="000000"/>
              </w:rPr>
              <w:t>3</w:t>
            </w:r>
          </w:p>
        </w:tc>
        <w:tc>
          <w:tcPr>
            <w:tcW w:w="4920" w:type="dxa"/>
            <w:vAlign w:val="bottom"/>
          </w:tcPr>
          <w:p w14:paraId="7A496382" w14:textId="77777777" w:rsidR="0066185B" w:rsidRDefault="0066185B" w:rsidP="0066185B">
            <w:pPr>
              <w:rPr>
                <w:color w:val="000000"/>
              </w:rPr>
            </w:pPr>
            <w:r>
              <w:rPr>
                <w:color w:val="000000"/>
              </w:rPr>
              <w:t>Дедовичский муниципальный округ</w:t>
            </w:r>
          </w:p>
        </w:tc>
        <w:tc>
          <w:tcPr>
            <w:tcW w:w="1560" w:type="dxa"/>
            <w:vAlign w:val="bottom"/>
          </w:tcPr>
          <w:p w14:paraId="6C7B6CF5" w14:textId="77777777" w:rsidR="0066185B" w:rsidRDefault="0066185B" w:rsidP="0066185B">
            <w:pPr>
              <w:jc w:val="center"/>
              <w:rPr>
                <w:color w:val="000000"/>
              </w:rPr>
            </w:pPr>
            <w:r>
              <w:rPr>
                <w:color w:val="000000"/>
              </w:rPr>
              <w:t>7</w:t>
            </w:r>
          </w:p>
        </w:tc>
        <w:tc>
          <w:tcPr>
            <w:tcW w:w="960" w:type="dxa"/>
            <w:vAlign w:val="bottom"/>
          </w:tcPr>
          <w:p w14:paraId="560FE139" w14:textId="77777777" w:rsidR="0066185B" w:rsidRDefault="0066185B" w:rsidP="0066185B">
            <w:pPr>
              <w:jc w:val="center"/>
              <w:rPr>
                <w:color w:val="000000"/>
              </w:rPr>
            </w:pPr>
            <w:r>
              <w:rPr>
                <w:color w:val="000000"/>
              </w:rPr>
              <w:t>0</w:t>
            </w:r>
          </w:p>
        </w:tc>
        <w:tc>
          <w:tcPr>
            <w:tcW w:w="960" w:type="dxa"/>
            <w:vAlign w:val="bottom"/>
          </w:tcPr>
          <w:p w14:paraId="3A40290A" w14:textId="77777777" w:rsidR="0066185B" w:rsidRDefault="0066185B" w:rsidP="0066185B">
            <w:pPr>
              <w:jc w:val="center"/>
              <w:rPr>
                <w:color w:val="000000"/>
              </w:rPr>
            </w:pPr>
            <w:r>
              <w:rPr>
                <w:color w:val="000000"/>
              </w:rPr>
              <w:t>0</w:t>
            </w:r>
          </w:p>
        </w:tc>
        <w:tc>
          <w:tcPr>
            <w:tcW w:w="1080" w:type="dxa"/>
            <w:vAlign w:val="bottom"/>
          </w:tcPr>
          <w:p w14:paraId="4A733C99" w14:textId="77777777" w:rsidR="0066185B" w:rsidRDefault="0066185B" w:rsidP="0066185B">
            <w:pPr>
              <w:jc w:val="center"/>
              <w:rPr>
                <w:color w:val="000000"/>
              </w:rPr>
            </w:pPr>
            <w:r>
              <w:rPr>
                <w:color w:val="000000"/>
              </w:rPr>
              <w:t>3</w:t>
            </w:r>
          </w:p>
        </w:tc>
        <w:tc>
          <w:tcPr>
            <w:tcW w:w="1080" w:type="dxa"/>
            <w:vAlign w:val="bottom"/>
          </w:tcPr>
          <w:p w14:paraId="41E89CDD" w14:textId="77777777" w:rsidR="0066185B" w:rsidRDefault="0066185B" w:rsidP="0066185B">
            <w:pPr>
              <w:jc w:val="center"/>
              <w:rPr>
                <w:color w:val="000000"/>
              </w:rPr>
            </w:pPr>
            <w:r>
              <w:rPr>
                <w:color w:val="000000"/>
              </w:rPr>
              <w:t>42,86</w:t>
            </w:r>
          </w:p>
        </w:tc>
        <w:tc>
          <w:tcPr>
            <w:tcW w:w="960" w:type="dxa"/>
            <w:vAlign w:val="bottom"/>
          </w:tcPr>
          <w:p w14:paraId="13D6979D" w14:textId="77777777" w:rsidR="0066185B" w:rsidRDefault="0066185B" w:rsidP="0066185B">
            <w:pPr>
              <w:jc w:val="center"/>
              <w:rPr>
                <w:color w:val="000000"/>
              </w:rPr>
            </w:pPr>
            <w:r>
              <w:rPr>
                <w:color w:val="000000"/>
              </w:rPr>
              <w:t>4</w:t>
            </w:r>
          </w:p>
        </w:tc>
        <w:tc>
          <w:tcPr>
            <w:tcW w:w="960" w:type="dxa"/>
            <w:vAlign w:val="bottom"/>
          </w:tcPr>
          <w:p w14:paraId="2A8326E5" w14:textId="77777777" w:rsidR="0066185B" w:rsidRDefault="0066185B" w:rsidP="0066185B">
            <w:pPr>
              <w:jc w:val="center"/>
              <w:rPr>
                <w:color w:val="000000"/>
              </w:rPr>
            </w:pPr>
            <w:r>
              <w:rPr>
                <w:color w:val="000000"/>
              </w:rPr>
              <w:t>57,14</w:t>
            </w:r>
          </w:p>
        </w:tc>
        <w:tc>
          <w:tcPr>
            <w:tcW w:w="960" w:type="dxa"/>
            <w:vAlign w:val="bottom"/>
          </w:tcPr>
          <w:p w14:paraId="0477F643" w14:textId="77777777" w:rsidR="0066185B" w:rsidRDefault="0066185B" w:rsidP="0066185B">
            <w:pPr>
              <w:jc w:val="center"/>
              <w:rPr>
                <w:color w:val="000000"/>
              </w:rPr>
            </w:pPr>
            <w:r>
              <w:rPr>
                <w:color w:val="000000"/>
              </w:rPr>
              <w:t>0</w:t>
            </w:r>
          </w:p>
        </w:tc>
        <w:tc>
          <w:tcPr>
            <w:tcW w:w="960" w:type="dxa"/>
            <w:vAlign w:val="bottom"/>
          </w:tcPr>
          <w:p w14:paraId="092F1E5E" w14:textId="77777777" w:rsidR="0066185B" w:rsidRDefault="0066185B" w:rsidP="0066185B">
            <w:pPr>
              <w:jc w:val="center"/>
              <w:rPr>
                <w:color w:val="000000"/>
              </w:rPr>
            </w:pPr>
            <w:r>
              <w:rPr>
                <w:color w:val="000000"/>
              </w:rPr>
              <w:t>0</w:t>
            </w:r>
          </w:p>
        </w:tc>
      </w:tr>
      <w:tr w:rsidR="0066185B" w:rsidRPr="00F60D3F" w14:paraId="288C3330" w14:textId="77777777" w:rsidTr="006A0FAA">
        <w:trPr>
          <w:trHeight w:val="283"/>
        </w:trPr>
        <w:tc>
          <w:tcPr>
            <w:tcW w:w="720" w:type="dxa"/>
            <w:vAlign w:val="bottom"/>
          </w:tcPr>
          <w:p w14:paraId="4EA3C141" w14:textId="77777777" w:rsidR="0066185B" w:rsidRDefault="0066185B" w:rsidP="0066185B">
            <w:pPr>
              <w:jc w:val="right"/>
              <w:rPr>
                <w:color w:val="000000"/>
              </w:rPr>
            </w:pPr>
            <w:r>
              <w:rPr>
                <w:color w:val="000000"/>
              </w:rPr>
              <w:t>4</w:t>
            </w:r>
          </w:p>
        </w:tc>
        <w:tc>
          <w:tcPr>
            <w:tcW w:w="4920" w:type="dxa"/>
            <w:vAlign w:val="bottom"/>
          </w:tcPr>
          <w:p w14:paraId="7B39B5A6" w14:textId="77777777" w:rsidR="0066185B" w:rsidRDefault="0066185B" w:rsidP="0066185B">
            <w:pPr>
              <w:rPr>
                <w:color w:val="000000"/>
              </w:rPr>
            </w:pPr>
            <w:r>
              <w:rPr>
                <w:color w:val="000000"/>
              </w:rPr>
              <w:t>Бежаницкий муниципальный округ</w:t>
            </w:r>
          </w:p>
        </w:tc>
        <w:tc>
          <w:tcPr>
            <w:tcW w:w="1560" w:type="dxa"/>
            <w:vAlign w:val="bottom"/>
          </w:tcPr>
          <w:p w14:paraId="6FFA95BE" w14:textId="77777777" w:rsidR="0066185B" w:rsidRDefault="0066185B" w:rsidP="0066185B">
            <w:pPr>
              <w:jc w:val="center"/>
              <w:rPr>
                <w:color w:val="000000"/>
              </w:rPr>
            </w:pPr>
            <w:r>
              <w:rPr>
                <w:color w:val="000000"/>
              </w:rPr>
              <w:t>4</w:t>
            </w:r>
          </w:p>
        </w:tc>
        <w:tc>
          <w:tcPr>
            <w:tcW w:w="960" w:type="dxa"/>
            <w:vAlign w:val="bottom"/>
          </w:tcPr>
          <w:p w14:paraId="7B4F7E59" w14:textId="77777777" w:rsidR="0066185B" w:rsidRDefault="0066185B" w:rsidP="0066185B">
            <w:pPr>
              <w:jc w:val="center"/>
              <w:rPr>
                <w:color w:val="000000"/>
              </w:rPr>
            </w:pPr>
            <w:r>
              <w:rPr>
                <w:color w:val="000000"/>
              </w:rPr>
              <w:t>0</w:t>
            </w:r>
          </w:p>
        </w:tc>
        <w:tc>
          <w:tcPr>
            <w:tcW w:w="960" w:type="dxa"/>
            <w:vAlign w:val="bottom"/>
          </w:tcPr>
          <w:p w14:paraId="33AF24ED" w14:textId="77777777" w:rsidR="0066185B" w:rsidRDefault="0066185B" w:rsidP="0066185B">
            <w:pPr>
              <w:jc w:val="center"/>
              <w:rPr>
                <w:color w:val="000000"/>
              </w:rPr>
            </w:pPr>
            <w:r>
              <w:rPr>
                <w:color w:val="000000"/>
              </w:rPr>
              <w:t>0</w:t>
            </w:r>
          </w:p>
        </w:tc>
        <w:tc>
          <w:tcPr>
            <w:tcW w:w="1080" w:type="dxa"/>
            <w:vAlign w:val="bottom"/>
          </w:tcPr>
          <w:p w14:paraId="61287708" w14:textId="77777777" w:rsidR="0066185B" w:rsidRDefault="0066185B" w:rsidP="0066185B">
            <w:pPr>
              <w:jc w:val="center"/>
              <w:rPr>
                <w:color w:val="000000"/>
              </w:rPr>
            </w:pPr>
            <w:r>
              <w:rPr>
                <w:color w:val="000000"/>
              </w:rPr>
              <w:t>2</w:t>
            </w:r>
          </w:p>
        </w:tc>
        <w:tc>
          <w:tcPr>
            <w:tcW w:w="1080" w:type="dxa"/>
            <w:vAlign w:val="bottom"/>
          </w:tcPr>
          <w:p w14:paraId="686B4D10" w14:textId="77777777" w:rsidR="0066185B" w:rsidRDefault="0066185B" w:rsidP="0066185B">
            <w:pPr>
              <w:jc w:val="center"/>
              <w:rPr>
                <w:color w:val="000000"/>
              </w:rPr>
            </w:pPr>
            <w:r>
              <w:rPr>
                <w:color w:val="000000"/>
              </w:rPr>
              <w:t>50</w:t>
            </w:r>
          </w:p>
        </w:tc>
        <w:tc>
          <w:tcPr>
            <w:tcW w:w="960" w:type="dxa"/>
            <w:vAlign w:val="bottom"/>
          </w:tcPr>
          <w:p w14:paraId="777852E0" w14:textId="77777777" w:rsidR="0066185B" w:rsidRDefault="0066185B" w:rsidP="0066185B">
            <w:pPr>
              <w:jc w:val="center"/>
              <w:rPr>
                <w:color w:val="000000"/>
              </w:rPr>
            </w:pPr>
            <w:r>
              <w:rPr>
                <w:color w:val="000000"/>
              </w:rPr>
              <w:t>1</w:t>
            </w:r>
          </w:p>
        </w:tc>
        <w:tc>
          <w:tcPr>
            <w:tcW w:w="960" w:type="dxa"/>
            <w:vAlign w:val="bottom"/>
          </w:tcPr>
          <w:p w14:paraId="5E104313" w14:textId="77777777" w:rsidR="0066185B" w:rsidRDefault="0066185B" w:rsidP="0066185B">
            <w:pPr>
              <w:jc w:val="center"/>
              <w:rPr>
                <w:color w:val="000000"/>
              </w:rPr>
            </w:pPr>
            <w:r>
              <w:rPr>
                <w:color w:val="000000"/>
              </w:rPr>
              <w:t>25</w:t>
            </w:r>
          </w:p>
        </w:tc>
        <w:tc>
          <w:tcPr>
            <w:tcW w:w="960" w:type="dxa"/>
            <w:vAlign w:val="bottom"/>
          </w:tcPr>
          <w:p w14:paraId="30EA18BA" w14:textId="77777777" w:rsidR="0066185B" w:rsidRDefault="0066185B" w:rsidP="0066185B">
            <w:pPr>
              <w:jc w:val="center"/>
              <w:rPr>
                <w:color w:val="000000"/>
              </w:rPr>
            </w:pPr>
            <w:r>
              <w:rPr>
                <w:color w:val="000000"/>
              </w:rPr>
              <w:t>1</w:t>
            </w:r>
          </w:p>
        </w:tc>
        <w:tc>
          <w:tcPr>
            <w:tcW w:w="960" w:type="dxa"/>
            <w:vAlign w:val="bottom"/>
          </w:tcPr>
          <w:p w14:paraId="1FC375D5" w14:textId="77777777" w:rsidR="0066185B" w:rsidRDefault="0066185B" w:rsidP="0066185B">
            <w:pPr>
              <w:jc w:val="center"/>
              <w:rPr>
                <w:color w:val="000000"/>
              </w:rPr>
            </w:pPr>
            <w:r>
              <w:rPr>
                <w:color w:val="000000"/>
              </w:rPr>
              <w:t>25</w:t>
            </w:r>
          </w:p>
        </w:tc>
      </w:tr>
      <w:tr w:rsidR="0066185B" w:rsidRPr="00F60D3F" w14:paraId="0DC47E27" w14:textId="77777777" w:rsidTr="006A0FAA">
        <w:trPr>
          <w:trHeight w:val="283"/>
        </w:trPr>
        <w:tc>
          <w:tcPr>
            <w:tcW w:w="720" w:type="dxa"/>
            <w:vAlign w:val="bottom"/>
          </w:tcPr>
          <w:p w14:paraId="259484DE" w14:textId="77777777" w:rsidR="0066185B" w:rsidRDefault="0066185B" w:rsidP="0066185B">
            <w:pPr>
              <w:jc w:val="right"/>
              <w:rPr>
                <w:color w:val="000000"/>
              </w:rPr>
            </w:pPr>
            <w:r>
              <w:rPr>
                <w:color w:val="000000"/>
              </w:rPr>
              <w:t>5</w:t>
            </w:r>
          </w:p>
        </w:tc>
        <w:tc>
          <w:tcPr>
            <w:tcW w:w="4920" w:type="dxa"/>
            <w:vAlign w:val="bottom"/>
          </w:tcPr>
          <w:p w14:paraId="4DB9F69D" w14:textId="77777777" w:rsidR="0066185B" w:rsidRDefault="0066185B" w:rsidP="0066185B">
            <w:pPr>
              <w:rPr>
                <w:color w:val="000000"/>
              </w:rPr>
            </w:pPr>
            <w:r>
              <w:rPr>
                <w:color w:val="000000"/>
              </w:rPr>
              <w:t>Великолукский муниципальный округ</w:t>
            </w:r>
          </w:p>
        </w:tc>
        <w:tc>
          <w:tcPr>
            <w:tcW w:w="1560" w:type="dxa"/>
            <w:vAlign w:val="bottom"/>
          </w:tcPr>
          <w:p w14:paraId="7236C730" w14:textId="77777777" w:rsidR="0066185B" w:rsidRDefault="0066185B" w:rsidP="0066185B">
            <w:pPr>
              <w:jc w:val="center"/>
              <w:rPr>
                <w:color w:val="000000"/>
              </w:rPr>
            </w:pPr>
            <w:r>
              <w:rPr>
                <w:color w:val="000000"/>
              </w:rPr>
              <w:t>1</w:t>
            </w:r>
          </w:p>
        </w:tc>
        <w:tc>
          <w:tcPr>
            <w:tcW w:w="960" w:type="dxa"/>
            <w:vAlign w:val="bottom"/>
          </w:tcPr>
          <w:p w14:paraId="3A847AB1" w14:textId="77777777" w:rsidR="0066185B" w:rsidRDefault="0066185B" w:rsidP="0066185B">
            <w:pPr>
              <w:jc w:val="center"/>
              <w:rPr>
                <w:color w:val="000000"/>
              </w:rPr>
            </w:pPr>
            <w:r>
              <w:rPr>
                <w:color w:val="000000"/>
              </w:rPr>
              <w:t>0</w:t>
            </w:r>
          </w:p>
        </w:tc>
        <w:tc>
          <w:tcPr>
            <w:tcW w:w="960" w:type="dxa"/>
            <w:vAlign w:val="bottom"/>
          </w:tcPr>
          <w:p w14:paraId="0763B4B1" w14:textId="77777777" w:rsidR="0066185B" w:rsidRDefault="0066185B" w:rsidP="0066185B">
            <w:pPr>
              <w:jc w:val="center"/>
              <w:rPr>
                <w:color w:val="000000"/>
              </w:rPr>
            </w:pPr>
            <w:r>
              <w:rPr>
                <w:color w:val="000000"/>
              </w:rPr>
              <w:t>0</w:t>
            </w:r>
          </w:p>
        </w:tc>
        <w:tc>
          <w:tcPr>
            <w:tcW w:w="1080" w:type="dxa"/>
            <w:vAlign w:val="bottom"/>
          </w:tcPr>
          <w:p w14:paraId="17179C5B" w14:textId="77777777" w:rsidR="0066185B" w:rsidRDefault="0066185B" w:rsidP="0066185B">
            <w:pPr>
              <w:jc w:val="center"/>
              <w:rPr>
                <w:color w:val="000000"/>
              </w:rPr>
            </w:pPr>
            <w:r>
              <w:rPr>
                <w:color w:val="000000"/>
              </w:rPr>
              <w:t>1</w:t>
            </w:r>
          </w:p>
        </w:tc>
        <w:tc>
          <w:tcPr>
            <w:tcW w:w="1080" w:type="dxa"/>
            <w:vAlign w:val="bottom"/>
          </w:tcPr>
          <w:p w14:paraId="7FD60F6B" w14:textId="77777777" w:rsidR="0066185B" w:rsidRDefault="0066185B" w:rsidP="0066185B">
            <w:pPr>
              <w:jc w:val="center"/>
              <w:rPr>
                <w:color w:val="000000"/>
              </w:rPr>
            </w:pPr>
            <w:r>
              <w:rPr>
                <w:color w:val="000000"/>
              </w:rPr>
              <w:t>100</w:t>
            </w:r>
          </w:p>
        </w:tc>
        <w:tc>
          <w:tcPr>
            <w:tcW w:w="960" w:type="dxa"/>
            <w:vAlign w:val="bottom"/>
          </w:tcPr>
          <w:p w14:paraId="521A7D32" w14:textId="77777777" w:rsidR="0066185B" w:rsidRDefault="0066185B" w:rsidP="0066185B">
            <w:pPr>
              <w:jc w:val="center"/>
              <w:rPr>
                <w:color w:val="000000"/>
              </w:rPr>
            </w:pPr>
            <w:r>
              <w:rPr>
                <w:color w:val="000000"/>
              </w:rPr>
              <w:t>0</w:t>
            </w:r>
          </w:p>
        </w:tc>
        <w:tc>
          <w:tcPr>
            <w:tcW w:w="960" w:type="dxa"/>
            <w:vAlign w:val="bottom"/>
          </w:tcPr>
          <w:p w14:paraId="5D41D4C8" w14:textId="77777777" w:rsidR="0066185B" w:rsidRDefault="0066185B" w:rsidP="0066185B">
            <w:pPr>
              <w:jc w:val="center"/>
              <w:rPr>
                <w:color w:val="000000"/>
              </w:rPr>
            </w:pPr>
            <w:r>
              <w:rPr>
                <w:color w:val="000000"/>
              </w:rPr>
              <w:t>0</w:t>
            </w:r>
          </w:p>
        </w:tc>
        <w:tc>
          <w:tcPr>
            <w:tcW w:w="960" w:type="dxa"/>
            <w:vAlign w:val="bottom"/>
          </w:tcPr>
          <w:p w14:paraId="418CF2E5" w14:textId="77777777" w:rsidR="0066185B" w:rsidRDefault="0066185B" w:rsidP="0066185B">
            <w:pPr>
              <w:jc w:val="center"/>
              <w:rPr>
                <w:color w:val="000000"/>
              </w:rPr>
            </w:pPr>
            <w:r>
              <w:rPr>
                <w:color w:val="000000"/>
              </w:rPr>
              <w:t>0</w:t>
            </w:r>
          </w:p>
        </w:tc>
        <w:tc>
          <w:tcPr>
            <w:tcW w:w="960" w:type="dxa"/>
            <w:vAlign w:val="bottom"/>
          </w:tcPr>
          <w:p w14:paraId="574F06CB" w14:textId="77777777" w:rsidR="0066185B" w:rsidRDefault="0066185B" w:rsidP="0066185B">
            <w:pPr>
              <w:jc w:val="center"/>
              <w:rPr>
                <w:color w:val="000000"/>
              </w:rPr>
            </w:pPr>
            <w:r>
              <w:rPr>
                <w:color w:val="000000"/>
              </w:rPr>
              <w:t>0</w:t>
            </w:r>
          </w:p>
        </w:tc>
      </w:tr>
      <w:tr w:rsidR="0066185B" w:rsidRPr="00F60D3F" w14:paraId="18294B19" w14:textId="77777777" w:rsidTr="006A0FAA">
        <w:trPr>
          <w:trHeight w:val="283"/>
        </w:trPr>
        <w:tc>
          <w:tcPr>
            <w:tcW w:w="720" w:type="dxa"/>
            <w:vAlign w:val="bottom"/>
          </w:tcPr>
          <w:p w14:paraId="462860EE" w14:textId="77777777" w:rsidR="0066185B" w:rsidRDefault="0066185B" w:rsidP="0066185B">
            <w:pPr>
              <w:jc w:val="right"/>
              <w:rPr>
                <w:color w:val="000000"/>
              </w:rPr>
            </w:pPr>
            <w:r>
              <w:rPr>
                <w:color w:val="000000"/>
              </w:rPr>
              <w:t>6</w:t>
            </w:r>
          </w:p>
        </w:tc>
        <w:tc>
          <w:tcPr>
            <w:tcW w:w="4920" w:type="dxa"/>
            <w:vAlign w:val="bottom"/>
          </w:tcPr>
          <w:p w14:paraId="161B5E3C" w14:textId="77777777" w:rsidR="0066185B" w:rsidRDefault="0066185B" w:rsidP="0066185B">
            <w:pPr>
              <w:rPr>
                <w:color w:val="000000"/>
              </w:rPr>
            </w:pPr>
            <w:r>
              <w:rPr>
                <w:color w:val="000000"/>
              </w:rPr>
              <w:t>Гдовский муниципальный округ</w:t>
            </w:r>
          </w:p>
        </w:tc>
        <w:tc>
          <w:tcPr>
            <w:tcW w:w="1560" w:type="dxa"/>
            <w:vAlign w:val="bottom"/>
          </w:tcPr>
          <w:p w14:paraId="32FADA1F" w14:textId="77777777" w:rsidR="0066185B" w:rsidRDefault="0066185B" w:rsidP="0066185B">
            <w:pPr>
              <w:jc w:val="center"/>
              <w:rPr>
                <w:color w:val="000000"/>
              </w:rPr>
            </w:pPr>
            <w:r>
              <w:rPr>
                <w:color w:val="000000"/>
              </w:rPr>
              <w:t>2</w:t>
            </w:r>
          </w:p>
        </w:tc>
        <w:tc>
          <w:tcPr>
            <w:tcW w:w="960" w:type="dxa"/>
            <w:vAlign w:val="bottom"/>
          </w:tcPr>
          <w:p w14:paraId="5C8EA530" w14:textId="77777777" w:rsidR="0066185B" w:rsidRDefault="0066185B" w:rsidP="0066185B">
            <w:pPr>
              <w:jc w:val="center"/>
              <w:rPr>
                <w:color w:val="000000"/>
              </w:rPr>
            </w:pPr>
            <w:r>
              <w:rPr>
                <w:color w:val="000000"/>
              </w:rPr>
              <w:t>0</w:t>
            </w:r>
          </w:p>
        </w:tc>
        <w:tc>
          <w:tcPr>
            <w:tcW w:w="960" w:type="dxa"/>
            <w:vAlign w:val="bottom"/>
          </w:tcPr>
          <w:p w14:paraId="6763F8AE" w14:textId="77777777" w:rsidR="0066185B" w:rsidRDefault="0066185B" w:rsidP="0066185B">
            <w:pPr>
              <w:jc w:val="center"/>
              <w:rPr>
                <w:color w:val="000000"/>
              </w:rPr>
            </w:pPr>
            <w:r>
              <w:rPr>
                <w:color w:val="000000"/>
              </w:rPr>
              <w:t>0</w:t>
            </w:r>
          </w:p>
        </w:tc>
        <w:tc>
          <w:tcPr>
            <w:tcW w:w="1080" w:type="dxa"/>
            <w:vAlign w:val="bottom"/>
          </w:tcPr>
          <w:p w14:paraId="014807AD" w14:textId="77777777" w:rsidR="0066185B" w:rsidRDefault="0066185B" w:rsidP="0066185B">
            <w:pPr>
              <w:jc w:val="center"/>
              <w:rPr>
                <w:color w:val="000000"/>
              </w:rPr>
            </w:pPr>
            <w:r>
              <w:rPr>
                <w:color w:val="000000"/>
              </w:rPr>
              <w:t>2</w:t>
            </w:r>
          </w:p>
        </w:tc>
        <w:tc>
          <w:tcPr>
            <w:tcW w:w="1080" w:type="dxa"/>
            <w:vAlign w:val="bottom"/>
          </w:tcPr>
          <w:p w14:paraId="435B30DE" w14:textId="77777777" w:rsidR="0066185B" w:rsidRDefault="0066185B" w:rsidP="0066185B">
            <w:pPr>
              <w:jc w:val="center"/>
              <w:rPr>
                <w:color w:val="000000"/>
              </w:rPr>
            </w:pPr>
            <w:r>
              <w:rPr>
                <w:color w:val="000000"/>
              </w:rPr>
              <w:t>100</w:t>
            </w:r>
          </w:p>
        </w:tc>
        <w:tc>
          <w:tcPr>
            <w:tcW w:w="960" w:type="dxa"/>
            <w:vAlign w:val="bottom"/>
          </w:tcPr>
          <w:p w14:paraId="1C6E9742" w14:textId="77777777" w:rsidR="0066185B" w:rsidRDefault="0066185B" w:rsidP="0066185B">
            <w:pPr>
              <w:jc w:val="center"/>
              <w:rPr>
                <w:color w:val="000000"/>
              </w:rPr>
            </w:pPr>
            <w:r>
              <w:rPr>
                <w:color w:val="000000"/>
              </w:rPr>
              <w:t>0</w:t>
            </w:r>
          </w:p>
        </w:tc>
        <w:tc>
          <w:tcPr>
            <w:tcW w:w="960" w:type="dxa"/>
            <w:vAlign w:val="bottom"/>
          </w:tcPr>
          <w:p w14:paraId="59AD7F6A" w14:textId="77777777" w:rsidR="0066185B" w:rsidRDefault="0066185B" w:rsidP="0066185B">
            <w:pPr>
              <w:jc w:val="center"/>
              <w:rPr>
                <w:color w:val="000000"/>
              </w:rPr>
            </w:pPr>
            <w:r>
              <w:rPr>
                <w:color w:val="000000"/>
              </w:rPr>
              <w:t>0</w:t>
            </w:r>
          </w:p>
        </w:tc>
        <w:tc>
          <w:tcPr>
            <w:tcW w:w="960" w:type="dxa"/>
            <w:vAlign w:val="bottom"/>
          </w:tcPr>
          <w:p w14:paraId="6FFDE770" w14:textId="77777777" w:rsidR="0066185B" w:rsidRDefault="0066185B" w:rsidP="0066185B">
            <w:pPr>
              <w:jc w:val="center"/>
              <w:rPr>
                <w:color w:val="000000"/>
              </w:rPr>
            </w:pPr>
            <w:r>
              <w:rPr>
                <w:color w:val="000000"/>
              </w:rPr>
              <w:t>0</w:t>
            </w:r>
          </w:p>
        </w:tc>
        <w:tc>
          <w:tcPr>
            <w:tcW w:w="960" w:type="dxa"/>
            <w:vAlign w:val="bottom"/>
          </w:tcPr>
          <w:p w14:paraId="7AA49D09" w14:textId="77777777" w:rsidR="0066185B" w:rsidRDefault="0066185B" w:rsidP="0066185B">
            <w:pPr>
              <w:jc w:val="center"/>
              <w:rPr>
                <w:color w:val="000000"/>
              </w:rPr>
            </w:pPr>
            <w:r>
              <w:rPr>
                <w:color w:val="000000"/>
              </w:rPr>
              <w:t>0</w:t>
            </w:r>
          </w:p>
        </w:tc>
      </w:tr>
      <w:tr w:rsidR="0066185B" w:rsidRPr="00F60D3F" w14:paraId="5533A0EB" w14:textId="77777777" w:rsidTr="006A0FAA">
        <w:trPr>
          <w:trHeight w:val="283"/>
        </w:trPr>
        <w:tc>
          <w:tcPr>
            <w:tcW w:w="720" w:type="dxa"/>
            <w:vAlign w:val="bottom"/>
          </w:tcPr>
          <w:p w14:paraId="0332B60F" w14:textId="77777777" w:rsidR="0066185B" w:rsidRDefault="0066185B" w:rsidP="0066185B">
            <w:pPr>
              <w:jc w:val="right"/>
              <w:rPr>
                <w:color w:val="000000"/>
              </w:rPr>
            </w:pPr>
            <w:r>
              <w:rPr>
                <w:color w:val="000000"/>
              </w:rPr>
              <w:t>7</w:t>
            </w:r>
          </w:p>
        </w:tc>
        <w:tc>
          <w:tcPr>
            <w:tcW w:w="4920" w:type="dxa"/>
            <w:vAlign w:val="bottom"/>
          </w:tcPr>
          <w:p w14:paraId="4B7F04DC" w14:textId="77777777" w:rsidR="0066185B" w:rsidRDefault="0066185B" w:rsidP="0066185B">
            <w:pPr>
              <w:rPr>
                <w:color w:val="000000"/>
              </w:rPr>
            </w:pPr>
            <w:r>
              <w:rPr>
                <w:color w:val="000000"/>
              </w:rPr>
              <w:t>Дновский муниципальный округ</w:t>
            </w:r>
          </w:p>
        </w:tc>
        <w:tc>
          <w:tcPr>
            <w:tcW w:w="1560" w:type="dxa"/>
            <w:vAlign w:val="bottom"/>
          </w:tcPr>
          <w:p w14:paraId="62EA5A97" w14:textId="77777777" w:rsidR="0066185B" w:rsidRDefault="0066185B" w:rsidP="0066185B">
            <w:pPr>
              <w:jc w:val="center"/>
              <w:rPr>
                <w:color w:val="000000"/>
              </w:rPr>
            </w:pPr>
            <w:r>
              <w:rPr>
                <w:color w:val="000000"/>
              </w:rPr>
              <w:t>1</w:t>
            </w:r>
          </w:p>
        </w:tc>
        <w:tc>
          <w:tcPr>
            <w:tcW w:w="960" w:type="dxa"/>
            <w:vAlign w:val="bottom"/>
          </w:tcPr>
          <w:p w14:paraId="53A24E90" w14:textId="77777777" w:rsidR="0066185B" w:rsidRDefault="0066185B" w:rsidP="0066185B">
            <w:pPr>
              <w:jc w:val="center"/>
              <w:rPr>
                <w:color w:val="000000"/>
              </w:rPr>
            </w:pPr>
            <w:r>
              <w:rPr>
                <w:color w:val="000000"/>
              </w:rPr>
              <w:t>0</w:t>
            </w:r>
          </w:p>
        </w:tc>
        <w:tc>
          <w:tcPr>
            <w:tcW w:w="960" w:type="dxa"/>
            <w:vAlign w:val="bottom"/>
          </w:tcPr>
          <w:p w14:paraId="14ACBFE2" w14:textId="77777777" w:rsidR="0066185B" w:rsidRDefault="0066185B" w:rsidP="0066185B">
            <w:pPr>
              <w:jc w:val="center"/>
              <w:rPr>
                <w:color w:val="000000"/>
              </w:rPr>
            </w:pPr>
            <w:r>
              <w:rPr>
                <w:color w:val="000000"/>
              </w:rPr>
              <w:t>0</w:t>
            </w:r>
          </w:p>
        </w:tc>
        <w:tc>
          <w:tcPr>
            <w:tcW w:w="1080" w:type="dxa"/>
            <w:vAlign w:val="bottom"/>
          </w:tcPr>
          <w:p w14:paraId="424A0536" w14:textId="77777777" w:rsidR="0066185B" w:rsidRDefault="0066185B" w:rsidP="0066185B">
            <w:pPr>
              <w:jc w:val="center"/>
              <w:rPr>
                <w:color w:val="000000"/>
              </w:rPr>
            </w:pPr>
            <w:r>
              <w:rPr>
                <w:color w:val="000000"/>
              </w:rPr>
              <w:t>1</w:t>
            </w:r>
          </w:p>
        </w:tc>
        <w:tc>
          <w:tcPr>
            <w:tcW w:w="1080" w:type="dxa"/>
            <w:vAlign w:val="bottom"/>
          </w:tcPr>
          <w:p w14:paraId="2CB6C6BB" w14:textId="77777777" w:rsidR="0066185B" w:rsidRDefault="0066185B" w:rsidP="0066185B">
            <w:pPr>
              <w:jc w:val="center"/>
              <w:rPr>
                <w:color w:val="000000"/>
              </w:rPr>
            </w:pPr>
            <w:r>
              <w:rPr>
                <w:color w:val="000000"/>
              </w:rPr>
              <w:t>100</w:t>
            </w:r>
          </w:p>
        </w:tc>
        <w:tc>
          <w:tcPr>
            <w:tcW w:w="960" w:type="dxa"/>
            <w:vAlign w:val="bottom"/>
          </w:tcPr>
          <w:p w14:paraId="7AF2ACCD" w14:textId="77777777" w:rsidR="0066185B" w:rsidRDefault="0066185B" w:rsidP="0066185B">
            <w:pPr>
              <w:jc w:val="center"/>
              <w:rPr>
                <w:color w:val="000000"/>
              </w:rPr>
            </w:pPr>
            <w:r>
              <w:rPr>
                <w:color w:val="000000"/>
              </w:rPr>
              <w:t>0</w:t>
            </w:r>
          </w:p>
        </w:tc>
        <w:tc>
          <w:tcPr>
            <w:tcW w:w="960" w:type="dxa"/>
            <w:vAlign w:val="bottom"/>
          </w:tcPr>
          <w:p w14:paraId="4ADC2F81" w14:textId="77777777" w:rsidR="0066185B" w:rsidRDefault="0066185B" w:rsidP="0066185B">
            <w:pPr>
              <w:jc w:val="center"/>
              <w:rPr>
                <w:color w:val="000000"/>
              </w:rPr>
            </w:pPr>
            <w:r>
              <w:rPr>
                <w:color w:val="000000"/>
              </w:rPr>
              <w:t>0</w:t>
            </w:r>
          </w:p>
        </w:tc>
        <w:tc>
          <w:tcPr>
            <w:tcW w:w="960" w:type="dxa"/>
            <w:vAlign w:val="bottom"/>
          </w:tcPr>
          <w:p w14:paraId="7C174B97" w14:textId="77777777" w:rsidR="0066185B" w:rsidRDefault="0066185B" w:rsidP="0066185B">
            <w:pPr>
              <w:jc w:val="center"/>
              <w:rPr>
                <w:color w:val="000000"/>
              </w:rPr>
            </w:pPr>
            <w:r>
              <w:rPr>
                <w:color w:val="000000"/>
              </w:rPr>
              <w:t>0</w:t>
            </w:r>
          </w:p>
        </w:tc>
        <w:tc>
          <w:tcPr>
            <w:tcW w:w="960" w:type="dxa"/>
            <w:vAlign w:val="bottom"/>
          </w:tcPr>
          <w:p w14:paraId="24BBD6FE" w14:textId="77777777" w:rsidR="0066185B" w:rsidRDefault="0066185B" w:rsidP="0066185B">
            <w:pPr>
              <w:jc w:val="center"/>
              <w:rPr>
                <w:color w:val="000000"/>
              </w:rPr>
            </w:pPr>
            <w:r>
              <w:rPr>
                <w:color w:val="000000"/>
              </w:rPr>
              <w:t>0</w:t>
            </w:r>
          </w:p>
        </w:tc>
      </w:tr>
      <w:tr w:rsidR="0066185B" w:rsidRPr="00F60D3F" w14:paraId="0B65CFAB" w14:textId="77777777" w:rsidTr="006A0FAA">
        <w:trPr>
          <w:trHeight w:val="283"/>
        </w:trPr>
        <w:tc>
          <w:tcPr>
            <w:tcW w:w="720" w:type="dxa"/>
            <w:vAlign w:val="bottom"/>
          </w:tcPr>
          <w:p w14:paraId="38B13EA0" w14:textId="77777777" w:rsidR="0066185B" w:rsidRDefault="0066185B" w:rsidP="0066185B">
            <w:pPr>
              <w:jc w:val="right"/>
              <w:rPr>
                <w:color w:val="000000"/>
              </w:rPr>
            </w:pPr>
            <w:r>
              <w:rPr>
                <w:color w:val="000000"/>
              </w:rPr>
              <w:t>8</w:t>
            </w:r>
          </w:p>
        </w:tc>
        <w:tc>
          <w:tcPr>
            <w:tcW w:w="4920" w:type="dxa"/>
            <w:vAlign w:val="bottom"/>
          </w:tcPr>
          <w:p w14:paraId="02BC3F25" w14:textId="77777777" w:rsidR="0066185B" w:rsidRDefault="0066185B" w:rsidP="0066185B">
            <w:pPr>
              <w:rPr>
                <w:color w:val="000000"/>
              </w:rPr>
            </w:pPr>
            <w:r>
              <w:rPr>
                <w:color w:val="000000"/>
              </w:rPr>
              <w:t>Красногородский муниципальный округ</w:t>
            </w:r>
          </w:p>
        </w:tc>
        <w:tc>
          <w:tcPr>
            <w:tcW w:w="1560" w:type="dxa"/>
            <w:vAlign w:val="bottom"/>
          </w:tcPr>
          <w:p w14:paraId="0ACF18B4" w14:textId="77777777" w:rsidR="0066185B" w:rsidRDefault="0066185B" w:rsidP="0066185B">
            <w:pPr>
              <w:jc w:val="center"/>
              <w:rPr>
                <w:color w:val="000000"/>
              </w:rPr>
            </w:pPr>
            <w:r>
              <w:rPr>
                <w:color w:val="000000"/>
              </w:rPr>
              <w:t>2</w:t>
            </w:r>
          </w:p>
        </w:tc>
        <w:tc>
          <w:tcPr>
            <w:tcW w:w="960" w:type="dxa"/>
            <w:vAlign w:val="bottom"/>
          </w:tcPr>
          <w:p w14:paraId="45F375F4" w14:textId="77777777" w:rsidR="0066185B" w:rsidRDefault="0066185B" w:rsidP="0066185B">
            <w:pPr>
              <w:jc w:val="center"/>
              <w:rPr>
                <w:color w:val="000000"/>
              </w:rPr>
            </w:pPr>
            <w:r>
              <w:rPr>
                <w:color w:val="000000"/>
              </w:rPr>
              <w:t>0</w:t>
            </w:r>
          </w:p>
        </w:tc>
        <w:tc>
          <w:tcPr>
            <w:tcW w:w="960" w:type="dxa"/>
            <w:vAlign w:val="bottom"/>
          </w:tcPr>
          <w:p w14:paraId="2800E3D4" w14:textId="77777777" w:rsidR="0066185B" w:rsidRDefault="0066185B" w:rsidP="0066185B">
            <w:pPr>
              <w:jc w:val="center"/>
              <w:rPr>
                <w:color w:val="000000"/>
              </w:rPr>
            </w:pPr>
            <w:r>
              <w:rPr>
                <w:color w:val="000000"/>
              </w:rPr>
              <w:t>0</w:t>
            </w:r>
          </w:p>
        </w:tc>
        <w:tc>
          <w:tcPr>
            <w:tcW w:w="1080" w:type="dxa"/>
            <w:vAlign w:val="bottom"/>
          </w:tcPr>
          <w:p w14:paraId="45311089" w14:textId="77777777" w:rsidR="0066185B" w:rsidRDefault="0066185B" w:rsidP="0066185B">
            <w:pPr>
              <w:jc w:val="center"/>
              <w:rPr>
                <w:color w:val="000000"/>
              </w:rPr>
            </w:pPr>
            <w:r>
              <w:rPr>
                <w:color w:val="000000"/>
              </w:rPr>
              <w:t>1</w:t>
            </w:r>
          </w:p>
        </w:tc>
        <w:tc>
          <w:tcPr>
            <w:tcW w:w="1080" w:type="dxa"/>
            <w:vAlign w:val="bottom"/>
          </w:tcPr>
          <w:p w14:paraId="06542D6B" w14:textId="77777777" w:rsidR="0066185B" w:rsidRDefault="0066185B" w:rsidP="0066185B">
            <w:pPr>
              <w:jc w:val="center"/>
              <w:rPr>
                <w:color w:val="000000"/>
              </w:rPr>
            </w:pPr>
            <w:r>
              <w:rPr>
                <w:color w:val="000000"/>
              </w:rPr>
              <w:t>50</w:t>
            </w:r>
          </w:p>
        </w:tc>
        <w:tc>
          <w:tcPr>
            <w:tcW w:w="960" w:type="dxa"/>
            <w:vAlign w:val="bottom"/>
          </w:tcPr>
          <w:p w14:paraId="665F0695" w14:textId="77777777" w:rsidR="0066185B" w:rsidRDefault="0066185B" w:rsidP="0066185B">
            <w:pPr>
              <w:jc w:val="center"/>
              <w:rPr>
                <w:color w:val="000000"/>
              </w:rPr>
            </w:pPr>
            <w:r>
              <w:rPr>
                <w:color w:val="000000"/>
              </w:rPr>
              <w:t>1</w:t>
            </w:r>
          </w:p>
        </w:tc>
        <w:tc>
          <w:tcPr>
            <w:tcW w:w="960" w:type="dxa"/>
            <w:vAlign w:val="bottom"/>
          </w:tcPr>
          <w:p w14:paraId="668C827B" w14:textId="77777777" w:rsidR="0066185B" w:rsidRDefault="0066185B" w:rsidP="0066185B">
            <w:pPr>
              <w:jc w:val="center"/>
              <w:rPr>
                <w:color w:val="000000"/>
              </w:rPr>
            </w:pPr>
            <w:r>
              <w:rPr>
                <w:color w:val="000000"/>
              </w:rPr>
              <w:t>50</w:t>
            </w:r>
          </w:p>
        </w:tc>
        <w:tc>
          <w:tcPr>
            <w:tcW w:w="960" w:type="dxa"/>
            <w:vAlign w:val="bottom"/>
          </w:tcPr>
          <w:p w14:paraId="3776884B" w14:textId="77777777" w:rsidR="0066185B" w:rsidRDefault="0066185B" w:rsidP="0066185B">
            <w:pPr>
              <w:jc w:val="center"/>
              <w:rPr>
                <w:color w:val="000000"/>
              </w:rPr>
            </w:pPr>
            <w:r>
              <w:rPr>
                <w:color w:val="000000"/>
              </w:rPr>
              <w:t>0</w:t>
            </w:r>
          </w:p>
        </w:tc>
        <w:tc>
          <w:tcPr>
            <w:tcW w:w="960" w:type="dxa"/>
            <w:vAlign w:val="bottom"/>
          </w:tcPr>
          <w:p w14:paraId="59577664" w14:textId="77777777" w:rsidR="0066185B" w:rsidRDefault="0066185B" w:rsidP="0066185B">
            <w:pPr>
              <w:jc w:val="center"/>
              <w:rPr>
                <w:color w:val="000000"/>
              </w:rPr>
            </w:pPr>
            <w:r>
              <w:rPr>
                <w:color w:val="000000"/>
              </w:rPr>
              <w:t>0</w:t>
            </w:r>
          </w:p>
        </w:tc>
      </w:tr>
      <w:tr w:rsidR="0066185B" w:rsidRPr="00F60D3F" w14:paraId="52784176" w14:textId="77777777" w:rsidTr="006A0FAA">
        <w:trPr>
          <w:trHeight w:val="283"/>
        </w:trPr>
        <w:tc>
          <w:tcPr>
            <w:tcW w:w="720" w:type="dxa"/>
            <w:vAlign w:val="bottom"/>
          </w:tcPr>
          <w:p w14:paraId="5BDC97D4" w14:textId="77777777" w:rsidR="0066185B" w:rsidRDefault="0066185B" w:rsidP="0066185B">
            <w:pPr>
              <w:jc w:val="right"/>
              <w:rPr>
                <w:color w:val="000000"/>
              </w:rPr>
            </w:pPr>
            <w:r>
              <w:rPr>
                <w:color w:val="000000"/>
              </w:rPr>
              <w:t>9</w:t>
            </w:r>
          </w:p>
        </w:tc>
        <w:tc>
          <w:tcPr>
            <w:tcW w:w="4920" w:type="dxa"/>
            <w:vAlign w:val="bottom"/>
          </w:tcPr>
          <w:p w14:paraId="38B98F82" w14:textId="77777777" w:rsidR="0066185B" w:rsidRDefault="0066185B" w:rsidP="0066185B">
            <w:pPr>
              <w:rPr>
                <w:color w:val="000000"/>
              </w:rPr>
            </w:pPr>
            <w:r>
              <w:rPr>
                <w:color w:val="000000"/>
              </w:rPr>
              <w:t>Куньинский муниципальный округ</w:t>
            </w:r>
          </w:p>
        </w:tc>
        <w:tc>
          <w:tcPr>
            <w:tcW w:w="1560" w:type="dxa"/>
            <w:vAlign w:val="bottom"/>
          </w:tcPr>
          <w:p w14:paraId="41C352DB" w14:textId="77777777" w:rsidR="0066185B" w:rsidRDefault="0066185B" w:rsidP="0066185B">
            <w:pPr>
              <w:jc w:val="center"/>
              <w:rPr>
                <w:color w:val="000000"/>
              </w:rPr>
            </w:pPr>
            <w:r>
              <w:rPr>
                <w:color w:val="000000"/>
              </w:rPr>
              <w:t>1</w:t>
            </w:r>
          </w:p>
        </w:tc>
        <w:tc>
          <w:tcPr>
            <w:tcW w:w="960" w:type="dxa"/>
            <w:vAlign w:val="bottom"/>
          </w:tcPr>
          <w:p w14:paraId="7D4E7339" w14:textId="77777777" w:rsidR="0066185B" w:rsidRDefault="0066185B" w:rsidP="0066185B">
            <w:pPr>
              <w:jc w:val="center"/>
              <w:rPr>
                <w:color w:val="000000"/>
              </w:rPr>
            </w:pPr>
            <w:r>
              <w:rPr>
                <w:color w:val="000000"/>
              </w:rPr>
              <w:t>0</w:t>
            </w:r>
          </w:p>
        </w:tc>
        <w:tc>
          <w:tcPr>
            <w:tcW w:w="960" w:type="dxa"/>
            <w:vAlign w:val="bottom"/>
          </w:tcPr>
          <w:p w14:paraId="45A73F7A" w14:textId="77777777" w:rsidR="0066185B" w:rsidRDefault="0066185B" w:rsidP="0066185B">
            <w:pPr>
              <w:jc w:val="center"/>
              <w:rPr>
                <w:color w:val="000000"/>
              </w:rPr>
            </w:pPr>
            <w:r>
              <w:rPr>
                <w:color w:val="000000"/>
              </w:rPr>
              <w:t>0</w:t>
            </w:r>
          </w:p>
        </w:tc>
        <w:tc>
          <w:tcPr>
            <w:tcW w:w="1080" w:type="dxa"/>
            <w:vAlign w:val="bottom"/>
          </w:tcPr>
          <w:p w14:paraId="3C3B0935" w14:textId="77777777" w:rsidR="0066185B" w:rsidRDefault="0066185B" w:rsidP="0066185B">
            <w:pPr>
              <w:jc w:val="center"/>
              <w:rPr>
                <w:color w:val="000000"/>
              </w:rPr>
            </w:pPr>
            <w:r>
              <w:rPr>
                <w:color w:val="000000"/>
              </w:rPr>
              <w:t>0</w:t>
            </w:r>
          </w:p>
        </w:tc>
        <w:tc>
          <w:tcPr>
            <w:tcW w:w="1080" w:type="dxa"/>
            <w:vAlign w:val="bottom"/>
          </w:tcPr>
          <w:p w14:paraId="3FDD0095" w14:textId="77777777" w:rsidR="0066185B" w:rsidRDefault="0066185B" w:rsidP="0066185B">
            <w:pPr>
              <w:jc w:val="center"/>
              <w:rPr>
                <w:color w:val="000000"/>
              </w:rPr>
            </w:pPr>
            <w:r>
              <w:rPr>
                <w:color w:val="000000"/>
              </w:rPr>
              <w:t>0</w:t>
            </w:r>
          </w:p>
        </w:tc>
        <w:tc>
          <w:tcPr>
            <w:tcW w:w="960" w:type="dxa"/>
            <w:vAlign w:val="bottom"/>
          </w:tcPr>
          <w:p w14:paraId="1C6C352A" w14:textId="77777777" w:rsidR="0066185B" w:rsidRDefault="0066185B" w:rsidP="0066185B">
            <w:pPr>
              <w:jc w:val="center"/>
              <w:rPr>
                <w:color w:val="000000"/>
              </w:rPr>
            </w:pPr>
            <w:r>
              <w:rPr>
                <w:color w:val="000000"/>
              </w:rPr>
              <w:t>0</w:t>
            </w:r>
          </w:p>
        </w:tc>
        <w:tc>
          <w:tcPr>
            <w:tcW w:w="960" w:type="dxa"/>
            <w:vAlign w:val="bottom"/>
          </w:tcPr>
          <w:p w14:paraId="7E404859" w14:textId="77777777" w:rsidR="0066185B" w:rsidRDefault="0066185B" w:rsidP="0066185B">
            <w:pPr>
              <w:jc w:val="center"/>
              <w:rPr>
                <w:color w:val="000000"/>
              </w:rPr>
            </w:pPr>
            <w:r>
              <w:rPr>
                <w:color w:val="000000"/>
              </w:rPr>
              <w:t>0</w:t>
            </w:r>
          </w:p>
        </w:tc>
        <w:tc>
          <w:tcPr>
            <w:tcW w:w="960" w:type="dxa"/>
            <w:vAlign w:val="bottom"/>
          </w:tcPr>
          <w:p w14:paraId="0324721A" w14:textId="77777777" w:rsidR="0066185B" w:rsidRDefault="0066185B" w:rsidP="0066185B">
            <w:pPr>
              <w:jc w:val="center"/>
              <w:rPr>
                <w:color w:val="000000"/>
              </w:rPr>
            </w:pPr>
            <w:r>
              <w:rPr>
                <w:color w:val="000000"/>
              </w:rPr>
              <w:t>1</w:t>
            </w:r>
          </w:p>
        </w:tc>
        <w:tc>
          <w:tcPr>
            <w:tcW w:w="960" w:type="dxa"/>
            <w:vAlign w:val="bottom"/>
          </w:tcPr>
          <w:p w14:paraId="2839F4FC" w14:textId="77777777" w:rsidR="0066185B" w:rsidRDefault="0066185B" w:rsidP="0066185B">
            <w:pPr>
              <w:jc w:val="center"/>
              <w:rPr>
                <w:color w:val="000000"/>
              </w:rPr>
            </w:pPr>
            <w:r>
              <w:rPr>
                <w:color w:val="000000"/>
              </w:rPr>
              <w:t>100</w:t>
            </w:r>
          </w:p>
        </w:tc>
      </w:tr>
      <w:tr w:rsidR="0066185B" w:rsidRPr="00F60D3F" w14:paraId="1A951526" w14:textId="77777777" w:rsidTr="006A0FAA">
        <w:trPr>
          <w:trHeight w:val="283"/>
        </w:trPr>
        <w:tc>
          <w:tcPr>
            <w:tcW w:w="720" w:type="dxa"/>
            <w:vAlign w:val="bottom"/>
          </w:tcPr>
          <w:p w14:paraId="6A743B82" w14:textId="77777777" w:rsidR="0066185B" w:rsidRDefault="0066185B" w:rsidP="0066185B">
            <w:pPr>
              <w:jc w:val="right"/>
              <w:rPr>
                <w:color w:val="000000"/>
              </w:rPr>
            </w:pPr>
            <w:r>
              <w:rPr>
                <w:color w:val="000000"/>
              </w:rPr>
              <w:t>10</w:t>
            </w:r>
          </w:p>
        </w:tc>
        <w:tc>
          <w:tcPr>
            <w:tcW w:w="4920" w:type="dxa"/>
            <w:vAlign w:val="bottom"/>
          </w:tcPr>
          <w:p w14:paraId="081BDCCC" w14:textId="77777777" w:rsidR="0066185B" w:rsidRDefault="0066185B" w:rsidP="0066185B">
            <w:pPr>
              <w:rPr>
                <w:color w:val="000000"/>
              </w:rPr>
            </w:pPr>
            <w:r>
              <w:rPr>
                <w:color w:val="000000"/>
              </w:rPr>
              <w:t>Локнянский муниципальный округ</w:t>
            </w:r>
          </w:p>
        </w:tc>
        <w:tc>
          <w:tcPr>
            <w:tcW w:w="1560" w:type="dxa"/>
            <w:vAlign w:val="bottom"/>
          </w:tcPr>
          <w:p w14:paraId="2FF2272C" w14:textId="77777777" w:rsidR="0066185B" w:rsidRDefault="0066185B" w:rsidP="0066185B">
            <w:pPr>
              <w:jc w:val="center"/>
              <w:rPr>
                <w:color w:val="000000"/>
              </w:rPr>
            </w:pPr>
            <w:r>
              <w:rPr>
                <w:color w:val="000000"/>
              </w:rPr>
              <w:t>4</w:t>
            </w:r>
          </w:p>
        </w:tc>
        <w:tc>
          <w:tcPr>
            <w:tcW w:w="960" w:type="dxa"/>
            <w:vAlign w:val="bottom"/>
          </w:tcPr>
          <w:p w14:paraId="77D58B23" w14:textId="77777777" w:rsidR="0066185B" w:rsidRDefault="0066185B" w:rsidP="0066185B">
            <w:pPr>
              <w:jc w:val="center"/>
              <w:rPr>
                <w:color w:val="000000"/>
              </w:rPr>
            </w:pPr>
            <w:r>
              <w:rPr>
                <w:color w:val="000000"/>
              </w:rPr>
              <w:t>2</w:t>
            </w:r>
          </w:p>
        </w:tc>
        <w:tc>
          <w:tcPr>
            <w:tcW w:w="960" w:type="dxa"/>
            <w:vAlign w:val="bottom"/>
          </w:tcPr>
          <w:p w14:paraId="5647BAD8" w14:textId="77777777" w:rsidR="0066185B" w:rsidRDefault="0066185B" w:rsidP="0066185B">
            <w:pPr>
              <w:jc w:val="center"/>
              <w:rPr>
                <w:color w:val="000000"/>
              </w:rPr>
            </w:pPr>
            <w:r>
              <w:rPr>
                <w:color w:val="000000"/>
              </w:rPr>
              <w:t>50</w:t>
            </w:r>
          </w:p>
        </w:tc>
        <w:tc>
          <w:tcPr>
            <w:tcW w:w="1080" w:type="dxa"/>
            <w:vAlign w:val="bottom"/>
          </w:tcPr>
          <w:p w14:paraId="18D7D77F" w14:textId="77777777" w:rsidR="0066185B" w:rsidRDefault="0066185B" w:rsidP="0066185B">
            <w:pPr>
              <w:jc w:val="center"/>
              <w:rPr>
                <w:color w:val="000000"/>
              </w:rPr>
            </w:pPr>
            <w:r>
              <w:rPr>
                <w:color w:val="000000"/>
              </w:rPr>
              <w:t>2</w:t>
            </w:r>
          </w:p>
        </w:tc>
        <w:tc>
          <w:tcPr>
            <w:tcW w:w="1080" w:type="dxa"/>
            <w:vAlign w:val="bottom"/>
          </w:tcPr>
          <w:p w14:paraId="2B72F39C" w14:textId="77777777" w:rsidR="0066185B" w:rsidRDefault="0066185B" w:rsidP="0066185B">
            <w:pPr>
              <w:jc w:val="center"/>
              <w:rPr>
                <w:color w:val="000000"/>
              </w:rPr>
            </w:pPr>
            <w:r>
              <w:rPr>
                <w:color w:val="000000"/>
              </w:rPr>
              <w:t>50</w:t>
            </w:r>
          </w:p>
        </w:tc>
        <w:tc>
          <w:tcPr>
            <w:tcW w:w="960" w:type="dxa"/>
            <w:vAlign w:val="bottom"/>
          </w:tcPr>
          <w:p w14:paraId="73F884A8" w14:textId="77777777" w:rsidR="0066185B" w:rsidRDefault="0066185B" w:rsidP="0066185B">
            <w:pPr>
              <w:jc w:val="center"/>
              <w:rPr>
                <w:color w:val="000000"/>
              </w:rPr>
            </w:pPr>
            <w:r>
              <w:rPr>
                <w:color w:val="000000"/>
              </w:rPr>
              <w:t>0</w:t>
            </w:r>
          </w:p>
        </w:tc>
        <w:tc>
          <w:tcPr>
            <w:tcW w:w="960" w:type="dxa"/>
            <w:vAlign w:val="bottom"/>
          </w:tcPr>
          <w:p w14:paraId="20060AD5" w14:textId="77777777" w:rsidR="0066185B" w:rsidRDefault="0066185B" w:rsidP="0066185B">
            <w:pPr>
              <w:jc w:val="center"/>
              <w:rPr>
                <w:color w:val="000000"/>
              </w:rPr>
            </w:pPr>
            <w:r>
              <w:rPr>
                <w:color w:val="000000"/>
              </w:rPr>
              <w:t>0</w:t>
            </w:r>
          </w:p>
        </w:tc>
        <w:tc>
          <w:tcPr>
            <w:tcW w:w="960" w:type="dxa"/>
            <w:vAlign w:val="bottom"/>
          </w:tcPr>
          <w:p w14:paraId="22DA5324" w14:textId="77777777" w:rsidR="0066185B" w:rsidRDefault="0066185B" w:rsidP="0066185B">
            <w:pPr>
              <w:jc w:val="center"/>
              <w:rPr>
                <w:color w:val="000000"/>
              </w:rPr>
            </w:pPr>
            <w:r>
              <w:rPr>
                <w:color w:val="000000"/>
              </w:rPr>
              <w:t>0</w:t>
            </w:r>
          </w:p>
        </w:tc>
        <w:tc>
          <w:tcPr>
            <w:tcW w:w="960" w:type="dxa"/>
            <w:vAlign w:val="bottom"/>
          </w:tcPr>
          <w:p w14:paraId="2CB443AD" w14:textId="77777777" w:rsidR="0066185B" w:rsidRDefault="0066185B" w:rsidP="0066185B">
            <w:pPr>
              <w:jc w:val="center"/>
              <w:rPr>
                <w:color w:val="000000"/>
              </w:rPr>
            </w:pPr>
            <w:r>
              <w:rPr>
                <w:color w:val="000000"/>
              </w:rPr>
              <w:t>0</w:t>
            </w:r>
          </w:p>
        </w:tc>
      </w:tr>
      <w:tr w:rsidR="0066185B" w:rsidRPr="00F60D3F" w14:paraId="78FAB9A2" w14:textId="77777777" w:rsidTr="006A0FAA">
        <w:trPr>
          <w:trHeight w:val="283"/>
        </w:trPr>
        <w:tc>
          <w:tcPr>
            <w:tcW w:w="720" w:type="dxa"/>
            <w:vAlign w:val="bottom"/>
          </w:tcPr>
          <w:p w14:paraId="6459095A" w14:textId="77777777" w:rsidR="0066185B" w:rsidRDefault="0066185B" w:rsidP="0066185B">
            <w:pPr>
              <w:jc w:val="right"/>
              <w:rPr>
                <w:color w:val="000000"/>
              </w:rPr>
            </w:pPr>
            <w:r>
              <w:rPr>
                <w:color w:val="000000"/>
              </w:rPr>
              <w:t>11</w:t>
            </w:r>
          </w:p>
        </w:tc>
        <w:tc>
          <w:tcPr>
            <w:tcW w:w="4920" w:type="dxa"/>
            <w:vAlign w:val="bottom"/>
          </w:tcPr>
          <w:p w14:paraId="46C8A487" w14:textId="77777777" w:rsidR="0066185B" w:rsidRDefault="0066185B" w:rsidP="0066185B">
            <w:pPr>
              <w:rPr>
                <w:color w:val="000000"/>
              </w:rPr>
            </w:pPr>
            <w:r>
              <w:rPr>
                <w:color w:val="000000"/>
              </w:rPr>
              <w:t>Невельский муниципальный округ</w:t>
            </w:r>
          </w:p>
        </w:tc>
        <w:tc>
          <w:tcPr>
            <w:tcW w:w="1560" w:type="dxa"/>
            <w:vAlign w:val="bottom"/>
          </w:tcPr>
          <w:p w14:paraId="1A5C98ED" w14:textId="77777777" w:rsidR="0066185B" w:rsidRDefault="0066185B" w:rsidP="0066185B">
            <w:pPr>
              <w:jc w:val="center"/>
              <w:rPr>
                <w:color w:val="000000"/>
              </w:rPr>
            </w:pPr>
            <w:r>
              <w:rPr>
                <w:color w:val="000000"/>
              </w:rPr>
              <w:t>9</w:t>
            </w:r>
          </w:p>
        </w:tc>
        <w:tc>
          <w:tcPr>
            <w:tcW w:w="960" w:type="dxa"/>
            <w:vAlign w:val="bottom"/>
          </w:tcPr>
          <w:p w14:paraId="6D637351" w14:textId="77777777" w:rsidR="0066185B" w:rsidRDefault="0066185B" w:rsidP="0066185B">
            <w:pPr>
              <w:jc w:val="center"/>
              <w:rPr>
                <w:color w:val="000000"/>
              </w:rPr>
            </w:pPr>
            <w:r>
              <w:rPr>
                <w:color w:val="000000"/>
              </w:rPr>
              <w:t>1</w:t>
            </w:r>
          </w:p>
        </w:tc>
        <w:tc>
          <w:tcPr>
            <w:tcW w:w="960" w:type="dxa"/>
            <w:vAlign w:val="bottom"/>
          </w:tcPr>
          <w:p w14:paraId="1B4BE59C" w14:textId="77777777" w:rsidR="0066185B" w:rsidRDefault="0066185B" w:rsidP="0066185B">
            <w:pPr>
              <w:jc w:val="center"/>
              <w:rPr>
                <w:color w:val="000000"/>
              </w:rPr>
            </w:pPr>
            <w:r>
              <w:rPr>
                <w:color w:val="000000"/>
              </w:rPr>
              <w:t>11,11</w:t>
            </w:r>
          </w:p>
        </w:tc>
        <w:tc>
          <w:tcPr>
            <w:tcW w:w="1080" w:type="dxa"/>
            <w:vAlign w:val="bottom"/>
          </w:tcPr>
          <w:p w14:paraId="49B45CD3" w14:textId="77777777" w:rsidR="0066185B" w:rsidRDefault="0066185B" w:rsidP="0066185B">
            <w:pPr>
              <w:jc w:val="center"/>
              <w:rPr>
                <w:color w:val="000000"/>
              </w:rPr>
            </w:pPr>
            <w:r>
              <w:rPr>
                <w:color w:val="000000"/>
              </w:rPr>
              <w:t>2</w:t>
            </w:r>
          </w:p>
        </w:tc>
        <w:tc>
          <w:tcPr>
            <w:tcW w:w="1080" w:type="dxa"/>
            <w:vAlign w:val="bottom"/>
          </w:tcPr>
          <w:p w14:paraId="2759EB9D" w14:textId="77777777" w:rsidR="0066185B" w:rsidRDefault="0066185B" w:rsidP="0066185B">
            <w:pPr>
              <w:jc w:val="center"/>
              <w:rPr>
                <w:color w:val="000000"/>
              </w:rPr>
            </w:pPr>
            <w:r>
              <w:rPr>
                <w:color w:val="000000"/>
              </w:rPr>
              <w:t>22,22</w:t>
            </w:r>
          </w:p>
        </w:tc>
        <w:tc>
          <w:tcPr>
            <w:tcW w:w="960" w:type="dxa"/>
            <w:vAlign w:val="bottom"/>
          </w:tcPr>
          <w:p w14:paraId="3FB09B29" w14:textId="77777777" w:rsidR="0066185B" w:rsidRDefault="0066185B" w:rsidP="0066185B">
            <w:pPr>
              <w:jc w:val="center"/>
              <w:rPr>
                <w:color w:val="000000"/>
              </w:rPr>
            </w:pPr>
            <w:r>
              <w:rPr>
                <w:color w:val="000000"/>
              </w:rPr>
              <w:t>4</w:t>
            </w:r>
          </w:p>
        </w:tc>
        <w:tc>
          <w:tcPr>
            <w:tcW w:w="960" w:type="dxa"/>
            <w:vAlign w:val="bottom"/>
          </w:tcPr>
          <w:p w14:paraId="753D456A" w14:textId="77777777" w:rsidR="0066185B" w:rsidRDefault="0066185B" w:rsidP="0066185B">
            <w:pPr>
              <w:jc w:val="center"/>
              <w:rPr>
                <w:color w:val="000000"/>
              </w:rPr>
            </w:pPr>
            <w:r>
              <w:rPr>
                <w:color w:val="000000"/>
              </w:rPr>
              <w:t>44,44</w:t>
            </w:r>
          </w:p>
        </w:tc>
        <w:tc>
          <w:tcPr>
            <w:tcW w:w="960" w:type="dxa"/>
            <w:vAlign w:val="bottom"/>
          </w:tcPr>
          <w:p w14:paraId="4A9CE553" w14:textId="77777777" w:rsidR="0066185B" w:rsidRDefault="0066185B" w:rsidP="0066185B">
            <w:pPr>
              <w:jc w:val="center"/>
              <w:rPr>
                <w:color w:val="000000"/>
              </w:rPr>
            </w:pPr>
            <w:r>
              <w:rPr>
                <w:color w:val="000000"/>
              </w:rPr>
              <w:t>2</w:t>
            </w:r>
          </w:p>
        </w:tc>
        <w:tc>
          <w:tcPr>
            <w:tcW w:w="960" w:type="dxa"/>
            <w:vAlign w:val="bottom"/>
          </w:tcPr>
          <w:p w14:paraId="001677B3" w14:textId="77777777" w:rsidR="0066185B" w:rsidRDefault="0066185B" w:rsidP="0066185B">
            <w:pPr>
              <w:jc w:val="center"/>
              <w:rPr>
                <w:color w:val="000000"/>
              </w:rPr>
            </w:pPr>
            <w:r>
              <w:rPr>
                <w:color w:val="000000"/>
              </w:rPr>
              <w:t>22,22</w:t>
            </w:r>
          </w:p>
        </w:tc>
      </w:tr>
      <w:tr w:rsidR="0066185B" w:rsidRPr="00F60D3F" w14:paraId="3F3157F9" w14:textId="77777777" w:rsidTr="006A0FAA">
        <w:trPr>
          <w:trHeight w:val="283"/>
        </w:trPr>
        <w:tc>
          <w:tcPr>
            <w:tcW w:w="720" w:type="dxa"/>
            <w:vAlign w:val="bottom"/>
          </w:tcPr>
          <w:p w14:paraId="45B0711E" w14:textId="77777777" w:rsidR="0066185B" w:rsidRDefault="0066185B" w:rsidP="0066185B">
            <w:pPr>
              <w:jc w:val="right"/>
              <w:rPr>
                <w:color w:val="000000"/>
              </w:rPr>
            </w:pPr>
            <w:r>
              <w:rPr>
                <w:color w:val="000000"/>
              </w:rPr>
              <w:t>12</w:t>
            </w:r>
          </w:p>
        </w:tc>
        <w:tc>
          <w:tcPr>
            <w:tcW w:w="4920" w:type="dxa"/>
            <w:vAlign w:val="bottom"/>
          </w:tcPr>
          <w:p w14:paraId="1CF0575B" w14:textId="77777777" w:rsidR="0066185B" w:rsidRDefault="0066185B" w:rsidP="0066185B">
            <w:pPr>
              <w:rPr>
                <w:color w:val="000000"/>
              </w:rPr>
            </w:pPr>
            <w:r>
              <w:rPr>
                <w:color w:val="000000"/>
              </w:rPr>
              <w:t>Новоржевский муниципальный округ</w:t>
            </w:r>
          </w:p>
        </w:tc>
        <w:tc>
          <w:tcPr>
            <w:tcW w:w="1560" w:type="dxa"/>
            <w:vAlign w:val="bottom"/>
          </w:tcPr>
          <w:p w14:paraId="4B53EE2A" w14:textId="77777777" w:rsidR="0066185B" w:rsidRDefault="0066185B" w:rsidP="0066185B">
            <w:pPr>
              <w:jc w:val="center"/>
              <w:rPr>
                <w:color w:val="000000"/>
              </w:rPr>
            </w:pPr>
            <w:r>
              <w:rPr>
                <w:color w:val="000000"/>
              </w:rPr>
              <w:t>4</w:t>
            </w:r>
          </w:p>
        </w:tc>
        <w:tc>
          <w:tcPr>
            <w:tcW w:w="960" w:type="dxa"/>
            <w:vAlign w:val="bottom"/>
          </w:tcPr>
          <w:p w14:paraId="6DE48C42" w14:textId="77777777" w:rsidR="0066185B" w:rsidRDefault="0066185B" w:rsidP="0066185B">
            <w:pPr>
              <w:jc w:val="center"/>
              <w:rPr>
                <w:color w:val="000000"/>
              </w:rPr>
            </w:pPr>
            <w:r>
              <w:rPr>
                <w:color w:val="000000"/>
              </w:rPr>
              <w:t>0</w:t>
            </w:r>
          </w:p>
        </w:tc>
        <w:tc>
          <w:tcPr>
            <w:tcW w:w="960" w:type="dxa"/>
            <w:vAlign w:val="bottom"/>
          </w:tcPr>
          <w:p w14:paraId="73E5B95C" w14:textId="77777777" w:rsidR="0066185B" w:rsidRDefault="0066185B" w:rsidP="0066185B">
            <w:pPr>
              <w:jc w:val="center"/>
              <w:rPr>
                <w:color w:val="000000"/>
              </w:rPr>
            </w:pPr>
            <w:r>
              <w:rPr>
                <w:color w:val="000000"/>
              </w:rPr>
              <w:t>0</w:t>
            </w:r>
          </w:p>
        </w:tc>
        <w:tc>
          <w:tcPr>
            <w:tcW w:w="1080" w:type="dxa"/>
            <w:vAlign w:val="bottom"/>
          </w:tcPr>
          <w:p w14:paraId="4F04E227" w14:textId="77777777" w:rsidR="0066185B" w:rsidRDefault="0066185B" w:rsidP="0066185B">
            <w:pPr>
              <w:jc w:val="center"/>
              <w:rPr>
                <w:color w:val="000000"/>
              </w:rPr>
            </w:pPr>
            <w:r>
              <w:rPr>
                <w:color w:val="000000"/>
              </w:rPr>
              <w:t>4</w:t>
            </w:r>
          </w:p>
        </w:tc>
        <w:tc>
          <w:tcPr>
            <w:tcW w:w="1080" w:type="dxa"/>
            <w:vAlign w:val="bottom"/>
          </w:tcPr>
          <w:p w14:paraId="0964C305" w14:textId="77777777" w:rsidR="0066185B" w:rsidRDefault="0066185B" w:rsidP="0066185B">
            <w:pPr>
              <w:jc w:val="center"/>
              <w:rPr>
                <w:color w:val="000000"/>
              </w:rPr>
            </w:pPr>
            <w:r>
              <w:rPr>
                <w:color w:val="000000"/>
              </w:rPr>
              <w:t>100</w:t>
            </w:r>
          </w:p>
        </w:tc>
        <w:tc>
          <w:tcPr>
            <w:tcW w:w="960" w:type="dxa"/>
            <w:vAlign w:val="bottom"/>
          </w:tcPr>
          <w:p w14:paraId="799A49EA" w14:textId="77777777" w:rsidR="0066185B" w:rsidRDefault="0066185B" w:rsidP="0066185B">
            <w:pPr>
              <w:jc w:val="center"/>
              <w:rPr>
                <w:color w:val="000000"/>
              </w:rPr>
            </w:pPr>
            <w:r>
              <w:rPr>
                <w:color w:val="000000"/>
              </w:rPr>
              <w:t>0</w:t>
            </w:r>
          </w:p>
        </w:tc>
        <w:tc>
          <w:tcPr>
            <w:tcW w:w="960" w:type="dxa"/>
            <w:vAlign w:val="bottom"/>
          </w:tcPr>
          <w:p w14:paraId="2F129191" w14:textId="77777777" w:rsidR="0066185B" w:rsidRDefault="0066185B" w:rsidP="0066185B">
            <w:pPr>
              <w:jc w:val="center"/>
              <w:rPr>
                <w:color w:val="000000"/>
              </w:rPr>
            </w:pPr>
            <w:r>
              <w:rPr>
                <w:color w:val="000000"/>
              </w:rPr>
              <w:t>0</w:t>
            </w:r>
          </w:p>
        </w:tc>
        <w:tc>
          <w:tcPr>
            <w:tcW w:w="960" w:type="dxa"/>
            <w:vAlign w:val="bottom"/>
          </w:tcPr>
          <w:p w14:paraId="76672F61" w14:textId="77777777" w:rsidR="0066185B" w:rsidRDefault="0066185B" w:rsidP="0066185B">
            <w:pPr>
              <w:jc w:val="center"/>
              <w:rPr>
                <w:color w:val="000000"/>
              </w:rPr>
            </w:pPr>
            <w:r>
              <w:rPr>
                <w:color w:val="000000"/>
              </w:rPr>
              <w:t>0</w:t>
            </w:r>
          </w:p>
        </w:tc>
        <w:tc>
          <w:tcPr>
            <w:tcW w:w="960" w:type="dxa"/>
            <w:vAlign w:val="bottom"/>
          </w:tcPr>
          <w:p w14:paraId="6F9195EB" w14:textId="77777777" w:rsidR="0066185B" w:rsidRDefault="0066185B" w:rsidP="0066185B">
            <w:pPr>
              <w:jc w:val="center"/>
              <w:rPr>
                <w:color w:val="000000"/>
              </w:rPr>
            </w:pPr>
            <w:r>
              <w:rPr>
                <w:color w:val="000000"/>
              </w:rPr>
              <w:t>0</w:t>
            </w:r>
          </w:p>
        </w:tc>
      </w:tr>
      <w:tr w:rsidR="0066185B" w:rsidRPr="00F60D3F" w14:paraId="340B47CC" w14:textId="77777777" w:rsidTr="006A0FAA">
        <w:trPr>
          <w:trHeight w:val="283"/>
        </w:trPr>
        <w:tc>
          <w:tcPr>
            <w:tcW w:w="720" w:type="dxa"/>
            <w:vAlign w:val="bottom"/>
          </w:tcPr>
          <w:p w14:paraId="6308D22F" w14:textId="77777777" w:rsidR="0066185B" w:rsidRDefault="0066185B" w:rsidP="0066185B">
            <w:pPr>
              <w:jc w:val="right"/>
              <w:rPr>
                <w:color w:val="000000"/>
              </w:rPr>
            </w:pPr>
            <w:r>
              <w:rPr>
                <w:color w:val="000000"/>
              </w:rPr>
              <w:t>13</w:t>
            </w:r>
          </w:p>
        </w:tc>
        <w:tc>
          <w:tcPr>
            <w:tcW w:w="4920" w:type="dxa"/>
            <w:vAlign w:val="bottom"/>
          </w:tcPr>
          <w:p w14:paraId="64743009" w14:textId="77777777" w:rsidR="0066185B" w:rsidRDefault="0066185B" w:rsidP="0066185B">
            <w:pPr>
              <w:rPr>
                <w:color w:val="000000"/>
              </w:rPr>
            </w:pPr>
            <w:r>
              <w:rPr>
                <w:color w:val="000000"/>
              </w:rPr>
              <w:t>Новосокольнический муниципальный округ</w:t>
            </w:r>
          </w:p>
        </w:tc>
        <w:tc>
          <w:tcPr>
            <w:tcW w:w="1560" w:type="dxa"/>
            <w:vAlign w:val="bottom"/>
          </w:tcPr>
          <w:p w14:paraId="5863B6BD" w14:textId="77777777" w:rsidR="0066185B" w:rsidRDefault="0066185B" w:rsidP="0066185B">
            <w:pPr>
              <w:jc w:val="center"/>
              <w:rPr>
                <w:color w:val="000000"/>
              </w:rPr>
            </w:pPr>
            <w:r>
              <w:rPr>
                <w:color w:val="000000"/>
              </w:rPr>
              <w:t>7</w:t>
            </w:r>
          </w:p>
        </w:tc>
        <w:tc>
          <w:tcPr>
            <w:tcW w:w="960" w:type="dxa"/>
            <w:vAlign w:val="bottom"/>
          </w:tcPr>
          <w:p w14:paraId="046658F7" w14:textId="77777777" w:rsidR="0066185B" w:rsidRDefault="0066185B" w:rsidP="0066185B">
            <w:pPr>
              <w:jc w:val="center"/>
              <w:rPr>
                <w:color w:val="000000"/>
              </w:rPr>
            </w:pPr>
            <w:r>
              <w:rPr>
                <w:color w:val="000000"/>
              </w:rPr>
              <w:t>0</w:t>
            </w:r>
          </w:p>
        </w:tc>
        <w:tc>
          <w:tcPr>
            <w:tcW w:w="960" w:type="dxa"/>
            <w:vAlign w:val="bottom"/>
          </w:tcPr>
          <w:p w14:paraId="656FA936" w14:textId="77777777" w:rsidR="0066185B" w:rsidRDefault="0066185B" w:rsidP="0066185B">
            <w:pPr>
              <w:jc w:val="center"/>
              <w:rPr>
                <w:color w:val="000000"/>
              </w:rPr>
            </w:pPr>
            <w:r>
              <w:rPr>
                <w:color w:val="000000"/>
              </w:rPr>
              <w:t>0</w:t>
            </w:r>
          </w:p>
        </w:tc>
        <w:tc>
          <w:tcPr>
            <w:tcW w:w="1080" w:type="dxa"/>
            <w:vAlign w:val="bottom"/>
          </w:tcPr>
          <w:p w14:paraId="07BB6047" w14:textId="77777777" w:rsidR="0066185B" w:rsidRDefault="0066185B" w:rsidP="0066185B">
            <w:pPr>
              <w:jc w:val="center"/>
              <w:rPr>
                <w:color w:val="000000"/>
              </w:rPr>
            </w:pPr>
            <w:r>
              <w:rPr>
                <w:color w:val="000000"/>
              </w:rPr>
              <w:t>0</w:t>
            </w:r>
          </w:p>
        </w:tc>
        <w:tc>
          <w:tcPr>
            <w:tcW w:w="1080" w:type="dxa"/>
            <w:vAlign w:val="bottom"/>
          </w:tcPr>
          <w:p w14:paraId="3A69273C" w14:textId="77777777" w:rsidR="0066185B" w:rsidRDefault="0066185B" w:rsidP="0066185B">
            <w:pPr>
              <w:jc w:val="center"/>
              <w:rPr>
                <w:color w:val="000000"/>
              </w:rPr>
            </w:pPr>
            <w:r>
              <w:rPr>
                <w:color w:val="000000"/>
              </w:rPr>
              <w:t>0</w:t>
            </w:r>
          </w:p>
        </w:tc>
        <w:tc>
          <w:tcPr>
            <w:tcW w:w="960" w:type="dxa"/>
            <w:vAlign w:val="bottom"/>
          </w:tcPr>
          <w:p w14:paraId="6F12FF69" w14:textId="77777777" w:rsidR="0066185B" w:rsidRDefault="0066185B" w:rsidP="0066185B">
            <w:pPr>
              <w:jc w:val="center"/>
              <w:rPr>
                <w:color w:val="000000"/>
              </w:rPr>
            </w:pPr>
            <w:r>
              <w:rPr>
                <w:color w:val="000000"/>
              </w:rPr>
              <w:t>5</w:t>
            </w:r>
          </w:p>
        </w:tc>
        <w:tc>
          <w:tcPr>
            <w:tcW w:w="960" w:type="dxa"/>
            <w:vAlign w:val="bottom"/>
          </w:tcPr>
          <w:p w14:paraId="46DD5E73" w14:textId="77777777" w:rsidR="0066185B" w:rsidRDefault="0066185B" w:rsidP="0066185B">
            <w:pPr>
              <w:jc w:val="center"/>
              <w:rPr>
                <w:color w:val="000000"/>
              </w:rPr>
            </w:pPr>
            <w:r>
              <w:rPr>
                <w:color w:val="000000"/>
              </w:rPr>
              <w:t>71,43</w:t>
            </w:r>
          </w:p>
        </w:tc>
        <w:tc>
          <w:tcPr>
            <w:tcW w:w="960" w:type="dxa"/>
            <w:vAlign w:val="bottom"/>
          </w:tcPr>
          <w:p w14:paraId="357D2CA2" w14:textId="77777777" w:rsidR="0066185B" w:rsidRDefault="0066185B" w:rsidP="0066185B">
            <w:pPr>
              <w:jc w:val="center"/>
              <w:rPr>
                <w:color w:val="000000"/>
              </w:rPr>
            </w:pPr>
            <w:r>
              <w:rPr>
                <w:color w:val="000000"/>
              </w:rPr>
              <w:t>2</w:t>
            </w:r>
          </w:p>
        </w:tc>
        <w:tc>
          <w:tcPr>
            <w:tcW w:w="960" w:type="dxa"/>
            <w:vAlign w:val="bottom"/>
          </w:tcPr>
          <w:p w14:paraId="1E2607F0" w14:textId="77777777" w:rsidR="0066185B" w:rsidRDefault="0066185B" w:rsidP="0066185B">
            <w:pPr>
              <w:jc w:val="center"/>
              <w:rPr>
                <w:color w:val="000000"/>
              </w:rPr>
            </w:pPr>
            <w:r>
              <w:rPr>
                <w:color w:val="000000"/>
              </w:rPr>
              <w:t>28,57</w:t>
            </w:r>
          </w:p>
        </w:tc>
      </w:tr>
      <w:tr w:rsidR="0066185B" w:rsidRPr="00F60D3F" w14:paraId="1F91EDD6" w14:textId="77777777" w:rsidTr="006A0FAA">
        <w:trPr>
          <w:trHeight w:val="283"/>
        </w:trPr>
        <w:tc>
          <w:tcPr>
            <w:tcW w:w="720" w:type="dxa"/>
            <w:vAlign w:val="bottom"/>
          </w:tcPr>
          <w:p w14:paraId="2FCE2D22" w14:textId="77777777" w:rsidR="0066185B" w:rsidRDefault="0066185B" w:rsidP="0066185B">
            <w:pPr>
              <w:jc w:val="right"/>
              <w:rPr>
                <w:color w:val="000000"/>
              </w:rPr>
            </w:pPr>
            <w:r>
              <w:rPr>
                <w:color w:val="000000"/>
              </w:rPr>
              <w:t>14</w:t>
            </w:r>
          </w:p>
        </w:tc>
        <w:tc>
          <w:tcPr>
            <w:tcW w:w="4920" w:type="dxa"/>
            <w:vAlign w:val="bottom"/>
          </w:tcPr>
          <w:p w14:paraId="13A64AE5" w14:textId="77777777" w:rsidR="0066185B" w:rsidRDefault="0066185B" w:rsidP="0066185B">
            <w:pPr>
              <w:rPr>
                <w:color w:val="000000"/>
              </w:rPr>
            </w:pPr>
            <w:r>
              <w:rPr>
                <w:color w:val="000000"/>
              </w:rPr>
              <w:t>Опочецкий муниципальный округ</w:t>
            </w:r>
          </w:p>
        </w:tc>
        <w:tc>
          <w:tcPr>
            <w:tcW w:w="1560" w:type="dxa"/>
            <w:vAlign w:val="bottom"/>
          </w:tcPr>
          <w:p w14:paraId="6D93E8FD" w14:textId="77777777" w:rsidR="0066185B" w:rsidRDefault="0066185B" w:rsidP="0066185B">
            <w:pPr>
              <w:jc w:val="center"/>
              <w:rPr>
                <w:color w:val="000000"/>
              </w:rPr>
            </w:pPr>
            <w:r>
              <w:rPr>
                <w:color w:val="000000"/>
              </w:rPr>
              <w:t>7</w:t>
            </w:r>
          </w:p>
        </w:tc>
        <w:tc>
          <w:tcPr>
            <w:tcW w:w="960" w:type="dxa"/>
            <w:vAlign w:val="bottom"/>
          </w:tcPr>
          <w:p w14:paraId="5E5E1BC8" w14:textId="77777777" w:rsidR="0066185B" w:rsidRDefault="0066185B" w:rsidP="0066185B">
            <w:pPr>
              <w:jc w:val="center"/>
              <w:rPr>
                <w:color w:val="000000"/>
              </w:rPr>
            </w:pPr>
            <w:r>
              <w:rPr>
                <w:color w:val="000000"/>
              </w:rPr>
              <w:t>0</w:t>
            </w:r>
          </w:p>
        </w:tc>
        <w:tc>
          <w:tcPr>
            <w:tcW w:w="960" w:type="dxa"/>
            <w:vAlign w:val="bottom"/>
          </w:tcPr>
          <w:p w14:paraId="5B5CBAD2" w14:textId="77777777" w:rsidR="0066185B" w:rsidRDefault="0066185B" w:rsidP="0066185B">
            <w:pPr>
              <w:jc w:val="center"/>
              <w:rPr>
                <w:color w:val="000000"/>
              </w:rPr>
            </w:pPr>
            <w:r>
              <w:rPr>
                <w:color w:val="000000"/>
              </w:rPr>
              <w:t>0</w:t>
            </w:r>
          </w:p>
        </w:tc>
        <w:tc>
          <w:tcPr>
            <w:tcW w:w="1080" w:type="dxa"/>
            <w:vAlign w:val="bottom"/>
          </w:tcPr>
          <w:p w14:paraId="0F77EB1A" w14:textId="77777777" w:rsidR="0066185B" w:rsidRDefault="0066185B" w:rsidP="0066185B">
            <w:pPr>
              <w:jc w:val="center"/>
              <w:rPr>
                <w:color w:val="000000"/>
              </w:rPr>
            </w:pPr>
            <w:r>
              <w:rPr>
                <w:color w:val="000000"/>
              </w:rPr>
              <w:t>3</w:t>
            </w:r>
          </w:p>
        </w:tc>
        <w:tc>
          <w:tcPr>
            <w:tcW w:w="1080" w:type="dxa"/>
            <w:vAlign w:val="bottom"/>
          </w:tcPr>
          <w:p w14:paraId="0682EBA3" w14:textId="77777777" w:rsidR="0066185B" w:rsidRDefault="0066185B" w:rsidP="0066185B">
            <w:pPr>
              <w:jc w:val="center"/>
              <w:rPr>
                <w:color w:val="000000"/>
              </w:rPr>
            </w:pPr>
            <w:r>
              <w:rPr>
                <w:color w:val="000000"/>
              </w:rPr>
              <w:t>42,86</w:t>
            </w:r>
          </w:p>
        </w:tc>
        <w:tc>
          <w:tcPr>
            <w:tcW w:w="960" w:type="dxa"/>
            <w:vAlign w:val="bottom"/>
          </w:tcPr>
          <w:p w14:paraId="67967F9D" w14:textId="77777777" w:rsidR="0066185B" w:rsidRDefault="0066185B" w:rsidP="0066185B">
            <w:pPr>
              <w:jc w:val="center"/>
              <w:rPr>
                <w:color w:val="000000"/>
              </w:rPr>
            </w:pPr>
            <w:r>
              <w:rPr>
                <w:color w:val="000000"/>
              </w:rPr>
              <w:t>3</w:t>
            </w:r>
          </w:p>
        </w:tc>
        <w:tc>
          <w:tcPr>
            <w:tcW w:w="960" w:type="dxa"/>
            <w:vAlign w:val="bottom"/>
          </w:tcPr>
          <w:p w14:paraId="13AA9B1B" w14:textId="77777777" w:rsidR="0066185B" w:rsidRDefault="0066185B" w:rsidP="0066185B">
            <w:pPr>
              <w:jc w:val="center"/>
              <w:rPr>
                <w:color w:val="000000"/>
              </w:rPr>
            </w:pPr>
            <w:r>
              <w:rPr>
                <w:color w:val="000000"/>
              </w:rPr>
              <w:t>42,86</w:t>
            </w:r>
          </w:p>
        </w:tc>
        <w:tc>
          <w:tcPr>
            <w:tcW w:w="960" w:type="dxa"/>
            <w:vAlign w:val="bottom"/>
          </w:tcPr>
          <w:p w14:paraId="130D11F5" w14:textId="77777777" w:rsidR="0066185B" w:rsidRDefault="0066185B" w:rsidP="0066185B">
            <w:pPr>
              <w:jc w:val="center"/>
              <w:rPr>
                <w:color w:val="000000"/>
              </w:rPr>
            </w:pPr>
            <w:r>
              <w:rPr>
                <w:color w:val="000000"/>
              </w:rPr>
              <w:t>1</w:t>
            </w:r>
          </w:p>
        </w:tc>
        <w:tc>
          <w:tcPr>
            <w:tcW w:w="960" w:type="dxa"/>
            <w:vAlign w:val="bottom"/>
          </w:tcPr>
          <w:p w14:paraId="7776B1DA" w14:textId="77777777" w:rsidR="0066185B" w:rsidRDefault="0066185B" w:rsidP="0066185B">
            <w:pPr>
              <w:jc w:val="center"/>
              <w:rPr>
                <w:color w:val="000000"/>
              </w:rPr>
            </w:pPr>
            <w:r>
              <w:rPr>
                <w:color w:val="000000"/>
              </w:rPr>
              <w:t>14,29</w:t>
            </w:r>
          </w:p>
        </w:tc>
      </w:tr>
      <w:tr w:rsidR="0066185B" w:rsidRPr="00F60D3F" w14:paraId="1D93B895" w14:textId="77777777" w:rsidTr="006A0FAA">
        <w:trPr>
          <w:trHeight w:val="283"/>
        </w:trPr>
        <w:tc>
          <w:tcPr>
            <w:tcW w:w="720" w:type="dxa"/>
            <w:vAlign w:val="bottom"/>
          </w:tcPr>
          <w:p w14:paraId="3C5DE51D" w14:textId="77777777" w:rsidR="0066185B" w:rsidRDefault="0066185B" w:rsidP="0066185B">
            <w:pPr>
              <w:jc w:val="right"/>
              <w:rPr>
                <w:color w:val="000000"/>
              </w:rPr>
            </w:pPr>
            <w:r>
              <w:rPr>
                <w:color w:val="000000"/>
              </w:rPr>
              <w:t>15</w:t>
            </w:r>
          </w:p>
        </w:tc>
        <w:tc>
          <w:tcPr>
            <w:tcW w:w="4920" w:type="dxa"/>
            <w:vAlign w:val="bottom"/>
          </w:tcPr>
          <w:p w14:paraId="792B501D" w14:textId="77777777" w:rsidR="0066185B" w:rsidRDefault="0066185B" w:rsidP="0066185B">
            <w:pPr>
              <w:rPr>
                <w:color w:val="000000"/>
              </w:rPr>
            </w:pPr>
            <w:r>
              <w:rPr>
                <w:color w:val="000000"/>
              </w:rPr>
              <w:t>Островский муниципальный округ</w:t>
            </w:r>
          </w:p>
        </w:tc>
        <w:tc>
          <w:tcPr>
            <w:tcW w:w="1560" w:type="dxa"/>
            <w:vAlign w:val="bottom"/>
          </w:tcPr>
          <w:p w14:paraId="0DAD6CC9" w14:textId="77777777" w:rsidR="0066185B" w:rsidRDefault="0066185B" w:rsidP="0066185B">
            <w:pPr>
              <w:jc w:val="center"/>
              <w:rPr>
                <w:color w:val="000000"/>
              </w:rPr>
            </w:pPr>
            <w:r>
              <w:rPr>
                <w:color w:val="000000"/>
              </w:rPr>
              <w:t>22</w:t>
            </w:r>
          </w:p>
        </w:tc>
        <w:tc>
          <w:tcPr>
            <w:tcW w:w="960" w:type="dxa"/>
            <w:vAlign w:val="bottom"/>
          </w:tcPr>
          <w:p w14:paraId="5133256C" w14:textId="77777777" w:rsidR="0066185B" w:rsidRDefault="0066185B" w:rsidP="0066185B">
            <w:pPr>
              <w:jc w:val="center"/>
              <w:rPr>
                <w:color w:val="000000"/>
              </w:rPr>
            </w:pPr>
            <w:r>
              <w:rPr>
                <w:color w:val="000000"/>
              </w:rPr>
              <w:t>0</w:t>
            </w:r>
          </w:p>
        </w:tc>
        <w:tc>
          <w:tcPr>
            <w:tcW w:w="960" w:type="dxa"/>
            <w:vAlign w:val="bottom"/>
          </w:tcPr>
          <w:p w14:paraId="322F883C" w14:textId="77777777" w:rsidR="0066185B" w:rsidRDefault="0066185B" w:rsidP="0066185B">
            <w:pPr>
              <w:jc w:val="center"/>
              <w:rPr>
                <w:color w:val="000000"/>
              </w:rPr>
            </w:pPr>
            <w:r>
              <w:rPr>
                <w:color w:val="000000"/>
              </w:rPr>
              <w:t>0</w:t>
            </w:r>
          </w:p>
        </w:tc>
        <w:tc>
          <w:tcPr>
            <w:tcW w:w="1080" w:type="dxa"/>
            <w:vAlign w:val="bottom"/>
          </w:tcPr>
          <w:p w14:paraId="648A4421" w14:textId="77777777" w:rsidR="0066185B" w:rsidRDefault="0066185B" w:rsidP="0066185B">
            <w:pPr>
              <w:jc w:val="center"/>
              <w:rPr>
                <w:color w:val="000000"/>
              </w:rPr>
            </w:pPr>
            <w:r>
              <w:rPr>
                <w:color w:val="000000"/>
              </w:rPr>
              <w:t>10</w:t>
            </w:r>
          </w:p>
        </w:tc>
        <w:tc>
          <w:tcPr>
            <w:tcW w:w="1080" w:type="dxa"/>
            <w:vAlign w:val="bottom"/>
          </w:tcPr>
          <w:p w14:paraId="27649A21" w14:textId="77777777" w:rsidR="0066185B" w:rsidRDefault="0066185B" w:rsidP="0066185B">
            <w:pPr>
              <w:jc w:val="center"/>
              <w:rPr>
                <w:color w:val="000000"/>
              </w:rPr>
            </w:pPr>
            <w:r>
              <w:rPr>
                <w:color w:val="000000"/>
              </w:rPr>
              <w:t>45,45</w:t>
            </w:r>
          </w:p>
        </w:tc>
        <w:tc>
          <w:tcPr>
            <w:tcW w:w="960" w:type="dxa"/>
            <w:vAlign w:val="bottom"/>
          </w:tcPr>
          <w:p w14:paraId="5979AC4B" w14:textId="77777777" w:rsidR="0066185B" w:rsidRDefault="0066185B" w:rsidP="0066185B">
            <w:pPr>
              <w:jc w:val="center"/>
              <w:rPr>
                <w:color w:val="000000"/>
              </w:rPr>
            </w:pPr>
            <w:r>
              <w:rPr>
                <w:color w:val="000000"/>
              </w:rPr>
              <w:t>8</w:t>
            </w:r>
          </w:p>
        </w:tc>
        <w:tc>
          <w:tcPr>
            <w:tcW w:w="960" w:type="dxa"/>
            <w:vAlign w:val="bottom"/>
          </w:tcPr>
          <w:p w14:paraId="2BD39DF4" w14:textId="77777777" w:rsidR="0066185B" w:rsidRDefault="0066185B" w:rsidP="0066185B">
            <w:pPr>
              <w:jc w:val="center"/>
              <w:rPr>
                <w:color w:val="000000"/>
              </w:rPr>
            </w:pPr>
            <w:r>
              <w:rPr>
                <w:color w:val="000000"/>
              </w:rPr>
              <w:t>36,36</w:t>
            </w:r>
          </w:p>
        </w:tc>
        <w:tc>
          <w:tcPr>
            <w:tcW w:w="960" w:type="dxa"/>
            <w:vAlign w:val="bottom"/>
          </w:tcPr>
          <w:p w14:paraId="705F51E9" w14:textId="77777777" w:rsidR="0066185B" w:rsidRDefault="0066185B" w:rsidP="0066185B">
            <w:pPr>
              <w:jc w:val="center"/>
              <w:rPr>
                <w:color w:val="000000"/>
              </w:rPr>
            </w:pPr>
            <w:r>
              <w:rPr>
                <w:color w:val="000000"/>
              </w:rPr>
              <w:t>4</w:t>
            </w:r>
          </w:p>
        </w:tc>
        <w:tc>
          <w:tcPr>
            <w:tcW w:w="960" w:type="dxa"/>
            <w:vAlign w:val="bottom"/>
          </w:tcPr>
          <w:p w14:paraId="13D6414C" w14:textId="77777777" w:rsidR="0066185B" w:rsidRDefault="0066185B" w:rsidP="0066185B">
            <w:pPr>
              <w:jc w:val="center"/>
              <w:rPr>
                <w:color w:val="000000"/>
              </w:rPr>
            </w:pPr>
            <w:r>
              <w:rPr>
                <w:color w:val="000000"/>
              </w:rPr>
              <w:t>18,18</w:t>
            </w:r>
          </w:p>
        </w:tc>
      </w:tr>
      <w:tr w:rsidR="0066185B" w:rsidRPr="00F60D3F" w14:paraId="5EBDF561" w14:textId="77777777" w:rsidTr="006A0FAA">
        <w:trPr>
          <w:trHeight w:val="283"/>
        </w:trPr>
        <w:tc>
          <w:tcPr>
            <w:tcW w:w="720" w:type="dxa"/>
            <w:vAlign w:val="bottom"/>
          </w:tcPr>
          <w:p w14:paraId="471CF9E8" w14:textId="77777777" w:rsidR="0066185B" w:rsidRDefault="0066185B" w:rsidP="0066185B">
            <w:pPr>
              <w:jc w:val="right"/>
              <w:rPr>
                <w:color w:val="000000"/>
              </w:rPr>
            </w:pPr>
            <w:r>
              <w:rPr>
                <w:color w:val="000000"/>
              </w:rPr>
              <w:lastRenderedPageBreak/>
              <w:t>16</w:t>
            </w:r>
          </w:p>
        </w:tc>
        <w:tc>
          <w:tcPr>
            <w:tcW w:w="4920" w:type="dxa"/>
            <w:vAlign w:val="bottom"/>
          </w:tcPr>
          <w:p w14:paraId="3DAC0196" w14:textId="77777777" w:rsidR="0066185B" w:rsidRDefault="0066185B" w:rsidP="0066185B">
            <w:pPr>
              <w:rPr>
                <w:color w:val="000000"/>
              </w:rPr>
            </w:pPr>
            <w:r>
              <w:rPr>
                <w:color w:val="000000"/>
              </w:rPr>
              <w:t>Палкинский муниципальный округ</w:t>
            </w:r>
          </w:p>
        </w:tc>
        <w:tc>
          <w:tcPr>
            <w:tcW w:w="1560" w:type="dxa"/>
            <w:vAlign w:val="bottom"/>
          </w:tcPr>
          <w:p w14:paraId="0AC5BC33" w14:textId="77777777" w:rsidR="0066185B" w:rsidRDefault="0066185B" w:rsidP="0066185B">
            <w:pPr>
              <w:jc w:val="center"/>
              <w:rPr>
                <w:color w:val="000000"/>
              </w:rPr>
            </w:pPr>
            <w:r>
              <w:rPr>
                <w:color w:val="000000"/>
              </w:rPr>
              <w:t>5</w:t>
            </w:r>
          </w:p>
        </w:tc>
        <w:tc>
          <w:tcPr>
            <w:tcW w:w="960" w:type="dxa"/>
            <w:vAlign w:val="bottom"/>
          </w:tcPr>
          <w:p w14:paraId="5ED1A8CC" w14:textId="77777777" w:rsidR="0066185B" w:rsidRDefault="0066185B" w:rsidP="0066185B">
            <w:pPr>
              <w:jc w:val="center"/>
              <w:rPr>
                <w:color w:val="000000"/>
              </w:rPr>
            </w:pPr>
            <w:r>
              <w:rPr>
                <w:color w:val="000000"/>
              </w:rPr>
              <w:t>0</w:t>
            </w:r>
          </w:p>
        </w:tc>
        <w:tc>
          <w:tcPr>
            <w:tcW w:w="960" w:type="dxa"/>
            <w:vAlign w:val="bottom"/>
          </w:tcPr>
          <w:p w14:paraId="2C4583C3" w14:textId="77777777" w:rsidR="0066185B" w:rsidRDefault="0066185B" w:rsidP="0066185B">
            <w:pPr>
              <w:jc w:val="center"/>
              <w:rPr>
                <w:color w:val="000000"/>
              </w:rPr>
            </w:pPr>
            <w:r>
              <w:rPr>
                <w:color w:val="000000"/>
              </w:rPr>
              <w:t>0</w:t>
            </w:r>
          </w:p>
        </w:tc>
        <w:tc>
          <w:tcPr>
            <w:tcW w:w="1080" w:type="dxa"/>
            <w:vAlign w:val="bottom"/>
          </w:tcPr>
          <w:p w14:paraId="01DC87AA" w14:textId="77777777" w:rsidR="0066185B" w:rsidRDefault="0066185B" w:rsidP="0066185B">
            <w:pPr>
              <w:jc w:val="center"/>
              <w:rPr>
                <w:color w:val="000000"/>
              </w:rPr>
            </w:pPr>
            <w:r>
              <w:rPr>
                <w:color w:val="000000"/>
              </w:rPr>
              <w:t>1</w:t>
            </w:r>
          </w:p>
        </w:tc>
        <w:tc>
          <w:tcPr>
            <w:tcW w:w="1080" w:type="dxa"/>
            <w:vAlign w:val="bottom"/>
          </w:tcPr>
          <w:p w14:paraId="044D449A" w14:textId="77777777" w:rsidR="0066185B" w:rsidRDefault="0066185B" w:rsidP="0066185B">
            <w:pPr>
              <w:jc w:val="center"/>
              <w:rPr>
                <w:color w:val="000000"/>
              </w:rPr>
            </w:pPr>
            <w:r>
              <w:rPr>
                <w:color w:val="000000"/>
              </w:rPr>
              <w:t>20</w:t>
            </w:r>
          </w:p>
        </w:tc>
        <w:tc>
          <w:tcPr>
            <w:tcW w:w="960" w:type="dxa"/>
            <w:vAlign w:val="bottom"/>
          </w:tcPr>
          <w:p w14:paraId="234D7222" w14:textId="77777777" w:rsidR="0066185B" w:rsidRDefault="0066185B" w:rsidP="0066185B">
            <w:pPr>
              <w:jc w:val="center"/>
              <w:rPr>
                <w:color w:val="000000"/>
              </w:rPr>
            </w:pPr>
            <w:r>
              <w:rPr>
                <w:color w:val="000000"/>
              </w:rPr>
              <w:t>2</w:t>
            </w:r>
          </w:p>
        </w:tc>
        <w:tc>
          <w:tcPr>
            <w:tcW w:w="960" w:type="dxa"/>
            <w:vAlign w:val="bottom"/>
          </w:tcPr>
          <w:p w14:paraId="6D2056EF" w14:textId="77777777" w:rsidR="0066185B" w:rsidRDefault="0066185B" w:rsidP="0066185B">
            <w:pPr>
              <w:jc w:val="center"/>
              <w:rPr>
                <w:color w:val="000000"/>
              </w:rPr>
            </w:pPr>
            <w:r>
              <w:rPr>
                <w:color w:val="000000"/>
              </w:rPr>
              <w:t>40</w:t>
            </w:r>
          </w:p>
        </w:tc>
        <w:tc>
          <w:tcPr>
            <w:tcW w:w="960" w:type="dxa"/>
            <w:vAlign w:val="bottom"/>
          </w:tcPr>
          <w:p w14:paraId="0CB4028E" w14:textId="77777777" w:rsidR="0066185B" w:rsidRDefault="0066185B" w:rsidP="0066185B">
            <w:pPr>
              <w:jc w:val="center"/>
              <w:rPr>
                <w:color w:val="000000"/>
              </w:rPr>
            </w:pPr>
            <w:r>
              <w:rPr>
                <w:color w:val="000000"/>
              </w:rPr>
              <w:t>2</w:t>
            </w:r>
          </w:p>
        </w:tc>
        <w:tc>
          <w:tcPr>
            <w:tcW w:w="960" w:type="dxa"/>
            <w:vAlign w:val="bottom"/>
          </w:tcPr>
          <w:p w14:paraId="70D2B6DB" w14:textId="77777777" w:rsidR="0066185B" w:rsidRDefault="0066185B" w:rsidP="0066185B">
            <w:pPr>
              <w:jc w:val="center"/>
              <w:rPr>
                <w:color w:val="000000"/>
              </w:rPr>
            </w:pPr>
            <w:r>
              <w:rPr>
                <w:color w:val="000000"/>
              </w:rPr>
              <w:t>40</w:t>
            </w:r>
          </w:p>
        </w:tc>
      </w:tr>
      <w:tr w:rsidR="0066185B" w:rsidRPr="00F60D3F" w14:paraId="293DC34E" w14:textId="77777777" w:rsidTr="006A0FAA">
        <w:trPr>
          <w:trHeight w:val="283"/>
        </w:trPr>
        <w:tc>
          <w:tcPr>
            <w:tcW w:w="720" w:type="dxa"/>
            <w:vAlign w:val="bottom"/>
          </w:tcPr>
          <w:p w14:paraId="387B73F6" w14:textId="77777777" w:rsidR="0066185B" w:rsidRDefault="0066185B" w:rsidP="0066185B">
            <w:pPr>
              <w:jc w:val="right"/>
              <w:rPr>
                <w:color w:val="000000"/>
              </w:rPr>
            </w:pPr>
            <w:r>
              <w:rPr>
                <w:color w:val="000000"/>
              </w:rPr>
              <w:t>17</w:t>
            </w:r>
          </w:p>
        </w:tc>
        <w:tc>
          <w:tcPr>
            <w:tcW w:w="4920" w:type="dxa"/>
            <w:vAlign w:val="bottom"/>
          </w:tcPr>
          <w:p w14:paraId="731C8985" w14:textId="77777777" w:rsidR="0066185B" w:rsidRDefault="0066185B" w:rsidP="0066185B">
            <w:pPr>
              <w:rPr>
                <w:color w:val="000000"/>
              </w:rPr>
            </w:pPr>
            <w:r>
              <w:rPr>
                <w:color w:val="000000"/>
              </w:rPr>
              <w:t>Печорский муниципальный округ</w:t>
            </w:r>
          </w:p>
        </w:tc>
        <w:tc>
          <w:tcPr>
            <w:tcW w:w="1560" w:type="dxa"/>
            <w:vAlign w:val="bottom"/>
          </w:tcPr>
          <w:p w14:paraId="28D49566" w14:textId="77777777" w:rsidR="0066185B" w:rsidRDefault="0066185B" w:rsidP="0066185B">
            <w:pPr>
              <w:jc w:val="center"/>
              <w:rPr>
                <w:color w:val="000000"/>
              </w:rPr>
            </w:pPr>
            <w:r>
              <w:rPr>
                <w:color w:val="000000"/>
              </w:rPr>
              <w:t>7</w:t>
            </w:r>
          </w:p>
        </w:tc>
        <w:tc>
          <w:tcPr>
            <w:tcW w:w="960" w:type="dxa"/>
            <w:vAlign w:val="bottom"/>
          </w:tcPr>
          <w:p w14:paraId="7E743B0C" w14:textId="77777777" w:rsidR="0066185B" w:rsidRDefault="0066185B" w:rsidP="0066185B">
            <w:pPr>
              <w:jc w:val="center"/>
              <w:rPr>
                <w:color w:val="000000"/>
              </w:rPr>
            </w:pPr>
            <w:r>
              <w:rPr>
                <w:color w:val="000000"/>
              </w:rPr>
              <w:t>0</w:t>
            </w:r>
          </w:p>
        </w:tc>
        <w:tc>
          <w:tcPr>
            <w:tcW w:w="960" w:type="dxa"/>
            <w:vAlign w:val="bottom"/>
          </w:tcPr>
          <w:p w14:paraId="4C0A4920" w14:textId="77777777" w:rsidR="0066185B" w:rsidRDefault="0066185B" w:rsidP="0066185B">
            <w:pPr>
              <w:jc w:val="center"/>
              <w:rPr>
                <w:color w:val="000000"/>
              </w:rPr>
            </w:pPr>
            <w:r>
              <w:rPr>
                <w:color w:val="000000"/>
              </w:rPr>
              <w:t>0</w:t>
            </w:r>
          </w:p>
        </w:tc>
        <w:tc>
          <w:tcPr>
            <w:tcW w:w="1080" w:type="dxa"/>
            <w:vAlign w:val="bottom"/>
          </w:tcPr>
          <w:p w14:paraId="41A41D94" w14:textId="77777777" w:rsidR="0066185B" w:rsidRDefault="0066185B" w:rsidP="0066185B">
            <w:pPr>
              <w:jc w:val="center"/>
              <w:rPr>
                <w:color w:val="000000"/>
              </w:rPr>
            </w:pPr>
            <w:r>
              <w:rPr>
                <w:color w:val="000000"/>
              </w:rPr>
              <w:t>2</w:t>
            </w:r>
          </w:p>
        </w:tc>
        <w:tc>
          <w:tcPr>
            <w:tcW w:w="1080" w:type="dxa"/>
            <w:vAlign w:val="bottom"/>
          </w:tcPr>
          <w:p w14:paraId="500F7F25" w14:textId="77777777" w:rsidR="0066185B" w:rsidRDefault="0066185B" w:rsidP="0066185B">
            <w:pPr>
              <w:jc w:val="center"/>
              <w:rPr>
                <w:color w:val="000000"/>
              </w:rPr>
            </w:pPr>
            <w:r>
              <w:rPr>
                <w:color w:val="000000"/>
              </w:rPr>
              <w:t>28,57</w:t>
            </w:r>
          </w:p>
        </w:tc>
        <w:tc>
          <w:tcPr>
            <w:tcW w:w="960" w:type="dxa"/>
            <w:vAlign w:val="bottom"/>
          </w:tcPr>
          <w:p w14:paraId="7D8D9A1C" w14:textId="77777777" w:rsidR="0066185B" w:rsidRDefault="0066185B" w:rsidP="0066185B">
            <w:pPr>
              <w:jc w:val="center"/>
              <w:rPr>
                <w:color w:val="000000"/>
              </w:rPr>
            </w:pPr>
            <w:r>
              <w:rPr>
                <w:color w:val="000000"/>
              </w:rPr>
              <w:t>5</w:t>
            </w:r>
          </w:p>
        </w:tc>
        <w:tc>
          <w:tcPr>
            <w:tcW w:w="960" w:type="dxa"/>
            <w:vAlign w:val="bottom"/>
          </w:tcPr>
          <w:p w14:paraId="3C5E250D" w14:textId="77777777" w:rsidR="0066185B" w:rsidRDefault="0066185B" w:rsidP="0066185B">
            <w:pPr>
              <w:jc w:val="center"/>
              <w:rPr>
                <w:color w:val="000000"/>
              </w:rPr>
            </w:pPr>
            <w:r>
              <w:rPr>
                <w:color w:val="000000"/>
              </w:rPr>
              <w:t>71,43</w:t>
            </w:r>
          </w:p>
        </w:tc>
        <w:tc>
          <w:tcPr>
            <w:tcW w:w="960" w:type="dxa"/>
            <w:vAlign w:val="bottom"/>
          </w:tcPr>
          <w:p w14:paraId="02C02763" w14:textId="77777777" w:rsidR="0066185B" w:rsidRDefault="0066185B" w:rsidP="0066185B">
            <w:pPr>
              <w:jc w:val="center"/>
              <w:rPr>
                <w:color w:val="000000"/>
              </w:rPr>
            </w:pPr>
            <w:r>
              <w:rPr>
                <w:color w:val="000000"/>
              </w:rPr>
              <w:t>0</w:t>
            </w:r>
          </w:p>
        </w:tc>
        <w:tc>
          <w:tcPr>
            <w:tcW w:w="960" w:type="dxa"/>
            <w:vAlign w:val="bottom"/>
          </w:tcPr>
          <w:p w14:paraId="20B3B544" w14:textId="77777777" w:rsidR="0066185B" w:rsidRDefault="0066185B" w:rsidP="0066185B">
            <w:pPr>
              <w:jc w:val="center"/>
              <w:rPr>
                <w:color w:val="000000"/>
              </w:rPr>
            </w:pPr>
            <w:r>
              <w:rPr>
                <w:color w:val="000000"/>
              </w:rPr>
              <w:t>0</w:t>
            </w:r>
          </w:p>
        </w:tc>
      </w:tr>
      <w:tr w:rsidR="0066185B" w:rsidRPr="00F60D3F" w14:paraId="701E11AE" w14:textId="77777777" w:rsidTr="006A0FAA">
        <w:trPr>
          <w:trHeight w:val="283"/>
        </w:trPr>
        <w:tc>
          <w:tcPr>
            <w:tcW w:w="720" w:type="dxa"/>
            <w:vAlign w:val="bottom"/>
          </w:tcPr>
          <w:p w14:paraId="417A4A66" w14:textId="77777777" w:rsidR="0066185B" w:rsidRDefault="0066185B" w:rsidP="0066185B">
            <w:pPr>
              <w:jc w:val="right"/>
              <w:rPr>
                <w:color w:val="000000"/>
              </w:rPr>
            </w:pPr>
            <w:r>
              <w:rPr>
                <w:color w:val="000000"/>
              </w:rPr>
              <w:t>18</w:t>
            </w:r>
          </w:p>
        </w:tc>
        <w:tc>
          <w:tcPr>
            <w:tcW w:w="4920" w:type="dxa"/>
            <w:vAlign w:val="bottom"/>
          </w:tcPr>
          <w:p w14:paraId="0B84F457" w14:textId="77777777" w:rsidR="0066185B" w:rsidRDefault="0066185B" w:rsidP="0066185B">
            <w:pPr>
              <w:rPr>
                <w:color w:val="000000"/>
              </w:rPr>
            </w:pPr>
            <w:r>
              <w:rPr>
                <w:color w:val="000000"/>
              </w:rPr>
              <w:t>Плюсский муниципальный округ</w:t>
            </w:r>
          </w:p>
        </w:tc>
        <w:tc>
          <w:tcPr>
            <w:tcW w:w="1560" w:type="dxa"/>
            <w:vAlign w:val="bottom"/>
          </w:tcPr>
          <w:p w14:paraId="069E5373" w14:textId="77777777" w:rsidR="0066185B" w:rsidRDefault="0066185B" w:rsidP="0066185B">
            <w:pPr>
              <w:jc w:val="center"/>
              <w:rPr>
                <w:color w:val="000000"/>
              </w:rPr>
            </w:pPr>
            <w:r>
              <w:rPr>
                <w:color w:val="000000"/>
              </w:rPr>
              <w:t>4</w:t>
            </w:r>
          </w:p>
        </w:tc>
        <w:tc>
          <w:tcPr>
            <w:tcW w:w="960" w:type="dxa"/>
            <w:vAlign w:val="bottom"/>
          </w:tcPr>
          <w:p w14:paraId="02F40BD8" w14:textId="77777777" w:rsidR="0066185B" w:rsidRDefault="0066185B" w:rsidP="0066185B">
            <w:pPr>
              <w:jc w:val="center"/>
              <w:rPr>
                <w:color w:val="000000"/>
              </w:rPr>
            </w:pPr>
            <w:r>
              <w:rPr>
                <w:color w:val="000000"/>
              </w:rPr>
              <w:t>0</w:t>
            </w:r>
          </w:p>
        </w:tc>
        <w:tc>
          <w:tcPr>
            <w:tcW w:w="960" w:type="dxa"/>
            <w:vAlign w:val="bottom"/>
          </w:tcPr>
          <w:p w14:paraId="6776FF42" w14:textId="77777777" w:rsidR="0066185B" w:rsidRDefault="0066185B" w:rsidP="0066185B">
            <w:pPr>
              <w:jc w:val="center"/>
              <w:rPr>
                <w:color w:val="000000"/>
              </w:rPr>
            </w:pPr>
            <w:r>
              <w:rPr>
                <w:color w:val="000000"/>
              </w:rPr>
              <w:t>0</w:t>
            </w:r>
          </w:p>
        </w:tc>
        <w:tc>
          <w:tcPr>
            <w:tcW w:w="1080" w:type="dxa"/>
            <w:vAlign w:val="bottom"/>
          </w:tcPr>
          <w:p w14:paraId="5B2B841C" w14:textId="77777777" w:rsidR="0066185B" w:rsidRDefault="0066185B" w:rsidP="0066185B">
            <w:pPr>
              <w:jc w:val="center"/>
              <w:rPr>
                <w:color w:val="000000"/>
              </w:rPr>
            </w:pPr>
            <w:r>
              <w:rPr>
                <w:color w:val="000000"/>
              </w:rPr>
              <w:t>2</w:t>
            </w:r>
          </w:p>
        </w:tc>
        <w:tc>
          <w:tcPr>
            <w:tcW w:w="1080" w:type="dxa"/>
            <w:vAlign w:val="bottom"/>
          </w:tcPr>
          <w:p w14:paraId="2F77FDB1" w14:textId="77777777" w:rsidR="0066185B" w:rsidRDefault="0066185B" w:rsidP="0066185B">
            <w:pPr>
              <w:jc w:val="center"/>
              <w:rPr>
                <w:color w:val="000000"/>
              </w:rPr>
            </w:pPr>
            <w:r>
              <w:rPr>
                <w:color w:val="000000"/>
              </w:rPr>
              <w:t>50</w:t>
            </w:r>
          </w:p>
        </w:tc>
        <w:tc>
          <w:tcPr>
            <w:tcW w:w="960" w:type="dxa"/>
            <w:vAlign w:val="bottom"/>
          </w:tcPr>
          <w:p w14:paraId="294C28C6" w14:textId="77777777" w:rsidR="0066185B" w:rsidRDefault="0066185B" w:rsidP="0066185B">
            <w:pPr>
              <w:jc w:val="center"/>
              <w:rPr>
                <w:color w:val="000000"/>
              </w:rPr>
            </w:pPr>
            <w:r>
              <w:rPr>
                <w:color w:val="000000"/>
              </w:rPr>
              <w:t>2</w:t>
            </w:r>
          </w:p>
        </w:tc>
        <w:tc>
          <w:tcPr>
            <w:tcW w:w="960" w:type="dxa"/>
            <w:vAlign w:val="bottom"/>
          </w:tcPr>
          <w:p w14:paraId="69C4F39E" w14:textId="77777777" w:rsidR="0066185B" w:rsidRDefault="0066185B" w:rsidP="0066185B">
            <w:pPr>
              <w:jc w:val="center"/>
              <w:rPr>
                <w:color w:val="000000"/>
              </w:rPr>
            </w:pPr>
            <w:r>
              <w:rPr>
                <w:color w:val="000000"/>
              </w:rPr>
              <w:t>50</w:t>
            </w:r>
          </w:p>
        </w:tc>
        <w:tc>
          <w:tcPr>
            <w:tcW w:w="960" w:type="dxa"/>
            <w:vAlign w:val="bottom"/>
          </w:tcPr>
          <w:p w14:paraId="43C2DD60" w14:textId="77777777" w:rsidR="0066185B" w:rsidRDefault="0066185B" w:rsidP="0066185B">
            <w:pPr>
              <w:jc w:val="center"/>
              <w:rPr>
                <w:color w:val="000000"/>
              </w:rPr>
            </w:pPr>
            <w:r>
              <w:rPr>
                <w:color w:val="000000"/>
              </w:rPr>
              <w:t>0</w:t>
            </w:r>
          </w:p>
        </w:tc>
        <w:tc>
          <w:tcPr>
            <w:tcW w:w="960" w:type="dxa"/>
            <w:vAlign w:val="bottom"/>
          </w:tcPr>
          <w:p w14:paraId="25B371B6" w14:textId="77777777" w:rsidR="0066185B" w:rsidRDefault="0066185B" w:rsidP="0066185B">
            <w:pPr>
              <w:jc w:val="center"/>
              <w:rPr>
                <w:color w:val="000000"/>
              </w:rPr>
            </w:pPr>
            <w:r>
              <w:rPr>
                <w:color w:val="000000"/>
              </w:rPr>
              <w:t>0</w:t>
            </w:r>
          </w:p>
        </w:tc>
      </w:tr>
      <w:tr w:rsidR="0066185B" w:rsidRPr="00F60D3F" w14:paraId="2E47D0FD" w14:textId="77777777" w:rsidTr="006A0FAA">
        <w:trPr>
          <w:trHeight w:val="283"/>
        </w:trPr>
        <w:tc>
          <w:tcPr>
            <w:tcW w:w="720" w:type="dxa"/>
            <w:vAlign w:val="bottom"/>
          </w:tcPr>
          <w:p w14:paraId="4C9933C0" w14:textId="77777777" w:rsidR="0066185B" w:rsidRDefault="0066185B" w:rsidP="0066185B">
            <w:pPr>
              <w:jc w:val="right"/>
              <w:rPr>
                <w:color w:val="000000"/>
              </w:rPr>
            </w:pPr>
            <w:r>
              <w:rPr>
                <w:color w:val="000000"/>
              </w:rPr>
              <w:t>19</w:t>
            </w:r>
          </w:p>
        </w:tc>
        <w:tc>
          <w:tcPr>
            <w:tcW w:w="4920" w:type="dxa"/>
            <w:vAlign w:val="bottom"/>
          </w:tcPr>
          <w:p w14:paraId="2C632A30" w14:textId="77777777" w:rsidR="0066185B" w:rsidRDefault="0066185B" w:rsidP="0066185B">
            <w:pPr>
              <w:rPr>
                <w:color w:val="000000"/>
              </w:rPr>
            </w:pPr>
            <w:r>
              <w:rPr>
                <w:color w:val="000000"/>
              </w:rPr>
              <w:t>Порховский муниципальный округ</w:t>
            </w:r>
          </w:p>
        </w:tc>
        <w:tc>
          <w:tcPr>
            <w:tcW w:w="1560" w:type="dxa"/>
            <w:vAlign w:val="bottom"/>
          </w:tcPr>
          <w:p w14:paraId="73563A51" w14:textId="77777777" w:rsidR="0066185B" w:rsidRDefault="0066185B" w:rsidP="0066185B">
            <w:pPr>
              <w:jc w:val="center"/>
              <w:rPr>
                <w:color w:val="000000"/>
              </w:rPr>
            </w:pPr>
            <w:r>
              <w:rPr>
                <w:color w:val="000000"/>
              </w:rPr>
              <w:t>5</w:t>
            </w:r>
          </w:p>
        </w:tc>
        <w:tc>
          <w:tcPr>
            <w:tcW w:w="960" w:type="dxa"/>
            <w:vAlign w:val="bottom"/>
          </w:tcPr>
          <w:p w14:paraId="4E082F2F" w14:textId="77777777" w:rsidR="0066185B" w:rsidRDefault="0066185B" w:rsidP="0066185B">
            <w:pPr>
              <w:jc w:val="center"/>
              <w:rPr>
                <w:color w:val="000000"/>
              </w:rPr>
            </w:pPr>
            <w:r>
              <w:rPr>
                <w:color w:val="000000"/>
              </w:rPr>
              <w:t>0</w:t>
            </w:r>
          </w:p>
        </w:tc>
        <w:tc>
          <w:tcPr>
            <w:tcW w:w="960" w:type="dxa"/>
            <w:vAlign w:val="bottom"/>
          </w:tcPr>
          <w:p w14:paraId="2B06FE5C" w14:textId="77777777" w:rsidR="0066185B" w:rsidRDefault="0066185B" w:rsidP="0066185B">
            <w:pPr>
              <w:jc w:val="center"/>
              <w:rPr>
                <w:color w:val="000000"/>
              </w:rPr>
            </w:pPr>
            <w:r>
              <w:rPr>
                <w:color w:val="000000"/>
              </w:rPr>
              <w:t>0</w:t>
            </w:r>
          </w:p>
        </w:tc>
        <w:tc>
          <w:tcPr>
            <w:tcW w:w="1080" w:type="dxa"/>
            <w:vAlign w:val="bottom"/>
          </w:tcPr>
          <w:p w14:paraId="4658D28F" w14:textId="77777777" w:rsidR="0066185B" w:rsidRDefault="0066185B" w:rsidP="0066185B">
            <w:pPr>
              <w:jc w:val="center"/>
              <w:rPr>
                <w:color w:val="000000"/>
              </w:rPr>
            </w:pPr>
            <w:r>
              <w:rPr>
                <w:color w:val="000000"/>
              </w:rPr>
              <w:t>0</w:t>
            </w:r>
          </w:p>
        </w:tc>
        <w:tc>
          <w:tcPr>
            <w:tcW w:w="1080" w:type="dxa"/>
            <w:vAlign w:val="bottom"/>
          </w:tcPr>
          <w:p w14:paraId="58928832" w14:textId="77777777" w:rsidR="0066185B" w:rsidRDefault="0066185B" w:rsidP="0066185B">
            <w:pPr>
              <w:jc w:val="center"/>
              <w:rPr>
                <w:color w:val="000000"/>
              </w:rPr>
            </w:pPr>
            <w:r>
              <w:rPr>
                <w:color w:val="000000"/>
              </w:rPr>
              <w:t>0</w:t>
            </w:r>
          </w:p>
        </w:tc>
        <w:tc>
          <w:tcPr>
            <w:tcW w:w="960" w:type="dxa"/>
            <w:vAlign w:val="bottom"/>
          </w:tcPr>
          <w:p w14:paraId="087FD49D" w14:textId="77777777" w:rsidR="0066185B" w:rsidRDefault="0066185B" w:rsidP="0066185B">
            <w:pPr>
              <w:jc w:val="center"/>
              <w:rPr>
                <w:color w:val="000000"/>
              </w:rPr>
            </w:pPr>
            <w:r>
              <w:rPr>
                <w:color w:val="000000"/>
              </w:rPr>
              <w:t>4</w:t>
            </w:r>
          </w:p>
        </w:tc>
        <w:tc>
          <w:tcPr>
            <w:tcW w:w="960" w:type="dxa"/>
            <w:vAlign w:val="bottom"/>
          </w:tcPr>
          <w:p w14:paraId="2B0C3479" w14:textId="77777777" w:rsidR="0066185B" w:rsidRDefault="0066185B" w:rsidP="0066185B">
            <w:pPr>
              <w:jc w:val="center"/>
              <w:rPr>
                <w:color w:val="000000"/>
              </w:rPr>
            </w:pPr>
            <w:r>
              <w:rPr>
                <w:color w:val="000000"/>
              </w:rPr>
              <w:t>80</w:t>
            </w:r>
          </w:p>
        </w:tc>
        <w:tc>
          <w:tcPr>
            <w:tcW w:w="960" w:type="dxa"/>
            <w:vAlign w:val="bottom"/>
          </w:tcPr>
          <w:p w14:paraId="0E45CA98" w14:textId="77777777" w:rsidR="0066185B" w:rsidRDefault="0066185B" w:rsidP="0066185B">
            <w:pPr>
              <w:jc w:val="center"/>
              <w:rPr>
                <w:color w:val="000000"/>
              </w:rPr>
            </w:pPr>
            <w:r>
              <w:rPr>
                <w:color w:val="000000"/>
              </w:rPr>
              <w:t>1</w:t>
            </w:r>
          </w:p>
        </w:tc>
        <w:tc>
          <w:tcPr>
            <w:tcW w:w="960" w:type="dxa"/>
            <w:vAlign w:val="bottom"/>
          </w:tcPr>
          <w:p w14:paraId="2679EB62" w14:textId="77777777" w:rsidR="0066185B" w:rsidRDefault="0066185B" w:rsidP="0066185B">
            <w:pPr>
              <w:jc w:val="center"/>
              <w:rPr>
                <w:color w:val="000000"/>
              </w:rPr>
            </w:pPr>
            <w:r>
              <w:rPr>
                <w:color w:val="000000"/>
              </w:rPr>
              <w:t>20</w:t>
            </w:r>
          </w:p>
        </w:tc>
      </w:tr>
      <w:tr w:rsidR="0066185B" w:rsidRPr="00F60D3F" w14:paraId="5222B8AF" w14:textId="77777777" w:rsidTr="006A0FAA">
        <w:trPr>
          <w:trHeight w:val="283"/>
        </w:trPr>
        <w:tc>
          <w:tcPr>
            <w:tcW w:w="720" w:type="dxa"/>
            <w:vAlign w:val="bottom"/>
          </w:tcPr>
          <w:p w14:paraId="14295134" w14:textId="77777777" w:rsidR="0066185B" w:rsidRDefault="0066185B" w:rsidP="0066185B">
            <w:pPr>
              <w:jc w:val="right"/>
              <w:rPr>
                <w:color w:val="000000"/>
              </w:rPr>
            </w:pPr>
            <w:r>
              <w:rPr>
                <w:color w:val="000000"/>
              </w:rPr>
              <w:t>20</w:t>
            </w:r>
          </w:p>
        </w:tc>
        <w:tc>
          <w:tcPr>
            <w:tcW w:w="4920" w:type="dxa"/>
            <w:vAlign w:val="bottom"/>
          </w:tcPr>
          <w:p w14:paraId="101D02D2" w14:textId="77777777" w:rsidR="0066185B" w:rsidRDefault="0066185B" w:rsidP="0066185B">
            <w:pPr>
              <w:rPr>
                <w:color w:val="000000"/>
              </w:rPr>
            </w:pPr>
            <w:r>
              <w:rPr>
                <w:color w:val="000000"/>
              </w:rPr>
              <w:t>Псковский муниципальный округ</w:t>
            </w:r>
          </w:p>
        </w:tc>
        <w:tc>
          <w:tcPr>
            <w:tcW w:w="1560" w:type="dxa"/>
            <w:vAlign w:val="bottom"/>
          </w:tcPr>
          <w:p w14:paraId="4401FE57" w14:textId="77777777" w:rsidR="0066185B" w:rsidRDefault="0066185B" w:rsidP="0066185B">
            <w:pPr>
              <w:jc w:val="center"/>
              <w:rPr>
                <w:color w:val="000000"/>
              </w:rPr>
            </w:pPr>
            <w:r>
              <w:rPr>
                <w:color w:val="000000"/>
              </w:rPr>
              <w:t>12</w:t>
            </w:r>
          </w:p>
        </w:tc>
        <w:tc>
          <w:tcPr>
            <w:tcW w:w="960" w:type="dxa"/>
            <w:vAlign w:val="bottom"/>
          </w:tcPr>
          <w:p w14:paraId="1B873775" w14:textId="77777777" w:rsidR="0066185B" w:rsidRDefault="0066185B" w:rsidP="0066185B">
            <w:pPr>
              <w:jc w:val="center"/>
              <w:rPr>
                <w:color w:val="000000"/>
              </w:rPr>
            </w:pPr>
            <w:r>
              <w:rPr>
                <w:color w:val="000000"/>
              </w:rPr>
              <w:t>3</w:t>
            </w:r>
          </w:p>
        </w:tc>
        <w:tc>
          <w:tcPr>
            <w:tcW w:w="960" w:type="dxa"/>
            <w:vAlign w:val="bottom"/>
          </w:tcPr>
          <w:p w14:paraId="2D6753E7" w14:textId="77777777" w:rsidR="0066185B" w:rsidRDefault="0066185B" w:rsidP="0066185B">
            <w:pPr>
              <w:jc w:val="center"/>
              <w:rPr>
                <w:color w:val="000000"/>
              </w:rPr>
            </w:pPr>
            <w:r>
              <w:rPr>
                <w:color w:val="000000"/>
              </w:rPr>
              <w:t>25</w:t>
            </w:r>
          </w:p>
        </w:tc>
        <w:tc>
          <w:tcPr>
            <w:tcW w:w="1080" w:type="dxa"/>
            <w:vAlign w:val="bottom"/>
          </w:tcPr>
          <w:p w14:paraId="700A9AEF" w14:textId="77777777" w:rsidR="0066185B" w:rsidRDefault="0066185B" w:rsidP="0066185B">
            <w:pPr>
              <w:jc w:val="center"/>
              <w:rPr>
                <w:color w:val="000000"/>
              </w:rPr>
            </w:pPr>
            <w:r>
              <w:rPr>
                <w:color w:val="000000"/>
              </w:rPr>
              <w:t>2</w:t>
            </w:r>
          </w:p>
        </w:tc>
        <w:tc>
          <w:tcPr>
            <w:tcW w:w="1080" w:type="dxa"/>
            <w:vAlign w:val="bottom"/>
          </w:tcPr>
          <w:p w14:paraId="61E6B0BE" w14:textId="77777777" w:rsidR="0066185B" w:rsidRDefault="0066185B" w:rsidP="0066185B">
            <w:pPr>
              <w:jc w:val="center"/>
              <w:rPr>
                <w:color w:val="000000"/>
              </w:rPr>
            </w:pPr>
            <w:r>
              <w:rPr>
                <w:color w:val="000000"/>
              </w:rPr>
              <w:t>16,67</w:t>
            </w:r>
          </w:p>
        </w:tc>
        <w:tc>
          <w:tcPr>
            <w:tcW w:w="960" w:type="dxa"/>
            <w:vAlign w:val="bottom"/>
          </w:tcPr>
          <w:p w14:paraId="6A1754D8" w14:textId="77777777" w:rsidR="0066185B" w:rsidRDefault="0066185B" w:rsidP="0066185B">
            <w:pPr>
              <w:jc w:val="center"/>
              <w:rPr>
                <w:color w:val="000000"/>
              </w:rPr>
            </w:pPr>
            <w:r>
              <w:rPr>
                <w:color w:val="000000"/>
              </w:rPr>
              <w:t>6</w:t>
            </w:r>
          </w:p>
        </w:tc>
        <w:tc>
          <w:tcPr>
            <w:tcW w:w="960" w:type="dxa"/>
            <w:vAlign w:val="bottom"/>
          </w:tcPr>
          <w:p w14:paraId="1C1ECAEC" w14:textId="77777777" w:rsidR="0066185B" w:rsidRDefault="0066185B" w:rsidP="0066185B">
            <w:pPr>
              <w:jc w:val="center"/>
              <w:rPr>
                <w:color w:val="000000"/>
              </w:rPr>
            </w:pPr>
            <w:r>
              <w:rPr>
                <w:color w:val="000000"/>
              </w:rPr>
              <w:t>50</w:t>
            </w:r>
          </w:p>
        </w:tc>
        <w:tc>
          <w:tcPr>
            <w:tcW w:w="960" w:type="dxa"/>
            <w:vAlign w:val="bottom"/>
          </w:tcPr>
          <w:p w14:paraId="645B7B27" w14:textId="77777777" w:rsidR="0066185B" w:rsidRDefault="0066185B" w:rsidP="0066185B">
            <w:pPr>
              <w:jc w:val="center"/>
              <w:rPr>
                <w:color w:val="000000"/>
              </w:rPr>
            </w:pPr>
            <w:r>
              <w:rPr>
                <w:color w:val="000000"/>
              </w:rPr>
              <w:t>1</w:t>
            </w:r>
          </w:p>
        </w:tc>
        <w:tc>
          <w:tcPr>
            <w:tcW w:w="960" w:type="dxa"/>
            <w:vAlign w:val="bottom"/>
          </w:tcPr>
          <w:p w14:paraId="24906295" w14:textId="77777777" w:rsidR="0066185B" w:rsidRDefault="0066185B" w:rsidP="0066185B">
            <w:pPr>
              <w:jc w:val="center"/>
              <w:rPr>
                <w:color w:val="000000"/>
              </w:rPr>
            </w:pPr>
            <w:r>
              <w:rPr>
                <w:color w:val="000000"/>
              </w:rPr>
              <w:t>8,33</w:t>
            </w:r>
          </w:p>
        </w:tc>
      </w:tr>
      <w:tr w:rsidR="0066185B" w:rsidRPr="00F60D3F" w14:paraId="5F4F0020" w14:textId="77777777" w:rsidTr="006A0FAA">
        <w:trPr>
          <w:trHeight w:val="283"/>
        </w:trPr>
        <w:tc>
          <w:tcPr>
            <w:tcW w:w="720" w:type="dxa"/>
            <w:vAlign w:val="bottom"/>
          </w:tcPr>
          <w:p w14:paraId="1913E127" w14:textId="77777777" w:rsidR="0066185B" w:rsidRDefault="0066185B" w:rsidP="0066185B">
            <w:pPr>
              <w:jc w:val="right"/>
              <w:rPr>
                <w:color w:val="000000"/>
              </w:rPr>
            </w:pPr>
            <w:r>
              <w:rPr>
                <w:color w:val="000000"/>
              </w:rPr>
              <w:t>21</w:t>
            </w:r>
          </w:p>
        </w:tc>
        <w:tc>
          <w:tcPr>
            <w:tcW w:w="4920" w:type="dxa"/>
            <w:vAlign w:val="bottom"/>
          </w:tcPr>
          <w:p w14:paraId="2AB144E6" w14:textId="77777777" w:rsidR="0066185B" w:rsidRDefault="0066185B" w:rsidP="0066185B">
            <w:pPr>
              <w:rPr>
                <w:color w:val="000000"/>
              </w:rPr>
            </w:pPr>
            <w:r>
              <w:rPr>
                <w:color w:val="000000"/>
              </w:rPr>
              <w:t>Пустошкинский муниципальный округ</w:t>
            </w:r>
          </w:p>
        </w:tc>
        <w:tc>
          <w:tcPr>
            <w:tcW w:w="1560" w:type="dxa"/>
            <w:vAlign w:val="bottom"/>
          </w:tcPr>
          <w:p w14:paraId="6DACFA14" w14:textId="77777777" w:rsidR="0066185B" w:rsidRDefault="0066185B" w:rsidP="0066185B">
            <w:pPr>
              <w:jc w:val="center"/>
              <w:rPr>
                <w:color w:val="000000"/>
              </w:rPr>
            </w:pPr>
            <w:r>
              <w:rPr>
                <w:color w:val="000000"/>
              </w:rPr>
              <w:t>4</w:t>
            </w:r>
          </w:p>
        </w:tc>
        <w:tc>
          <w:tcPr>
            <w:tcW w:w="960" w:type="dxa"/>
            <w:vAlign w:val="bottom"/>
          </w:tcPr>
          <w:p w14:paraId="2002B8E5" w14:textId="77777777" w:rsidR="0066185B" w:rsidRDefault="0066185B" w:rsidP="0066185B">
            <w:pPr>
              <w:jc w:val="center"/>
              <w:rPr>
                <w:color w:val="000000"/>
              </w:rPr>
            </w:pPr>
            <w:r>
              <w:rPr>
                <w:color w:val="000000"/>
              </w:rPr>
              <w:t>0</w:t>
            </w:r>
          </w:p>
        </w:tc>
        <w:tc>
          <w:tcPr>
            <w:tcW w:w="960" w:type="dxa"/>
            <w:vAlign w:val="bottom"/>
          </w:tcPr>
          <w:p w14:paraId="237BE4C3" w14:textId="77777777" w:rsidR="0066185B" w:rsidRDefault="0066185B" w:rsidP="0066185B">
            <w:pPr>
              <w:jc w:val="center"/>
              <w:rPr>
                <w:color w:val="000000"/>
              </w:rPr>
            </w:pPr>
            <w:r>
              <w:rPr>
                <w:color w:val="000000"/>
              </w:rPr>
              <w:t>0</w:t>
            </w:r>
          </w:p>
        </w:tc>
        <w:tc>
          <w:tcPr>
            <w:tcW w:w="1080" w:type="dxa"/>
            <w:vAlign w:val="bottom"/>
          </w:tcPr>
          <w:p w14:paraId="6303CFD3" w14:textId="77777777" w:rsidR="0066185B" w:rsidRDefault="0066185B" w:rsidP="0066185B">
            <w:pPr>
              <w:jc w:val="center"/>
              <w:rPr>
                <w:color w:val="000000"/>
              </w:rPr>
            </w:pPr>
            <w:r>
              <w:rPr>
                <w:color w:val="000000"/>
              </w:rPr>
              <w:t>0</w:t>
            </w:r>
          </w:p>
        </w:tc>
        <w:tc>
          <w:tcPr>
            <w:tcW w:w="1080" w:type="dxa"/>
            <w:vAlign w:val="bottom"/>
          </w:tcPr>
          <w:p w14:paraId="2448BA54" w14:textId="77777777" w:rsidR="0066185B" w:rsidRDefault="0066185B" w:rsidP="0066185B">
            <w:pPr>
              <w:jc w:val="center"/>
              <w:rPr>
                <w:color w:val="000000"/>
              </w:rPr>
            </w:pPr>
            <w:r>
              <w:rPr>
                <w:color w:val="000000"/>
              </w:rPr>
              <w:t>0</w:t>
            </w:r>
          </w:p>
        </w:tc>
        <w:tc>
          <w:tcPr>
            <w:tcW w:w="960" w:type="dxa"/>
            <w:vAlign w:val="bottom"/>
          </w:tcPr>
          <w:p w14:paraId="1520F8D7" w14:textId="77777777" w:rsidR="0066185B" w:rsidRDefault="0066185B" w:rsidP="0066185B">
            <w:pPr>
              <w:jc w:val="center"/>
              <w:rPr>
                <w:color w:val="000000"/>
              </w:rPr>
            </w:pPr>
            <w:r>
              <w:rPr>
                <w:color w:val="000000"/>
              </w:rPr>
              <w:t>3</w:t>
            </w:r>
          </w:p>
        </w:tc>
        <w:tc>
          <w:tcPr>
            <w:tcW w:w="960" w:type="dxa"/>
            <w:vAlign w:val="bottom"/>
          </w:tcPr>
          <w:p w14:paraId="2CF71F28" w14:textId="77777777" w:rsidR="0066185B" w:rsidRDefault="0066185B" w:rsidP="0066185B">
            <w:pPr>
              <w:jc w:val="center"/>
              <w:rPr>
                <w:color w:val="000000"/>
              </w:rPr>
            </w:pPr>
            <w:r>
              <w:rPr>
                <w:color w:val="000000"/>
              </w:rPr>
              <w:t>75</w:t>
            </w:r>
          </w:p>
        </w:tc>
        <w:tc>
          <w:tcPr>
            <w:tcW w:w="960" w:type="dxa"/>
            <w:vAlign w:val="bottom"/>
          </w:tcPr>
          <w:p w14:paraId="1F730D36" w14:textId="77777777" w:rsidR="0066185B" w:rsidRDefault="0066185B" w:rsidP="0066185B">
            <w:pPr>
              <w:jc w:val="center"/>
              <w:rPr>
                <w:color w:val="000000"/>
              </w:rPr>
            </w:pPr>
            <w:r>
              <w:rPr>
                <w:color w:val="000000"/>
              </w:rPr>
              <w:t>1</w:t>
            </w:r>
          </w:p>
        </w:tc>
        <w:tc>
          <w:tcPr>
            <w:tcW w:w="960" w:type="dxa"/>
            <w:vAlign w:val="bottom"/>
          </w:tcPr>
          <w:p w14:paraId="1BCE95A1" w14:textId="77777777" w:rsidR="0066185B" w:rsidRDefault="0066185B" w:rsidP="0066185B">
            <w:pPr>
              <w:jc w:val="center"/>
              <w:rPr>
                <w:color w:val="000000"/>
              </w:rPr>
            </w:pPr>
            <w:r>
              <w:rPr>
                <w:color w:val="000000"/>
              </w:rPr>
              <w:t>25</w:t>
            </w:r>
          </w:p>
        </w:tc>
      </w:tr>
      <w:tr w:rsidR="0066185B" w:rsidRPr="00F60D3F" w14:paraId="15A839D5" w14:textId="77777777" w:rsidTr="006A0FAA">
        <w:trPr>
          <w:trHeight w:val="283"/>
        </w:trPr>
        <w:tc>
          <w:tcPr>
            <w:tcW w:w="720" w:type="dxa"/>
            <w:vAlign w:val="bottom"/>
          </w:tcPr>
          <w:p w14:paraId="74C4C621" w14:textId="77777777" w:rsidR="0066185B" w:rsidRDefault="0066185B" w:rsidP="0066185B">
            <w:pPr>
              <w:jc w:val="right"/>
              <w:rPr>
                <w:color w:val="000000"/>
              </w:rPr>
            </w:pPr>
            <w:r>
              <w:rPr>
                <w:color w:val="000000"/>
              </w:rPr>
              <w:t>22</w:t>
            </w:r>
          </w:p>
        </w:tc>
        <w:tc>
          <w:tcPr>
            <w:tcW w:w="4920" w:type="dxa"/>
            <w:vAlign w:val="bottom"/>
          </w:tcPr>
          <w:p w14:paraId="3BF1DF84" w14:textId="77777777" w:rsidR="0066185B" w:rsidRDefault="0066185B" w:rsidP="0066185B">
            <w:pPr>
              <w:rPr>
                <w:color w:val="000000"/>
              </w:rPr>
            </w:pPr>
            <w:r>
              <w:rPr>
                <w:color w:val="000000"/>
              </w:rPr>
              <w:t>Пушкиногорский муниципальный округ</w:t>
            </w:r>
          </w:p>
        </w:tc>
        <w:tc>
          <w:tcPr>
            <w:tcW w:w="1560" w:type="dxa"/>
            <w:vAlign w:val="bottom"/>
          </w:tcPr>
          <w:p w14:paraId="4918AAC9" w14:textId="77777777" w:rsidR="0066185B" w:rsidRDefault="0066185B" w:rsidP="0066185B">
            <w:pPr>
              <w:jc w:val="center"/>
              <w:rPr>
                <w:color w:val="000000"/>
              </w:rPr>
            </w:pPr>
            <w:r>
              <w:rPr>
                <w:color w:val="000000"/>
              </w:rPr>
              <w:t>1</w:t>
            </w:r>
          </w:p>
        </w:tc>
        <w:tc>
          <w:tcPr>
            <w:tcW w:w="960" w:type="dxa"/>
            <w:vAlign w:val="bottom"/>
          </w:tcPr>
          <w:p w14:paraId="525CC712" w14:textId="77777777" w:rsidR="0066185B" w:rsidRDefault="0066185B" w:rsidP="0066185B">
            <w:pPr>
              <w:jc w:val="center"/>
              <w:rPr>
                <w:color w:val="000000"/>
              </w:rPr>
            </w:pPr>
            <w:r>
              <w:rPr>
                <w:color w:val="000000"/>
              </w:rPr>
              <w:t>0</w:t>
            </w:r>
          </w:p>
        </w:tc>
        <w:tc>
          <w:tcPr>
            <w:tcW w:w="960" w:type="dxa"/>
            <w:vAlign w:val="bottom"/>
          </w:tcPr>
          <w:p w14:paraId="4C4DE683" w14:textId="77777777" w:rsidR="0066185B" w:rsidRDefault="0066185B" w:rsidP="0066185B">
            <w:pPr>
              <w:jc w:val="center"/>
              <w:rPr>
                <w:color w:val="000000"/>
              </w:rPr>
            </w:pPr>
            <w:r>
              <w:rPr>
                <w:color w:val="000000"/>
              </w:rPr>
              <w:t>0</w:t>
            </w:r>
          </w:p>
        </w:tc>
        <w:tc>
          <w:tcPr>
            <w:tcW w:w="1080" w:type="dxa"/>
            <w:vAlign w:val="bottom"/>
          </w:tcPr>
          <w:p w14:paraId="63911BC9" w14:textId="77777777" w:rsidR="0066185B" w:rsidRDefault="0066185B" w:rsidP="0066185B">
            <w:pPr>
              <w:jc w:val="center"/>
              <w:rPr>
                <w:color w:val="000000"/>
              </w:rPr>
            </w:pPr>
            <w:r>
              <w:rPr>
                <w:color w:val="000000"/>
              </w:rPr>
              <w:t>0</w:t>
            </w:r>
          </w:p>
        </w:tc>
        <w:tc>
          <w:tcPr>
            <w:tcW w:w="1080" w:type="dxa"/>
            <w:vAlign w:val="bottom"/>
          </w:tcPr>
          <w:p w14:paraId="50E3D2F2" w14:textId="77777777" w:rsidR="0066185B" w:rsidRDefault="0066185B" w:rsidP="0066185B">
            <w:pPr>
              <w:jc w:val="center"/>
              <w:rPr>
                <w:color w:val="000000"/>
              </w:rPr>
            </w:pPr>
            <w:r>
              <w:rPr>
                <w:color w:val="000000"/>
              </w:rPr>
              <w:t>0</w:t>
            </w:r>
          </w:p>
        </w:tc>
        <w:tc>
          <w:tcPr>
            <w:tcW w:w="960" w:type="dxa"/>
            <w:vAlign w:val="bottom"/>
          </w:tcPr>
          <w:p w14:paraId="4F208174" w14:textId="77777777" w:rsidR="0066185B" w:rsidRDefault="0066185B" w:rsidP="0066185B">
            <w:pPr>
              <w:jc w:val="center"/>
              <w:rPr>
                <w:color w:val="000000"/>
              </w:rPr>
            </w:pPr>
            <w:r>
              <w:rPr>
                <w:color w:val="000000"/>
              </w:rPr>
              <w:t>1</w:t>
            </w:r>
          </w:p>
        </w:tc>
        <w:tc>
          <w:tcPr>
            <w:tcW w:w="960" w:type="dxa"/>
            <w:vAlign w:val="bottom"/>
          </w:tcPr>
          <w:p w14:paraId="2D131C6E" w14:textId="77777777" w:rsidR="0066185B" w:rsidRDefault="0066185B" w:rsidP="0066185B">
            <w:pPr>
              <w:jc w:val="center"/>
              <w:rPr>
                <w:color w:val="000000"/>
              </w:rPr>
            </w:pPr>
            <w:r>
              <w:rPr>
                <w:color w:val="000000"/>
              </w:rPr>
              <w:t>100</w:t>
            </w:r>
          </w:p>
        </w:tc>
        <w:tc>
          <w:tcPr>
            <w:tcW w:w="960" w:type="dxa"/>
            <w:vAlign w:val="bottom"/>
          </w:tcPr>
          <w:p w14:paraId="513660E8" w14:textId="77777777" w:rsidR="0066185B" w:rsidRDefault="0066185B" w:rsidP="0066185B">
            <w:pPr>
              <w:jc w:val="center"/>
              <w:rPr>
                <w:color w:val="000000"/>
              </w:rPr>
            </w:pPr>
            <w:r>
              <w:rPr>
                <w:color w:val="000000"/>
              </w:rPr>
              <w:t>0</w:t>
            </w:r>
          </w:p>
        </w:tc>
        <w:tc>
          <w:tcPr>
            <w:tcW w:w="960" w:type="dxa"/>
            <w:vAlign w:val="bottom"/>
          </w:tcPr>
          <w:p w14:paraId="2E307FEC" w14:textId="77777777" w:rsidR="0066185B" w:rsidRDefault="0066185B" w:rsidP="0066185B">
            <w:pPr>
              <w:jc w:val="center"/>
              <w:rPr>
                <w:color w:val="000000"/>
              </w:rPr>
            </w:pPr>
            <w:r>
              <w:rPr>
                <w:color w:val="000000"/>
              </w:rPr>
              <w:t>0</w:t>
            </w:r>
          </w:p>
        </w:tc>
      </w:tr>
      <w:tr w:rsidR="0066185B" w:rsidRPr="00F60D3F" w14:paraId="6C24B7B4" w14:textId="77777777" w:rsidTr="006A0FAA">
        <w:trPr>
          <w:trHeight w:val="283"/>
        </w:trPr>
        <w:tc>
          <w:tcPr>
            <w:tcW w:w="720" w:type="dxa"/>
            <w:vAlign w:val="bottom"/>
          </w:tcPr>
          <w:p w14:paraId="71BF6396" w14:textId="77777777" w:rsidR="0066185B" w:rsidRDefault="0066185B" w:rsidP="0066185B">
            <w:pPr>
              <w:jc w:val="right"/>
              <w:rPr>
                <w:color w:val="000000"/>
              </w:rPr>
            </w:pPr>
            <w:r>
              <w:rPr>
                <w:color w:val="000000"/>
              </w:rPr>
              <w:t>23</w:t>
            </w:r>
          </w:p>
        </w:tc>
        <w:tc>
          <w:tcPr>
            <w:tcW w:w="4920" w:type="dxa"/>
            <w:vAlign w:val="bottom"/>
          </w:tcPr>
          <w:p w14:paraId="565C6F12" w14:textId="77777777" w:rsidR="0066185B" w:rsidRDefault="0066185B" w:rsidP="0066185B">
            <w:pPr>
              <w:rPr>
                <w:color w:val="000000"/>
              </w:rPr>
            </w:pPr>
            <w:r>
              <w:rPr>
                <w:color w:val="000000"/>
              </w:rPr>
              <w:t>Пыталовский муниципальный округ</w:t>
            </w:r>
          </w:p>
        </w:tc>
        <w:tc>
          <w:tcPr>
            <w:tcW w:w="1560" w:type="dxa"/>
            <w:vAlign w:val="bottom"/>
          </w:tcPr>
          <w:p w14:paraId="331DEFDD" w14:textId="77777777" w:rsidR="0066185B" w:rsidRDefault="0066185B" w:rsidP="0066185B">
            <w:pPr>
              <w:jc w:val="center"/>
              <w:rPr>
                <w:color w:val="000000"/>
              </w:rPr>
            </w:pPr>
            <w:r>
              <w:rPr>
                <w:color w:val="000000"/>
              </w:rPr>
              <w:t>1</w:t>
            </w:r>
          </w:p>
        </w:tc>
        <w:tc>
          <w:tcPr>
            <w:tcW w:w="960" w:type="dxa"/>
            <w:vAlign w:val="bottom"/>
          </w:tcPr>
          <w:p w14:paraId="1E87C176" w14:textId="77777777" w:rsidR="0066185B" w:rsidRDefault="0066185B" w:rsidP="0066185B">
            <w:pPr>
              <w:jc w:val="center"/>
              <w:rPr>
                <w:color w:val="000000"/>
              </w:rPr>
            </w:pPr>
            <w:r>
              <w:rPr>
                <w:color w:val="000000"/>
              </w:rPr>
              <w:t>0</w:t>
            </w:r>
          </w:p>
        </w:tc>
        <w:tc>
          <w:tcPr>
            <w:tcW w:w="960" w:type="dxa"/>
            <w:vAlign w:val="bottom"/>
          </w:tcPr>
          <w:p w14:paraId="59158CFB" w14:textId="77777777" w:rsidR="0066185B" w:rsidRDefault="0066185B" w:rsidP="0066185B">
            <w:pPr>
              <w:jc w:val="center"/>
              <w:rPr>
                <w:color w:val="000000"/>
              </w:rPr>
            </w:pPr>
            <w:r>
              <w:rPr>
                <w:color w:val="000000"/>
              </w:rPr>
              <w:t>0</w:t>
            </w:r>
          </w:p>
        </w:tc>
        <w:tc>
          <w:tcPr>
            <w:tcW w:w="1080" w:type="dxa"/>
            <w:vAlign w:val="bottom"/>
          </w:tcPr>
          <w:p w14:paraId="2ACE4D1B" w14:textId="77777777" w:rsidR="0066185B" w:rsidRDefault="0066185B" w:rsidP="0066185B">
            <w:pPr>
              <w:jc w:val="center"/>
              <w:rPr>
                <w:color w:val="000000"/>
              </w:rPr>
            </w:pPr>
            <w:r>
              <w:rPr>
                <w:color w:val="000000"/>
              </w:rPr>
              <w:t>0</w:t>
            </w:r>
          </w:p>
        </w:tc>
        <w:tc>
          <w:tcPr>
            <w:tcW w:w="1080" w:type="dxa"/>
            <w:vAlign w:val="bottom"/>
          </w:tcPr>
          <w:p w14:paraId="4770C911" w14:textId="77777777" w:rsidR="0066185B" w:rsidRDefault="0066185B" w:rsidP="0066185B">
            <w:pPr>
              <w:jc w:val="center"/>
              <w:rPr>
                <w:color w:val="000000"/>
              </w:rPr>
            </w:pPr>
            <w:r>
              <w:rPr>
                <w:color w:val="000000"/>
              </w:rPr>
              <w:t>0</w:t>
            </w:r>
          </w:p>
        </w:tc>
        <w:tc>
          <w:tcPr>
            <w:tcW w:w="960" w:type="dxa"/>
            <w:vAlign w:val="bottom"/>
          </w:tcPr>
          <w:p w14:paraId="4CDE7D39" w14:textId="77777777" w:rsidR="0066185B" w:rsidRDefault="0066185B" w:rsidP="0066185B">
            <w:pPr>
              <w:jc w:val="center"/>
              <w:rPr>
                <w:color w:val="000000"/>
              </w:rPr>
            </w:pPr>
            <w:r>
              <w:rPr>
                <w:color w:val="000000"/>
              </w:rPr>
              <w:t>1</w:t>
            </w:r>
          </w:p>
        </w:tc>
        <w:tc>
          <w:tcPr>
            <w:tcW w:w="960" w:type="dxa"/>
            <w:vAlign w:val="bottom"/>
          </w:tcPr>
          <w:p w14:paraId="0E76CAB4" w14:textId="77777777" w:rsidR="0066185B" w:rsidRDefault="0066185B" w:rsidP="0066185B">
            <w:pPr>
              <w:jc w:val="center"/>
              <w:rPr>
                <w:color w:val="000000"/>
              </w:rPr>
            </w:pPr>
            <w:r>
              <w:rPr>
                <w:color w:val="000000"/>
              </w:rPr>
              <w:t>100</w:t>
            </w:r>
          </w:p>
        </w:tc>
        <w:tc>
          <w:tcPr>
            <w:tcW w:w="960" w:type="dxa"/>
            <w:vAlign w:val="bottom"/>
          </w:tcPr>
          <w:p w14:paraId="7E4B0A71" w14:textId="77777777" w:rsidR="0066185B" w:rsidRDefault="0066185B" w:rsidP="0066185B">
            <w:pPr>
              <w:jc w:val="center"/>
              <w:rPr>
                <w:color w:val="000000"/>
              </w:rPr>
            </w:pPr>
            <w:r>
              <w:rPr>
                <w:color w:val="000000"/>
              </w:rPr>
              <w:t>0</w:t>
            </w:r>
          </w:p>
        </w:tc>
        <w:tc>
          <w:tcPr>
            <w:tcW w:w="960" w:type="dxa"/>
            <w:vAlign w:val="bottom"/>
          </w:tcPr>
          <w:p w14:paraId="1FDC93F4" w14:textId="77777777" w:rsidR="0066185B" w:rsidRDefault="0066185B" w:rsidP="0066185B">
            <w:pPr>
              <w:jc w:val="center"/>
              <w:rPr>
                <w:color w:val="000000"/>
              </w:rPr>
            </w:pPr>
            <w:r>
              <w:rPr>
                <w:color w:val="000000"/>
              </w:rPr>
              <w:t>0</w:t>
            </w:r>
          </w:p>
        </w:tc>
      </w:tr>
      <w:tr w:rsidR="0066185B" w:rsidRPr="00F60D3F" w14:paraId="45BE18F3" w14:textId="77777777" w:rsidTr="006A0FAA">
        <w:trPr>
          <w:trHeight w:val="283"/>
        </w:trPr>
        <w:tc>
          <w:tcPr>
            <w:tcW w:w="720" w:type="dxa"/>
            <w:vAlign w:val="bottom"/>
          </w:tcPr>
          <w:p w14:paraId="57A859D8" w14:textId="77777777" w:rsidR="0066185B" w:rsidRDefault="0066185B" w:rsidP="0066185B">
            <w:pPr>
              <w:jc w:val="right"/>
              <w:rPr>
                <w:color w:val="000000"/>
              </w:rPr>
            </w:pPr>
            <w:r>
              <w:rPr>
                <w:color w:val="000000"/>
              </w:rPr>
              <w:t>24</w:t>
            </w:r>
          </w:p>
        </w:tc>
        <w:tc>
          <w:tcPr>
            <w:tcW w:w="4920" w:type="dxa"/>
            <w:vAlign w:val="bottom"/>
          </w:tcPr>
          <w:p w14:paraId="708B8B35" w14:textId="77777777" w:rsidR="0066185B" w:rsidRDefault="0066185B" w:rsidP="0066185B">
            <w:pPr>
              <w:rPr>
                <w:color w:val="000000"/>
              </w:rPr>
            </w:pPr>
            <w:r>
              <w:rPr>
                <w:color w:val="000000"/>
              </w:rPr>
              <w:t>Себежский муниципальный округ</w:t>
            </w:r>
          </w:p>
        </w:tc>
        <w:tc>
          <w:tcPr>
            <w:tcW w:w="1560" w:type="dxa"/>
            <w:vAlign w:val="bottom"/>
          </w:tcPr>
          <w:p w14:paraId="346864FE" w14:textId="77777777" w:rsidR="0066185B" w:rsidRDefault="0066185B" w:rsidP="0066185B">
            <w:pPr>
              <w:jc w:val="center"/>
              <w:rPr>
                <w:color w:val="000000"/>
              </w:rPr>
            </w:pPr>
            <w:r>
              <w:rPr>
                <w:color w:val="000000"/>
              </w:rPr>
              <w:t>5</w:t>
            </w:r>
          </w:p>
        </w:tc>
        <w:tc>
          <w:tcPr>
            <w:tcW w:w="960" w:type="dxa"/>
            <w:vAlign w:val="bottom"/>
          </w:tcPr>
          <w:p w14:paraId="23F73E1D" w14:textId="77777777" w:rsidR="0066185B" w:rsidRDefault="0066185B" w:rsidP="0066185B">
            <w:pPr>
              <w:jc w:val="center"/>
              <w:rPr>
                <w:color w:val="000000"/>
              </w:rPr>
            </w:pPr>
            <w:r>
              <w:rPr>
                <w:color w:val="000000"/>
              </w:rPr>
              <w:t>0</w:t>
            </w:r>
          </w:p>
        </w:tc>
        <w:tc>
          <w:tcPr>
            <w:tcW w:w="960" w:type="dxa"/>
            <w:vAlign w:val="bottom"/>
          </w:tcPr>
          <w:p w14:paraId="5F16B035" w14:textId="77777777" w:rsidR="0066185B" w:rsidRDefault="0066185B" w:rsidP="0066185B">
            <w:pPr>
              <w:jc w:val="center"/>
              <w:rPr>
                <w:color w:val="000000"/>
              </w:rPr>
            </w:pPr>
            <w:r>
              <w:rPr>
                <w:color w:val="000000"/>
              </w:rPr>
              <w:t>0</w:t>
            </w:r>
          </w:p>
        </w:tc>
        <w:tc>
          <w:tcPr>
            <w:tcW w:w="1080" w:type="dxa"/>
            <w:vAlign w:val="bottom"/>
          </w:tcPr>
          <w:p w14:paraId="0472BAA6" w14:textId="77777777" w:rsidR="0066185B" w:rsidRDefault="0066185B" w:rsidP="0066185B">
            <w:pPr>
              <w:jc w:val="center"/>
              <w:rPr>
                <w:color w:val="000000"/>
              </w:rPr>
            </w:pPr>
            <w:r>
              <w:rPr>
                <w:color w:val="000000"/>
              </w:rPr>
              <w:t>3</w:t>
            </w:r>
          </w:p>
        </w:tc>
        <w:tc>
          <w:tcPr>
            <w:tcW w:w="1080" w:type="dxa"/>
            <w:vAlign w:val="bottom"/>
          </w:tcPr>
          <w:p w14:paraId="406F1A2B" w14:textId="77777777" w:rsidR="0066185B" w:rsidRDefault="0066185B" w:rsidP="0066185B">
            <w:pPr>
              <w:jc w:val="center"/>
              <w:rPr>
                <w:color w:val="000000"/>
              </w:rPr>
            </w:pPr>
            <w:r>
              <w:rPr>
                <w:color w:val="000000"/>
              </w:rPr>
              <w:t>60</w:t>
            </w:r>
          </w:p>
        </w:tc>
        <w:tc>
          <w:tcPr>
            <w:tcW w:w="960" w:type="dxa"/>
            <w:vAlign w:val="bottom"/>
          </w:tcPr>
          <w:p w14:paraId="014BAF61" w14:textId="77777777" w:rsidR="0066185B" w:rsidRDefault="0066185B" w:rsidP="0066185B">
            <w:pPr>
              <w:jc w:val="center"/>
              <w:rPr>
                <w:color w:val="000000"/>
              </w:rPr>
            </w:pPr>
            <w:r>
              <w:rPr>
                <w:color w:val="000000"/>
              </w:rPr>
              <w:t>1</w:t>
            </w:r>
          </w:p>
        </w:tc>
        <w:tc>
          <w:tcPr>
            <w:tcW w:w="960" w:type="dxa"/>
            <w:vAlign w:val="bottom"/>
          </w:tcPr>
          <w:p w14:paraId="4F93C1DA" w14:textId="77777777" w:rsidR="0066185B" w:rsidRDefault="0066185B" w:rsidP="0066185B">
            <w:pPr>
              <w:jc w:val="center"/>
              <w:rPr>
                <w:color w:val="000000"/>
              </w:rPr>
            </w:pPr>
            <w:r>
              <w:rPr>
                <w:color w:val="000000"/>
              </w:rPr>
              <w:t>20</w:t>
            </w:r>
          </w:p>
        </w:tc>
        <w:tc>
          <w:tcPr>
            <w:tcW w:w="960" w:type="dxa"/>
            <w:vAlign w:val="bottom"/>
          </w:tcPr>
          <w:p w14:paraId="7280A913" w14:textId="77777777" w:rsidR="0066185B" w:rsidRDefault="0066185B" w:rsidP="0066185B">
            <w:pPr>
              <w:jc w:val="center"/>
              <w:rPr>
                <w:color w:val="000000"/>
              </w:rPr>
            </w:pPr>
            <w:r>
              <w:rPr>
                <w:color w:val="000000"/>
              </w:rPr>
              <w:t>1</w:t>
            </w:r>
          </w:p>
        </w:tc>
        <w:tc>
          <w:tcPr>
            <w:tcW w:w="960" w:type="dxa"/>
            <w:vAlign w:val="bottom"/>
          </w:tcPr>
          <w:p w14:paraId="4CE34440" w14:textId="77777777" w:rsidR="0066185B" w:rsidRDefault="0066185B" w:rsidP="0066185B">
            <w:pPr>
              <w:jc w:val="center"/>
              <w:rPr>
                <w:color w:val="000000"/>
              </w:rPr>
            </w:pPr>
            <w:r>
              <w:rPr>
                <w:color w:val="000000"/>
              </w:rPr>
              <w:t>20</w:t>
            </w:r>
          </w:p>
        </w:tc>
      </w:tr>
      <w:tr w:rsidR="0066185B" w:rsidRPr="00F60D3F" w14:paraId="240E3B59" w14:textId="77777777" w:rsidTr="006A0FAA">
        <w:trPr>
          <w:trHeight w:val="283"/>
        </w:trPr>
        <w:tc>
          <w:tcPr>
            <w:tcW w:w="720" w:type="dxa"/>
            <w:vAlign w:val="bottom"/>
          </w:tcPr>
          <w:p w14:paraId="28D009FB" w14:textId="77777777" w:rsidR="0066185B" w:rsidRDefault="0066185B" w:rsidP="0066185B">
            <w:pPr>
              <w:jc w:val="right"/>
              <w:rPr>
                <w:color w:val="000000"/>
              </w:rPr>
            </w:pPr>
            <w:r>
              <w:rPr>
                <w:color w:val="000000"/>
              </w:rPr>
              <w:t>25</w:t>
            </w:r>
          </w:p>
        </w:tc>
        <w:tc>
          <w:tcPr>
            <w:tcW w:w="4920" w:type="dxa"/>
            <w:vAlign w:val="bottom"/>
          </w:tcPr>
          <w:p w14:paraId="501BA4A5" w14:textId="77777777" w:rsidR="0066185B" w:rsidRDefault="0066185B" w:rsidP="0066185B">
            <w:pPr>
              <w:rPr>
                <w:color w:val="000000"/>
              </w:rPr>
            </w:pPr>
            <w:r>
              <w:rPr>
                <w:color w:val="000000"/>
              </w:rPr>
              <w:t>Струго-Красненский муниципальный округ</w:t>
            </w:r>
          </w:p>
        </w:tc>
        <w:tc>
          <w:tcPr>
            <w:tcW w:w="1560" w:type="dxa"/>
            <w:vAlign w:val="bottom"/>
          </w:tcPr>
          <w:p w14:paraId="4F882C33" w14:textId="77777777" w:rsidR="0066185B" w:rsidRDefault="0066185B" w:rsidP="0066185B">
            <w:pPr>
              <w:jc w:val="center"/>
              <w:rPr>
                <w:color w:val="000000"/>
              </w:rPr>
            </w:pPr>
            <w:r>
              <w:rPr>
                <w:color w:val="000000"/>
              </w:rPr>
              <w:t>2</w:t>
            </w:r>
          </w:p>
        </w:tc>
        <w:tc>
          <w:tcPr>
            <w:tcW w:w="960" w:type="dxa"/>
            <w:vAlign w:val="bottom"/>
          </w:tcPr>
          <w:p w14:paraId="36148DB3" w14:textId="77777777" w:rsidR="0066185B" w:rsidRDefault="0066185B" w:rsidP="0066185B">
            <w:pPr>
              <w:jc w:val="center"/>
              <w:rPr>
                <w:color w:val="000000"/>
              </w:rPr>
            </w:pPr>
            <w:r>
              <w:rPr>
                <w:color w:val="000000"/>
              </w:rPr>
              <w:t>0</w:t>
            </w:r>
          </w:p>
        </w:tc>
        <w:tc>
          <w:tcPr>
            <w:tcW w:w="960" w:type="dxa"/>
            <w:vAlign w:val="bottom"/>
          </w:tcPr>
          <w:p w14:paraId="4D8CD874" w14:textId="77777777" w:rsidR="0066185B" w:rsidRDefault="0066185B" w:rsidP="0066185B">
            <w:pPr>
              <w:jc w:val="center"/>
              <w:rPr>
                <w:color w:val="000000"/>
              </w:rPr>
            </w:pPr>
            <w:r>
              <w:rPr>
                <w:color w:val="000000"/>
              </w:rPr>
              <w:t>0</w:t>
            </w:r>
          </w:p>
        </w:tc>
        <w:tc>
          <w:tcPr>
            <w:tcW w:w="1080" w:type="dxa"/>
            <w:vAlign w:val="bottom"/>
          </w:tcPr>
          <w:p w14:paraId="2F58BE79" w14:textId="77777777" w:rsidR="0066185B" w:rsidRDefault="0066185B" w:rsidP="0066185B">
            <w:pPr>
              <w:jc w:val="center"/>
              <w:rPr>
                <w:color w:val="000000"/>
              </w:rPr>
            </w:pPr>
            <w:r>
              <w:rPr>
                <w:color w:val="000000"/>
              </w:rPr>
              <w:t>0</w:t>
            </w:r>
          </w:p>
        </w:tc>
        <w:tc>
          <w:tcPr>
            <w:tcW w:w="1080" w:type="dxa"/>
            <w:vAlign w:val="bottom"/>
          </w:tcPr>
          <w:p w14:paraId="7A8FE3BF" w14:textId="77777777" w:rsidR="0066185B" w:rsidRDefault="0066185B" w:rsidP="0066185B">
            <w:pPr>
              <w:jc w:val="center"/>
              <w:rPr>
                <w:color w:val="000000"/>
              </w:rPr>
            </w:pPr>
            <w:r>
              <w:rPr>
                <w:color w:val="000000"/>
              </w:rPr>
              <w:t>0</w:t>
            </w:r>
          </w:p>
        </w:tc>
        <w:tc>
          <w:tcPr>
            <w:tcW w:w="960" w:type="dxa"/>
            <w:vAlign w:val="bottom"/>
          </w:tcPr>
          <w:p w14:paraId="7D2114A3" w14:textId="77777777" w:rsidR="0066185B" w:rsidRDefault="0066185B" w:rsidP="0066185B">
            <w:pPr>
              <w:jc w:val="center"/>
              <w:rPr>
                <w:color w:val="000000"/>
              </w:rPr>
            </w:pPr>
            <w:r>
              <w:rPr>
                <w:color w:val="000000"/>
              </w:rPr>
              <w:t>2</w:t>
            </w:r>
          </w:p>
        </w:tc>
        <w:tc>
          <w:tcPr>
            <w:tcW w:w="960" w:type="dxa"/>
            <w:vAlign w:val="bottom"/>
          </w:tcPr>
          <w:p w14:paraId="7921B3F6" w14:textId="77777777" w:rsidR="0066185B" w:rsidRDefault="0066185B" w:rsidP="0066185B">
            <w:pPr>
              <w:jc w:val="center"/>
              <w:rPr>
                <w:color w:val="000000"/>
              </w:rPr>
            </w:pPr>
            <w:r>
              <w:rPr>
                <w:color w:val="000000"/>
              </w:rPr>
              <w:t>100</w:t>
            </w:r>
          </w:p>
        </w:tc>
        <w:tc>
          <w:tcPr>
            <w:tcW w:w="960" w:type="dxa"/>
            <w:vAlign w:val="bottom"/>
          </w:tcPr>
          <w:p w14:paraId="1D01E339" w14:textId="77777777" w:rsidR="0066185B" w:rsidRDefault="0066185B" w:rsidP="0066185B">
            <w:pPr>
              <w:jc w:val="center"/>
              <w:rPr>
                <w:color w:val="000000"/>
              </w:rPr>
            </w:pPr>
            <w:r>
              <w:rPr>
                <w:color w:val="000000"/>
              </w:rPr>
              <w:t>0</w:t>
            </w:r>
          </w:p>
        </w:tc>
        <w:tc>
          <w:tcPr>
            <w:tcW w:w="960" w:type="dxa"/>
            <w:vAlign w:val="bottom"/>
          </w:tcPr>
          <w:p w14:paraId="6C76C91C" w14:textId="77777777" w:rsidR="0066185B" w:rsidRDefault="0066185B" w:rsidP="0066185B">
            <w:pPr>
              <w:jc w:val="center"/>
              <w:rPr>
                <w:color w:val="000000"/>
              </w:rPr>
            </w:pPr>
            <w:r>
              <w:rPr>
                <w:color w:val="000000"/>
              </w:rPr>
              <w:t>0</w:t>
            </w:r>
          </w:p>
        </w:tc>
      </w:tr>
      <w:tr w:rsidR="0066185B" w:rsidRPr="00F60D3F" w14:paraId="3407C4C5" w14:textId="77777777" w:rsidTr="006A0FAA">
        <w:trPr>
          <w:trHeight w:val="283"/>
        </w:trPr>
        <w:tc>
          <w:tcPr>
            <w:tcW w:w="720" w:type="dxa"/>
            <w:vAlign w:val="bottom"/>
          </w:tcPr>
          <w:p w14:paraId="510788B1" w14:textId="77777777" w:rsidR="0066185B" w:rsidRDefault="0066185B" w:rsidP="0066185B">
            <w:pPr>
              <w:jc w:val="right"/>
              <w:rPr>
                <w:color w:val="000000"/>
              </w:rPr>
            </w:pPr>
            <w:r>
              <w:rPr>
                <w:color w:val="000000"/>
              </w:rPr>
              <w:t>26</w:t>
            </w:r>
          </w:p>
        </w:tc>
        <w:tc>
          <w:tcPr>
            <w:tcW w:w="4920" w:type="dxa"/>
            <w:vAlign w:val="bottom"/>
          </w:tcPr>
          <w:p w14:paraId="2913D375" w14:textId="77777777" w:rsidR="0066185B" w:rsidRDefault="0066185B" w:rsidP="0066185B">
            <w:pPr>
              <w:rPr>
                <w:color w:val="000000"/>
              </w:rPr>
            </w:pPr>
            <w:r>
              <w:rPr>
                <w:color w:val="000000"/>
              </w:rPr>
              <w:t>Усвятский муниципальный округ</w:t>
            </w:r>
          </w:p>
        </w:tc>
        <w:tc>
          <w:tcPr>
            <w:tcW w:w="1560" w:type="dxa"/>
            <w:vAlign w:val="bottom"/>
          </w:tcPr>
          <w:p w14:paraId="78A3EB38" w14:textId="77777777" w:rsidR="0066185B" w:rsidRDefault="0066185B" w:rsidP="0066185B">
            <w:pPr>
              <w:jc w:val="center"/>
              <w:rPr>
                <w:color w:val="000000"/>
              </w:rPr>
            </w:pPr>
            <w:r>
              <w:rPr>
                <w:color w:val="000000"/>
              </w:rPr>
              <w:t>1</w:t>
            </w:r>
          </w:p>
        </w:tc>
        <w:tc>
          <w:tcPr>
            <w:tcW w:w="960" w:type="dxa"/>
            <w:vAlign w:val="bottom"/>
          </w:tcPr>
          <w:p w14:paraId="4383BAA1" w14:textId="77777777" w:rsidR="0066185B" w:rsidRDefault="0066185B" w:rsidP="0066185B">
            <w:pPr>
              <w:jc w:val="center"/>
              <w:rPr>
                <w:color w:val="000000"/>
              </w:rPr>
            </w:pPr>
            <w:r>
              <w:rPr>
                <w:color w:val="000000"/>
              </w:rPr>
              <w:t>0</w:t>
            </w:r>
          </w:p>
        </w:tc>
        <w:tc>
          <w:tcPr>
            <w:tcW w:w="960" w:type="dxa"/>
            <w:vAlign w:val="bottom"/>
          </w:tcPr>
          <w:p w14:paraId="2F9B92EC" w14:textId="77777777" w:rsidR="0066185B" w:rsidRDefault="0066185B" w:rsidP="0066185B">
            <w:pPr>
              <w:jc w:val="center"/>
              <w:rPr>
                <w:color w:val="000000"/>
              </w:rPr>
            </w:pPr>
            <w:r>
              <w:rPr>
                <w:color w:val="000000"/>
              </w:rPr>
              <w:t>0</w:t>
            </w:r>
          </w:p>
        </w:tc>
        <w:tc>
          <w:tcPr>
            <w:tcW w:w="1080" w:type="dxa"/>
            <w:vAlign w:val="bottom"/>
          </w:tcPr>
          <w:p w14:paraId="7E6038CE" w14:textId="77777777" w:rsidR="0066185B" w:rsidRDefault="0066185B" w:rsidP="0066185B">
            <w:pPr>
              <w:jc w:val="center"/>
              <w:rPr>
                <w:color w:val="000000"/>
              </w:rPr>
            </w:pPr>
            <w:r>
              <w:rPr>
                <w:color w:val="000000"/>
              </w:rPr>
              <w:t>0</w:t>
            </w:r>
          </w:p>
        </w:tc>
        <w:tc>
          <w:tcPr>
            <w:tcW w:w="1080" w:type="dxa"/>
            <w:vAlign w:val="bottom"/>
          </w:tcPr>
          <w:p w14:paraId="4C702534" w14:textId="77777777" w:rsidR="0066185B" w:rsidRDefault="0066185B" w:rsidP="0066185B">
            <w:pPr>
              <w:jc w:val="center"/>
              <w:rPr>
                <w:color w:val="000000"/>
              </w:rPr>
            </w:pPr>
            <w:r>
              <w:rPr>
                <w:color w:val="000000"/>
              </w:rPr>
              <w:t>0</w:t>
            </w:r>
          </w:p>
        </w:tc>
        <w:tc>
          <w:tcPr>
            <w:tcW w:w="960" w:type="dxa"/>
            <w:vAlign w:val="bottom"/>
          </w:tcPr>
          <w:p w14:paraId="05502B2A" w14:textId="77777777" w:rsidR="0066185B" w:rsidRDefault="0066185B" w:rsidP="0066185B">
            <w:pPr>
              <w:jc w:val="center"/>
              <w:rPr>
                <w:color w:val="000000"/>
              </w:rPr>
            </w:pPr>
            <w:r>
              <w:rPr>
                <w:color w:val="000000"/>
              </w:rPr>
              <w:t>1</w:t>
            </w:r>
          </w:p>
        </w:tc>
        <w:tc>
          <w:tcPr>
            <w:tcW w:w="960" w:type="dxa"/>
            <w:vAlign w:val="bottom"/>
          </w:tcPr>
          <w:p w14:paraId="6F94939E" w14:textId="77777777" w:rsidR="0066185B" w:rsidRDefault="0066185B" w:rsidP="0066185B">
            <w:pPr>
              <w:jc w:val="center"/>
              <w:rPr>
                <w:color w:val="000000"/>
              </w:rPr>
            </w:pPr>
            <w:r>
              <w:rPr>
                <w:color w:val="000000"/>
              </w:rPr>
              <w:t>100</w:t>
            </w:r>
          </w:p>
        </w:tc>
        <w:tc>
          <w:tcPr>
            <w:tcW w:w="960" w:type="dxa"/>
            <w:vAlign w:val="bottom"/>
          </w:tcPr>
          <w:p w14:paraId="31EFF86E" w14:textId="77777777" w:rsidR="0066185B" w:rsidRDefault="0066185B" w:rsidP="0066185B">
            <w:pPr>
              <w:jc w:val="center"/>
              <w:rPr>
                <w:color w:val="000000"/>
              </w:rPr>
            </w:pPr>
            <w:r>
              <w:rPr>
                <w:color w:val="000000"/>
              </w:rPr>
              <w:t>0</w:t>
            </w:r>
          </w:p>
        </w:tc>
        <w:tc>
          <w:tcPr>
            <w:tcW w:w="960" w:type="dxa"/>
            <w:vAlign w:val="bottom"/>
          </w:tcPr>
          <w:p w14:paraId="5E1A5A51" w14:textId="77777777" w:rsidR="0066185B" w:rsidRDefault="0066185B" w:rsidP="0066185B">
            <w:pPr>
              <w:jc w:val="center"/>
              <w:rPr>
                <w:color w:val="000000"/>
              </w:rPr>
            </w:pPr>
            <w:r>
              <w:rPr>
                <w:color w:val="000000"/>
              </w:rPr>
              <w:t>0</w:t>
            </w:r>
          </w:p>
        </w:tc>
      </w:tr>
      <w:tr w:rsidR="0066185B" w:rsidRPr="00F60D3F" w14:paraId="5F24820E" w14:textId="77777777" w:rsidTr="006A0FAA">
        <w:trPr>
          <w:trHeight w:val="283"/>
        </w:trPr>
        <w:tc>
          <w:tcPr>
            <w:tcW w:w="720" w:type="dxa"/>
            <w:vAlign w:val="bottom"/>
          </w:tcPr>
          <w:p w14:paraId="29149043" w14:textId="77777777" w:rsidR="0066185B" w:rsidRDefault="0066185B" w:rsidP="0066185B">
            <w:pPr>
              <w:jc w:val="right"/>
              <w:rPr>
                <w:color w:val="000000"/>
              </w:rPr>
            </w:pPr>
            <w:r>
              <w:rPr>
                <w:color w:val="000000"/>
              </w:rPr>
              <w:t>27</w:t>
            </w:r>
          </w:p>
        </w:tc>
        <w:tc>
          <w:tcPr>
            <w:tcW w:w="4920" w:type="dxa"/>
            <w:vAlign w:val="bottom"/>
          </w:tcPr>
          <w:p w14:paraId="14EF13E3" w14:textId="77777777" w:rsidR="0066185B" w:rsidRDefault="0066185B" w:rsidP="0066185B">
            <w:pPr>
              <w:rPr>
                <w:color w:val="000000"/>
              </w:rPr>
            </w:pPr>
            <w:r>
              <w:rPr>
                <w:color w:val="000000"/>
              </w:rPr>
              <w:t>Обучающиеся государственных интернатов</w:t>
            </w:r>
          </w:p>
        </w:tc>
        <w:tc>
          <w:tcPr>
            <w:tcW w:w="1560" w:type="dxa"/>
            <w:vAlign w:val="bottom"/>
          </w:tcPr>
          <w:p w14:paraId="32DAB220" w14:textId="77777777" w:rsidR="0066185B" w:rsidRDefault="0066185B" w:rsidP="0066185B">
            <w:pPr>
              <w:jc w:val="center"/>
              <w:rPr>
                <w:color w:val="000000"/>
              </w:rPr>
            </w:pPr>
            <w:r>
              <w:rPr>
                <w:color w:val="000000"/>
              </w:rPr>
              <w:t>1</w:t>
            </w:r>
          </w:p>
        </w:tc>
        <w:tc>
          <w:tcPr>
            <w:tcW w:w="960" w:type="dxa"/>
            <w:vAlign w:val="bottom"/>
          </w:tcPr>
          <w:p w14:paraId="0AF0341E" w14:textId="77777777" w:rsidR="0066185B" w:rsidRDefault="0066185B" w:rsidP="0066185B">
            <w:pPr>
              <w:jc w:val="center"/>
              <w:rPr>
                <w:color w:val="000000"/>
              </w:rPr>
            </w:pPr>
            <w:r>
              <w:rPr>
                <w:color w:val="000000"/>
              </w:rPr>
              <w:t>0</w:t>
            </w:r>
          </w:p>
        </w:tc>
        <w:tc>
          <w:tcPr>
            <w:tcW w:w="960" w:type="dxa"/>
            <w:vAlign w:val="bottom"/>
          </w:tcPr>
          <w:p w14:paraId="3C0C291B" w14:textId="77777777" w:rsidR="0066185B" w:rsidRDefault="0066185B" w:rsidP="0066185B">
            <w:pPr>
              <w:jc w:val="center"/>
              <w:rPr>
                <w:color w:val="000000"/>
              </w:rPr>
            </w:pPr>
            <w:r>
              <w:rPr>
                <w:color w:val="000000"/>
              </w:rPr>
              <w:t>0</w:t>
            </w:r>
          </w:p>
        </w:tc>
        <w:tc>
          <w:tcPr>
            <w:tcW w:w="1080" w:type="dxa"/>
            <w:vAlign w:val="bottom"/>
          </w:tcPr>
          <w:p w14:paraId="3991D237" w14:textId="77777777" w:rsidR="0066185B" w:rsidRDefault="0066185B" w:rsidP="0066185B">
            <w:pPr>
              <w:jc w:val="center"/>
              <w:rPr>
                <w:color w:val="000000"/>
              </w:rPr>
            </w:pPr>
            <w:r>
              <w:rPr>
                <w:color w:val="000000"/>
              </w:rPr>
              <w:t>1</w:t>
            </w:r>
          </w:p>
        </w:tc>
        <w:tc>
          <w:tcPr>
            <w:tcW w:w="1080" w:type="dxa"/>
            <w:vAlign w:val="bottom"/>
          </w:tcPr>
          <w:p w14:paraId="2A3A66EB" w14:textId="77777777" w:rsidR="0066185B" w:rsidRDefault="0066185B" w:rsidP="0066185B">
            <w:pPr>
              <w:jc w:val="center"/>
              <w:rPr>
                <w:color w:val="000000"/>
              </w:rPr>
            </w:pPr>
            <w:r>
              <w:rPr>
                <w:color w:val="000000"/>
              </w:rPr>
              <w:t>100</w:t>
            </w:r>
          </w:p>
        </w:tc>
        <w:tc>
          <w:tcPr>
            <w:tcW w:w="960" w:type="dxa"/>
            <w:vAlign w:val="bottom"/>
          </w:tcPr>
          <w:p w14:paraId="1D8AFE2B" w14:textId="77777777" w:rsidR="0066185B" w:rsidRDefault="0066185B" w:rsidP="0066185B">
            <w:pPr>
              <w:jc w:val="center"/>
              <w:rPr>
                <w:color w:val="000000"/>
              </w:rPr>
            </w:pPr>
            <w:r>
              <w:rPr>
                <w:color w:val="000000"/>
              </w:rPr>
              <w:t>0</w:t>
            </w:r>
          </w:p>
        </w:tc>
        <w:tc>
          <w:tcPr>
            <w:tcW w:w="960" w:type="dxa"/>
            <w:vAlign w:val="bottom"/>
          </w:tcPr>
          <w:p w14:paraId="78458552" w14:textId="77777777" w:rsidR="0066185B" w:rsidRDefault="0066185B" w:rsidP="0066185B">
            <w:pPr>
              <w:jc w:val="center"/>
              <w:rPr>
                <w:color w:val="000000"/>
              </w:rPr>
            </w:pPr>
            <w:r>
              <w:rPr>
                <w:color w:val="000000"/>
              </w:rPr>
              <w:t>0</w:t>
            </w:r>
          </w:p>
        </w:tc>
        <w:tc>
          <w:tcPr>
            <w:tcW w:w="960" w:type="dxa"/>
            <w:vAlign w:val="bottom"/>
          </w:tcPr>
          <w:p w14:paraId="1E18827E" w14:textId="77777777" w:rsidR="0066185B" w:rsidRDefault="0066185B" w:rsidP="0066185B">
            <w:pPr>
              <w:jc w:val="center"/>
              <w:rPr>
                <w:color w:val="000000"/>
              </w:rPr>
            </w:pPr>
            <w:r>
              <w:rPr>
                <w:color w:val="000000"/>
              </w:rPr>
              <w:t>0</w:t>
            </w:r>
          </w:p>
        </w:tc>
        <w:tc>
          <w:tcPr>
            <w:tcW w:w="960" w:type="dxa"/>
            <w:vAlign w:val="bottom"/>
          </w:tcPr>
          <w:p w14:paraId="2D52DE3C" w14:textId="77777777" w:rsidR="0066185B" w:rsidRDefault="0066185B" w:rsidP="0066185B">
            <w:pPr>
              <w:jc w:val="center"/>
              <w:rPr>
                <w:color w:val="000000"/>
              </w:rPr>
            </w:pPr>
            <w:r>
              <w:rPr>
                <w:color w:val="000000"/>
              </w:rPr>
              <w:t>0</w:t>
            </w:r>
          </w:p>
        </w:tc>
      </w:tr>
      <w:tr w:rsidR="0066185B" w:rsidRPr="00F60D3F" w14:paraId="60F48C75" w14:textId="77777777" w:rsidTr="006A0FAA">
        <w:trPr>
          <w:trHeight w:val="283"/>
        </w:trPr>
        <w:tc>
          <w:tcPr>
            <w:tcW w:w="720" w:type="dxa"/>
            <w:vAlign w:val="bottom"/>
          </w:tcPr>
          <w:p w14:paraId="169E4042" w14:textId="77777777" w:rsidR="0066185B" w:rsidRDefault="0066185B" w:rsidP="0066185B">
            <w:pPr>
              <w:jc w:val="right"/>
              <w:rPr>
                <w:color w:val="000000"/>
              </w:rPr>
            </w:pPr>
            <w:r>
              <w:rPr>
                <w:color w:val="000000"/>
              </w:rPr>
              <w:t>28</w:t>
            </w:r>
          </w:p>
        </w:tc>
        <w:tc>
          <w:tcPr>
            <w:tcW w:w="4920" w:type="dxa"/>
            <w:vAlign w:val="bottom"/>
          </w:tcPr>
          <w:p w14:paraId="5013F067" w14:textId="77777777" w:rsidR="0066185B" w:rsidRDefault="0066185B" w:rsidP="0066185B">
            <w:pPr>
              <w:rPr>
                <w:color w:val="000000"/>
              </w:rPr>
            </w:pPr>
            <w:r>
              <w:rPr>
                <w:color w:val="000000"/>
              </w:rPr>
              <w:t>СПО</w:t>
            </w:r>
          </w:p>
        </w:tc>
        <w:tc>
          <w:tcPr>
            <w:tcW w:w="1560" w:type="dxa"/>
            <w:vAlign w:val="bottom"/>
          </w:tcPr>
          <w:p w14:paraId="27FA83C0" w14:textId="77777777" w:rsidR="0066185B" w:rsidRDefault="0066185B" w:rsidP="0066185B">
            <w:pPr>
              <w:jc w:val="center"/>
              <w:rPr>
                <w:color w:val="000000"/>
              </w:rPr>
            </w:pPr>
            <w:r>
              <w:rPr>
                <w:color w:val="000000"/>
              </w:rPr>
              <w:t>1</w:t>
            </w:r>
          </w:p>
        </w:tc>
        <w:tc>
          <w:tcPr>
            <w:tcW w:w="960" w:type="dxa"/>
            <w:vAlign w:val="bottom"/>
          </w:tcPr>
          <w:p w14:paraId="509D188B" w14:textId="77777777" w:rsidR="0066185B" w:rsidRDefault="0066185B" w:rsidP="0066185B">
            <w:pPr>
              <w:jc w:val="center"/>
              <w:rPr>
                <w:color w:val="000000"/>
              </w:rPr>
            </w:pPr>
            <w:r>
              <w:rPr>
                <w:color w:val="000000"/>
              </w:rPr>
              <w:t>0</w:t>
            </w:r>
          </w:p>
        </w:tc>
        <w:tc>
          <w:tcPr>
            <w:tcW w:w="960" w:type="dxa"/>
            <w:vAlign w:val="bottom"/>
          </w:tcPr>
          <w:p w14:paraId="35C36463" w14:textId="77777777" w:rsidR="0066185B" w:rsidRDefault="0066185B" w:rsidP="0066185B">
            <w:pPr>
              <w:jc w:val="center"/>
              <w:rPr>
                <w:color w:val="000000"/>
              </w:rPr>
            </w:pPr>
            <w:r>
              <w:rPr>
                <w:color w:val="000000"/>
              </w:rPr>
              <w:t>0</w:t>
            </w:r>
          </w:p>
        </w:tc>
        <w:tc>
          <w:tcPr>
            <w:tcW w:w="1080" w:type="dxa"/>
            <w:vAlign w:val="bottom"/>
          </w:tcPr>
          <w:p w14:paraId="23EF0647" w14:textId="77777777" w:rsidR="0066185B" w:rsidRDefault="0066185B" w:rsidP="0066185B">
            <w:pPr>
              <w:jc w:val="center"/>
              <w:rPr>
                <w:color w:val="000000"/>
              </w:rPr>
            </w:pPr>
            <w:r>
              <w:rPr>
                <w:color w:val="000000"/>
              </w:rPr>
              <w:t>1</w:t>
            </w:r>
          </w:p>
        </w:tc>
        <w:tc>
          <w:tcPr>
            <w:tcW w:w="1080" w:type="dxa"/>
            <w:vAlign w:val="bottom"/>
          </w:tcPr>
          <w:p w14:paraId="23D0A33E" w14:textId="77777777" w:rsidR="0066185B" w:rsidRDefault="0066185B" w:rsidP="0066185B">
            <w:pPr>
              <w:jc w:val="center"/>
              <w:rPr>
                <w:color w:val="000000"/>
              </w:rPr>
            </w:pPr>
            <w:r>
              <w:rPr>
                <w:color w:val="000000"/>
              </w:rPr>
              <w:t>100</w:t>
            </w:r>
          </w:p>
        </w:tc>
        <w:tc>
          <w:tcPr>
            <w:tcW w:w="960" w:type="dxa"/>
            <w:vAlign w:val="bottom"/>
          </w:tcPr>
          <w:p w14:paraId="16134603" w14:textId="77777777" w:rsidR="0066185B" w:rsidRDefault="0066185B" w:rsidP="0066185B">
            <w:pPr>
              <w:jc w:val="center"/>
              <w:rPr>
                <w:color w:val="000000"/>
              </w:rPr>
            </w:pPr>
            <w:r>
              <w:rPr>
                <w:color w:val="000000"/>
              </w:rPr>
              <w:t>0</w:t>
            </w:r>
          </w:p>
        </w:tc>
        <w:tc>
          <w:tcPr>
            <w:tcW w:w="960" w:type="dxa"/>
            <w:vAlign w:val="bottom"/>
          </w:tcPr>
          <w:p w14:paraId="7C719550" w14:textId="77777777" w:rsidR="0066185B" w:rsidRDefault="0066185B" w:rsidP="0066185B">
            <w:pPr>
              <w:jc w:val="center"/>
              <w:rPr>
                <w:color w:val="000000"/>
              </w:rPr>
            </w:pPr>
            <w:r>
              <w:rPr>
                <w:color w:val="000000"/>
              </w:rPr>
              <w:t>0</w:t>
            </w:r>
          </w:p>
        </w:tc>
        <w:tc>
          <w:tcPr>
            <w:tcW w:w="960" w:type="dxa"/>
            <w:vAlign w:val="bottom"/>
          </w:tcPr>
          <w:p w14:paraId="2C7A0F0E" w14:textId="77777777" w:rsidR="0066185B" w:rsidRDefault="0066185B" w:rsidP="0066185B">
            <w:pPr>
              <w:jc w:val="center"/>
              <w:rPr>
                <w:color w:val="000000"/>
              </w:rPr>
            </w:pPr>
            <w:r>
              <w:rPr>
                <w:color w:val="000000"/>
              </w:rPr>
              <w:t>0</w:t>
            </w:r>
          </w:p>
        </w:tc>
        <w:tc>
          <w:tcPr>
            <w:tcW w:w="960" w:type="dxa"/>
            <w:vAlign w:val="bottom"/>
          </w:tcPr>
          <w:p w14:paraId="61A062A0" w14:textId="77777777" w:rsidR="0066185B" w:rsidRDefault="0066185B" w:rsidP="0066185B">
            <w:pPr>
              <w:jc w:val="center"/>
              <w:rPr>
                <w:color w:val="000000"/>
              </w:rPr>
            </w:pPr>
            <w:r>
              <w:rPr>
                <w:color w:val="000000"/>
              </w:rPr>
              <w:t>0</w:t>
            </w:r>
          </w:p>
        </w:tc>
      </w:tr>
      <w:tr w:rsidR="0066185B" w:rsidRPr="00F60D3F" w14:paraId="2085A031" w14:textId="77777777" w:rsidTr="006A0FAA">
        <w:trPr>
          <w:trHeight w:val="283"/>
        </w:trPr>
        <w:tc>
          <w:tcPr>
            <w:tcW w:w="720" w:type="dxa"/>
            <w:vAlign w:val="bottom"/>
          </w:tcPr>
          <w:p w14:paraId="20BD59C5" w14:textId="77777777" w:rsidR="0066185B" w:rsidRDefault="0066185B" w:rsidP="0066185B">
            <w:pPr>
              <w:jc w:val="right"/>
              <w:rPr>
                <w:color w:val="000000"/>
              </w:rPr>
            </w:pPr>
            <w:r>
              <w:rPr>
                <w:color w:val="000000"/>
              </w:rPr>
              <w:t>29</w:t>
            </w:r>
          </w:p>
        </w:tc>
        <w:tc>
          <w:tcPr>
            <w:tcW w:w="4920" w:type="dxa"/>
            <w:vAlign w:val="bottom"/>
          </w:tcPr>
          <w:p w14:paraId="1B29984F" w14:textId="77777777" w:rsidR="0066185B" w:rsidRDefault="0066185B" w:rsidP="0066185B">
            <w:pPr>
              <w:rPr>
                <w:color w:val="000000"/>
              </w:rPr>
            </w:pPr>
            <w:r>
              <w:rPr>
                <w:color w:val="000000"/>
              </w:rPr>
              <w:t>Экстернат</w:t>
            </w:r>
          </w:p>
        </w:tc>
        <w:tc>
          <w:tcPr>
            <w:tcW w:w="1560" w:type="dxa"/>
            <w:vAlign w:val="bottom"/>
          </w:tcPr>
          <w:p w14:paraId="25C4DBF4" w14:textId="77777777" w:rsidR="0066185B" w:rsidRDefault="0066185B" w:rsidP="0066185B">
            <w:pPr>
              <w:jc w:val="center"/>
              <w:rPr>
                <w:color w:val="000000"/>
              </w:rPr>
            </w:pPr>
            <w:r>
              <w:rPr>
                <w:color w:val="000000"/>
              </w:rPr>
              <w:t>3</w:t>
            </w:r>
          </w:p>
        </w:tc>
        <w:tc>
          <w:tcPr>
            <w:tcW w:w="960" w:type="dxa"/>
            <w:vAlign w:val="bottom"/>
          </w:tcPr>
          <w:p w14:paraId="0C36DD89" w14:textId="77777777" w:rsidR="0066185B" w:rsidRDefault="0066185B" w:rsidP="0066185B">
            <w:pPr>
              <w:jc w:val="center"/>
              <w:rPr>
                <w:color w:val="000000"/>
              </w:rPr>
            </w:pPr>
            <w:r>
              <w:rPr>
                <w:color w:val="000000"/>
              </w:rPr>
              <w:t>0</w:t>
            </w:r>
          </w:p>
        </w:tc>
        <w:tc>
          <w:tcPr>
            <w:tcW w:w="960" w:type="dxa"/>
            <w:vAlign w:val="bottom"/>
          </w:tcPr>
          <w:p w14:paraId="2FDD8598" w14:textId="77777777" w:rsidR="0066185B" w:rsidRDefault="0066185B" w:rsidP="0066185B">
            <w:pPr>
              <w:jc w:val="center"/>
              <w:rPr>
                <w:color w:val="000000"/>
              </w:rPr>
            </w:pPr>
            <w:r>
              <w:rPr>
                <w:color w:val="000000"/>
              </w:rPr>
              <w:t>0</w:t>
            </w:r>
          </w:p>
        </w:tc>
        <w:tc>
          <w:tcPr>
            <w:tcW w:w="1080" w:type="dxa"/>
            <w:vAlign w:val="bottom"/>
          </w:tcPr>
          <w:p w14:paraId="605AF43B" w14:textId="77777777" w:rsidR="0066185B" w:rsidRDefault="0066185B" w:rsidP="0066185B">
            <w:pPr>
              <w:jc w:val="center"/>
              <w:rPr>
                <w:color w:val="000000"/>
              </w:rPr>
            </w:pPr>
            <w:r>
              <w:rPr>
                <w:color w:val="000000"/>
              </w:rPr>
              <w:t>1</w:t>
            </w:r>
          </w:p>
        </w:tc>
        <w:tc>
          <w:tcPr>
            <w:tcW w:w="1080" w:type="dxa"/>
            <w:vAlign w:val="bottom"/>
          </w:tcPr>
          <w:p w14:paraId="1C585760" w14:textId="77777777" w:rsidR="0066185B" w:rsidRDefault="0066185B" w:rsidP="0066185B">
            <w:pPr>
              <w:jc w:val="center"/>
              <w:rPr>
                <w:color w:val="000000"/>
              </w:rPr>
            </w:pPr>
            <w:r>
              <w:rPr>
                <w:color w:val="000000"/>
              </w:rPr>
              <w:t>33,33</w:t>
            </w:r>
          </w:p>
        </w:tc>
        <w:tc>
          <w:tcPr>
            <w:tcW w:w="960" w:type="dxa"/>
            <w:vAlign w:val="bottom"/>
          </w:tcPr>
          <w:p w14:paraId="041CAC7C" w14:textId="77777777" w:rsidR="0066185B" w:rsidRDefault="0066185B" w:rsidP="0066185B">
            <w:pPr>
              <w:jc w:val="center"/>
              <w:rPr>
                <w:color w:val="000000"/>
              </w:rPr>
            </w:pPr>
            <w:r>
              <w:rPr>
                <w:color w:val="000000"/>
              </w:rPr>
              <w:t>1</w:t>
            </w:r>
          </w:p>
        </w:tc>
        <w:tc>
          <w:tcPr>
            <w:tcW w:w="960" w:type="dxa"/>
            <w:vAlign w:val="bottom"/>
          </w:tcPr>
          <w:p w14:paraId="5B11C3C6" w14:textId="77777777" w:rsidR="0066185B" w:rsidRDefault="0066185B" w:rsidP="0066185B">
            <w:pPr>
              <w:jc w:val="center"/>
              <w:rPr>
                <w:color w:val="000000"/>
              </w:rPr>
            </w:pPr>
            <w:r>
              <w:rPr>
                <w:color w:val="000000"/>
              </w:rPr>
              <w:t>33,33</w:t>
            </w:r>
          </w:p>
        </w:tc>
        <w:tc>
          <w:tcPr>
            <w:tcW w:w="960" w:type="dxa"/>
            <w:vAlign w:val="bottom"/>
          </w:tcPr>
          <w:p w14:paraId="53905BA5" w14:textId="77777777" w:rsidR="0066185B" w:rsidRDefault="0066185B" w:rsidP="0066185B">
            <w:pPr>
              <w:jc w:val="center"/>
              <w:rPr>
                <w:color w:val="000000"/>
              </w:rPr>
            </w:pPr>
            <w:r>
              <w:rPr>
                <w:color w:val="000000"/>
              </w:rPr>
              <w:t>1</w:t>
            </w:r>
          </w:p>
        </w:tc>
        <w:tc>
          <w:tcPr>
            <w:tcW w:w="960" w:type="dxa"/>
            <w:vAlign w:val="bottom"/>
          </w:tcPr>
          <w:p w14:paraId="6418A52D" w14:textId="77777777" w:rsidR="0066185B" w:rsidRDefault="0066185B" w:rsidP="0066185B">
            <w:pPr>
              <w:jc w:val="center"/>
              <w:rPr>
                <w:color w:val="000000"/>
              </w:rPr>
            </w:pPr>
            <w:r>
              <w:rPr>
                <w:color w:val="000000"/>
              </w:rPr>
              <w:t>33,33</w:t>
            </w:r>
          </w:p>
        </w:tc>
      </w:tr>
      <w:tr w:rsidR="0066185B" w:rsidRPr="00F60D3F" w14:paraId="558AE2E1" w14:textId="77777777" w:rsidTr="006A0FAA">
        <w:trPr>
          <w:trHeight w:val="283"/>
        </w:trPr>
        <w:tc>
          <w:tcPr>
            <w:tcW w:w="720" w:type="dxa"/>
            <w:vAlign w:val="bottom"/>
          </w:tcPr>
          <w:p w14:paraId="415F4068" w14:textId="77777777" w:rsidR="0066185B" w:rsidRDefault="0066185B" w:rsidP="0066185B">
            <w:pPr>
              <w:jc w:val="right"/>
              <w:rPr>
                <w:color w:val="000000"/>
              </w:rPr>
            </w:pPr>
            <w:r>
              <w:rPr>
                <w:color w:val="000000"/>
              </w:rPr>
              <w:t>30</w:t>
            </w:r>
          </w:p>
        </w:tc>
        <w:tc>
          <w:tcPr>
            <w:tcW w:w="4920" w:type="dxa"/>
            <w:vAlign w:val="bottom"/>
          </w:tcPr>
          <w:p w14:paraId="7E36AFFE" w14:textId="77777777" w:rsidR="0066185B" w:rsidRDefault="0066185B" w:rsidP="0066185B">
            <w:pPr>
              <w:rPr>
                <w:color w:val="000000"/>
              </w:rPr>
            </w:pPr>
            <w:r>
              <w:rPr>
                <w:color w:val="000000"/>
              </w:rPr>
              <w:t>Обучающиеся частных ОО</w:t>
            </w:r>
          </w:p>
        </w:tc>
        <w:tc>
          <w:tcPr>
            <w:tcW w:w="1560" w:type="dxa"/>
            <w:vAlign w:val="bottom"/>
          </w:tcPr>
          <w:p w14:paraId="130A97CA" w14:textId="77777777" w:rsidR="0066185B" w:rsidRDefault="0066185B" w:rsidP="0066185B">
            <w:pPr>
              <w:jc w:val="center"/>
              <w:rPr>
                <w:color w:val="000000"/>
              </w:rPr>
            </w:pPr>
            <w:r>
              <w:rPr>
                <w:color w:val="000000"/>
              </w:rPr>
              <w:t>3</w:t>
            </w:r>
          </w:p>
        </w:tc>
        <w:tc>
          <w:tcPr>
            <w:tcW w:w="960" w:type="dxa"/>
            <w:vAlign w:val="bottom"/>
          </w:tcPr>
          <w:p w14:paraId="186DE53F" w14:textId="77777777" w:rsidR="0066185B" w:rsidRDefault="0066185B" w:rsidP="0066185B">
            <w:pPr>
              <w:jc w:val="center"/>
              <w:rPr>
                <w:color w:val="000000"/>
              </w:rPr>
            </w:pPr>
            <w:r>
              <w:rPr>
                <w:color w:val="000000"/>
              </w:rPr>
              <w:t>0</w:t>
            </w:r>
          </w:p>
        </w:tc>
        <w:tc>
          <w:tcPr>
            <w:tcW w:w="960" w:type="dxa"/>
            <w:vAlign w:val="bottom"/>
          </w:tcPr>
          <w:p w14:paraId="4B005297" w14:textId="77777777" w:rsidR="0066185B" w:rsidRDefault="0066185B" w:rsidP="0066185B">
            <w:pPr>
              <w:jc w:val="center"/>
              <w:rPr>
                <w:color w:val="000000"/>
              </w:rPr>
            </w:pPr>
            <w:r>
              <w:rPr>
                <w:color w:val="000000"/>
              </w:rPr>
              <w:t>0</w:t>
            </w:r>
          </w:p>
        </w:tc>
        <w:tc>
          <w:tcPr>
            <w:tcW w:w="1080" w:type="dxa"/>
            <w:vAlign w:val="bottom"/>
          </w:tcPr>
          <w:p w14:paraId="666D473D" w14:textId="77777777" w:rsidR="0066185B" w:rsidRDefault="0066185B" w:rsidP="0066185B">
            <w:pPr>
              <w:jc w:val="center"/>
              <w:rPr>
                <w:color w:val="000000"/>
              </w:rPr>
            </w:pPr>
            <w:r>
              <w:rPr>
                <w:color w:val="000000"/>
              </w:rPr>
              <w:t>0</w:t>
            </w:r>
          </w:p>
        </w:tc>
        <w:tc>
          <w:tcPr>
            <w:tcW w:w="1080" w:type="dxa"/>
            <w:vAlign w:val="bottom"/>
          </w:tcPr>
          <w:p w14:paraId="0952EDF1" w14:textId="77777777" w:rsidR="0066185B" w:rsidRDefault="0066185B" w:rsidP="0066185B">
            <w:pPr>
              <w:jc w:val="center"/>
              <w:rPr>
                <w:color w:val="000000"/>
              </w:rPr>
            </w:pPr>
            <w:r>
              <w:rPr>
                <w:color w:val="000000"/>
              </w:rPr>
              <w:t>0</w:t>
            </w:r>
          </w:p>
        </w:tc>
        <w:tc>
          <w:tcPr>
            <w:tcW w:w="960" w:type="dxa"/>
            <w:vAlign w:val="bottom"/>
          </w:tcPr>
          <w:p w14:paraId="4D7EF6EA" w14:textId="77777777" w:rsidR="0066185B" w:rsidRDefault="0066185B" w:rsidP="0066185B">
            <w:pPr>
              <w:jc w:val="center"/>
              <w:rPr>
                <w:color w:val="000000"/>
              </w:rPr>
            </w:pPr>
            <w:r>
              <w:rPr>
                <w:color w:val="000000"/>
              </w:rPr>
              <w:t>2</w:t>
            </w:r>
          </w:p>
        </w:tc>
        <w:tc>
          <w:tcPr>
            <w:tcW w:w="960" w:type="dxa"/>
            <w:vAlign w:val="bottom"/>
          </w:tcPr>
          <w:p w14:paraId="1AD349F9" w14:textId="77777777" w:rsidR="0066185B" w:rsidRDefault="0066185B" w:rsidP="0066185B">
            <w:pPr>
              <w:jc w:val="center"/>
              <w:rPr>
                <w:color w:val="000000"/>
              </w:rPr>
            </w:pPr>
            <w:r>
              <w:rPr>
                <w:color w:val="000000"/>
              </w:rPr>
              <w:t>66,67</w:t>
            </w:r>
          </w:p>
        </w:tc>
        <w:tc>
          <w:tcPr>
            <w:tcW w:w="960" w:type="dxa"/>
            <w:vAlign w:val="bottom"/>
          </w:tcPr>
          <w:p w14:paraId="36C99C91" w14:textId="77777777" w:rsidR="0066185B" w:rsidRDefault="0066185B" w:rsidP="0066185B">
            <w:pPr>
              <w:jc w:val="center"/>
              <w:rPr>
                <w:color w:val="000000"/>
              </w:rPr>
            </w:pPr>
            <w:r>
              <w:rPr>
                <w:color w:val="000000"/>
              </w:rPr>
              <w:t>1</w:t>
            </w:r>
          </w:p>
        </w:tc>
        <w:tc>
          <w:tcPr>
            <w:tcW w:w="960" w:type="dxa"/>
            <w:vAlign w:val="bottom"/>
          </w:tcPr>
          <w:p w14:paraId="6F88289C" w14:textId="77777777" w:rsidR="0066185B" w:rsidRDefault="0066185B" w:rsidP="0066185B">
            <w:pPr>
              <w:jc w:val="center"/>
              <w:rPr>
                <w:color w:val="000000"/>
              </w:rPr>
            </w:pPr>
            <w:r>
              <w:rPr>
                <w:color w:val="000000"/>
              </w:rPr>
              <w:t>33,33</w:t>
            </w:r>
          </w:p>
        </w:tc>
      </w:tr>
    </w:tbl>
    <w:p w14:paraId="4C2EB578" w14:textId="77777777" w:rsidR="00B43FAD" w:rsidRPr="00F60D3F" w:rsidRDefault="00B43FAD" w:rsidP="00FE3701">
      <w:pPr>
        <w:tabs>
          <w:tab w:val="left" w:pos="709"/>
        </w:tabs>
        <w:jc w:val="both"/>
        <w:rPr>
          <w:b/>
        </w:rPr>
      </w:pPr>
    </w:p>
    <w:p w14:paraId="36F48D5E" w14:textId="77777777" w:rsidR="00B43FAD" w:rsidRPr="00F60D3F" w:rsidRDefault="00B43FAD" w:rsidP="00DF67B9">
      <w:pPr>
        <w:pStyle w:val="3"/>
        <w:numPr>
          <w:ilvl w:val="1"/>
          <w:numId w:val="5"/>
        </w:numPr>
        <w:tabs>
          <w:tab w:val="left" w:pos="142"/>
        </w:tabs>
        <w:ind w:left="426"/>
        <w:jc w:val="both"/>
        <w:rPr>
          <w:rFonts w:ascii="Times New Roman" w:hAnsi="Times New Roman"/>
          <w:color w:val="auto"/>
          <w:sz w:val="28"/>
        </w:rPr>
      </w:pPr>
      <w:r>
        <w:rPr>
          <w:rFonts w:ascii="Times New Roman" w:hAnsi="Times New Roman"/>
          <w:color w:val="auto"/>
          <w:sz w:val="28"/>
        </w:rPr>
        <w:t xml:space="preserve"> </w:t>
      </w:r>
      <w:r w:rsidRPr="00F60D3F">
        <w:rPr>
          <w:rFonts w:ascii="Times New Roman" w:hAnsi="Times New Roman"/>
          <w:color w:val="auto"/>
          <w:sz w:val="28"/>
        </w:rPr>
        <w:t>Результаты по группам участников экзамена с различным уровнем подготовки с учетом типа ОО</w:t>
      </w:r>
      <w:r w:rsidRPr="00F60D3F">
        <w:rPr>
          <w:rFonts w:ascii="Times New Roman" w:hAnsi="Times New Roman"/>
          <w:color w:val="auto"/>
          <w:sz w:val="28"/>
          <w:vertAlign w:val="superscript"/>
        </w:rPr>
        <w:footnoteReference w:id="3"/>
      </w:r>
      <w:r w:rsidRPr="00F60D3F">
        <w:rPr>
          <w:rFonts w:ascii="Times New Roman" w:hAnsi="Times New Roman"/>
          <w:color w:val="auto"/>
          <w:sz w:val="28"/>
        </w:rPr>
        <w:t xml:space="preserve"> </w:t>
      </w:r>
    </w:p>
    <w:p w14:paraId="57779041" w14:textId="77777777" w:rsidR="00B43FAD" w:rsidRPr="00F60D3F" w:rsidRDefault="00B43FAD" w:rsidP="000849F6">
      <w:pPr>
        <w:pStyle w:val="af7"/>
        <w:keepNext/>
        <w:jc w:val="right"/>
        <w:rPr>
          <w:iCs w:val="0"/>
          <w:color w:val="auto"/>
        </w:rPr>
      </w:pPr>
      <w:r w:rsidRPr="00F60D3F">
        <w:rPr>
          <w:bCs/>
          <w:iCs w:val="0"/>
          <w:color w:val="auto"/>
        </w:rPr>
        <w:t>Таблица 2</w:t>
      </w:r>
      <w:r w:rsidRPr="00F60D3F">
        <w:rPr>
          <w:bCs/>
          <w:iCs w:val="0"/>
          <w:color w:val="auto"/>
        </w:rPr>
        <w:noBreakHyphen/>
        <w:t>6</w:t>
      </w:r>
    </w:p>
    <w:tbl>
      <w:tblPr>
        <w:tblW w:w="143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5193"/>
        <w:gridCol w:w="1320"/>
        <w:gridCol w:w="1320"/>
        <w:gridCol w:w="1320"/>
        <w:gridCol w:w="1320"/>
        <w:gridCol w:w="1292"/>
        <w:gridCol w:w="1843"/>
      </w:tblGrid>
      <w:tr w:rsidR="00B43FAD" w:rsidRPr="00F60D3F" w14:paraId="5A8409D1" w14:textId="77777777" w:rsidTr="009D44EF">
        <w:trPr>
          <w:cantSplit/>
          <w:trHeight w:val="495"/>
          <w:tblHeader/>
        </w:trPr>
        <w:tc>
          <w:tcPr>
            <w:tcW w:w="709" w:type="dxa"/>
            <w:vMerge w:val="restart"/>
            <w:vAlign w:val="center"/>
          </w:tcPr>
          <w:p w14:paraId="20E5FB3C" w14:textId="77777777" w:rsidR="00B43FAD" w:rsidRPr="00F60D3F" w:rsidRDefault="00B43FAD" w:rsidP="00836E32">
            <w:pPr>
              <w:pStyle w:val="a3"/>
              <w:spacing w:after="0" w:line="240" w:lineRule="auto"/>
              <w:ind w:left="0"/>
              <w:jc w:val="center"/>
              <w:rPr>
                <w:rFonts w:ascii="Times New Roman" w:hAnsi="Times New Roman"/>
                <w:b/>
                <w:sz w:val="24"/>
                <w:szCs w:val="24"/>
              </w:rPr>
            </w:pPr>
            <w:r w:rsidRPr="00F60D3F">
              <w:rPr>
                <w:rFonts w:ascii="Times New Roman" w:hAnsi="Times New Roman"/>
                <w:b/>
                <w:sz w:val="24"/>
                <w:szCs w:val="24"/>
              </w:rPr>
              <w:t>№ п/п</w:t>
            </w:r>
          </w:p>
        </w:tc>
        <w:tc>
          <w:tcPr>
            <w:tcW w:w="5193" w:type="dxa"/>
            <w:vMerge w:val="restart"/>
            <w:vAlign w:val="center"/>
          </w:tcPr>
          <w:p w14:paraId="31E3FCAC" w14:textId="77777777" w:rsidR="00B43FAD" w:rsidRPr="00F60D3F" w:rsidRDefault="00B43FAD" w:rsidP="00017C63">
            <w:pPr>
              <w:pStyle w:val="a3"/>
              <w:spacing w:after="0" w:line="240" w:lineRule="auto"/>
              <w:ind w:left="0"/>
              <w:rPr>
                <w:rFonts w:ascii="Times New Roman" w:hAnsi="Times New Roman"/>
                <w:b/>
                <w:sz w:val="24"/>
                <w:szCs w:val="24"/>
              </w:rPr>
            </w:pPr>
            <w:r w:rsidRPr="00F60D3F">
              <w:rPr>
                <w:rFonts w:ascii="Times New Roman" w:hAnsi="Times New Roman"/>
                <w:b/>
                <w:sz w:val="24"/>
                <w:szCs w:val="24"/>
              </w:rPr>
              <w:t>Участники ОГЭ</w:t>
            </w:r>
          </w:p>
        </w:tc>
        <w:tc>
          <w:tcPr>
            <w:tcW w:w="8415" w:type="dxa"/>
            <w:gridSpan w:val="6"/>
            <w:vAlign w:val="center"/>
          </w:tcPr>
          <w:p w14:paraId="12611E17" w14:textId="77777777" w:rsidR="00B43FAD" w:rsidRPr="00F60D3F" w:rsidRDefault="00B43FAD" w:rsidP="0058376C">
            <w:pPr>
              <w:pStyle w:val="a3"/>
              <w:spacing w:after="0" w:line="240" w:lineRule="auto"/>
              <w:ind w:left="0"/>
              <w:jc w:val="center"/>
              <w:rPr>
                <w:rFonts w:ascii="Times New Roman" w:hAnsi="Times New Roman"/>
                <w:b/>
                <w:sz w:val="24"/>
                <w:szCs w:val="24"/>
              </w:rPr>
            </w:pPr>
            <w:r w:rsidRPr="00F60D3F">
              <w:rPr>
                <w:rFonts w:ascii="Times New Roman" w:hAnsi="Times New Roman"/>
                <w:b/>
                <w:sz w:val="24"/>
                <w:szCs w:val="24"/>
              </w:rPr>
              <w:t>Доля участников, получивших отметку</w:t>
            </w:r>
            <w:r w:rsidRPr="00F60D3F">
              <w:rPr>
                <w:rStyle w:val="a6"/>
                <w:rFonts w:ascii="Times New Roman" w:hAnsi="Times New Roman"/>
                <w:b/>
                <w:sz w:val="24"/>
                <w:szCs w:val="24"/>
              </w:rPr>
              <w:footnoteReference w:id="4"/>
            </w:r>
          </w:p>
        </w:tc>
      </w:tr>
      <w:tr w:rsidR="00B43FAD" w:rsidRPr="00F60D3F" w14:paraId="424F5A11" w14:textId="77777777" w:rsidTr="009D44EF">
        <w:trPr>
          <w:cantSplit/>
          <w:trHeight w:val="495"/>
          <w:tblHeader/>
        </w:trPr>
        <w:tc>
          <w:tcPr>
            <w:tcW w:w="709" w:type="dxa"/>
            <w:vMerge/>
            <w:vAlign w:val="center"/>
          </w:tcPr>
          <w:p w14:paraId="16796AB3" w14:textId="77777777" w:rsidR="00B43FAD" w:rsidRPr="00F60D3F" w:rsidRDefault="00B43FAD" w:rsidP="00836E32">
            <w:pPr>
              <w:pStyle w:val="a3"/>
              <w:spacing w:after="0" w:line="240" w:lineRule="auto"/>
              <w:ind w:left="0"/>
              <w:jc w:val="center"/>
              <w:rPr>
                <w:rFonts w:ascii="Times New Roman" w:hAnsi="Times New Roman"/>
                <w:sz w:val="24"/>
                <w:szCs w:val="24"/>
              </w:rPr>
            </w:pPr>
          </w:p>
        </w:tc>
        <w:tc>
          <w:tcPr>
            <w:tcW w:w="5193" w:type="dxa"/>
            <w:vMerge/>
            <w:vAlign w:val="center"/>
          </w:tcPr>
          <w:p w14:paraId="4AFF0B5A" w14:textId="77777777" w:rsidR="00B43FAD" w:rsidRPr="00F60D3F" w:rsidRDefault="00B43FAD" w:rsidP="00017C63">
            <w:pPr>
              <w:pStyle w:val="a3"/>
              <w:spacing w:after="0" w:line="240" w:lineRule="auto"/>
              <w:ind w:left="0"/>
              <w:rPr>
                <w:rFonts w:ascii="Times New Roman" w:hAnsi="Times New Roman"/>
                <w:sz w:val="24"/>
                <w:szCs w:val="24"/>
              </w:rPr>
            </w:pPr>
          </w:p>
        </w:tc>
        <w:tc>
          <w:tcPr>
            <w:tcW w:w="1320" w:type="dxa"/>
            <w:vAlign w:val="center"/>
          </w:tcPr>
          <w:p w14:paraId="3563499F" w14:textId="77777777" w:rsidR="00B43FAD" w:rsidRPr="00F60D3F" w:rsidRDefault="00B43FAD" w:rsidP="000E0643">
            <w:pPr>
              <w:pStyle w:val="a3"/>
              <w:spacing w:after="0" w:line="240" w:lineRule="auto"/>
              <w:ind w:left="0"/>
              <w:jc w:val="center"/>
              <w:rPr>
                <w:rFonts w:ascii="Times New Roman" w:hAnsi="Times New Roman"/>
                <w:sz w:val="24"/>
                <w:szCs w:val="24"/>
              </w:rPr>
            </w:pPr>
            <w:r w:rsidRPr="00F60D3F">
              <w:rPr>
                <w:rFonts w:ascii="Times New Roman" w:hAnsi="Times New Roman"/>
                <w:sz w:val="24"/>
                <w:szCs w:val="24"/>
              </w:rPr>
              <w:t>«2»</w:t>
            </w:r>
          </w:p>
        </w:tc>
        <w:tc>
          <w:tcPr>
            <w:tcW w:w="1320" w:type="dxa"/>
            <w:vAlign w:val="center"/>
          </w:tcPr>
          <w:p w14:paraId="3D0C2F01" w14:textId="77777777" w:rsidR="00B43FAD" w:rsidRPr="00F60D3F" w:rsidRDefault="00B43FAD" w:rsidP="000E0643">
            <w:pPr>
              <w:pStyle w:val="a3"/>
              <w:spacing w:after="0" w:line="240" w:lineRule="auto"/>
              <w:ind w:left="0"/>
              <w:jc w:val="center"/>
              <w:rPr>
                <w:rFonts w:ascii="Times New Roman" w:hAnsi="Times New Roman"/>
                <w:sz w:val="24"/>
                <w:szCs w:val="24"/>
              </w:rPr>
            </w:pPr>
            <w:r w:rsidRPr="00F60D3F">
              <w:rPr>
                <w:rFonts w:ascii="Times New Roman" w:hAnsi="Times New Roman"/>
                <w:sz w:val="24"/>
                <w:szCs w:val="24"/>
              </w:rPr>
              <w:t>«3»</w:t>
            </w:r>
          </w:p>
        </w:tc>
        <w:tc>
          <w:tcPr>
            <w:tcW w:w="1320" w:type="dxa"/>
            <w:vAlign w:val="center"/>
          </w:tcPr>
          <w:p w14:paraId="177415D4" w14:textId="77777777" w:rsidR="00B43FAD" w:rsidRPr="00F60D3F" w:rsidRDefault="00B43FAD" w:rsidP="000E0643">
            <w:pPr>
              <w:pStyle w:val="a3"/>
              <w:spacing w:after="0" w:line="240" w:lineRule="auto"/>
              <w:ind w:left="0"/>
              <w:jc w:val="center"/>
              <w:rPr>
                <w:rFonts w:ascii="Times New Roman" w:hAnsi="Times New Roman"/>
                <w:sz w:val="24"/>
                <w:szCs w:val="24"/>
              </w:rPr>
            </w:pPr>
            <w:r w:rsidRPr="00F60D3F">
              <w:rPr>
                <w:rFonts w:ascii="Times New Roman" w:hAnsi="Times New Roman"/>
                <w:sz w:val="24"/>
                <w:szCs w:val="24"/>
              </w:rPr>
              <w:t>«4»</w:t>
            </w:r>
          </w:p>
        </w:tc>
        <w:tc>
          <w:tcPr>
            <w:tcW w:w="1320" w:type="dxa"/>
            <w:vAlign w:val="center"/>
          </w:tcPr>
          <w:p w14:paraId="5B761F09" w14:textId="77777777" w:rsidR="00B43FAD" w:rsidRPr="00F60D3F" w:rsidRDefault="00B43FAD" w:rsidP="00D6675C">
            <w:pPr>
              <w:pStyle w:val="a3"/>
              <w:spacing w:after="0" w:line="240" w:lineRule="auto"/>
              <w:ind w:left="0"/>
              <w:jc w:val="center"/>
              <w:rPr>
                <w:rFonts w:ascii="Times New Roman" w:hAnsi="Times New Roman"/>
                <w:sz w:val="24"/>
                <w:szCs w:val="24"/>
              </w:rPr>
            </w:pPr>
            <w:r w:rsidRPr="00F60D3F">
              <w:rPr>
                <w:rFonts w:ascii="Times New Roman" w:hAnsi="Times New Roman"/>
                <w:sz w:val="24"/>
                <w:szCs w:val="24"/>
              </w:rPr>
              <w:t>«5»</w:t>
            </w:r>
          </w:p>
        </w:tc>
        <w:tc>
          <w:tcPr>
            <w:tcW w:w="1292" w:type="dxa"/>
            <w:vAlign w:val="center"/>
          </w:tcPr>
          <w:p w14:paraId="5D917EE0" w14:textId="77777777" w:rsidR="00B43FAD" w:rsidRPr="00F60D3F" w:rsidRDefault="00B43FAD" w:rsidP="00174828">
            <w:pPr>
              <w:pStyle w:val="a3"/>
              <w:spacing w:after="0" w:line="240" w:lineRule="auto"/>
              <w:ind w:left="0"/>
              <w:jc w:val="center"/>
              <w:rPr>
                <w:rFonts w:ascii="Times New Roman" w:hAnsi="Times New Roman"/>
                <w:sz w:val="24"/>
                <w:szCs w:val="24"/>
              </w:rPr>
            </w:pPr>
            <w:r w:rsidRPr="00F60D3F">
              <w:rPr>
                <w:rFonts w:ascii="Times New Roman" w:hAnsi="Times New Roman"/>
                <w:sz w:val="24"/>
                <w:szCs w:val="24"/>
              </w:rPr>
              <w:t xml:space="preserve">«4» и «5» </w:t>
            </w:r>
            <w:r w:rsidRPr="00F60D3F">
              <w:rPr>
                <w:rFonts w:ascii="Times New Roman" w:hAnsi="Times New Roman"/>
                <w:sz w:val="24"/>
                <w:szCs w:val="24"/>
              </w:rPr>
              <w:br/>
              <w:t>(качество обучения)</w:t>
            </w:r>
          </w:p>
        </w:tc>
        <w:tc>
          <w:tcPr>
            <w:tcW w:w="1843" w:type="dxa"/>
            <w:vAlign w:val="center"/>
          </w:tcPr>
          <w:p w14:paraId="31BD32B7" w14:textId="77777777" w:rsidR="00B43FAD" w:rsidRPr="00F60D3F" w:rsidRDefault="00B43FAD" w:rsidP="00174828">
            <w:pPr>
              <w:pStyle w:val="a3"/>
              <w:spacing w:after="0" w:line="240" w:lineRule="auto"/>
              <w:ind w:left="0"/>
              <w:jc w:val="center"/>
              <w:rPr>
                <w:rFonts w:ascii="Times New Roman" w:hAnsi="Times New Roman"/>
                <w:sz w:val="24"/>
                <w:szCs w:val="24"/>
              </w:rPr>
            </w:pPr>
            <w:r w:rsidRPr="00F60D3F">
              <w:rPr>
                <w:rFonts w:ascii="Times New Roman" w:hAnsi="Times New Roman"/>
                <w:sz w:val="24"/>
                <w:szCs w:val="24"/>
              </w:rPr>
              <w:t xml:space="preserve">«3», «4» и «5» </w:t>
            </w:r>
            <w:r w:rsidRPr="00F60D3F">
              <w:rPr>
                <w:rFonts w:ascii="Times New Roman" w:hAnsi="Times New Roman"/>
                <w:sz w:val="24"/>
                <w:szCs w:val="24"/>
              </w:rPr>
              <w:br/>
              <w:t>(уровень обученности)</w:t>
            </w:r>
          </w:p>
        </w:tc>
      </w:tr>
      <w:tr w:rsidR="0066185B" w:rsidRPr="00F60D3F" w14:paraId="75EAF3B8" w14:textId="77777777" w:rsidTr="006A0FAA">
        <w:trPr>
          <w:trHeight w:val="283"/>
        </w:trPr>
        <w:tc>
          <w:tcPr>
            <w:tcW w:w="709" w:type="dxa"/>
            <w:vAlign w:val="center"/>
          </w:tcPr>
          <w:p w14:paraId="793F11DE" w14:textId="77777777" w:rsidR="0066185B" w:rsidRPr="00174828" w:rsidRDefault="0066185B" w:rsidP="00DF67B9">
            <w:pPr>
              <w:pStyle w:val="a3"/>
              <w:numPr>
                <w:ilvl w:val="0"/>
                <w:numId w:val="4"/>
              </w:numPr>
              <w:tabs>
                <w:tab w:val="left" w:pos="10320"/>
              </w:tabs>
              <w:spacing w:after="0"/>
              <w:ind w:left="0" w:firstLine="0"/>
              <w:rPr>
                <w:rFonts w:ascii="Times New Roman" w:hAnsi="Times New Roman"/>
                <w:sz w:val="24"/>
                <w:szCs w:val="24"/>
              </w:rPr>
            </w:pPr>
          </w:p>
        </w:tc>
        <w:tc>
          <w:tcPr>
            <w:tcW w:w="5193" w:type="dxa"/>
            <w:vAlign w:val="bottom"/>
          </w:tcPr>
          <w:p w14:paraId="039D6DBC" w14:textId="77777777" w:rsidR="0066185B" w:rsidRDefault="0066185B" w:rsidP="0066185B">
            <w:pPr>
              <w:rPr>
                <w:color w:val="000000"/>
              </w:rPr>
            </w:pPr>
            <w:r>
              <w:rPr>
                <w:color w:val="000000"/>
              </w:rPr>
              <w:t>Обучающиеся муниципальных лицеев</w:t>
            </w:r>
          </w:p>
        </w:tc>
        <w:tc>
          <w:tcPr>
            <w:tcW w:w="1320" w:type="dxa"/>
            <w:vAlign w:val="bottom"/>
          </w:tcPr>
          <w:p w14:paraId="498770FB" w14:textId="77777777" w:rsidR="0066185B" w:rsidRPr="0066185B" w:rsidRDefault="0066185B" w:rsidP="0066185B">
            <w:pPr>
              <w:jc w:val="center"/>
              <w:rPr>
                <w:rFonts w:eastAsia="Times New Roman"/>
                <w:color w:val="000000"/>
              </w:rPr>
            </w:pPr>
            <w:r w:rsidRPr="0066185B">
              <w:rPr>
                <w:rFonts w:eastAsia="Times New Roman"/>
                <w:color w:val="000000"/>
              </w:rPr>
              <w:t>0</w:t>
            </w:r>
          </w:p>
        </w:tc>
        <w:tc>
          <w:tcPr>
            <w:tcW w:w="1320" w:type="dxa"/>
            <w:vAlign w:val="bottom"/>
          </w:tcPr>
          <w:p w14:paraId="6C06230D" w14:textId="77777777" w:rsidR="0066185B" w:rsidRPr="0066185B" w:rsidRDefault="0066185B" w:rsidP="0066185B">
            <w:pPr>
              <w:jc w:val="center"/>
              <w:rPr>
                <w:rFonts w:eastAsia="Times New Roman"/>
                <w:color w:val="000000"/>
              </w:rPr>
            </w:pPr>
            <w:r w:rsidRPr="0066185B">
              <w:rPr>
                <w:rFonts w:eastAsia="Times New Roman"/>
                <w:color w:val="000000"/>
              </w:rPr>
              <w:t>18,14</w:t>
            </w:r>
          </w:p>
        </w:tc>
        <w:tc>
          <w:tcPr>
            <w:tcW w:w="1320" w:type="dxa"/>
            <w:vAlign w:val="bottom"/>
          </w:tcPr>
          <w:p w14:paraId="427B89B5" w14:textId="77777777" w:rsidR="0066185B" w:rsidRPr="0066185B" w:rsidRDefault="0066185B" w:rsidP="0066185B">
            <w:pPr>
              <w:jc w:val="center"/>
              <w:rPr>
                <w:rFonts w:eastAsia="Times New Roman"/>
                <w:color w:val="000000"/>
              </w:rPr>
            </w:pPr>
            <w:r w:rsidRPr="0066185B">
              <w:rPr>
                <w:rFonts w:eastAsia="Times New Roman"/>
                <w:color w:val="000000"/>
              </w:rPr>
              <w:t>42,48</w:t>
            </w:r>
          </w:p>
        </w:tc>
        <w:tc>
          <w:tcPr>
            <w:tcW w:w="1320" w:type="dxa"/>
            <w:vAlign w:val="bottom"/>
          </w:tcPr>
          <w:p w14:paraId="185EB275" w14:textId="77777777" w:rsidR="0066185B" w:rsidRPr="0066185B" w:rsidRDefault="0066185B" w:rsidP="0066185B">
            <w:pPr>
              <w:jc w:val="center"/>
              <w:rPr>
                <w:rFonts w:eastAsia="Times New Roman"/>
                <w:color w:val="000000"/>
              </w:rPr>
            </w:pPr>
            <w:r w:rsidRPr="0066185B">
              <w:rPr>
                <w:rFonts w:eastAsia="Times New Roman"/>
                <w:color w:val="000000"/>
              </w:rPr>
              <w:t>39,38</w:t>
            </w:r>
          </w:p>
        </w:tc>
        <w:tc>
          <w:tcPr>
            <w:tcW w:w="1292" w:type="dxa"/>
            <w:vAlign w:val="bottom"/>
          </w:tcPr>
          <w:p w14:paraId="03F0F3D8" w14:textId="77777777" w:rsidR="0066185B" w:rsidRPr="0066185B" w:rsidRDefault="0066185B" w:rsidP="0066185B">
            <w:pPr>
              <w:jc w:val="center"/>
              <w:rPr>
                <w:rFonts w:eastAsia="Times New Roman"/>
                <w:color w:val="000000"/>
              </w:rPr>
            </w:pPr>
            <w:r w:rsidRPr="0066185B">
              <w:rPr>
                <w:rFonts w:eastAsia="Times New Roman"/>
                <w:color w:val="000000"/>
              </w:rPr>
              <w:t>81,86</w:t>
            </w:r>
          </w:p>
        </w:tc>
        <w:tc>
          <w:tcPr>
            <w:tcW w:w="1843" w:type="dxa"/>
            <w:vAlign w:val="bottom"/>
          </w:tcPr>
          <w:p w14:paraId="4DC767EE" w14:textId="77777777" w:rsidR="0066185B" w:rsidRPr="0066185B" w:rsidRDefault="0066185B" w:rsidP="0066185B">
            <w:pPr>
              <w:jc w:val="center"/>
              <w:rPr>
                <w:rFonts w:eastAsia="Times New Roman"/>
                <w:color w:val="000000"/>
              </w:rPr>
            </w:pPr>
            <w:r w:rsidRPr="0066185B">
              <w:rPr>
                <w:rFonts w:eastAsia="Times New Roman"/>
                <w:color w:val="000000"/>
              </w:rPr>
              <w:t>100</w:t>
            </w:r>
          </w:p>
        </w:tc>
      </w:tr>
      <w:tr w:rsidR="0066185B" w:rsidRPr="00F60D3F" w14:paraId="23F81C23" w14:textId="77777777" w:rsidTr="006A0FAA">
        <w:trPr>
          <w:trHeight w:val="283"/>
        </w:trPr>
        <w:tc>
          <w:tcPr>
            <w:tcW w:w="709" w:type="dxa"/>
            <w:vAlign w:val="center"/>
          </w:tcPr>
          <w:p w14:paraId="5194C703" w14:textId="77777777" w:rsidR="0066185B" w:rsidRPr="00174828" w:rsidRDefault="0066185B" w:rsidP="00DF67B9">
            <w:pPr>
              <w:pStyle w:val="a3"/>
              <w:numPr>
                <w:ilvl w:val="0"/>
                <w:numId w:val="4"/>
              </w:numPr>
              <w:tabs>
                <w:tab w:val="left" w:pos="10320"/>
              </w:tabs>
              <w:spacing w:after="0"/>
              <w:ind w:left="0" w:firstLine="0"/>
              <w:rPr>
                <w:rFonts w:ascii="Times New Roman" w:hAnsi="Times New Roman"/>
                <w:sz w:val="24"/>
                <w:szCs w:val="24"/>
              </w:rPr>
            </w:pPr>
          </w:p>
        </w:tc>
        <w:tc>
          <w:tcPr>
            <w:tcW w:w="5193" w:type="dxa"/>
            <w:vAlign w:val="bottom"/>
          </w:tcPr>
          <w:p w14:paraId="53A3B0F4" w14:textId="77777777" w:rsidR="0066185B" w:rsidRDefault="0066185B" w:rsidP="0066185B">
            <w:pPr>
              <w:rPr>
                <w:color w:val="000000"/>
              </w:rPr>
            </w:pPr>
            <w:r>
              <w:rPr>
                <w:color w:val="000000"/>
              </w:rPr>
              <w:t>Обучающиеся муниципальных гимназий</w:t>
            </w:r>
          </w:p>
        </w:tc>
        <w:tc>
          <w:tcPr>
            <w:tcW w:w="1320" w:type="dxa"/>
            <w:vAlign w:val="bottom"/>
          </w:tcPr>
          <w:p w14:paraId="49C86BF0" w14:textId="77777777" w:rsidR="0066185B" w:rsidRPr="0066185B" w:rsidRDefault="0066185B" w:rsidP="0066185B">
            <w:pPr>
              <w:jc w:val="center"/>
              <w:rPr>
                <w:rFonts w:eastAsia="Times New Roman"/>
                <w:color w:val="000000"/>
              </w:rPr>
            </w:pPr>
            <w:r w:rsidRPr="0066185B">
              <w:rPr>
                <w:rFonts w:eastAsia="Times New Roman"/>
                <w:color w:val="000000"/>
              </w:rPr>
              <w:t>1,9</w:t>
            </w:r>
          </w:p>
        </w:tc>
        <w:tc>
          <w:tcPr>
            <w:tcW w:w="1320" w:type="dxa"/>
            <w:vAlign w:val="bottom"/>
          </w:tcPr>
          <w:p w14:paraId="28E1B439" w14:textId="77777777" w:rsidR="0066185B" w:rsidRPr="0066185B" w:rsidRDefault="0066185B" w:rsidP="0066185B">
            <w:pPr>
              <w:jc w:val="center"/>
              <w:rPr>
                <w:rFonts w:eastAsia="Times New Roman"/>
                <w:color w:val="000000"/>
              </w:rPr>
            </w:pPr>
            <w:r w:rsidRPr="0066185B">
              <w:rPr>
                <w:rFonts w:eastAsia="Times New Roman"/>
                <w:color w:val="000000"/>
              </w:rPr>
              <w:t>25,71</w:t>
            </w:r>
          </w:p>
        </w:tc>
        <w:tc>
          <w:tcPr>
            <w:tcW w:w="1320" w:type="dxa"/>
            <w:vAlign w:val="bottom"/>
          </w:tcPr>
          <w:p w14:paraId="75CBC6F8" w14:textId="77777777" w:rsidR="0066185B" w:rsidRPr="0066185B" w:rsidRDefault="0066185B" w:rsidP="0066185B">
            <w:pPr>
              <w:jc w:val="center"/>
              <w:rPr>
                <w:rFonts w:eastAsia="Times New Roman"/>
                <w:color w:val="000000"/>
              </w:rPr>
            </w:pPr>
            <w:r w:rsidRPr="0066185B">
              <w:rPr>
                <w:rFonts w:eastAsia="Times New Roman"/>
                <w:color w:val="000000"/>
              </w:rPr>
              <w:t>50,48</w:t>
            </w:r>
          </w:p>
        </w:tc>
        <w:tc>
          <w:tcPr>
            <w:tcW w:w="1320" w:type="dxa"/>
            <w:vAlign w:val="bottom"/>
          </w:tcPr>
          <w:p w14:paraId="259D1740" w14:textId="77777777" w:rsidR="0066185B" w:rsidRPr="0066185B" w:rsidRDefault="0066185B" w:rsidP="0066185B">
            <w:pPr>
              <w:jc w:val="center"/>
              <w:rPr>
                <w:rFonts w:eastAsia="Times New Roman"/>
                <w:color w:val="000000"/>
              </w:rPr>
            </w:pPr>
            <w:r w:rsidRPr="0066185B">
              <w:rPr>
                <w:rFonts w:eastAsia="Times New Roman"/>
                <w:color w:val="000000"/>
              </w:rPr>
              <w:t>21,9</w:t>
            </w:r>
          </w:p>
        </w:tc>
        <w:tc>
          <w:tcPr>
            <w:tcW w:w="1292" w:type="dxa"/>
            <w:vAlign w:val="bottom"/>
          </w:tcPr>
          <w:p w14:paraId="1691AF2B" w14:textId="77777777" w:rsidR="0066185B" w:rsidRPr="0066185B" w:rsidRDefault="0066185B" w:rsidP="0066185B">
            <w:pPr>
              <w:jc w:val="center"/>
              <w:rPr>
                <w:rFonts w:eastAsia="Times New Roman"/>
                <w:color w:val="000000"/>
              </w:rPr>
            </w:pPr>
            <w:r w:rsidRPr="0066185B">
              <w:rPr>
                <w:rFonts w:eastAsia="Times New Roman"/>
                <w:color w:val="000000"/>
              </w:rPr>
              <w:t>72,38</w:t>
            </w:r>
          </w:p>
        </w:tc>
        <w:tc>
          <w:tcPr>
            <w:tcW w:w="1843" w:type="dxa"/>
            <w:vAlign w:val="bottom"/>
          </w:tcPr>
          <w:p w14:paraId="6DF9D1F2" w14:textId="77777777" w:rsidR="0066185B" w:rsidRPr="0066185B" w:rsidRDefault="0066185B" w:rsidP="0066185B">
            <w:pPr>
              <w:jc w:val="center"/>
              <w:rPr>
                <w:rFonts w:eastAsia="Times New Roman"/>
                <w:color w:val="000000"/>
              </w:rPr>
            </w:pPr>
            <w:r w:rsidRPr="0066185B">
              <w:rPr>
                <w:rFonts w:eastAsia="Times New Roman"/>
                <w:color w:val="000000"/>
              </w:rPr>
              <w:t>98,1</w:t>
            </w:r>
          </w:p>
        </w:tc>
      </w:tr>
      <w:tr w:rsidR="0066185B" w:rsidRPr="00F60D3F" w14:paraId="314FD1F4" w14:textId="77777777" w:rsidTr="006A0FAA">
        <w:trPr>
          <w:trHeight w:val="283"/>
        </w:trPr>
        <w:tc>
          <w:tcPr>
            <w:tcW w:w="709" w:type="dxa"/>
            <w:vAlign w:val="center"/>
          </w:tcPr>
          <w:p w14:paraId="005C41DC" w14:textId="77777777" w:rsidR="0066185B" w:rsidRPr="00174828" w:rsidRDefault="0066185B" w:rsidP="00DF67B9">
            <w:pPr>
              <w:pStyle w:val="a3"/>
              <w:numPr>
                <w:ilvl w:val="0"/>
                <w:numId w:val="4"/>
              </w:numPr>
              <w:tabs>
                <w:tab w:val="left" w:pos="10320"/>
              </w:tabs>
              <w:spacing w:after="0"/>
              <w:ind w:left="0" w:firstLine="0"/>
              <w:rPr>
                <w:rFonts w:ascii="Times New Roman" w:hAnsi="Times New Roman"/>
                <w:sz w:val="24"/>
                <w:szCs w:val="24"/>
              </w:rPr>
            </w:pPr>
          </w:p>
        </w:tc>
        <w:tc>
          <w:tcPr>
            <w:tcW w:w="5193" w:type="dxa"/>
            <w:vAlign w:val="bottom"/>
          </w:tcPr>
          <w:p w14:paraId="6E5751E9" w14:textId="77777777" w:rsidR="0066185B" w:rsidRDefault="0066185B" w:rsidP="0066185B">
            <w:pPr>
              <w:rPr>
                <w:color w:val="000000"/>
              </w:rPr>
            </w:pPr>
            <w:r>
              <w:rPr>
                <w:color w:val="000000"/>
              </w:rPr>
              <w:t>Обучающиеся муниципальных СОШ</w:t>
            </w:r>
          </w:p>
        </w:tc>
        <w:tc>
          <w:tcPr>
            <w:tcW w:w="1320" w:type="dxa"/>
            <w:vAlign w:val="bottom"/>
          </w:tcPr>
          <w:p w14:paraId="26EE524E" w14:textId="77777777" w:rsidR="0066185B" w:rsidRPr="0066185B" w:rsidRDefault="0066185B" w:rsidP="0066185B">
            <w:pPr>
              <w:jc w:val="center"/>
              <w:rPr>
                <w:rFonts w:eastAsia="Times New Roman"/>
                <w:color w:val="000000"/>
              </w:rPr>
            </w:pPr>
            <w:r w:rsidRPr="0066185B">
              <w:rPr>
                <w:rFonts w:eastAsia="Times New Roman"/>
                <w:color w:val="000000"/>
              </w:rPr>
              <w:t>3,4</w:t>
            </w:r>
          </w:p>
        </w:tc>
        <w:tc>
          <w:tcPr>
            <w:tcW w:w="1320" w:type="dxa"/>
            <w:vAlign w:val="bottom"/>
          </w:tcPr>
          <w:p w14:paraId="1FD8498A" w14:textId="77777777" w:rsidR="0066185B" w:rsidRPr="0066185B" w:rsidRDefault="0066185B" w:rsidP="0066185B">
            <w:pPr>
              <w:jc w:val="center"/>
              <w:rPr>
                <w:rFonts w:eastAsia="Times New Roman"/>
                <w:color w:val="000000"/>
              </w:rPr>
            </w:pPr>
            <w:r w:rsidRPr="0066185B">
              <w:rPr>
                <w:rFonts w:eastAsia="Times New Roman"/>
                <w:color w:val="000000"/>
              </w:rPr>
              <w:t>37,38</w:t>
            </w:r>
          </w:p>
        </w:tc>
        <w:tc>
          <w:tcPr>
            <w:tcW w:w="1320" w:type="dxa"/>
            <w:vAlign w:val="bottom"/>
          </w:tcPr>
          <w:p w14:paraId="4789E662" w14:textId="77777777" w:rsidR="0066185B" w:rsidRPr="0066185B" w:rsidRDefault="0066185B" w:rsidP="0066185B">
            <w:pPr>
              <w:jc w:val="center"/>
              <w:rPr>
                <w:rFonts w:eastAsia="Times New Roman"/>
                <w:color w:val="000000"/>
              </w:rPr>
            </w:pPr>
            <w:r w:rsidRPr="0066185B">
              <w:rPr>
                <w:rFonts w:eastAsia="Times New Roman"/>
                <w:color w:val="000000"/>
              </w:rPr>
              <w:t>43,2</w:t>
            </w:r>
          </w:p>
        </w:tc>
        <w:tc>
          <w:tcPr>
            <w:tcW w:w="1320" w:type="dxa"/>
            <w:vAlign w:val="bottom"/>
          </w:tcPr>
          <w:p w14:paraId="105820BC" w14:textId="77777777" w:rsidR="0066185B" w:rsidRPr="0066185B" w:rsidRDefault="0066185B" w:rsidP="0066185B">
            <w:pPr>
              <w:jc w:val="center"/>
              <w:rPr>
                <w:rFonts w:eastAsia="Times New Roman"/>
                <w:color w:val="000000"/>
              </w:rPr>
            </w:pPr>
            <w:r w:rsidRPr="0066185B">
              <w:rPr>
                <w:rFonts w:eastAsia="Times New Roman"/>
                <w:color w:val="000000"/>
              </w:rPr>
              <w:t>16,02</w:t>
            </w:r>
          </w:p>
        </w:tc>
        <w:tc>
          <w:tcPr>
            <w:tcW w:w="1292" w:type="dxa"/>
            <w:vAlign w:val="bottom"/>
          </w:tcPr>
          <w:p w14:paraId="1FEC8BB0" w14:textId="77777777" w:rsidR="0066185B" w:rsidRPr="0066185B" w:rsidRDefault="0066185B" w:rsidP="0066185B">
            <w:pPr>
              <w:jc w:val="center"/>
              <w:rPr>
                <w:rFonts w:eastAsia="Times New Roman"/>
                <w:color w:val="000000"/>
              </w:rPr>
            </w:pPr>
            <w:r w:rsidRPr="0066185B">
              <w:rPr>
                <w:rFonts w:eastAsia="Times New Roman"/>
                <w:color w:val="000000"/>
              </w:rPr>
              <w:t>59,22</w:t>
            </w:r>
          </w:p>
        </w:tc>
        <w:tc>
          <w:tcPr>
            <w:tcW w:w="1843" w:type="dxa"/>
            <w:vAlign w:val="bottom"/>
          </w:tcPr>
          <w:p w14:paraId="50B7AC0A" w14:textId="77777777" w:rsidR="0066185B" w:rsidRPr="0066185B" w:rsidRDefault="0066185B" w:rsidP="0066185B">
            <w:pPr>
              <w:jc w:val="center"/>
              <w:rPr>
                <w:rFonts w:eastAsia="Times New Roman"/>
                <w:color w:val="000000"/>
              </w:rPr>
            </w:pPr>
            <w:r w:rsidRPr="0066185B">
              <w:rPr>
                <w:rFonts w:eastAsia="Times New Roman"/>
                <w:color w:val="000000"/>
              </w:rPr>
              <w:t>96,6</w:t>
            </w:r>
          </w:p>
        </w:tc>
      </w:tr>
      <w:tr w:rsidR="0066185B" w:rsidRPr="00F60D3F" w14:paraId="4B71DE6A" w14:textId="77777777" w:rsidTr="006A0FAA">
        <w:trPr>
          <w:trHeight w:val="283"/>
        </w:trPr>
        <w:tc>
          <w:tcPr>
            <w:tcW w:w="709" w:type="dxa"/>
            <w:vAlign w:val="center"/>
          </w:tcPr>
          <w:p w14:paraId="5E363AB5" w14:textId="77777777" w:rsidR="0066185B" w:rsidRPr="00174828" w:rsidRDefault="0066185B" w:rsidP="00DF67B9">
            <w:pPr>
              <w:pStyle w:val="a3"/>
              <w:numPr>
                <w:ilvl w:val="0"/>
                <w:numId w:val="4"/>
              </w:numPr>
              <w:tabs>
                <w:tab w:val="left" w:pos="10320"/>
              </w:tabs>
              <w:spacing w:after="0"/>
              <w:ind w:left="0" w:firstLine="0"/>
              <w:rPr>
                <w:rFonts w:ascii="Times New Roman" w:hAnsi="Times New Roman"/>
                <w:sz w:val="24"/>
                <w:szCs w:val="24"/>
              </w:rPr>
            </w:pPr>
          </w:p>
        </w:tc>
        <w:tc>
          <w:tcPr>
            <w:tcW w:w="5193" w:type="dxa"/>
            <w:vAlign w:val="bottom"/>
          </w:tcPr>
          <w:p w14:paraId="61770D04" w14:textId="77777777" w:rsidR="0066185B" w:rsidRDefault="0066185B" w:rsidP="0066185B">
            <w:pPr>
              <w:rPr>
                <w:color w:val="000000"/>
              </w:rPr>
            </w:pPr>
            <w:r>
              <w:rPr>
                <w:color w:val="000000"/>
              </w:rPr>
              <w:t>Обучающиеся муниципальных ООШ</w:t>
            </w:r>
          </w:p>
        </w:tc>
        <w:tc>
          <w:tcPr>
            <w:tcW w:w="1320" w:type="dxa"/>
            <w:vAlign w:val="bottom"/>
          </w:tcPr>
          <w:p w14:paraId="2F3B356F" w14:textId="77777777" w:rsidR="0066185B" w:rsidRPr="0066185B" w:rsidRDefault="0066185B" w:rsidP="0066185B">
            <w:pPr>
              <w:jc w:val="center"/>
              <w:rPr>
                <w:rFonts w:eastAsia="Times New Roman"/>
                <w:color w:val="000000"/>
              </w:rPr>
            </w:pPr>
            <w:r w:rsidRPr="0066185B">
              <w:rPr>
                <w:rFonts w:eastAsia="Times New Roman"/>
                <w:color w:val="000000"/>
              </w:rPr>
              <w:t>0</w:t>
            </w:r>
          </w:p>
        </w:tc>
        <w:tc>
          <w:tcPr>
            <w:tcW w:w="1320" w:type="dxa"/>
            <w:vAlign w:val="bottom"/>
          </w:tcPr>
          <w:p w14:paraId="0D7DBB25" w14:textId="77777777" w:rsidR="0066185B" w:rsidRPr="0066185B" w:rsidRDefault="0066185B" w:rsidP="0066185B">
            <w:pPr>
              <w:jc w:val="center"/>
              <w:rPr>
                <w:rFonts w:eastAsia="Times New Roman"/>
                <w:color w:val="000000"/>
              </w:rPr>
            </w:pPr>
            <w:r w:rsidRPr="0066185B">
              <w:rPr>
                <w:rFonts w:eastAsia="Times New Roman"/>
                <w:color w:val="000000"/>
              </w:rPr>
              <w:t>100</w:t>
            </w:r>
          </w:p>
        </w:tc>
        <w:tc>
          <w:tcPr>
            <w:tcW w:w="1320" w:type="dxa"/>
            <w:vAlign w:val="bottom"/>
          </w:tcPr>
          <w:p w14:paraId="2B81296C" w14:textId="77777777" w:rsidR="0066185B" w:rsidRPr="0066185B" w:rsidRDefault="0066185B" w:rsidP="0066185B">
            <w:pPr>
              <w:jc w:val="center"/>
              <w:rPr>
                <w:rFonts w:eastAsia="Times New Roman"/>
                <w:color w:val="000000"/>
              </w:rPr>
            </w:pPr>
            <w:r w:rsidRPr="0066185B">
              <w:rPr>
                <w:rFonts w:eastAsia="Times New Roman"/>
                <w:color w:val="000000"/>
              </w:rPr>
              <w:t>0</w:t>
            </w:r>
          </w:p>
        </w:tc>
        <w:tc>
          <w:tcPr>
            <w:tcW w:w="1320" w:type="dxa"/>
            <w:vAlign w:val="bottom"/>
          </w:tcPr>
          <w:p w14:paraId="151EE9CE" w14:textId="77777777" w:rsidR="0066185B" w:rsidRPr="0066185B" w:rsidRDefault="0066185B" w:rsidP="0066185B">
            <w:pPr>
              <w:jc w:val="center"/>
              <w:rPr>
                <w:rFonts w:eastAsia="Times New Roman"/>
                <w:color w:val="000000"/>
              </w:rPr>
            </w:pPr>
            <w:r w:rsidRPr="0066185B">
              <w:rPr>
                <w:rFonts w:eastAsia="Times New Roman"/>
                <w:color w:val="000000"/>
              </w:rPr>
              <w:t>0</w:t>
            </w:r>
          </w:p>
        </w:tc>
        <w:tc>
          <w:tcPr>
            <w:tcW w:w="1292" w:type="dxa"/>
            <w:vAlign w:val="bottom"/>
          </w:tcPr>
          <w:p w14:paraId="5DFC47F2" w14:textId="77777777" w:rsidR="0066185B" w:rsidRPr="0066185B" w:rsidRDefault="0066185B" w:rsidP="0066185B">
            <w:pPr>
              <w:jc w:val="center"/>
              <w:rPr>
                <w:rFonts w:eastAsia="Times New Roman"/>
                <w:color w:val="000000"/>
              </w:rPr>
            </w:pPr>
            <w:r w:rsidRPr="0066185B">
              <w:rPr>
                <w:rFonts w:eastAsia="Times New Roman"/>
                <w:color w:val="000000"/>
              </w:rPr>
              <w:t>0</w:t>
            </w:r>
          </w:p>
        </w:tc>
        <w:tc>
          <w:tcPr>
            <w:tcW w:w="1843" w:type="dxa"/>
            <w:vAlign w:val="bottom"/>
          </w:tcPr>
          <w:p w14:paraId="3260ED06" w14:textId="77777777" w:rsidR="0066185B" w:rsidRPr="0066185B" w:rsidRDefault="0066185B" w:rsidP="0066185B">
            <w:pPr>
              <w:jc w:val="center"/>
              <w:rPr>
                <w:rFonts w:eastAsia="Times New Roman"/>
                <w:color w:val="000000"/>
              </w:rPr>
            </w:pPr>
            <w:r w:rsidRPr="0066185B">
              <w:rPr>
                <w:rFonts w:eastAsia="Times New Roman"/>
                <w:color w:val="000000"/>
              </w:rPr>
              <w:t>100</w:t>
            </w:r>
          </w:p>
        </w:tc>
      </w:tr>
      <w:tr w:rsidR="0066185B" w:rsidRPr="00F60D3F" w14:paraId="5C37D0A4" w14:textId="77777777" w:rsidTr="006A0FAA">
        <w:trPr>
          <w:trHeight w:val="283"/>
        </w:trPr>
        <w:tc>
          <w:tcPr>
            <w:tcW w:w="709" w:type="dxa"/>
            <w:vAlign w:val="center"/>
          </w:tcPr>
          <w:p w14:paraId="6A6E5D2D" w14:textId="77777777" w:rsidR="0066185B" w:rsidRPr="005301B7" w:rsidRDefault="0066185B" w:rsidP="0066185B">
            <w:pPr>
              <w:contextualSpacing/>
            </w:pPr>
            <w:r>
              <w:t>5.</w:t>
            </w:r>
          </w:p>
        </w:tc>
        <w:tc>
          <w:tcPr>
            <w:tcW w:w="5193" w:type="dxa"/>
            <w:vAlign w:val="bottom"/>
          </w:tcPr>
          <w:p w14:paraId="26F96AEE" w14:textId="77777777" w:rsidR="0066185B" w:rsidRDefault="0066185B" w:rsidP="0066185B">
            <w:pPr>
              <w:rPr>
                <w:color w:val="000000"/>
              </w:rPr>
            </w:pPr>
            <w:r>
              <w:rPr>
                <w:color w:val="000000"/>
              </w:rPr>
              <w:t>Обучающиеся государственных интернатов</w:t>
            </w:r>
          </w:p>
        </w:tc>
        <w:tc>
          <w:tcPr>
            <w:tcW w:w="1320" w:type="dxa"/>
            <w:vAlign w:val="bottom"/>
          </w:tcPr>
          <w:p w14:paraId="4987EF4C" w14:textId="77777777" w:rsidR="0066185B" w:rsidRPr="0066185B" w:rsidRDefault="0066185B" w:rsidP="0066185B">
            <w:pPr>
              <w:jc w:val="center"/>
              <w:rPr>
                <w:rFonts w:eastAsia="Times New Roman"/>
                <w:color w:val="000000"/>
              </w:rPr>
            </w:pPr>
            <w:r w:rsidRPr="0066185B">
              <w:rPr>
                <w:rFonts w:eastAsia="Times New Roman"/>
                <w:color w:val="000000"/>
              </w:rPr>
              <w:t>0</w:t>
            </w:r>
          </w:p>
        </w:tc>
        <w:tc>
          <w:tcPr>
            <w:tcW w:w="1320" w:type="dxa"/>
            <w:vAlign w:val="bottom"/>
          </w:tcPr>
          <w:p w14:paraId="7EF41158" w14:textId="77777777" w:rsidR="0066185B" w:rsidRPr="0066185B" w:rsidRDefault="0066185B" w:rsidP="0066185B">
            <w:pPr>
              <w:jc w:val="center"/>
              <w:rPr>
                <w:rFonts w:eastAsia="Times New Roman"/>
                <w:color w:val="000000"/>
              </w:rPr>
            </w:pPr>
            <w:r w:rsidRPr="0066185B">
              <w:rPr>
                <w:rFonts w:eastAsia="Times New Roman"/>
                <w:color w:val="000000"/>
              </w:rPr>
              <w:t>100</w:t>
            </w:r>
          </w:p>
        </w:tc>
        <w:tc>
          <w:tcPr>
            <w:tcW w:w="1320" w:type="dxa"/>
            <w:vAlign w:val="bottom"/>
          </w:tcPr>
          <w:p w14:paraId="744A5BE5" w14:textId="77777777" w:rsidR="0066185B" w:rsidRPr="0066185B" w:rsidRDefault="0066185B" w:rsidP="0066185B">
            <w:pPr>
              <w:jc w:val="center"/>
              <w:rPr>
                <w:rFonts w:eastAsia="Times New Roman"/>
                <w:color w:val="000000"/>
              </w:rPr>
            </w:pPr>
            <w:r w:rsidRPr="0066185B">
              <w:rPr>
                <w:rFonts w:eastAsia="Times New Roman"/>
                <w:color w:val="000000"/>
              </w:rPr>
              <w:t>0</w:t>
            </w:r>
          </w:p>
        </w:tc>
        <w:tc>
          <w:tcPr>
            <w:tcW w:w="1320" w:type="dxa"/>
            <w:vAlign w:val="bottom"/>
          </w:tcPr>
          <w:p w14:paraId="63B45501" w14:textId="77777777" w:rsidR="0066185B" w:rsidRPr="0066185B" w:rsidRDefault="0066185B" w:rsidP="0066185B">
            <w:pPr>
              <w:jc w:val="center"/>
              <w:rPr>
                <w:rFonts w:eastAsia="Times New Roman"/>
                <w:color w:val="000000"/>
              </w:rPr>
            </w:pPr>
            <w:r w:rsidRPr="0066185B">
              <w:rPr>
                <w:rFonts w:eastAsia="Times New Roman"/>
                <w:color w:val="000000"/>
              </w:rPr>
              <w:t>0</w:t>
            </w:r>
          </w:p>
        </w:tc>
        <w:tc>
          <w:tcPr>
            <w:tcW w:w="1292" w:type="dxa"/>
            <w:vAlign w:val="bottom"/>
          </w:tcPr>
          <w:p w14:paraId="182DE819" w14:textId="77777777" w:rsidR="0066185B" w:rsidRPr="0066185B" w:rsidRDefault="0066185B" w:rsidP="0066185B">
            <w:pPr>
              <w:jc w:val="center"/>
              <w:rPr>
                <w:rFonts w:eastAsia="Times New Roman"/>
                <w:color w:val="000000"/>
              </w:rPr>
            </w:pPr>
            <w:r w:rsidRPr="0066185B">
              <w:rPr>
                <w:rFonts w:eastAsia="Times New Roman"/>
                <w:color w:val="000000"/>
              </w:rPr>
              <w:t>0</w:t>
            </w:r>
          </w:p>
        </w:tc>
        <w:tc>
          <w:tcPr>
            <w:tcW w:w="1843" w:type="dxa"/>
            <w:vAlign w:val="bottom"/>
          </w:tcPr>
          <w:p w14:paraId="342DCDAA" w14:textId="77777777" w:rsidR="0066185B" w:rsidRPr="0066185B" w:rsidRDefault="0066185B" w:rsidP="0066185B">
            <w:pPr>
              <w:jc w:val="center"/>
              <w:rPr>
                <w:rFonts w:eastAsia="Times New Roman"/>
                <w:color w:val="000000"/>
              </w:rPr>
            </w:pPr>
            <w:r w:rsidRPr="0066185B">
              <w:rPr>
                <w:rFonts w:eastAsia="Times New Roman"/>
                <w:color w:val="000000"/>
              </w:rPr>
              <w:t>100</w:t>
            </w:r>
          </w:p>
        </w:tc>
      </w:tr>
      <w:tr w:rsidR="0066185B" w:rsidRPr="00F60D3F" w14:paraId="3588350E" w14:textId="77777777" w:rsidTr="006A0FAA">
        <w:trPr>
          <w:trHeight w:val="283"/>
        </w:trPr>
        <w:tc>
          <w:tcPr>
            <w:tcW w:w="709" w:type="dxa"/>
            <w:vAlign w:val="center"/>
          </w:tcPr>
          <w:p w14:paraId="644C1445" w14:textId="77777777" w:rsidR="0066185B" w:rsidRDefault="0066185B" w:rsidP="0066185B">
            <w:pPr>
              <w:contextualSpacing/>
            </w:pPr>
            <w:r>
              <w:t>6.</w:t>
            </w:r>
          </w:p>
        </w:tc>
        <w:tc>
          <w:tcPr>
            <w:tcW w:w="5193" w:type="dxa"/>
            <w:vAlign w:val="bottom"/>
          </w:tcPr>
          <w:p w14:paraId="55B27C19" w14:textId="77777777" w:rsidR="0066185B" w:rsidRDefault="0066185B" w:rsidP="0066185B">
            <w:pPr>
              <w:rPr>
                <w:color w:val="000000"/>
              </w:rPr>
            </w:pPr>
            <w:r>
              <w:rPr>
                <w:color w:val="000000"/>
              </w:rPr>
              <w:t>СПО</w:t>
            </w:r>
          </w:p>
        </w:tc>
        <w:tc>
          <w:tcPr>
            <w:tcW w:w="1320" w:type="dxa"/>
            <w:vAlign w:val="bottom"/>
          </w:tcPr>
          <w:p w14:paraId="3B4FAD8A" w14:textId="77777777" w:rsidR="0066185B" w:rsidRPr="0066185B" w:rsidRDefault="0066185B" w:rsidP="0066185B">
            <w:pPr>
              <w:jc w:val="center"/>
              <w:rPr>
                <w:rFonts w:eastAsia="Times New Roman"/>
                <w:color w:val="000000"/>
              </w:rPr>
            </w:pPr>
            <w:r w:rsidRPr="0066185B">
              <w:rPr>
                <w:rFonts w:eastAsia="Times New Roman"/>
                <w:color w:val="000000"/>
              </w:rPr>
              <w:t>0</w:t>
            </w:r>
          </w:p>
        </w:tc>
        <w:tc>
          <w:tcPr>
            <w:tcW w:w="1320" w:type="dxa"/>
            <w:vAlign w:val="bottom"/>
          </w:tcPr>
          <w:p w14:paraId="7AC15488" w14:textId="77777777" w:rsidR="0066185B" w:rsidRPr="0066185B" w:rsidRDefault="0066185B" w:rsidP="0066185B">
            <w:pPr>
              <w:jc w:val="center"/>
              <w:rPr>
                <w:rFonts w:eastAsia="Times New Roman"/>
                <w:color w:val="000000"/>
              </w:rPr>
            </w:pPr>
            <w:r w:rsidRPr="0066185B">
              <w:rPr>
                <w:rFonts w:eastAsia="Times New Roman"/>
                <w:color w:val="000000"/>
              </w:rPr>
              <w:t>100</w:t>
            </w:r>
          </w:p>
        </w:tc>
        <w:tc>
          <w:tcPr>
            <w:tcW w:w="1320" w:type="dxa"/>
            <w:vAlign w:val="bottom"/>
          </w:tcPr>
          <w:p w14:paraId="65D4D798" w14:textId="77777777" w:rsidR="0066185B" w:rsidRPr="0066185B" w:rsidRDefault="0066185B" w:rsidP="0066185B">
            <w:pPr>
              <w:jc w:val="center"/>
              <w:rPr>
                <w:rFonts w:eastAsia="Times New Roman"/>
                <w:color w:val="000000"/>
              </w:rPr>
            </w:pPr>
            <w:r w:rsidRPr="0066185B">
              <w:rPr>
                <w:rFonts w:eastAsia="Times New Roman"/>
                <w:color w:val="000000"/>
              </w:rPr>
              <w:t>0</w:t>
            </w:r>
          </w:p>
        </w:tc>
        <w:tc>
          <w:tcPr>
            <w:tcW w:w="1320" w:type="dxa"/>
            <w:vAlign w:val="bottom"/>
          </w:tcPr>
          <w:p w14:paraId="315FDB87" w14:textId="77777777" w:rsidR="0066185B" w:rsidRPr="0066185B" w:rsidRDefault="0066185B" w:rsidP="0066185B">
            <w:pPr>
              <w:jc w:val="center"/>
              <w:rPr>
                <w:rFonts w:eastAsia="Times New Roman"/>
                <w:color w:val="000000"/>
              </w:rPr>
            </w:pPr>
            <w:r w:rsidRPr="0066185B">
              <w:rPr>
                <w:rFonts w:eastAsia="Times New Roman"/>
                <w:color w:val="000000"/>
              </w:rPr>
              <w:t>0</w:t>
            </w:r>
          </w:p>
        </w:tc>
        <w:tc>
          <w:tcPr>
            <w:tcW w:w="1292" w:type="dxa"/>
            <w:vAlign w:val="bottom"/>
          </w:tcPr>
          <w:p w14:paraId="4575A6CE" w14:textId="77777777" w:rsidR="0066185B" w:rsidRPr="0066185B" w:rsidRDefault="0066185B" w:rsidP="0066185B">
            <w:pPr>
              <w:jc w:val="center"/>
              <w:rPr>
                <w:rFonts w:eastAsia="Times New Roman"/>
                <w:color w:val="000000"/>
              </w:rPr>
            </w:pPr>
            <w:r w:rsidRPr="0066185B">
              <w:rPr>
                <w:rFonts w:eastAsia="Times New Roman"/>
                <w:color w:val="000000"/>
              </w:rPr>
              <w:t>0</w:t>
            </w:r>
          </w:p>
        </w:tc>
        <w:tc>
          <w:tcPr>
            <w:tcW w:w="1843" w:type="dxa"/>
            <w:vAlign w:val="bottom"/>
          </w:tcPr>
          <w:p w14:paraId="4D8D01BB" w14:textId="77777777" w:rsidR="0066185B" w:rsidRPr="0066185B" w:rsidRDefault="0066185B" w:rsidP="0066185B">
            <w:pPr>
              <w:jc w:val="center"/>
              <w:rPr>
                <w:rFonts w:eastAsia="Times New Roman"/>
                <w:color w:val="000000"/>
              </w:rPr>
            </w:pPr>
            <w:r w:rsidRPr="0066185B">
              <w:rPr>
                <w:rFonts w:eastAsia="Times New Roman"/>
                <w:color w:val="000000"/>
              </w:rPr>
              <w:t>100</w:t>
            </w:r>
          </w:p>
        </w:tc>
      </w:tr>
      <w:tr w:rsidR="0066185B" w:rsidRPr="00F60D3F" w14:paraId="6BDC000A" w14:textId="77777777" w:rsidTr="006A0FAA">
        <w:trPr>
          <w:trHeight w:val="283"/>
        </w:trPr>
        <w:tc>
          <w:tcPr>
            <w:tcW w:w="709" w:type="dxa"/>
            <w:vAlign w:val="center"/>
          </w:tcPr>
          <w:p w14:paraId="456836EC" w14:textId="77777777" w:rsidR="0066185B" w:rsidRDefault="0066185B" w:rsidP="0066185B">
            <w:pPr>
              <w:contextualSpacing/>
            </w:pPr>
            <w:r>
              <w:t>7.</w:t>
            </w:r>
          </w:p>
        </w:tc>
        <w:tc>
          <w:tcPr>
            <w:tcW w:w="5193" w:type="dxa"/>
            <w:vAlign w:val="bottom"/>
          </w:tcPr>
          <w:p w14:paraId="4A0FD799" w14:textId="77777777" w:rsidR="0066185B" w:rsidRDefault="0066185B" w:rsidP="0066185B">
            <w:pPr>
              <w:rPr>
                <w:color w:val="000000"/>
              </w:rPr>
            </w:pPr>
            <w:r>
              <w:rPr>
                <w:color w:val="000000"/>
              </w:rPr>
              <w:t>Экстернат</w:t>
            </w:r>
          </w:p>
        </w:tc>
        <w:tc>
          <w:tcPr>
            <w:tcW w:w="1320" w:type="dxa"/>
            <w:vAlign w:val="bottom"/>
          </w:tcPr>
          <w:p w14:paraId="5CCED695" w14:textId="77777777" w:rsidR="0066185B" w:rsidRPr="0066185B" w:rsidRDefault="0066185B" w:rsidP="0066185B">
            <w:pPr>
              <w:jc w:val="center"/>
              <w:rPr>
                <w:rFonts w:eastAsia="Times New Roman"/>
                <w:color w:val="000000"/>
              </w:rPr>
            </w:pPr>
            <w:r w:rsidRPr="0066185B">
              <w:rPr>
                <w:rFonts w:eastAsia="Times New Roman"/>
                <w:color w:val="000000"/>
              </w:rPr>
              <w:t>0</w:t>
            </w:r>
          </w:p>
        </w:tc>
        <w:tc>
          <w:tcPr>
            <w:tcW w:w="1320" w:type="dxa"/>
            <w:vAlign w:val="bottom"/>
          </w:tcPr>
          <w:p w14:paraId="060AEF58" w14:textId="77777777" w:rsidR="0066185B" w:rsidRPr="0066185B" w:rsidRDefault="0066185B" w:rsidP="0066185B">
            <w:pPr>
              <w:jc w:val="center"/>
              <w:rPr>
                <w:rFonts w:eastAsia="Times New Roman"/>
                <w:color w:val="000000"/>
              </w:rPr>
            </w:pPr>
            <w:r w:rsidRPr="0066185B">
              <w:rPr>
                <w:rFonts w:eastAsia="Times New Roman"/>
                <w:color w:val="000000"/>
              </w:rPr>
              <w:t>33,33</w:t>
            </w:r>
          </w:p>
        </w:tc>
        <w:tc>
          <w:tcPr>
            <w:tcW w:w="1320" w:type="dxa"/>
            <w:vAlign w:val="bottom"/>
          </w:tcPr>
          <w:p w14:paraId="6C8CB4F2" w14:textId="77777777" w:rsidR="0066185B" w:rsidRPr="0066185B" w:rsidRDefault="0066185B" w:rsidP="0066185B">
            <w:pPr>
              <w:jc w:val="center"/>
              <w:rPr>
                <w:rFonts w:eastAsia="Times New Roman"/>
                <w:color w:val="000000"/>
              </w:rPr>
            </w:pPr>
            <w:r w:rsidRPr="0066185B">
              <w:rPr>
                <w:rFonts w:eastAsia="Times New Roman"/>
                <w:color w:val="000000"/>
              </w:rPr>
              <w:t>33,33</w:t>
            </w:r>
          </w:p>
        </w:tc>
        <w:tc>
          <w:tcPr>
            <w:tcW w:w="1320" w:type="dxa"/>
            <w:vAlign w:val="bottom"/>
          </w:tcPr>
          <w:p w14:paraId="6D0687AC" w14:textId="77777777" w:rsidR="0066185B" w:rsidRPr="0066185B" w:rsidRDefault="0066185B" w:rsidP="0066185B">
            <w:pPr>
              <w:jc w:val="center"/>
              <w:rPr>
                <w:rFonts w:eastAsia="Times New Roman"/>
                <w:color w:val="000000"/>
              </w:rPr>
            </w:pPr>
            <w:r w:rsidRPr="0066185B">
              <w:rPr>
                <w:rFonts w:eastAsia="Times New Roman"/>
                <w:color w:val="000000"/>
              </w:rPr>
              <w:t>33,33</w:t>
            </w:r>
          </w:p>
        </w:tc>
        <w:tc>
          <w:tcPr>
            <w:tcW w:w="1292" w:type="dxa"/>
            <w:vAlign w:val="bottom"/>
          </w:tcPr>
          <w:p w14:paraId="2E8FB0B8" w14:textId="77777777" w:rsidR="0066185B" w:rsidRPr="0066185B" w:rsidRDefault="0066185B" w:rsidP="0066185B">
            <w:pPr>
              <w:jc w:val="center"/>
              <w:rPr>
                <w:rFonts w:eastAsia="Times New Roman"/>
                <w:color w:val="000000"/>
              </w:rPr>
            </w:pPr>
            <w:r w:rsidRPr="0066185B">
              <w:rPr>
                <w:rFonts w:eastAsia="Times New Roman"/>
                <w:color w:val="000000"/>
              </w:rPr>
              <w:t>66,67</w:t>
            </w:r>
          </w:p>
        </w:tc>
        <w:tc>
          <w:tcPr>
            <w:tcW w:w="1843" w:type="dxa"/>
            <w:vAlign w:val="bottom"/>
          </w:tcPr>
          <w:p w14:paraId="597B5796" w14:textId="77777777" w:rsidR="0066185B" w:rsidRPr="0066185B" w:rsidRDefault="0066185B" w:rsidP="0066185B">
            <w:pPr>
              <w:jc w:val="center"/>
              <w:rPr>
                <w:rFonts w:eastAsia="Times New Roman"/>
                <w:color w:val="000000"/>
              </w:rPr>
            </w:pPr>
            <w:r w:rsidRPr="0066185B">
              <w:rPr>
                <w:rFonts w:eastAsia="Times New Roman"/>
                <w:color w:val="000000"/>
              </w:rPr>
              <w:t>100</w:t>
            </w:r>
          </w:p>
        </w:tc>
      </w:tr>
      <w:tr w:rsidR="0066185B" w:rsidRPr="00F60D3F" w14:paraId="1831EE5F" w14:textId="77777777" w:rsidTr="006A0FAA">
        <w:trPr>
          <w:trHeight w:val="283"/>
        </w:trPr>
        <w:tc>
          <w:tcPr>
            <w:tcW w:w="709" w:type="dxa"/>
            <w:vAlign w:val="center"/>
          </w:tcPr>
          <w:p w14:paraId="71FA64B5" w14:textId="77777777" w:rsidR="0066185B" w:rsidRDefault="0066185B" w:rsidP="0066185B">
            <w:pPr>
              <w:contextualSpacing/>
            </w:pPr>
            <w:r>
              <w:t>8.</w:t>
            </w:r>
          </w:p>
        </w:tc>
        <w:tc>
          <w:tcPr>
            <w:tcW w:w="5193" w:type="dxa"/>
            <w:vAlign w:val="bottom"/>
          </w:tcPr>
          <w:p w14:paraId="2DF6754E" w14:textId="77777777" w:rsidR="0066185B" w:rsidRDefault="0066185B" w:rsidP="0066185B">
            <w:pPr>
              <w:rPr>
                <w:color w:val="000000"/>
              </w:rPr>
            </w:pPr>
            <w:r>
              <w:rPr>
                <w:color w:val="000000"/>
              </w:rPr>
              <w:t>Обучающиеся частных ОО</w:t>
            </w:r>
          </w:p>
        </w:tc>
        <w:tc>
          <w:tcPr>
            <w:tcW w:w="1320" w:type="dxa"/>
            <w:vAlign w:val="bottom"/>
          </w:tcPr>
          <w:p w14:paraId="62FF0D6C" w14:textId="77777777" w:rsidR="0066185B" w:rsidRPr="0066185B" w:rsidRDefault="0066185B" w:rsidP="0066185B">
            <w:pPr>
              <w:jc w:val="center"/>
              <w:rPr>
                <w:rFonts w:eastAsia="Times New Roman"/>
                <w:color w:val="000000"/>
              </w:rPr>
            </w:pPr>
            <w:r w:rsidRPr="0066185B">
              <w:rPr>
                <w:rFonts w:eastAsia="Times New Roman"/>
                <w:color w:val="000000"/>
              </w:rPr>
              <w:t>0</w:t>
            </w:r>
          </w:p>
        </w:tc>
        <w:tc>
          <w:tcPr>
            <w:tcW w:w="1320" w:type="dxa"/>
            <w:vAlign w:val="bottom"/>
          </w:tcPr>
          <w:p w14:paraId="6DB2CB23" w14:textId="77777777" w:rsidR="0066185B" w:rsidRPr="0066185B" w:rsidRDefault="0066185B" w:rsidP="0066185B">
            <w:pPr>
              <w:jc w:val="center"/>
              <w:rPr>
                <w:rFonts w:eastAsia="Times New Roman"/>
                <w:color w:val="000000"/>
              </w:rPr>
            </w:pPr>
            <w:r w:rsidRPr="0066185B">
              <w:rPr>
                <w:rFonts w:eastAsia="Times New Roman"/>
                <w:color w:val="000000"/>
              </w:rPr>
              <w:t>0</w:t>
            </w:r>
          </w:p>
        </w:tc>
        <w:tc>
          <w:tcPr>
            <w:tcW w:w="1320" w:type="dxa"/>
            <w:vAlign w:val="bottom"/>
          </w:tcPr>
          <w:p w14:paraId="7F27F4EC" w14:textId="77777777" w:rsidR="0066185B" w:rsidRPr="0066185B" w:rsidRDefault="0066185B" w:rsidP="0066185B">
            <w:pPr>
              <w:jc w:val="center"/>
              <w:rPr>
                <w:rFonts w:eastAsia="Times New Roman"/>
                <w:color w:val="000000"/>
              </w:rPr>
            </w:pPr>
            <w:r w:rsidRPr="0066185B">
              <w:rPr>
                <w:rFonts w:eastAsia="Times New Roman"/>
                <w:color w:val="000000"/>
              </w:rPr>
              <w:t>66,67</w:t>
            </w:r>
          </w:p>
        </w:tc>
        <w:tc>
          <w:tcPr>
            <w:tcW w:w="1320" w:type="dxa"/>
            <w:vAlign w:val="bottom"/>
          </w:tcPr>
          <w:p w14:paraId="3AEC01A3" w14:textId="77777777" w:rsidR="0066185B" w:rsidRPr="0066185B" w:rsidRDefault="0066185B" w:rsidP="0066185B">
            <w:pPr>
              <w:jc w:val="center"/>
              <w:rPr>
                <w:rFonts w:eastAsia="Times New Roman"/>
                <w:color w:val="000000"/>
              </w:rPr>
            </w:pPr>
            <w:r w:rsidRPr="0066185B">
              <w:rPr>
                <w:rFonts w:eastAsia="Times New Roman"/>
                <w:color w:val="000000"/>
              </w:rPr>
              <w:t>33,33</w:t>
            </w:r>
          </w:p>
        </w:tc>
        <w:tc>
          <w:tcPr>
            <w:tcW w:w="1292" w:type="dxa"/>
            <w:vAlign w:val="bottom"/>
          </w:tcPr>
          <w:p w14:paraId="0B07A675" w14:textId="77777777" w:rsidR="0066185B" w:rsidRPr="0066185B" w:rsidRDefault="0066185B" w:rsidP="0066185B">
            <w:pPr>
              <w:jc w:val="center"/>
              <w:rPr>
                <w:rFonts w:eastAsia="Times New Roman"/>
                <w:color w:val="000000"/>
              </w:rPr>
            </w:pPr>
            <w:r w:rsidRPr="0066185B">
              <w:rPr>
                <w:rFonts w:eastAsia="Times New Roman"/>
                <w:color w:val="000000"/>
              </w:rPr>
              <w:t>100</w:t>
            </w:r>
          </w:p>
        </w:tc>
        <w:tc>
          <w:tcPr>
            <w:tcW w:w="1843" w:type="dxa"/>
            <w:vAlign w:val="bottom"/>
          </w:tcPr>
          <w:p w14:paraId="3F897A9F" w14:textId="77777777" w:rsidR="0066185B" w:rsidRPr="0066185B" w:rsidRDefault="0066185B" w:rsidP="0066185B">
            <w:pPr>
              <w:jc w:val="center"/>
              <w:rPr>
                <w:rFonts w:eastAsia="Times New Roman"/>
                <w:color w:val="000000"/>
              </w:rPr>
            </w:pPr>
            <w:r w:rsidRPr="0066185B">
              <w:rPr>
                <w:rFonts w:eastAsia="Times New Roman"/>
                <w:color w:val="000000"/>
              </w:rPr>
              <w:t>100</w:t>
            </w:r>
          </w:p>
        </w:tc>
      </w:tr>
    </w:tbl>
    <w:p w14:paraId="4E92665D" w14:textId="77777777" w:rsidR="00B43FAD" w:rsidRDefault="00B43FAD" w:rsidP="00D116BF">
      <w:pPr>
        <w:pStyle w:val="a3"/>
        <w:spacing w:after="120" w:line="240" w:lineRule="auto"/>
        <w:ind w:left="709"/>
        <w:jc w:val="both"/>
        <w:rPr>
          <w:rFonts w:ascii="Times New Roman" w:hAnsi="Times New Roman"/>
          <w:b/>
          <w:sz w:val="24"/>
          <w:szCs w:val="24"/>
          <w:lang w:eastAsia="ru-RU"/>
        </w:rPr>
      </w:pPr>
    </w:p>
    <w:p w14:paraId="616DCBEF" w14:textId="77777777" w:rsidR="0066185B" w:rsidRDefault="0066185B" w:rsidP="00D116BF">
      <w:pPr>
        <w:pStyle w:val="a3"/>
        <w:spacing w:after="120" w:line="240" w:lineRule="auto"/>
        <w:ind w:left="709"/>
        <w:jc w:val="both"/>
        <w:rPr>
          <w:rFonts w:ascii="Times New Roman" w:hAnsi="Times New Roman"/>
          <w:b/>
          <w:sz w:val="24"/>
          <w:szCs w:val="24"/>
          <w:lang w:eastAsia="ru-RU"/>
        </w:rPr>
      </w:pPr>
    </w:p>
    <w:p w14:paraId="4C357AF9" w14:textId="77777777" w:rsidR="00B43FAD" w:rsidRPr="00F60D3F" w:rsidRDefault="00B43FAD" w:rsidP="00DF67B9">
      <w:pPr>
        <w:pStyle w:val="3"/>
        <w:numPr>
          <w:ilvl w:val="1"/>
          <w:numId w:val="5"/>
        </w:numPr>
        <w:tabs>
          <w:tab w:val="left" w:pos="142"/>
        </w:tabs>
        <w:ind w:left="426"/>
        <w:jc w:val="both"/>
        <w:rPr>
          <w:rFonts w:ascii="Times New Roman" w:hAnsi="Times New Roman"/>
          <w:color w:val="auto"/>
          <w:sz w:val="28"/>
        </w:rPr>
      </w:pPr>
      <w:r w:rsidRPr="00F60D3F">
        <w:rPr>
          <w:rFonts w:ascii="Times New Roman" w:hAnsi="Times New Roman"/>
          <w:color w:val="auto"/>
          <w:sz w:val="28"/>
        </w:rPr>
        <w:t xml:space="preserve">Выделение перечня ОО, продемонстрировавших наиболее высокие результаты ОГЭ по </w:t>
      </w:r>
      <w:r>
        <w:rPr>
          <w:rFonts w:ascii="Times New Roman" w:hAnsi="Times New Roman"/>
          <w:color w:val="auto"/>
          <w:sz w:val="28"/>
        </w:rPr>
        <w:t>физике</w:t>
      </w:r>
      <w:r w:rsidRPr="00F60D3F">
        <w:rPr>
          <w:rFonts w:ascii="Times New Roman" w:hAnsi="Times New Roman"/>
          <w:color w:val="auto"/>
          <w:sz w:val="28"/>
          <w:vertAlign w:val="superscript"/>
        </w:rPr>
        <w:footnoteReference w:id="5"/>
      </w:r>
    </w:p>
    <w:p w14:paraId="44269218" w14:textId="77777777" w:rsidR="00B43FAD" w:rsidRPr="00F60D3F" w:rsidRDefault="00B43FAD" w:rsidP="002178E5">
      <w:pPr>
        <w:ind w:firstLine="284"/>
        <w:jc w:val="both"/>
        <w:rPr>
          <w:b/>
          <w:i/>
        </w:rPr>
      </w:pPr>
    </w:p>
    <w:p w14:paraId="16BF7AC3" w14:textId="77777777" w:rsidR="00B43FAD" w:rsidRPr="00F60D3F" w:rsidRDefault="00B43FAD" w:rsidP="002178E5">
      <w:pPr>
        <w:ind w:firstLine="284"/>
        <w:jc w:val="both"/>
        <w:rPr>
          <w:b/>
          <w:i/>
        </w:rPr>
      </w:pPr>
      <w:r w:rsidRPr="00F60D3F">
        <w:rPr>
          <w:b/>
          <w:i/>
        </w:rPr>
        <w:t>Выбирается от 5 до 15%</w:t>
      </w:r>
      <w:r w:rsidRPr="00F60D3F">
        <w:rPr>
          <w:i/>
        </w:rPr>
        <w:t xml:space="preserve"> от общего числа ОО в субъекте Российской Федерации, в которых: </w:t>
      </w:r>
    </w:p>
    <w:p w14:paraId="4AD54EB9" w14:textId="77777777" w:rsidR="00B43FAD" w:rsidRPr="00F60D3F" w:rsidRDefault="00B43FAD" w:rsidP="00DF67B9">
      <w:pPr>
        <w:pStyle w:val="a3"/>
        <w:numPr>
          <w:ilvl w:val="0"/>
          <w:numId w:val="1"/>
        </w:numPr>
        <w:spacing w:after="0" w:line="240" w:lineRule="auto"/>
        <w:ind w:left="709" w:hanging="425"/>
        <w:jc w:val="both"/>
        <w:rPr>
          <w:rFonts w:ascii="Times New Roman" w:hAnsi="Times New Roman"/>
          <w:b/>
          <w:i/>
          <w:sz w:val="24"/>
          <w:szCs w:val="24"/>
          <w:lang w:eastAsia="ru-RU"/>
        </w:rPr>
      </w:pPr>
      <w:r w:rsidRPr="00F60D3F">
        <w:rPr>
          <w:rFonts w:ascii="Times New Roman" w:hAnsi="Times New Roman"/>
          <w:bCs/>
          <w:i/>
          <w:sz w:val="24"/>
          <w:szCs w:val="24"/>
          <w:lang w:eastAsia="ru-RU"/>
        </w:rPr>
        <w:t>доля</w:t>
      </w:r>
      <w:r w:rsidRPr="00F60D3F">
        <w:rPr>
          <w:rFonts w:ascii="Times New Roman" w:hAnsi="Times New Roman"/>
          <w:i/>
          <w:sz w:val="24"/>
          <w:szCs w:val="24"/>
          <w:lang w:eastAsia="ru-RU"/>
        </w:rPr>
        <w:t xml:space="preserve"> участников ОГЭ, </w:t>
      </w:r>
      <w:r w:rsidRPr="00F60D3F">
        <w:rPr>
          <w:rFonts w:ascii="Times New Roman" w:hAnsi="Times New Roman"/>
          <w:b/>
          <w:i/>
          <w:sz w:val="24"/>
          <w:szCs w:val="24"/>
          <w:lang w:eastAsia="ru-RU"/>
        </w:rPr>
        <w:t xml:space="preserve">получивших отметки «4» и «5», </w:t>
      </w:r>
      <w:r w:rsidRPr="00F60D3F">
        <w:rPr>
          <w:rFonts w:ascii="Times New Roman" w:hAnsi="Times New Roman"/>
          <w:i/>
          <w:sz w:val="24"/>
          <w:szCs w:val="24"/>
          <w:lang w:eastAsia="ru-RU"/>
        </w:rPr>
        <w:t xml:space="preserve">имеет </w:t>
      </w:r>
      <w:r w:rsidRPr="00F60D3F">
        <w:rPr>
          <w:rFonts w:ascii="Times New Roman" w:hAnsi="Times New Roman"/>
          <w:b/>
          <w:i/>
          <w:sz w:val="24"/>
          <w:szCs w:val="24"/>
          <w:lang w:eastAsia="ru-RU"/>
        </w:rPr>
        <w:t>максимальные значения</w:t>
      </w:r>
      <w:r w:rsidRPr="00F60D3F">
        <w:rPr>
          <w:rFonts w:ascii="Times New Roman" w:hAnsi="Times New Roman"/>
          <w:i/>
          <w:sz w:val="24"/>
          <w:szCs w:val="24"/>
          <w:lang w:eastAsia="ru-RU"/>
        </w:rPr>
        <w:t xml:space="preserve"> (по сравнению с другими ОО субъекта Российской Федерации);</w:t>
      </w:r>
      <w:r w:rsidRPr="00F60D3F">
        <w:rPr>
          <w:rFonts w:ascii="Times New Roman" w:hAnsi="Times New Roman"/>
          <w:b/>
          <w:i/>
          <w:sz w:val="24"/>
          <w:szCs w:val="24"/>
          <w:lang w:eastAsia="ru-RU"/>
        </w:rPr>
        <w:t xml:space="preserve"> </w:t>
      </w:r>
    </w:p>
    <w:p w14:paraId="7439FEC6" w14:textId="77777777" w:rsidR="00B43FAD" w:rsidRPr="00F60D3F" w:rsidRDefault="00B43FAD" w:rsidP="00DF67B9">
      <w:pPr>
        <w:pStyle w:val="a3"/>
        <w:numPr>
          <w:ilvl w:val="0"/>
          <w:numId w:val="1"/>
        </w:numPr>
        <w:spacing w:after="0" w:line="240" w:lineRule="auto"/>
        <w:ind w:left="709" w:hanging="425"/>
        <w:jc w:val="both"/>
        <w:rPr>
          <w:rFonts w:ascii="Times New Roman" w:hAnsi="Times New Roman"/>
          <w:b/>
          <w:i/>
          <w:sz w:val="24"/>
          <w:szCs w:val="24"/>
          <w:lang w:eastAsia="ru-RU"/>
        </w:rPr>
      </w:pPr>
      <w:r w:rsidRPr="00F60D3F">
        <w:rPr>
          <w:rFonts w:ascii="Times New Roman" w:hAnsi="Times New Roman"/>
          <w:bCs/>
          <w:i/>
          <w:sz w:val="24"/>
          <w:szCs w:val="24"/>
          <w:lang w:eastAsia="ru-RU"/>
        </w:rPr>
        <w:t>доля</w:t>
      </w:r>
      <w:r w:rsidRPr="00F60D3F">
        <w:rPr>
          <w:rFonts w:ascii="Times New Roman" w:hAnsi="Times New Roman"/>
          <w:i/>
          <w:sz w:val="24"/>
          <w:szCs w:val="24"/>
          <w:lang w:eastAsia="ru-RU"/>
        </w:rPr>
        <w:t xml:space="preserve"> участников ОГЭ,</w:t>
      </w:r>
      <w:r w:rsidRPr="00F60D3F">
        <w:rPr>
          <w:rFonts w:ascii="Times New Roman" w:hAnsi="Times New Roman"/>
          <w:b/>
          <w:i/>
          <w:sz w:val="24"/>
          <w:szCs w:val="24"/>
          <w:lang w:eastAsia="ru-RU"/>
        </w:rPr>
        <w:t xml:space="preserve"> получивших неудовлетворительную отметку</w:t>
      </w:r>
      <w:r w:rsidRPr="00F60D3F">
        <w:rPr>
          <w:rFonts w:ascii="Times New Roman" w:hAnsi="Times New Roman"/>
          <w:i/>
          <w:sz w:val="24"/>
          <w:szCs w:val="24"/>
          <w:lang w:eastAsia="ru-RU"/>
        </w:rPr>
        <w:t xml:space="preserve">, имеет </w:t>
      </w:r>
      <w:r w:rsidRPr="00F60D3F">
        <w:rPr>
          <w:rFonts w:ascii="Times New Roman" w:hAnsi="Times New Roman"/>
          <w:b/>
          <w:i/>
          <w:sz w:val="24"/>
          <w:szCs w:val="24"/>
          <w:lang w:eastAsia="ru-RU"/>
        </w:rPr>
        <w:t>минимальные значения</w:t>
      </w:r>
      <w:r w:rsidRPr="00F60D3F">
        <w:rPr>
          <w:rFonts w:ascii="Times New Roman" w:hAnsi="Times New Roman"/>
          <w:i/>
          <w:sz w:val="24"/>
          <w:szCs w:val="24"/>
          <w:lang w:eastAsia="ru-RU"/>
        </w:rPr>
        <w:t xml:space="preserve"> (по сравнению с другими ОО субъекта Российской</w:t>
      </w:r>
      <w:r w:rsidRPr="00F60D3F">
        <w:rPr>
          <w:rFonts w:ascii="Times New Roman" w:hAnsi="Times New Roman"/>
          <w:sz w:val="24"/>
          <w:szCs w:val="24"/>
          <w:lang w:eastAsia="ru-RU"/>
        </w:rPr>
        <w:t xml:space="preserve"> Федерации).</w:t>
      </w:r>
    </w:p>
    <w:p w14:paraId="6FEFDD86" w14:textId="77777777" w:rsidR="00B43FAD" w:rsidRPr="00F60D3F" w:rsidRDefault="00B43FAD" w:rsidP="00633AAE">
      <w:pPr>
        <w:pStyle w:val="af7"/>
        <w:keepNext/>
        <w:spacing w:after="120"/>
        <w:jc w:val="right"/>
        <w:rPr>
          <w:iCs w:val="0"/>
          <w:color w:val="auto"/>
        </w:rPr>
      </w:pPr>
      <w:r w:rsidRPr="00F60D3F">
        <w:rPr>
          <w:bCs/>
          <w:iCs w:val="0"/>
          <w:color w:val="auto"/>
        </w:rPr>
        <w:t>Таблица 2</w:t>
      </w:r>
      <w:r w:rsidRPr="00F60D3F">
        <w:rPr>
          <w:bCs/>
          <w:iCs w:val="0"/>
          <w:color w:val="auto"/>
        </w:rPr>
        <w:noBreakHyphen/>
        <w:t>7</w:t>
      </w: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3"/>
        <w:gridCol w:w="3548"/>
        <w:gridCol w:w="3354"/>
        <w:gridCol w:w="3355"/>
        <w:gridCol w:w="3355"/>
      </w:tblGrid>
      <w:tr w:rsidR="00B43FAD" w:rsidRPr="00F60D3F" w14:paraId="3DE70940" w14:textId="77777777" w:rsidTr="0009799B">
        <w:trPr>
          <w:cantSplit/>
          <w:tblHeader/>
        </w:trPr>
        <w:tc>
          <w:tcPr>
            <w:tcW w:w="563" w:type="dxa"/>
            <w:vAlign w:val="center"/>
          </w:tcPr>
          <w:p w14:paraId="60125796" w14:textId="77777777" w:rsidR="00B43FAD" w:rsidRPr="00F60D3F" w:rsidRDefault="00B43FAD" w:rsidP="005301B7">
            <w:pPr>
              <w:pStyle w:val="a3"/>
              <w:spacing w:after="0" w:line="240" w:lineRule="auto"/>
              <w:ind w:left="0"/>
              <w:jc w:val="center"/>
              <w:rPr>
                <w:rFonts w:ascii="Times New Roman" w:hAnsi="Times New Roman"/>
                <w:szCs w:val="20"/>
                <w:lang w:eastAsia="ru-RU"/>
              </w:rPr>
            </w:pPr>
            <w:r w:rsidRPr="00F60D3F">
              <w:rPr>
                <w:rFonts w:ascii="Times New Roman" w:hAnsi="Times New Roman"/>
                <w:szCs w:val="20"/>
                <w:lang w:eastAsia="ru-RU"/>
              </w:rPr>
              <w:t>№ п/п</w:t>
            </w:r>
          </w:p>
        </w:tc>
        <w:tc>
          <w:tcPr>
            <w:tcW w:w="3548" w:type="dxa"/>
            <w:vAlign w:val="center"/>
          </w:tcPr>
          <w:p w14:paraId="3AB703B6" w14:textId="77777777" w:rsidR="00B43FAD" w:rsidRPr="00F60D3F" w:rsidRDefault="00B43FAD" w:rsidP="005301B7">
            <w:pPr>
              <w:pStyle w:val="a3"/>
              <w:spacing w:after="0" w:line="240" w:lineRule="auto"/>
              <w:ind w:left="0"/>
              <w:jc w:val="center"/>
              <w:rPr>
                <w:rFonts w:ascii="Times New Roman" w:hAnsi="Times New Roman"/>
                <w:szCs w:val="20"/>
                <w:lang w:eastAsia="ru-RU"/>
              </w:rPr>
            </w:pPr>
            <w:r w:rsidRPr="00F60D3F">
              <w:rPr>
                <w:rFonts w:ascii="Times New Roman" w:hAnsi="Times New Roman"/>
                <w:szCs w:val="20"/>
                <w:lang w:eastAsia="ru-RU"/>
              </w:rPr>
              <w:t>Название ОО</w:t>
            </w:r>
          </w:p>
        </w:tc>
        <w:tc>
          <w:tcPr>
            <w:tcW w:w="3354" w:type="dxa"/>
            <w:vAlign w:val="center"/>
          </w:tcPr>
          <w:p w14:paraId="1A163E60" w14:textId="77777777" w:rsidR="00B43FAD" w:rsidRPr="00F60D3F" w:rsidRDefault="00B43FAD" w:rsidP="005301B7">
            <w:pPr>
              <w:pStyle w:val="a3"/>
              <w:spacing w:after="0" w:line="240" w:lineRule="auto"/>
              <w:ind w:left="0"/>
              <w:jc w:val="center"/>
              <w:rPr>
                <w:rFonts w:ascii="Times New Roman" w:hAnsi="Times New Roman"/>
                <w:szCs w:val="20"/>
                <w:lang w:eastAsia="ru-RU"/>
              </w:rPr>
            </w:pPr>
            <w:r w:rsidRPr="00F60D3F">
              <w:rPr>
                <w:rFonts w:ascii="Times New Roman" w:hAnsi="Times New Roman"/>
                <w:szCs w:val="20"/>
                <w:lang w:eastAsia="ru-RU"/>
              </w:rPr>
              <w:t>Доля участников, получивших отметку «2»</w:t>
            </w:r>
          </w:p>
        </w:tc>
        <w:tc>
          <w:tcPr>
            <w:tcW w:w="3355" w:type="dxa"/>
            <w:vAlign w:val="center"/>
          </w:tcPr>
          <w:p w14:paraId="6263B9DF" w14:textId="77777777" w:rsidR="00B43FAD" w:rsidRPr="00F60D3F" w:rsidRDefault="00B43FAD" w:rsidP="005301B7">
            <w:pPr>
              <w:pStyle w:val="a3"/>
              <w:spacing w:after="0" w:line="240" w:lineRule="auto"/>
              <w:ind w:left="0"/>
              <w:jc w:val="center"/>
              <w:rPr>
                <w:rFonts w:ascii="Times New Roman" w:hAnsi="Times New Roman"/>
                <w:szCs w:val="20"/>
                <w:lang w:eastAsia="ru-RU"/>
              </w:rPr>
            </w:pPr>
            <w:r w:rsidRPr="00F60D3F">
              <w:rPr>
                <w:rFonts w:ascii="Times New Roman" w:hAnsi="Times New Roman"/>
                <w:szCs w:val="20"/>
                <w:lang w:eastAsia="ru-RU"/>
              </w:rPr>
              <w:t xml:space="preserve">Доля участников, получивших </w:t>
            </w:r>
            <w:r w:rsidRPr="00F60D3F">
              <w:rPr>
                <w:rFonts w:ascii="Times New Roman" w:hAnsi="Times New Roman"/>
                <w:szCs w:val="20"/>
                <w:lang w:eastAsia="ru-RU"/>
              </w:rPr>
              <w:br/>
              <w:t xml:space="preserve">отметки «4» и «5» </w:t>
            </w:r>
          </w:p>
          <w:p w14:paraId="26DE876A" w14:textId="77777777" w:rsidR="00B43FAD" w:rsidRPr="00F60D3F" w:rsidRDefault="00B43FAD" w:rsidP="005301B7">
            <w:pPr>
              <w:pStyle w:val="a3"/>
              <w:spacing w:after="0" w:line="240" w:lineRule="auto"/>
              <w:ind w:left="0"/>
              <w:jc w:val="center"/>
              <w:rPr>
                <w:rFonts w:ascii="Times New Roman" w:hAnsi="Times New Roman"/>
                <w:szCs w:val="20"/>
                <w:lang w:eastAsia="ru-RU"/>
              </w:rPr>
            </w:pPr>
            <w:r w:rsidRPr="00F60D3F">
              <w:rPr>
                <w:rFonts w:ascii="Times New Roman" w:hAnsi="Times New Roman"/>
                <w:szCs w:val="20"/>
                <w:lang w:eastAsia="ru-RU"/>
              </w:rPr>
              <w:t>(качество обучения)</w:t>
            </w:r>
          </w:p>
        </w:tc>
        <w:tc>
          <w:tcPr>
            <w:tcW w:w="3355" w:type="dxa"/>
            <w:vAlign w:val="center"/>
          </w:tcPr>
          <w:p w14:paraId="41FDBA76" w14:textId="77777777" w:rsidR="00B43FAD" w:rsidRPr="00F60D3F" w:rsidRDefault="00B43FAD" w:rsidP="0009799B">
            <w:pPr>
              <w:pStyle w:val="a3"/>
              <w:spacing w:after="0" w:line="240" w:lineRule="auto"/>
              <w:ind w:left="0"/>
              <w:jc w:val="center"/>
              <w:rPr>
                <w:rFonts w:ascii="Times New Roman" w:hAnsi="Times New Roman"/>
                <w:szCs w:val="20"/>
                <w:lang w:eastAsia="ru-RU"/>
              </w:rPr>
            </w:pPr>
            <w:r w:rsidRPr="00F60D3F">
              <w:rPr>
                <w:rFonts w:ascii="Times New Roman" w:hAnsi="Times New Roman"/>
                <w:szCs w:val="20"/>
                <w:lang w:eastAsia="ru-RU"/>
              </w:rPr>
              <w:t xml:space="preserve">Доля участников, получивших отметки «3», «4» и «5» </w:t>
            </w:r>
            <w:r w:rsidRPr="00F60D3F">
              <w:rPr>
                <w:rFonts w:ascii="Times New Roman" w:hAnsi="Times New Roman"/>
                <w:szCs w:val="20"/>
                <w:lang w:eastAsia="ru-RU"/>
              </w:rPr>
              <w:br/>
            </w:r>
            <w:r w:rsidRPr="00F60D3F">
              <w:rPr>
                <w:rFonts w:ascii="Times New Roman" w:eastAsia="MS Mincho" w:hAnsi="Times New Roman"/>
                <w:szCs w:val="20"/>
              </w:rPr>
              <w:t>(</w:t>
            </w:r>
            <w:r w:rsidRPr="00F60D3F">
              <w:rPr>
                <w:rFonts w:ascii="Times New Roman" w:hAnsi="Times New Roman"/>
                <w:szCs w:val="20"/>
                <w:lang w:eastAsia="ru-RU"/>
              </w:rPr>
              <w:t>уровень обученности)</w:t>
            </w:r>
          </w:p>
        </w:tc>
      </w:tr>
      <w:tr w:rsidR="006A0FAA" w:rsidRPr="00F60D3F" w14:paraId="133DCFF0" w14:textId="77777777" w:rsidTr="0009799B">
        <w:trPr>
          <w:trHeight w:val="20"/>
        </w:trPr>
        <w:tc>
          <w:tcPr>
            <w:tcW w:w="563" w:type="dxa"/>
            <w:vAlign w:val="center"/>
          </w:tcPr>
          <w:p w14:paraId="635AA18F" w14:textId="77777777" w:rsidR="006A0FAA" w:rsidRPr="00F60D3F" w:rsidRDefault="006A0FAA" w:rsidP="00DF67B9">
            <w:pPr>
              <w:pStyle w:val="a3"/>
              <w:numPr>
                <w:ilvl w:val="0"/>
                <w:numId w:val="6"/>
              </w:numPr>
              <w:spacing w:after="0" w:line="240" w:lineRule="auto"/>
              <w:rPr>
                <w:rFonts w:ascii="Times New Roman" w:hAnsi="Times New Roman"/>
                <w:szCs w:val="20"/>
                <w:lang w:eastAsia="ru-RU"/>
              </w:rPr>
            </w:pPr>
          </w:p>
        </w:tc>
        <w:tc>
          <w:tcPr>
            <w:tcW w:w="3548" w:type="dxa"/>
            <w:vAlign w:val="center"/>
          </w:tcPr>
          <w:p w14:paraId="26F4C577" w14:textId="77777777" w:rsidR="006A0FAA" w:rsidRPr="006A0FAA" w:rsidRDefault="006A0FAA" w:rsidP="006A0FAA">
            <w:pPr>
              <w:rPr>
                <w:rFonts w:eastAsia="Times New Roman"/>
                <w:color w:val="000000"/>
              </w:rPr>
            </w:pPr>
            <w:r w:rsidRPr="006A0FAA">
              <w:rPr>
                <w:rFonts w:eastAsia="Times New Roman"/>
                <w:color w:val="000000"/>
              </w:rPr>
              <w:t xml:space="preserve">Муниципальное бюджетное общеобразовательное учреждение "Социально-экономический лицей №21 им. Героя России </w:t>
            </w:r>
            <w:proofErr w:type="spellStart"/>
            <w:r w:rsidRPr="006A0FAA">
              <w:rPr>
                <w:rFonts w:eastAsia="Times New Roman"/>
                <w:color w:val="000000"/>
              </w:rPr>
              <w:t>С.В.Самойлова</w:t>
            </w:r>
            <w:proofErr w:type="spellEnd"/>
            <w:r w:rsidRPr="006A0FAA">
              <w:rPr>
                <w:rFonts w:eastAsia="Times New Roman"/>
                <w:color w:val="000000"/>
              </w:rPr>
              <w:t>"</w:t>
            </w:r>
            <w:r>
              <w:rPr>
                <w:rFonts w:eastAsia="Times New Roman"/>
                <w:color w:val="000000"/>
              </w:rPr>
              <w:t>, Псков</w:t>
            </w:r>
          </w:p>
        </w:tc>
        <w:tc>
          <w:tcPr>
            <w:tcW w:w="3354" w:type="dxa"/>
            <w:vAlign w:val="center"/>
          </w:tcPr>
          <w:p w14:paraId="174829E5" w14:textId="77777777" w:rsidR="006A0FAA" w:rsidRPr="006A0FAA" w:rsidRDefault="006A0FAA" w:rsidP="006A0FAA">
            <w:pPr>
              <w:jc w:val="center"/>
              <w:rPr>
                <w:rFonts w:eastAsia="Times New Roman"/>
                <w:color w:val="000000"/>
              </w:rPr>
            </w:pPr>
            <w:r w:rsidRPr="006A0FAA">
              <w:rPr>
                <w:rFonts w:eastAsia="Times New Roman"/>
                <w:color w:val="000000"/>
              </w:rPr>
              <w:t>0</w:t>
            </w:r>
          </w:p>
        </w:tc>
        <w:tc>
          <w:tcPr>
            <w:tcW w:w="3355" w:type="dxa"/>
            <w:vAlign w:val="center"/>
          </w:tcPr>
          <w:p w14:paraId="467BEA7E" w14:textId="77777777" w:rsidR="006A0FAA" w:rsidRPr="006A0FAA" w:rsidRDefault="006A0FAA" w:rsidP="006A0FAA">
            <w:pPr>
              <w:jc w:val="center"/>
              <w:rPr>
                <w:rFonts w:eastAsia="Times New Roman"/>
                <w:color w:val="000000"/>
              </w:rPr>
            </w:pPr>
            <w:r w:rsidRPr="006A0FAA">
              <w:rPr>
                <w:rFonts w:eastAsia="Times New Roman"/>
                <w:color w:val="000000"/>
              </w:rPr>
              <w:t>100</w:t>
            </w:r>
          </w:p>
        </w:tc>
        <w:tc>
          <w:tcPr>
            <w:tcW w:w="3355" w:type="dxa"/>
            <w:vAlign w:val="center"/>
          </w:tcPr>
          <w:p w14:paraId="1ADFB55F" w14:textId="77777777" w:rsidR="006A0FAA" w:rsidRPr="006A0FAA" w:rsidRDefault="006A0FAA" w:rsidP="006A0FAA">
            <w:pPr>
              <w:jc w:val="center"/>
              <w:rPr>
                <w:rFonts w:eastAsia="Times New Roman"/>
                <w:color w:val="000000"/>
              </w:rPr>
            </w:pPr>
            <w:r w:rsidRPr="006A0FAA">
              <w:rPr>
                <w:rFonts w:eastAsia="Times New Roman"/>
                <w:color w:val="000000"/>
              </w:rPr>
              <w:t>100</w:t>
            </w:r>
          </w:p>
        </w:tc>
      </w:tr>
      <w:tr w:rsidR="006A0FAA" w:rsidRPr="00F60D3F" w14:paraId="4C91E0BE" w14:textId="77777777" w:rsidTr="0009799B">
        <w:trPr>
          <w:trHeight w:val="20"/>
        </w:trPr>
        <w:tc>
          <w:tcPr>
            <w:tcW w:w="563" w:type="dxa"/>
            <w:vAlign w:val="center"/>
          </w:tcPr>
          <w:p w14:paraId="455ED62C" w14:textId="77777777" w:rsidR="006A0FAA" w:rsidRPr="00F60D3F" w:rsidRDefault="006A0FAA" w:rsidP="00DF67B9">
            <w:pPr>
              <w:pStyle w:val="a3"/>
              <w:numPr>
                <w:ilvl w:val="0"/>
                <w:numId w:val="6"/>
              </w:numPr>
              <w:spacing w:after="0" w:line="240" w:lineRule="auto"/>
              <w:rPr>
                <w:rFonts w:ascii="Times New Roman" w:hAnsi="Times New Roman"/>
                <w:szCs w:val="20"/>
                <w:lang w:eastAsia="ru-RU"/>
              </w:rPr>
            </w:pPr>
          </w:p>
        </w:tc>
        <w:tc>
          <w:tcPr>
            <w:tcW w:w="3548" w:type="dxa"/>
            <w:vAlign w:val="center"/>
          </w:tcPr>
          <w:p w14:paraId="624B215C" w14:textId="77777777" w:rsidR="006A0FAA" w:rsidRPr="006A0FAA" w:rsidRDefault="006A0FAA" w:rsidP="006A0FAA">
            <w:pPr>
              <w:rPr>
                <w:rFonts w:eastAsia="Times New Roman"/>
                <w:color w:val="000000"/>
              </w:rPr>
            </w:pPr>
            <w:r w:rsidRPr="006A0FAA">
              <w:rPr>
                <w:rFonts w:eastAsia="Times New Roman"/>
                <w:color w:val="000000"/>
              </w:rPr>
              <w:t xml:space="preserve">Муниципальное бюджетное общеобразовательное </w:t>
            </w:r>
            <w:r w:rsidRPr="006A0FAA">
              <w:rPr>
                <w:rFonts w:eastAsia="Times New Roman"/>
                <w:color w:val="000000"/>
              </w:rPr>
              <w:lastRenderedPageBreak/>
              <w:t xml:space="preserve">учреждение "Средняя школа </w:t>
            </w:r>
            <w:proofErr w:type="spellStart"/>
            <w:r w:rsidRPr="006A0FAA">
              <w:rPr>
                <w:rFonts w:eastAsia="Times New Roman"/>
                <w:color w:val="000000"/>
              </w:rPr>
              <w:t>г.Новосокольники</w:t>
            </w:r>
            <w:proofErr w:type="spellEnd"/>
            <w:r w:rsidRPr="006A0FAA">
              <w:rPr>
                <w:rFonts w:eastAsia="Times New Roman"/>
                <w:color w:val="000000"/>
              </w:rPr>
              <w:t>"</w:t>
            </w:r>
          </w:p>
        </w:tc>
        <w:tc>
          <w:tcPr>
            <w:tcW w:w="3354" w:type="dxa"/>
            <w:vAlign w:val="center"/>
          </w:tcPr>
          <w:p w14:paraId="774BBC48" w14:textId="77777777" w:rsidR="006A0FAA" w:rsidRPr="006A0FAA" w:rsidRDefault="006A0FAA" w:rsidP="006A0FAA">
            <w:pPr>
              <w:jc w:val="center"/>
              <w:rPr>
                <w:rFonts w:eastAsia="Times New Roman"/>
                <w:color w:val="000000"/>
              </w:rPr>
            </w:pPr>
            <w:r w:rsidRPr="006A0FAA">
              <w:rPr>
                <w:rFonts w:eastAsia="Times New Roman"/>
                <w:color w:val="000000"/>
              </w:rPr>
              <w:lastRenderedPageBreak/>
              <w:t>0</w:t>
            </w:r>
          </w:p>
        </w:tc>
        <w:tc>
          <w:tcPr>
            <w:tcW w:w="3355" w:type="dxa"/>
            <w:vAlign w:val="center"/>
          </w:tcPr>
          <w:p w14:paraId="2F830BA5" w14:textId="77777777" w:rsidR="006A0FAA" w:rsidRPr="006A0FAA" w:rsidRDefault="006A0FAA" w:rsidP="006A0FAA">
            <w:pPr>
              <w:jc w:val="center"/>
              <w:rPr>
                <w:rFonts w:eastAsia="Times New Roman"/>
                <w:color w:val="000000"/>
              </w:rPr>
            </w:pPr>
            <w:r w:rsidRPr="006A0FAA">
              <w:rPr>
                <w:rFonts w:eastAsia="Times New Roman"/>
                <w:color w:val="000000"/>
              </w:rPr>
              <w:t>100</w:t>
            </w:r>
          </w:p>
        </w:tc>
        <w:tc>
          <w:tcPr>
            <w:tcW w:w="3355" w:type="dxa"/>
            <w:vAlign w:val="center"/>
          </w:tcPr>
          <w:p w14:paraId="51628B96" w14:textId="77777777" w:rsidR="006A0FAA" w:rsidRPr="006A0FAA" w:rsidRDefault="006A0FAA" w:rsidP="006A0FAA">
            <w:pPr>
              <w:jc w:val="center"/>
              <w:rPr>
                <w:rFonts w:eastAsia="Times New Roman"/>
                <w:color w:val="000000"/>
              </w:rPr>
            </w:pPr>
            <w:r w:rsidRPr="006A0FAA">
              <w:rPr>
                <w:rFonts w:eastAsia="Times New Roman"/>
                <w:color w:val="000000"/>
              </w:rPr>
              <w:t>100</w:t>
            </w:r>
          </w:p>
        </w:tc>
      </w:tr>
      <w:tr w:rsidR="006A0FAA" w:rsidRPr="00F60D3F" w14:paraId="38711745" w14:textId="77777777" w:rsidTr="0009799B">
        <w:trPr>
          <w:trHeight w:val="20"/>
        </w:trPr>
        <w:tc>
          <w:tcPr>
            <w:tcW w:w="563" w:type="dxa"/>
            <w:vAlign w:val="center"/>
          </w:tcPr>
          <w:p w14:paraId="1367BE68" w14:textId="77777777" w:rsidR="006A0FAA" w:rsidRPr="00F60D3F" w:rsidRDefault="006A0FAA" w:rsidP="00DF67B9">
            <w:pPr>
              <w:pStyle w:val="a3"/>
              <w:numPr>
                <w:ilvl w:val="0"/>
                <w:numId w:val="6"/>
              </w:numPr>
              <w:spacing w:after="0" w:line="240" w:lineRule="auto"/>
              <w:rPr>
                <w:rFonts w:ascii="Times New Roman" w:hAnsi="Times New Roman"/>
                <w:szCs w:val="20"/>
                <w:lang w:eastAsia="ru-RU"/>
              </w:rPr>
            </w:pPr>
          </w:p>
        </w:tc>
        <w:tc>
          <w:tcPr>
            <w:tcW w:w="3548" w:type="dxa"/>
            <w:vAlign w:val="center"/>
          </w:tcPr>
          <w:p w14:paraId="0E00460B" w14:textId="77777777" w:rsidR="006A0FAA" w:rsidRPr="006A0FAA" w:rsidRDefault="006A0FAA" w:rsidP="006A0FAA">
            <w:pPr>
              <w:rPr>
                <w:rFonts w:eastAsia="Times New Roman"/>
                <w:color w:val="000000"/>
              </w:rPr>
            </w:pPr>
            <w:r w:rsidRPr="006A0FAA">
              <w:rPr>
                <w:rFonts w:eastAsia="Times New Roman"/>
                <w:color w:val="000000"/>
              </w:rPr>
              <w:t>Муниципальное бюджетное общеобразовательное учреждение "Псковский технический лицей"</w:t>
            </w:r>
          </w:p>
        </w:tc>
        <w:tc>
          <w:tcPr>
            <w:tcW w:w="3354" w:type="dxa"/>
            <w:vAlign w:val="center"/>
          </w:tcPr>
          <w:p w14:paraId="3B8BD88E" w14:textId="77777777" w:rsidR="006A0FAA" w:rsidRPr="006A0FAA" w:rsidRDefault="006A0FAA" w:rsidP="006A0FAA">
            <w:pPr>
              <w:jc w:val="center"/>
              <w:rPr>
                <w:rFonts w:eastAsia="Times New Roman"/>
                <w:color w:val="000000"/>
              </w:rPr>
            </w:pPr>
            <w:r w:rsidRPr="006A0FAA">
              <w:rPr>
                <w:rFonts w:eastAsia="Times New Roman"/>
                <w:color w:val="000000"/>
              </w:rPr>
              <w:t>0</w:t>
            </w:r>
          </w:p>
        </w:tc>
        <w:tc>
          <w:tcPr>
            <w:tcW w:w="3355" w:type="dxa"/>
            <w:vAlign w:val="center"/>
          </w:tcPr>
          <w:p w14:paraId="7EFFA124" w14:textId="77777777" w:rsidR="006A0FAA" w:rsidRPr="006A0FAA" w:rsidRDefault="006A0FAA" w:rsidP="006A0FAA">
            <w:pPr>
              <w:jc w:val="center"/>
              <w:rPr>
                <w:rFonts w:eastAsia="Times New Roman"/>
                <w:color w:val="000000"/>
              </w:rPr>
            </w:pPr>
            <w:r w:rsidRPr="006A0FAA">
              <w:rPr>
                <w:rFonts w:eastAsia="Times New Roman"/>
                <w:color w:val="000000"/>
              </w:rPr>
              <w:t>95</w:t>
            </w:r>
          </w:p>
        </w:tc>
        <w:tc>
          <w:tcPr>
            <w:tcW w:w="3355" w:type="dxa"/>
            <w:vAlign w:val="center"/>
          </w:tcPr>
          <w:p w14:paraId="2FD5CEF3" w14:textId="77777777" w:rsidR="006A0FAA" w:rsidRPr="006A0FAA" w:rsidRDefault="006A0FAA" w:rsidP="006A0FAA">
            <w:pPr>
              <w:jc w:val="center"/>
              <w:rPr>
                <w:rFonts w:eastAsia="Times New Roman"/>
                <w:color w:val="000000"/>
              </w:rPr>
            </w:pPr>
            <w:r w:rsidRPr="006A0FAA">
              <w:rPr>
                <w:rFonts w:eastAsia="Times New Roman"/>
                <w:color w:val="000000"/>
              </w:rPr>
              <w:t>100</w:t>
            </w:r>
          </w:p>
        </w:tc>
      </w:tr>
      <w:tr w:rsidR="006A0FAA" w:rsidRPr="00F60D3F" w14:paraId="48986F4E" w14:textId="77777777" w:rsidTr="0009799B">
        <w:trPr>
          <w:trHeight w:val="20"/>
        </w:trPr>
        <w:tc>
          <w:tcPr>
            <w:tcW w:w="563" w:type="dxa"/>
            <w:vAlign w:val="center"/>
          </w:tcPr>
          <w:p w14:paraId="6596877C" w14:textId="77777777" w:rsidR="006A0FAA" w:rsidRPr="00F60D3F" w:rsidRDefault="006A0FAA" w:rsidP="00DF67B9">
            <w:pPr>
              <w:pStyle w:val="a3"/>
              <w:numPr>
                <w:ilvl w:val="0"/>
                <w:numId w:val="6"/>
              </w:numPr>
              <w:spacing w:after="0" w:line="240" w:lineRule="auto"/>
              <w:rPr>
                <w:rFonts w:ascii="Times New Roman" w:hAnsi="Times New Roman"/>
                <w:szCs w:val="20"/>
                <w:lang w:eastAsia="ru-RU"/>
              </w:rPr>
            </w:pPr>
          </w:p>
        </w:tc>
        <w:tc>
          <w:tcPr>
            <w:tcW w:w="3548" w:type="dxa"/>
            <w:vAlign w:val="center"/>
          </w:tcPr>
          <w:p w14:paraId="5AD87C95" w14:textId="77777777" w:rsidR="006A0FAA" w:rsidRPr="006A0FAA" w:rsidRDefault="006A0FAA" w:rsidP="006A0FAA">
            <w:pPr>
              <w:rPr>
                <w:rFonts w:eastAsia="Times New Roman"/>
                <w:color w:val="000000"/>
              </w:rPr>
            </w:pPr>
            <w:r w:rsidRPr="006A0FAA">
              <w:rPr>
                <w:rFonts w:eastAsia="Times New Roman"/>
                <w:color w:val="000000"/>
              </w:rPr>
              <w:t>Муниципальное бюджетное общеобразовательное учреждение "Лицей №4 "Многопрофильный"</w:t>
            </w:r>
            <w:r>
              <w:rPr>
                <w:rFonts w:eastAsia="Times New Roman"/>
                <w:color w:val="000000"/>
              </w:rPr>
              <w:t>, Псков</w:t>
            </w:r>
          </w:p>
        </w:tc>
        <w:tc>
          <w:tcPr>
            <w:tcW w:w="3354" w:type="dxa"/>
            <w:vAlign w:val="center"/>
          </w:tcPr>
          <w:p w14:paraId="3E30467B" w14:textId="77777777" w:rsidR="006A0FAA" w:rsidRPr="006A0FAA" w:rsidRDefault="006A0FAA" w:rsidP="006A0FAA">
            <w:pPr>
              <w:jc w:val="center"/>
              <w:rPr>
                <w:rFonts w:eastAsia="Times New Roman"/>
                <w:color w:val="000000"/>
              </w:rPr>
            </w:pPr>
            <w:r w:rsidRPr="006A0FAA">
              <w:rPr>
                <w:rFonts w:eastAsia="Times New Roman"/>
                <w:color w:val="000000"/>
              </w:rPr>
              <w:t>0</w:t>
            </w:r>
          </w:p>
        </w:tc>
        <w:tc>
          <w:tcPr>
            <w:tcW w:w="3355" w:type="dxa"/>
            <w:vAlign w:val="center"/>
          </w:tcPr>
          <w:p w14:paraId="5D0CBB2B" w14:textId="77777777" w:rsidR="006A0FAA" w:rsidRPr="006A0FAA" w:rsidRDefault="006A0FAA" w:rsidP="006A0FAA">
            <w:pPr>
              <w:jc w:val="center"/>
              <w:rPr>
                <w:rFonts w:eastAsia="Times New Roman"/>
                <w:color w:val="000000"/>
              </w:rPr>
            </w:pPr>
            <w:r w:rsidRPr="006A0FAA">
              <w:rPr>
                <w:rFonts w:eastAsia="Times New Roman"/>
                <w:color w:val="000000"/>
              </w:rPr>
              <w:t>93,75</w:t>
            </w:r>
          </w:p>
        </w:tc>
        <w:tc>
          <w:tcPr>
            <w:tcW w:w="3355" w:type="dxa"/>
            <w:vAlign w:val="center"/>
          </w:tcPr>
          <w:p w14:paraId="4C753C55" w14:textId="77777777" w:rsidR="006A0FAA" w:rsidRPr="006A0FAA" w:rsidRDefault="006A0FAA" w:rsidP="006A0FAA">
            <w:pPr>
              <w:jc w:val="center"/>
              <w:rPr>
                <w:rFonts w:eastAsia="Times New Roman"/>
                <w:color w:val="000000"/>
              </w:rPr>
            </w:pPr>
            <w:r w:rsidRPr="006A0FAA">
              <w:rPr>
                <w:rFonts w:eastAsia="Times New Roman"/>
                <w:color w:val="000000"/>
              </w:rPr>
              <w:t>100</w:t>
            </w:r>
          </w:p>
        </w:tc>
      </w:tr>
      <w:tr w:rsidR="006A0FAA" w:rsidRPr="00F60D3F" w14:paraId="42232609" w14:textId="77777777" w:rsidTr="0009799B">
        <w:trPr>
          <w:trHeight w:val="20"/>
        </w:trPr>
        <w:tc>
          <w:tcPr>
            <w:tcW w:w="563" w:type="dxa"/>
            <w:vAlign w:val="center"/>
          </w:tcPr>
          <w:p w14:paraId="1AF2E8CB" w14:textId="77777777" w:rsidR="006A0FAA" w:rsidRPr="00F60D3F" w:rsidRDefault="006A0FAA" w:rsidP="00DF67B9">
            <w:pPr>
              <w:pStyle w:val="a3"/>
              <w:numPr>
                <w:ilvl w:val="0"/>
                <w:numId w:val="6"/>
              </w:numPr>
              <w:spacing w:after="0" w:line="240" w:lineRule="auto"/>
              <w:rPr>
                <w:rFonts w:ascii="Times New Roman" w:hAnsi="Times New Roman"/>
                <w:szCs w:val="20"/>
                <w:lang w:eastAsia="ru-RU"/>
              </w:rPr>
            </w:pPr>
          </w:p>
        </w:tc>
        <w:tc>
          <w:tcPr>
            <w:tcW w:w="3548" w:type="dxa"/>
            <w:vAlign w:val="center"/>
          </w:tcPr>
          <w:p w14:paraId="73D964F9" w14:textId="77777777" w:rsidR="006A0FAA" w:rsidRPr="006A0FAA" w:rsidRDefault="006A0FAA" w:rsidP="006A0FAA">
            <w:pPr>
              <w:rPr>
                <w:rFonts w:eastAsia="Times New Roman"/>
                <w:color w:val="000000"/>
              </w:rPr>
            </w:pPr>
            <w:r w:rsidRPr="006A0FAA">
              <w:rPr>
                <w:rFonts w:eastAsia="Times New Roman"/>
                <w:color w:val="000000"/>
              </w:rPr>
              <w:t xml:space="preserve">Муниципальное бюджетное общеобразовательное учреждение "Гимназия </w:t>
            </w:r>
            <w:proofErr w:type="spellStart"/>
            <w:r w:rsidRPr="006A0FAA">
              <w:rPr>
                <w:rFonts w:eastAsia="Times New Roman"/>
                <w:color w:val="000000"/>
              </w:rPr>
              <w:t>им.С.В.Ковалевской</w:t>
            </w:r>
            <w:proofErr w:type="spellEnd"/>
            <w:r w:rsidRPr="006A0FAA">
              <w:rPr>
                <w:rFonts w:eastAsia="Times New Roman"/>
                <w:color w:val="000000"/>
              </w:rPr>
              <w:t>"</w:t>
            </w:r>
            <w:r>
              <w:rPr>
                <w:rFonts w:eastAsia="Times New Roman"/>
                <w:color w:val="000000"/>
              </w:rPr>
              <w:t>. Великие Луки</w:t>
            </w:r>
          </w:p>
        </w:tc>
        <w:tc>
          <w:tcPr>
            <w:tcW w:w="3354" w:type="dxa"/>
            <w:vAlign w:val="center"/>
          </w:tcPr>
          <w:p w14:paraId="76038B41" w14:textId="77777777" w:rsidR="006A0FAA" w:rsidRPr="006A0FAA" w:rsidRDefault="006A0FAA" w:rsidP="006A0FAA">
            <w:pPr>
              <w:jc w:val="center"/>
              <w:rPr>
                <w:rFonts w:eastAsia="Times New Roman"/>
                <w:color w:val="000000"/>
              </w:rPr>
            </w:pPr>
            <w:r w:rsidRPr="006A0FAA">
              <w:rPr>
                <w:rFonts w:eastAsia="Times New Roman"/>
                <w:color w:val="000000"/>
              </w:rPr>
              <w:t>0</w:t>
            </w:r>
          </w:p>
        </w:tc>
        <w:tc>
          <w:tcPr>
            <w:tcW w:w="3355" w:type="dxa"/>
            <w:vAlign w:val="center"/>
          </w:tcPr>
          <w:p w14:paraId="010244E9" w14:textId="77777777" w:rsidR="006A0FAA" w:rsidRPr="006A0FAA" w:rsidRDefault="006A0FAA" w:rsidP="006A0FAA">
            <w:pPr>
              <w:jc w:val="center"/>
              <w:rPr>
                <w:rFonts w:eastAsia="Times New Roman"/>
                <w:color w:val="000000"/>
              </w:rPr>
            </w:pPr>
            <w:r w:rsidRPr="006A0FAA">
              <w:rPr>
                <w:rFonts w:eastAsia="Times New Roman"/>
                <w:color w:val="000000"/>
              </w:rPr>
              <w:t>90,91</w:t>
            </w:r>
          </w:p>
        </w:tc>
        <w:tc>
          <w:tcPr>
            <w:tcW w:w="3355" w:type="dxa"/>
            <w:vAlign w:val="center"/>
          </w:tcPr>
          <w:p w14:paraId="4F1A61B4" w14:textId="77777777" w:rsidR="006A0FAA" w:rsidRPr="006A0FAA" w:rsidRDefault="006A0FAA" w:rsidP="006A0FAA">
            <w:pPr>
              <w:jc w:val="center"/>
              <w:rPr>
                <w:rFonts w:eastAsia="Times New Roman"/>
                <w:color w:val="000000"/>
              </w:rPr>
            </w:pPr>
            <w:r w:rsidRPr="006A0FAA">
              <w:rPr>
                <w:rFonts w:eastAsia="Times New Roman"/>
                <w:color w:val="000000"/>
              </w:rPr>
              <w:t>100</w:t>
            </w:r>
          </w:p>
        </w:tc>
      </w:tr>
      <w:tr w:rsidR="006A0FAA" w:rsidRPr="00F60D3F" w14:paraId="3ECAF7A4" w14:textId="77777777" w:rsidTr="0009799B">
        <w:trPr>
          <w:trHeight w:val="20"/>
        </w:trPr>
        <w:tc>
          <w:tcPr>
            <w:tcW w:w="563" w:type="dxa"/>
            <w:vAlign w:val="center"/>
          </w:tcPr>
          <w:p w14:paraId="5976FEEF" w14:textId="77777777" w:rsidR="006A0FAA" w:rsidRPr="00F60D3F" w:rsidRDefault="006A0FAA" w:rsidP="00DF67B9">
            <w:pPr>
              <w:pStyle w:val="a3"/>
              <w:numPr>
                <w:ilvl w:val="0"/>
                <w:numId w:val="6"/>
              </w:numPr>
              <w:spacing w:after="0" w:line="240" w:lineRule="auto"/>
              <w:rPr>
                <w:rFonts w:ascii="Times New Roman" w:hAnsi="Times New Roman"/>
                <w:szCs w:val="20"/>
                <w:lang w:eastAsia="ru-RU"/>
              </w:rPr>
            </w:pPr>
          </w:p>
        </w:tc>
        <w:tc>
          <w:tcPr>
            <w:tcW w:w="3548" w:type="dxa"/>
            <w:vAlign w:val="center"/>
          </w:tcPr>
          <w:p w14:paraId="451F0498" w14:textId="77777777" w:rsidR="006A0FAA" w:rsidRPr="006A0FAA" w:rsidRDefault="006A0FAA" w:rsidP="006A0FAA">
            <w:pPr>
              <w:rPr>
                <w:rFonts w:eastAsia="Times New Roman"/>
                <w:color w:val="000000"/>
              </w:rPr>
            </w:pPr>
            <w:r w:rsidRPr="006A0FAA">
              <w:rPr>
                <w:rFonts w:eastAsia="Times New Roman"/>
                <w:color w:val="000000"/>
              </w:rPr>
              <w:t>Муниципальное автономное общеобразовательное учреждение "Гуманитарный лицей"</w:t>
            </w:r>
            <w:r>
              <w:rPr>
                <w:rFonts w:eastAsia="Times New Roman"/>
                <w:color w:val="000000"/>
              </w:rPr>
              <w:t>, Псков</w:t>
            </w:r>
          </w:p>
        </w:tc>
        <w:tc>
          <w:tcPr>
            <w:tcW w:w="3354" w:type="dxa"/>
            <w:vAlign w:val="center"/>
          </w:tcPr>
          <w:p w14:paraId="52001907" w14:textId="77777777" w:rsidR="006A0FAA" w:rsidRPr="006A0FAA" w:rsidRDefault="006A0FAA" w:rsidP="006A0FAA">
            <w:pPr>
              <w:jc w:val="center"/>
              <w:rPr>
                <w:rFonts w:eastAsia="Times New Roman"/>
                <w:color w:val="000000"/>
              </w:rPr>
            </w:pPr>
            <w:r w:rsidRPr="006A0FAA">
              <w:rPr>
                <w:rFonts w:eastAsia="Times New Roman"/>
                <w:color w:val="000000"/>
              </w:rPr>
              <w:t>0</w:t>
            </w:r>
          </w:p>
        </w:tc>
        <w:tc>
          <w:tcPr>
            <w:tcW w:w="3355" w:type="dxa"/>
            <w:vAlign w:val="center"/>
          </w:tcPr>
          <w:p w14:paraId="68CD0B44" w14:textId="77777777" w:rsidR="006A0FAA" w:rsidRPr="006A0FAA" w:rsidRDefault="006A0FAA" w:rsidP="006A0FAA">
            <w:pPr>
              <w:jc w:val="center"/>
              <w:rPr>
                <w:rFonts w:eastAsia="Times New Roman"/>
                <w:color w:val="000000"/>
              </w:rPr>
            </w:pPr>
            <w:r w:rsidRPr="006A0FAA">
              <w:rPr>
                <w:rFonts w:eastAsia="Times New Roman"/>
                <w:color w:val="000000"/>
              </w:rPr>
              <w:t>88,89</w:t>
            </w:r>
          </w:p>
        </w:tc>
        <w:tc>
          <w:tcPr>
            <w:tcW w:w="3355" w:type="dxa"/>
            <w:vAlign w:val="center"/>
          </w:tcPr>
          <w:p w14:paraId="1D3614DC" w14:textId="77777777" w:rsidR="006A0FAA" w:rsidRPr="006A0FAA" w:rsidRDefault="006A0FAA" w:rsidP="006A0FAA">
            <w:pPr>
              <w:jc w:val="center"/>
              <w:rPr>
                <w:rFonts w:eastAsia="Times New Roman"/>
                <w:color w:val="000000"/>
              </w:rPr>
            </w:pPr>
            <w:r w:rsidRPr="006A0FAA">
              <w:rPr>
                <w:rFonts w:eastAsia="Times New Roman"/>
                <w:color w:val="000000"/>
              </w:rPr>
              <w:t>100</w:t>
            </w:r>
          </w:p>
        </w:tc>
      </w:tr>
      <w:tr w:rsidR="006A0FAA" w:rsidRPr="00F60D3F" w14:paraId="179CADFB" w14:textId="77777777" w:rsidTr="0009799B">
        <w:trPr>
          <w:trHeight w:val="20"/>
        </w:trPr>
        <w:tc>
          <w:tcPr>
            <w:tcW w:w="563" w:type="dxa"/>
            <w:vAlign w:val="center"/>
          </w:tcPr>
          <w:p w14:paraId="0B8B1F81" w14:textId="77777777" w:rsidR="006A0FAA" w:rsidRPr="00F60D3F" w:rsidRDefault="006A0FAA" w:rsidP="00DF67B9">
            <w:pPr>
              <w:pStyle w:val="a3"/>
              <w:numPr>
                <w:ilvl w:val="0"/>
                <w:numId w:val="6"/>
              </w:numPr>
              <w:spacing w:after="0" w:line="240" w:lineRule="auto"/>
              <w:rPr>
                <w:rFonts w:ascii="Times New Roman" w:hAnsi="Times New Roman"/>
                <w:szCs w:val="20"/>
                <w:lang w:eastAsia="ru-RU"/>
              </w:rPr>
            </w:pPr>
          </w:p>
        </w:tc>
        <w:tc>
          <w:tcPr>
            <w:tcW w:w="3548" w:type="dxa"/>
            <w:vAlign w:val="center"/>
          </w:tcPr>
          <w:p w14:paraId="734451EE" w14:textId="77777777" w:rsidR="006A0FAA" w:rsidRPr="006A0FAA" w:rsidRDefault="006A0FAA" w:rsidP="006A0FAA">
            <w:pPr>
              <w:rPr>
                <w:rFonts w:eastAsia="Times New Roman"/>
                <w:color w:val="000000"/>
              </w:rPr>
            </w:pPr>
            <w:r w:rsidRPr="006A0FAA">
              <w:rPr>
                <w:rFonts w:eastAsia="Times New Roman"/>
                <w:color w:val="000000"/>
              </w:rPr>
              <w:t>Муниципальное бюджетное общеобразовательное учреждение "Средняя общеобразовательная школа №2"</w:t>
            </w:r>
            <w:r>
              <w:rPr>
                <w:rFonts w:eastAsia="Times New Roman"/>
                <w:color w:val="000000"/>
              </w:rPr>
              <w:t>, Псков</w:t>
            </w:r>
          </w:p>
        </w:tc>
        <w:tc>
          <w:tcPr>
            <w:tcW w:w="3354" w:type="dxa"/>
            <w:vAlign w:val="center"/>
          </w:tcPr>
          <w:p w14:paraId="1F080EE6" w14:textId="77777777" w:rsidR="006A0FAA" w:rsidRPr="006A0FAA" w:rsidRDefault="006A0FAA" w:rsidP="006A0FAA">
            <w:pPr>
              <w:jc w:val="center"/>
              <w:rPr>
                <w:rFonts w:eastAsia="Times New Roman"/>
                <w:color w:val="000000"/>
              </w:rPr>
            </w:pPr>
            <w:r w:rsidRPr="006A0FAA">
              <w:rPr>
                <w:rFonts w:eastAsia="Times New Roman"/>
                <w:color w:val="000000"/>
              </w:rPr>
              <w:t>0</w:t>
            </w:r>
          </w:p>
        </w:tc>
        <w:tc>
          <w:tcPr>
            <w:tcW w:w="3355" w:type="dxa"/>
            <w:vAlign w:val="center"/>
          </w:tcPr>
          <w:p w14:paraId="133055B7" w14:textId="77777777" w:rsidR="006A0FAA" w:rsidRPr="006A0FAA" w:rsidRDefault="006A0FAA" w:rsidP="006A0FAA">
            <w:pPr>
              <w:jc w:val="center"/>
              <w:rPr>
                <w:rFonts w:eastAsia="Times New Roman"/>
                <w:color w:val="000000"/>
              </w:rPr>
            </w:pPr>
            <w:r w:rsidRPr="006A0FAA">
              <w:rPr>
                <w:rFonts w:eastAsia="Times New Roman"/>
                <w:color w:val="000000"/>
              </w:rPr>
              <w:t>87,5</w:t>
            </w:r>
          </w:p>
        </w:tc>
        <w:tc>
          <w:tcPr>
            <w:tcW w:w="3355" w:type="dxa"/>
            <w:vAlign w:val="center"/>
          </w:tcPr>
          <w:p w14:paraId="4054FDE2" w14:textId="77777777" w:rsidR="006A0FAA" w:rsidRPr="006A0FAA" w:rsidRDefault="006A0FAA" w:rsidP="006A0FAA">
            <w:pPr>
              <w:jc w:val="center"/>
              <w:rPr>
                <w:rFonts w:eastAsia="Times New Roman"/>
                <w:color w:val="000000"/>
              </w:rPr>
            </w:pPr>
            <w:r w:rsidRPr="006A0FAA">
              <w:rPr>
                <w:rFonts w:eastAsia="Times New Roman"/>
                <w:color w:val="000000"/>
              </w:rPr>
              <w:t>100</w:t>
            </w:r>
          </w:p>
        </w:tc>
      </w:tr>
      <w:tr w:rsidR="006A0FAA" w:rsidRPr="00F60D3F" w14:paraId="117E7ADD" w14:textId="77777777" w:rsidTr="0009799B">
        <w:trPr>
          <w:trHeight w:val="20"/>
        </w:trPr>
        <w:tc>
          <w:tcPr>
            <w:tcW w:w="563" w:type="dxa"/>
            <w:vAlign w:val="center"/>
          </w:tcPr>
          <w:p w14:paraId="70CB38B8" w14:textId="77777777" w:rsidR="006A0FAA" w:rsidRPr="00F60D3F" w:rsidRDefault="006A0FAA" w:rsidP="00DF67B9">
            <w:pPr>
              <w:pStyle w:val="a3"/>
              <w:numPr>
                <w:ilvl w:val="0"/>
                <w:numId w:val="6"/>
              </w:numPr>
              <w:spacing w:after="0" w:line="240" w:lineRule="auto"/>
              <w:rPr>
                <w:rFonts w:ascii="Times New Roman" w:hAnsi="Times New Roman"/>
                <w:szCs w:val="20"/>
                <w:lang w:eastAsia="ru-RU"/>
              </w:rPr>
            </w:pPr>
          </w:p>
        </w:tc>
        <w:tc>
          <w:tcPr>
            <w:tcW w:w="3548" w:type="dxa"/>
            <w:vAlign w:val="center"/>
          </w:tcPr>
          <w:p w14:paraId="3F4BD012" w14:textId="77777777" w:rsidR="006A0FAA" w:rsidRPr="006A0FAA" w:rsidRDefault="006A0FAA" w:rsidP="006A0FAA">
            <w:pPr>
              <w:rPr>
                <w:rFonts w:eastAsia="Times New Roman"/>
                <w:color w:val="000000"/>
              </w:rPr>
            </w:pPr>
            <w:r w:rsidRPr="006A0FAA">
              <w:rPr>
                <w:rFonts w:eastAsia="Times New Roman"/>
                <w:color w:val="000000"/>
              </w:rPr>
              <w:t>Муниципальное бюджетное общеобразовательное учреждение "Естественно-математический лицей №20"</w:t>
            </w:r>
            <w:r>
              <w:rPr>
                <w:rFonts w:eastAsia="Times New Roman"/>
                <w:color w:val="000000"/>
              </w:rPr>
              <w:t>, Псков</w:t>
            </w:r>
          </w:p>
        </w:tc>
        <w:tc>
          <w:tcPr>
            <w:tcW w:w="3354" w:type="dxa"/>
            <w:vAlign w:val="center"/>
          </w:tcPr>
          <w:p w14:paraId="5A7A2BAA" w14:textId="77777777" w:rsidR="006A0FAA" w:rsidRPr="006A0FAA" w:rsidRDefault="006A0FAA" w:rsidP="006A0FAA">
            <w:pPr>
              <w:jc w:val="center"/>
              <w:rPr>
                <w:rFonts w:eastAsia="Times New Roman"/>
                <w:color w:val="000000"/>
              </w:rPr>
            </w:pPr>
            <w:r w:rsidRPr="006A0FAA">
              <w:rPr>
                <w:rFonts w:eastAsia="Times New Roman"/>
                <w:color w:val="000000"/>
              </w:rPr>
              <w:t>0</w:t>
            </w:r>
          </w:p>
        </w:tc>
        <w:tc>
          <w:tcPr>
            <w:tcW w:w="3355" w:type="dxa"/>
            <w:vAlign w:val="center"/>
          </w:tcPr>
          <w:p w14:paraId="1BE9EC88" w14:textId="77777777" w:rsidR="006A0FAA" w:rsidRPr="006A0FAA" w:rsidRDefault="006A0FAA" w:rsidP="006A0FAA">
            <w:pPr>
              <w:jc w:val="center"/>
              <w:rPr>
                <w:rFonts w:eastAsia="Times New Roman"/>
                <w:color w:val="000000"/>
              </w:rPr>
            </w:pPr>
            <w:r w:rsidRPr="006A0FAA">
              <w:rPr>
                <w:rFonts w:eastAsia="Times New Roman"/>
                <w:color w:val="000000"/>
              </w:rPr>
              <w:t>81,25</w:t>
            </w:r>
          </w:p>
        </w:tc>
        <w:tc>
          <w:tcPr>
            <w:tcW w:w="3355" w:type="dxa"/>
            <w:vAlign w:val="center"/>
          </w:tcPr>
          <w:p w14:paraId="7823D3BA" w14:textId="77777777" w:rsidR="006A0FAA" w:rsidRPr="006A0FAA" w:rsidRDefault="006A0FAA" w:rsidP="006A0FAA">
            <w:pPr>
              <w:jc w:val="center"/>
              <w:rPr>
                <w:rFonts w:eastAsia="Times New Roman"/>
                <w:color w:val="000000"/>
              </w:rPr>
            </w:pPr>
            <w:r w:rsidRPr="006A0FAA">
              <w:rPr>
                <w:rFonts w:eastAsia="Times New Roman"/>
                <w:color w:val="000000"/>
              </w:rPr>
              <w:t>100</w:t>
            </w:r>
          </w:p>
        </w:tc>
      </w:tr>
      <w:tr w:rsidR="006A0FAA" w:rsidRPr="00F60D3F" w14:paraId="09A9B91A" w14:textId="77777777" w:rsidTr="0009799B">
        <w:trPr>
          <w:trHeight w:val="20"/>
        </w:trPr>
        <w:tc>
          <w:tcPr>
            <w:tcW w:w="563" w:type="dxa"/>
            <w:vAlign w:val="center"/>
          </w:tcPr>
          <w:p w14:paraId="3C3C202A" w14:textId="77777777" w:rsidR="006A0FAA" w:rsidRPr="00F60D3F" w:rsidRDefault="006A0FAA" w:rsidP="00DF67B9">
            <w:pPr>
              <w:pStyle w:val="a3"/>
              <w:numPr>
                <w:ilvl w:val="0"/>
                <w:numId w:val="6"/>
              </w:numPr>
              <w:spacing w:after="0" w:line="240" w:lineRule="auto"/>
              <w:rPr>
                <w:rFonts w:ascii="Times New Roman" w:hAnsi="Times New Roman"/>
                <w:szCs w:val="20"/>
                <w:lang w:eastAsia="ru-RU"/>
              </w:rPr>
            </w:pPr>
          </w:p>
        </w:tc>
        <w:tc>
          <w:tcPr>
            <w:tcW w:w="3548" w:type="dxa"/>
            <w:vAlign w:val="center"/>
          </w:tcPr>
          <w:p w14:paraId="69AAC7B8" w14:textId="77777777" w:rsidR="006A0FAA" w:rsidRPr="006A0FAA" w:rsidRDefault="006A0FAA" w:rsidP="006A0FAA">
            <w:pPr>
              <w:rPr>
                <w:rFonts w:eastAsia="Times New Roman"/>
                <w:color w:val="000000"/>
              </w:rPr>
            </w:pPr>
            <w:r w:rsidRPr="006A0FAA">
              <w:rPr>
                <w:rFonts w:eastAsia="Times New Roman"/>
                <w:color w:val="000000"/>
              </w:rPr>
              <w:t xml:space="preserve">Муниципальное бюджетное общеобразовательное </w:t>
            </w:r>
            <w:r w:rsidRPr="006A0FAA">
              <w:rPr>
                <w:rFonts w:eastAsia="Times New Roman"/>
                <w:color w:val="000000"/>
              </w:rPr>
              <w:lastRenderedPageBreak/>
              <w:t>учреждение "Гимназия № 29"</w:t>
            </w:r>
            <w:r>
              <w:rPr>
                <w:rFonts w:eastAsia="Times New Roman"/>
                <w:color w:val="000000"/>
              </w:rPr>
              <w:t>, Псков</w:t>
            </w:r>
          </w:p>
        </w:tc>
        <w:tc>
          <w:tcPr>
            <w:tcW w:w="3354" w:type="dxa"/>
            <w:vAlign w:val="center"/>
          </w:tcPr>
          <w:p w14:paraId="57BCBD3A" w14:textId="77777777" w:rsidR="006A0FAA" w:rsidRPr="006A0FAA" w:rsidRDefault="006A0FAA" w:rsidP="006A0FAA">
            <w:pPr>
              <w:jc w:val="center"/>
              <w:rPr>
                <w:rFonts w:eastAsia="Times New Roman"/>
                <w:color w:val="000000"/>
              </w:rPr>
            </w:pPr>
            <w:r w:rsidRPr="006A0FAA">
              <w:rPr>
                <w:rFonts w:eastAsia="Times New Roman"/>
                <w:color w:val="000000"/>
              </w:rPr>
              <w:lastRenderedPageBreak/>
              <w:t>0</w:t>
            </w:r>
          </w:p>
        </w:tc>
        <w:tc>
          <w:tcPr>
            <w:tcW w:w="3355" w:type="dxa"/>
            <w:vAlign w:val="center"/>
          </w:tcPr>
          <w:p w14:paraId="7EB43CAC" w14:textId="77777777" w:rsidR="006A0FAA" w:rsidRPr="006A0FAA" w:rsidRDefault="006A0FAA" w:rsidP="006A0FAA">
            <w:pPr>
              <w:jc w:val="center"/>
              <w:rPr>
                <w:rFonts w:eastAsia="Times New Roman"/>
                <w:color w:val="000000"/>
              </w:rPr>
            </w:pPr>
            <w:r w:rsidRPr="006A0FAA">
              <w:rPr>
                <w:rFonts w:eastAsia="Times New Roman"/>
                <w:color w:val="000000"/>
              </w:rPr>
              <w:t>75</w:t>
            </w:r>
          </w:p>
        </w:tc>
        <w:tc>
          <w:tcPr>
            <w:tcW w:w="3355" w:type="dxa"/>
            <w:vAlign w:val="center"/>
          </w:tcPr>
          <w:p w14:paraId="6388942F" w14:textId="77777777" w:rsidR="006A0FAA" w:rsidRPr="006A0FAA" w:rsidRDefault="006A0FAA" w:rsidP="006A0FAA">
            <w:pPr>
              <w:jc w:val="center"/>
              <w:rPr>
                <w:rFonts w:eastAsia="Times New Roman"/>
                <w:color w:val="000000"/>
              </w:rPr>
            </w:pPr>
            <w:r w:rsidRPr="006A0FAA">
              <w:rPr>
                <w:rFonts w:eastAsia="Times New Roman"/>
                <w:color w:val="000000"/>
              </w:rPr>
              <w:t>100</w:t>
            </w:r>
          </w:p>
        </w:tc>
      </w:tr>
    </w:tbl>
    <w:p w14:paraId="4F2ECEBF" w14:textId="77777777" w:rsidR="002724C6" w:rsidRDefault="002724C6" w:rsidP="002724C6">
      <w:bookmarkStart w:id="4" w:name="_Toc395183674"/>
      <w:bookmarkStart w:id="5" w:name="_Toc423954908"/>
      <w:bookmarkStart w:id="6" w:name="_Toc424490594"/>
    </w:p>
    <w:p w14:paraId="51BE46FC" w14:textId="77777777" w:rsidR="00B43FAD" w:rsidRPr="00F60D3F" w:rsidRDefault="00B43FAD" w:rsidP="00DF67B9">
      <w:pPr>
        <w:pStyle w:val="3"/>
        <w:numPr>
          <w:ilvl w:val="1"/>
          <w:numId w:val="5"/>
        </w:numPr>
        <w:tabs>
          <w:tab w:val="left" w:pos="142"/>
        </w:tabs>
        <w:ind w:left="426"/>
        <w:jc w:val="both"/>
        <w:rPr>
          <w:rFonts w:ascii="Times New Roman" w:hAnsi="Times New Roman"/>
          <w:color w:val="auto"/>
          <w:sz w:val="28"/>
        </w:rPr>
      </w:pPr>
      <w:r>
        <w:rPr>
          <w:rFonts w:ascii="Times New Roman" w:hAnsi="Times New Roman"/>
          <w:color w:val="auto"/>
          <w:sz w:val="28"/>
        </w:rPr>
        <w:t xml:space="preserve"> </w:t>
      </w:r>
      <w:r w:rsidRPr="00F60D3F">
        <w:rPr>
          <w:rFonts w:ascii="Times New Roman" w:hAnsi="Times New Roman"/>
          <w:color w:val="auto"/>
          <w:sz w:val="28"/>
        </w:rPr>
        <w:t xml:space="preserve">Выделение перечня ОО, продемонстрировавших самые низкие результаты ОГЭ по </w:t>
      </w:r>
      <w:r>
        <w:rPr>
          <w:rFonts w:ascii="Times New Roman" w:hAnsi="Times New Roman"/>
          <w:color w:val="auto"/>
          <w:sz w:val="28"/>
        </w:rPr>
        <w:t>физике</w:t>
      </w:r>
      <w:r w:rsidRPr="00F60D3F">
        <w:rPr>
          <w:rFonts w:ascii="Times New Roman" w:hAnsi="Times New Roman"/>
          <w:color w:val="auto"/>
          <w:sz w:val="28"/>
          <w:vertAlign w:val="superscript"/>
        </w:rPr>
        <w:t>5</w:t>
      </w:r>
    </w:p>
    <w:p w14:paraId="0BB603F9" w14:textId="77777777" w:rsidR="00B43FAD" w:rsidRPr="00F60D3F" w:rsidRDefault="00B43FAD" w:rsidP="002178E5">
      <w:pPr>
        <w:pStyle w:val="a3"/>
        <w:spacing w:after="0" w:line="240" w:lineRule="auto"/>
        <w:ind w:left="0" w:firstLine="284"/>
        <w:jc w:val="both"/>
        <w:rPr>
          <w:rFonts w:ascii="Times New Roman" w:hAnsi="Times New Roman"/>
          <w:b/>
          <w:i/>
          <w:sz w:val="24"/>
          <w:szCs w:val="24"/>
          <w:lang w:eastAsia="ru-RU"/>
        </w:rPr>
      </w:pPr>
    </w:p>
    <w:p w14:paraId="60C31370" w14:textId="77777777" w:rsidR="00B43FAD" w:rsidRPr="00F60D3F" w:rsidRDefault="00B43FAD" w:rsidP="002178E5">
      <w:pPr>
        <w:pStyle w:val="a3"/>
        <w:spacing w:after="0" w:line="240" w:lineRule="auto"/>
        <w:ind w:left="0" w:firstLine="284"/>
        <w:jc w:val="both"/>
        <w:rPr>
          <w:rFonts w:ascii="Times New Roman" w:hAnsi="Times New Roman"/>
          <w:i/>
          <w:sz w:val="24"/>
          <w:szCs w:val="24"/>
          <w:lang w:eastAsia="ru-RU"/>
        </w:rPr>
      </w:pPr>
      <w:r w:rsidRPr="00F60D3F">
        <w:rPr>
          <w:rFonts w:ascii="Times New Roman" w:hAnsi="Times New Roman"/>
          <w:b/>
          <w:i/>
          <w:sz w:val="24"/>
          <w:szCs w:val="24"/>
          <w:lang w:eastAsia="ru-RU"/>
        </w:rPr>
        <w:t xml:space="preserve">Выбирается от 5 до 15% </w:t>
      </w:r>
      <w:r w:rsidRPr="00F60D3F">
        <w:rPr>
          <w:rFonts w:ascii="Times New Roman" w:hAnsi="Times New Roman"/>
          <w:i/>
          <w:sz w:val="24"/>
          <w:szCs w:val="24"/>
          <w:lang w:eastAsia="ru-RU"/>
        </w:rPr>
        <w:t xml:space="preserve">от общего числа ОО в субъекте Российской Федерации, в которых: </w:t>
      </w:r>
    </w:p>
    <w:p w14:paraId="36CDA16E" w14:textId="77777777" w:rsidR="00B43FAD" w:rsidRPr="00F60D3F" w:rsidRDefault="00B43FAD" w:rsidP="00DF67B9">
      <w:pPr>
        <w:pStyle w:val="a3"/>
        <w:numPr>
          <w:ilvl w:val="0"/>
          <w:numId w:val="1"/>
        </w:numPr>
        <w:spacing w:after="120" w:line="240" w:lineRule="auto"/>
        <w:ind w:left="709" w:hanging="425"/>
        <w:jc w:val="both"/>
        <w:rPr>
          <w:rFonts w:ascii="Times New Roman" w:hAnsi="Times New Roman"/>
          <w:i/>
          <w:sz w:val="24"/>
          <w:szCs w:val="24"/>
          <w:lang w:eastAsia="ru-RU"/>
        </w:rPr>
      </w:pPr>
      <w:r w:rsidRPr="00F60D3F">
        <w:rPr>
          <w:rFonts w:ascii="Times New Roman" w:hAnsi="Times New Roman"/>
          <w:bCs/>
          <w:i/>
          <w:sz w:val="24"/>
          <w:szCs w:val="24"/>
          <w:lang w:eastAsia="ru-RU"/>
        </w:rPr>
        <w:t>доля</w:t>
      </w:r>
      <w:r w:rsidRPr="00F60D3F">
        <w:rPr>
          <w:rFonts w:ascii="Times New Roman" w:hAnsi="Times New Roman"/>
          <w:i/>
          <w:sz w:val="24"/>
          <w:szCs w:val="24"/>
          <w:lang w:eastAsia="ru-RU"/>
        </w:rPr>
        <w:t xml:space="preserve"> участников ОГЭ, </w:t>
      </w:r>
      <w:r w:rsidRPr="00F60D3F">
        <w:rPr>
          <w:rFonts w:ascii="Times New Roman" w:hAnsi="Times New Roman"/>
          <w:b/>
          <w:i/>
          <w:sz w:val="24"/>
          <w:szCs w:val="24"/>
          <w:lang w:eastAsia="ru-RU"/>
        </w:rPr>
        <w:t>получивших отметку «2»</w:t>
      </w:r>
      <w:r w:rsidRPr="00F60D3F">
        <w:rPr>
          <w:rFonts w:ascii="Times New Roman" w:hAnsi="Times New Roman"/>
          <w:i/>
          <w:sz w:val="24"/>
          <w:szCs w:val="24"/>
          <w:lang w:eastAsia="ru-RU"/>
        </w:rPr>
        <w:t xml:space="preserve">, имеет </w:t>
      </w:r>
      <w:r w:rsidRPr="00F60D3F">
        <w:rPr>
          <w:rFonts w:ascii="Times New Roman" w:hAnsi="Times New Roman"/>
          <w:b/>
          <w:i/>
          <w:sz w:val="24"/>
          <w:szCs w:val="24"/>
          <w:lang w:eastAsia="ru-RU"/>
        </w:rPr>
        <w:t>максимальные значения</w:t>
      </w:r>
      <w:r w:rsidRPr="00F60D3F">
        <w:rPr>
          <w:rFonts w:ascii="Times New Roman" w:hAnsi="Times New Roman"/>
          <w:i/>
          <w:sz w:val="24"/>
          <w:szCs w:val="24"/>
          <w:lang w:eastAsia="ru-RU"/>
        </w:rPr>
        <w:t xml:space="preserve"> (по сравнению с другими ОО субъекта Российской Федерации);</w:t>
      </w:r>
    </w:p>
    <w:p w14:paraId="09B6C877" w14:textId="77777777" w:rsidR="00B43FAD" w:rsidRPr="00F60D3F" w:rsidRDefault="00B43FAD" w:rsidP="00DF67B9">
      <w:pPr>
        <w:pStyle w:val="a3"/>
        <w:numPr>
          <w:ilvl w:val="0"/>
          <w:numId w:val="1"/>
        </w:numPr>
        <w:spacing w:after="120" w:line="240" w:lineRule="auto"/>
        <w:ind w:left="709" w:hanging="425"/>
        <w:jc w:val="both"/>
        <w:rPr>
          <w:rFonts w:ascii="Times New Roman" w:hAnsi="Times New Roman"/>
          <w:i/>
          <w:sz w:val="24"/>
          <w:szCs w:val="24"/>
          <w:lang w:eastAsia="ru-RU"/>
        </w:rPr>
      </w:pPr>
      <w:r w:rsidRPr="00F60D3F">
        <w:rPr>
          <w:rFonts w:ascii="Times New Roman" w:hAnsi="Times New Roman"/>
          <w:bCs/>
          <w:i/>
          <w:sz w:val="24"/>
          <w:szCs w:val="24"/>
          <w:lang w:eastAsia="ru-RU"/>
        </w:rPr>
        <w:t>доля</w:t>
      </w:r>
      <w:r w:rsidRPr="00F60D3F">
        <w:rPr>
          <w:rFonts w:ascii="Times New Roman" w:hAnsi="Times New Roman"/>
          <w:i/>
          <w:sz w:val="24"/>
          <w:szCs w:val="24"/>
          <w:lang w:eastAsia="ru-RU"/>
        </w:rPr>
        <w:t xml:space="preserve"> участников ОГЭ, </w:t>
      </w:r>
      <w:r w:rsidRPr="00F60D3F">
        <w:rPr>
          <w:rFonts w:ascii="Times New Roman" w:hAnsi="Times New Roman"/>
          <w:b/>
          <w:i/>
          <w:sz w:val="24"/>
          <w:szCs w:val="24"/>
          <w:lang w:eastAsia="ru-RU"/>
        </w:rPr>
        <w:t>получивших отметки «4» и «5»</w:t>
      </w:r>
      <w:r w:rsidRPr="00F60D3F">
        <w:rPr>
          <w:rFonts w:ascii="Times New Roman" w:hAnsi="Times New Roman"/>
          <w:i/>
          <w:sz w:val="24"/>
          <w:szCs w:val="24"/>
          <w:lang w:eastAsia="ru-RU"/>
        </w:rPr>
        <w:t xml:space="preserve">, имеет </w:t>
      </w:r>
      <w:r w:rsidRPr="00F60D3F">
        <w:rPr>
          <w:rFonts w:ascii="Times New Roman" w:hAnsi="Times New Roman"/>
          <w:b/>
          <w:i/>
          <w:sz w:val="24"/>
          <w:szCs w:val="24"/>
          <w:lang w:eastAsia="ru-RU"/>
        </w:rPr>
        <w:t>минимальные значения</w:t>
      </w:r>
      <w:r w:rsidRPr="00F60D3F">
        <w:rPr>
          <w:rFonts w:ascii="Times New Roman" w:hAnsi="Times New Roman"/>
          <w:i/>
          <w:sz w:val="24"/>
          <w:szCs w:val="24"/>
          <w:lang w:eastAsia="ru-RU"/>
        </w:rPr>
        <w:t xml:space="preserve"> (по сравнению с другими ОО субъекта Российской Федерации).</w:t>
      </w:r>
    </w:p>
    <w:p w14:paraId="443525FE" w14:textId="77777777" w:rsidR="00B43FAD" w:rsidRPr="00F60D3F" w:rsidRDefault="00B43FAD" w:rsidP="00633AAE">
      <w:pPr>
        <w:pStyle w:val="af7"/>
        <w:keepNext/>
        <w:spacing w:after="120"/>
        <w:jc w:val="right"/>
        <w:rPr>
          <w:iCs w:val="0"/>
          <w:color w:val="auto"/>
        </w:rPr>
      </w:pPr>
      <w:r w:rsidRPr="00F60D3F">
        <w:rPr>
          <w:bCs/>
          <w:iCs w:val="0"/>
          <w:color w:val="auto"/>
        </w:rPr>
        <w:t>Таблица 2</w:t>
      </w:r>
      <w:r w:rsidRPr="00F60D3F">
        <w:rPr>
          <w:bCs/>
          <w:iCs w:val="0"/>
          <w:color w:val="auto"/>
        </w:rPr>
        <w:noBreakHyphen/>
        <w:t>8</w:t>
      </w: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3"/>
        <w:gridCol w:w="3548"/>
        <w:gridCol w:w="3402"/>
        <w:gridCol w:w="3260"/>
        <w:gridCol w:w="3402"/>
      </w:tblGrid>
      <w:tr w:rsidR="00B43FAD" w:rsidRPr="00F60D3F" w14:paraId="4CD5179F" w14:textId="77777777" w:rsidTr="0009799B">
        <w:trPr>
          <w:cantSplit/>
          <w:tblHeader/>
        </w:trPr>
        <w:tc>
          <w:tcPr>
            <w:tcW w:w="563" w:type="dxa"/>
            <w:vAlign w:val="center"/>
          </w:tcPr>
          <w:p w14:paraId="45FF53EB" w14:textId="77777777" w:rsidR="00B43FAD" w:rsidRPr="00F60D3F" w:rsidRDefault="00B43FAD" w:rsidP="00BE42D2">
            <w:pPr>
              <w:pStyle w:val="a3"/>
              <w:spacing w:after="0" w:line="240" w:lineRule="auto"/>
              <w:ind w:left="0"/>
              <w:jc w:val="center"/>
              <w:rPr>
                <w:rFonts w:ascii="Times New Roman" w:hAnsi="Times New Roman"/>
                <w:szCs w:val="20"/>
                <w:lang w:eastAsia="ru-RU"/>
              </w:rPr>
            </w:pPr>
            <w:r w:rsidRPr="00F60D3F">
              <w:rPr>
                <w:rFonts w:ascii="Times New Roman" w:hAnsi="Times New Roman"/>
                <w:szCs w:val="20"/>
                <w:lang w:eastAsia="ru-RU"/>
              </w:rPr>
              <w:t>№ п/п</w:t>
            </w:r>
          </w:p>
        </w:tc>
        <w:tc>
          <w:tcPr>
            <w:tcW w:w="3548" w:type="dxa"/>
            <w:vAlign w:val="center"/>
          </w:tcPr>
          <w:p w14:paraId="6F43459F" w14:textId="77777777" w:rsidR="00B43FAD" w:rsidRPr="00F60D3F" w:rsidRDefault="00B43FAD" w:rsidP="00BE42D2">
            <w:pPr>
              <w:pStyle w:val="a3"/>
              <w:spacing w:after="0" w:line="240" w:lineRule="auto"/>
              <w:ind w:left="0"/>
              <w:jc w:val="center"/>
              <w:rPr>
                <w:rFonts w:ascii="Times New Roman" w:hAnsi="Times New Roman"/>
                <w:szCs w:val="20"/>
                <w:lang w:eastAsia="ru-RU"/>
              </w:rPr>
            </w:pPr>
            <w:r w:rsidRPr="00F60D3F">
              <w:rPr>
                <w:rFonts w:ascii="Times New Roman" w:hAnsi="Times New Roman"/>
                <w:szCs w:val="20"/>
                <w:lang w:eastAsia="ru-RU"/>
              </w:rPr>
              <w:t>Название ОО</w:t>
            </w:r>
          </w:p>
        </w:tc>
        <w:tc>
          <w:tcPr>
            <w:tcW w:w="3402" w:type="dxa"/>
            <w:vAlign w:val="center"/>
          </w:tcPr>
          <w:p w14:paraId="02D2CA25" w14:textId="77777777" w:rsidR="00B43FAD" w:rsidRPr="00F60D3F" w:rsidRDefault="00B43FAD" w:rsidP="00BE42D2">
            <w:pPr>
              <w:pStyle w:val="a3"/>
              <w:spacing w:after="0" w:line="240" w:lineRule="auto"/>
              <w:ind w:left="0"/>
              <w:jc w:val="center"/>
              <w:rPr>
                <w:rFonts w:ascii="Times New Roman" w:hAnsi="Times New Roman"/>
                <w:szCs w:val="20"/>
                <w:lang w:eastAsia="ru-RU"/>
              </w:rPr>
            </w:pPr>
            <w:r w:rsidRPr="00F60D3F">
              <w:rPr>
                <w:rFonts w:ascii="Times New Roman" w:hAnsi="Times New Roman"/>
                <w:szCs w:val="20"/>
                <w:lang w:eastAsia="ru-RU"/>
              </w:rPr>
              <w:t>Доля участников, получивших отметку «2»</w:t>
            </w:r>
          </w:p>
        </w:tc>
        <w:tc>
          <w:tcPr>
            <w:tcW w:w="3260" w:type="dxa"/>
            <w:vAlign w:val="center"/>
          </w:tcPr>
          <w:p w14:paraId="6BA197C6" w14:textId="77777777" w:rsidR="00B43FAD" w:rsidRPr="00F60D3F" w:rsidRDefault="00B43FAD" w:rsidP="00323154">
            <w:pPr>
              <w:pStyle w:val="a3"/>
              <w:spacing w:after="0" w:line="240" w:lineRule="auto"/>
              <w:ind w:left="0"/>
              <w:jc w:val="center"/>
              <w:rPr>
                <w:rFonts w:ascii="Times New Roman" w:hAnsi="Times New Roman"/>
                <w:szCs w:val="20"/>
                <w:lang w:eastAsia="ru-RU"/>
              </w:rPr>
            </w:pPr>
            <w:r w:rsidRPr="00F60D3F">
              <w:rPr>
                <w:rFonts w:ascii="Times New Roman" w:hAnsi="Times New Roman"/>
                <w:szCs w:val="20"/>
                <w:lang w:eastAsia="ru-RU"/>
              </w:rPr>
              <w:t>Доля участников, получивших отметки</w:t>
            </w:r>
            <w:r w:rsidRPr="00F60D3F">
              <w:rPr>
                <w:rFonts w:ascii="Times New Roman" w:hAnsi="Times New Roman"/>
                <w:szCs w:val="20"/>
                <w:lang w:eastAsia="ru-RU"/>
              </w:rPr>
              <w:br/>
              <w:t xml:space="preserve"> «4» и «5» </w:t>
            </w:r>
          </w:p>
          <w:p w14:paraId="314878D3" w14:textId="77777777" w:rsidR="00B43FAD" w:rsidRPr="00F60D3F" w:rsidRDefault="00B43FAD" w:rsidP="00D831A4">
            <w:pPr>
              <w:pStyle w:val="a3"/>
              <w:spacing w:after="0" w:line="240" w:lineRule="auto"/>
              <w:ind w:left="0"/>
              <w:jc w:val="center"/>
              <w:rPr>
                <w:rFonts w:ascii="Times New Roman" w:hAnsi="Times New Roman"/>
                <w:szCs w:val="20"/>
                <w:lang w:eastAsia="ru-RU"/>
              </w:rPr>
            </w:pPr>
            <w:r w:rsidRPr="00F60D3F">
              <w:rPr>
                <w:rFonts w:ascii="Times New Roman" w:hAnsi="Times New Roman"/>
                <w:szCs w:val="20"/>
                <w:lang w:eastAsia="ru-RU"/>
              </w:rPr>
              <w:t>(качество обучения)</w:t>
            </w:r>
          </w:p>
        </w:tc>
        <w:tc>
          <w:tcPr>
            <w:tcW w:w="3402" w:type="dxa"/>
            <w:vAlign w:val="center"/>
          </w:tcPr>
          <w:p w14:paraId="445004CD" w14:textId="77777777" w:rsidR="00B43FAD" w:rsidRPr="00F60D3F" w:rsidRDefault="00B43FAD" w:rsidP="0009799B">
            <w:pPr>
              <w:pStyle w:val="a3"/>
              <w:spacing w:after="0" w:line="240" w:lineRule="auto"/>
              <w:ind w:left="0"/>
              <w:jc w:val="center"/>
              <w:rPr>
                <w:rFonts w:ascii="Times New Roman" w:hAnsi="Times New Roman"/>
                <w:szCs w:val="20"/>
                <w:lang w:eastAsia="ru-RU"/>
              </w:rPr>
            </w:pPr>
            <w:r w:rsidRPr="00F60D3F">
              <w:rPr>
                <w:rFonts w:ascii="Times New Roman" w:hAnsi="Times New Roman"/>
                <w:szCs w:val="20"/>
                <w:lang w:eastAsia="ru-RU"/>
              </w:rPr>
              <w:t xml:space="preserve">Доля участников, получивших отметки «3», «4» и «5» </w:t>
            </w:r>
            <w:r w:rsidRPr="00F60D3F">
              <w:rPr>
                <w:rFonts w:ascii="Times New Roman" w:hAnsi="Times New Roman"/>
                <w:szCs w:val="20"/>
                <w:lang w:eastAsia="ru-RU"/>
              </w:rPr>
              <w:br/>
            </w:r>
            <w:r w:rsidRPr="00F60D3F">
              <w:rPr>
                <w:rFonts w:ascii="Times New Roman" w:eastAsia="MS Mincho" w:hAnsi="Times New Roman"/>
                <w:szCs w:val="20"/>
              </w:rPr>
              <w:t>(</w:t>
            </w:r>
            <w:r w:rsidRPr="00F60D3F">
              <w:rPr>
                <w:rFonts w:ascii="Times New Roman" w:hAnsi="Times New Roman"/>
                <w:szCs w:val="20"/>
                <w:lang w:eastAsia="ru-RU"/>
              </w:rPr>
              <w:t>уровень обученности)</w:t>
            </w:r>
          </w:p>
        </w:tc>
      </w:tr>
      <w:tr w:rsidR="006A0FAA" w:rsidRPr="00F60D3F" w14:paraId="590B09D0" w14:textId="77777777" w:rsidTr="0009799B">
        <w:trPr>
          <w:trHeight w:val="20"/>
        </w:trPr>
        <w:tc>
          <w:tcPr>
            <w:tcW w:w="563" w:type="dxa"/>
            <w:vAlign w:val="center"/>
          </w:tcPr>
          <w:p w14:paraId="25F7FEDD" w14:textId="77777777" w:rsidR="006A0FAA" w:rsidRPr="00F60D3F" w:rsidRDefault="006A0FAA" w:rsidP="00DF67B9">
            <w:pPr>
              <w:pStyle w:val="a3"/>
              <w:numPr>
                <w:ilvl w:val="0"/>
                <w:numId w:val="7"/>
              </w:numPr>
              <w:spacing w:after="0" w:line="240" w:lineRule="auto"/>
              <w:rPr>
                <w:rFonts w:ascii="Times New Roman" w:hAnsi="Times New Roman"/>
                <w:sz w:val="24"/>
                <w:szCs w:val="20"/>
                <w:lang w:eastAsia="ru-RU"/>
              </w:rPr>
            </w:pPr>
          </w:p>
        </w:tc>
        <w:tc>
          <w:tcPr>
            <w:tcW w:w="3548" w:type="dxa"/>
            <w:vAlign w:val="center"/>
          </w:tcPr>
          <w:p w14:paraId="35F91E6E" w14:textId="77777777" w:rsidR="006A0FAA" w:rsidRPr="006A0FAA" w:rsidRDefault="006A0FAA" w:rsidP="006A0FAA">
            <w:pPr>
              <w:rPr>
                <w:rFonts w:eastAsia="Times New Roman"/>
                <w:color w:val="000000"/>
              </w:rPr>
            </w:pPr>
            <w:r w:rsidRPr="006A0FAA">
              <w:rPr>
                <w:rFonts w:eastAsia="Times New Roman"/>
                <w:color w:val="000000"/>
              </w:rPr>
              <w:t>Муниципальное бюджетное общеобразовательное учреждение "Центр образования"</w:t>
            </w:r>
            <w:r>
              <w:rPr>
                <w:rFonts w:eastAsia="Times New Roman"/>
                <w:color w:val="000000"/>
              </w:rPr>
              <w:t>, Великие Луки</w:t>
            </w:r>
          </w:p>
        </w:tc>
        <w:tc>
          <w:tcPr>
            <w:tcW w:w="3402" w:type="dxa"/>
            <w:vAlign w:val="center"/>
          </w:tcPr>
          <w:p w14:paraId="31113A01" w14:textId="77777777" w:rsidR="006A0FAA" w:rsidRPr="006A0FAA" w:rsidRDefault="006A0FAA" w:rsidP="006A0FAA">
            <w:pPr>
              <w:jc w:val="center"/>
              <w:rPr>
                <w:rFonts w:eastAsia="Times New Roman"/>
                <w:color w:val="000000"/>
              </w:rPr>
            </w:pPr>
            <w:r w:rsidRPr="006A0FAA">
              <w:rPr>
                <w:rFonts w:eastAsia="Times New Roman"/>
                <w:color w:val="000000"/>
              </w:rPr>
              <w:t>100</w:t>
            </w:r>
          </w:p>
        </w:tc>
        <w:tc>
          <w:tcPr>
            <w:tcW w:w="3260" w:type="dxa"/>
            <w:vAlign w:val="center"/>
          </w:tcPr>
          <w:p w14:paraId="7CEAFC3F" w14:textId="77777777" w:rsidR="006A0FAA" w:rsidRPr="006A0FAA" w:rsidRDefault="006A0FAA" w:rsidP="006A0FAA">
            <w:pPr>
              <w:jc w:val="center"/>
              <w:rPr>
                <w:rFonts w:eastAsia="Times New Roman"/>
                <w:color w:val="000000"/>
              </w:rPr>
            </w:pPr>
            <w:r w:rsidRPr="006A0FAA">
              <w:rPr>
                <w:rFonts w:eastAsia="Times New Roman"/>
                <w:color w:val="000000"/>
              </w:rPr>
              <w:t>0</w:t>
            </w:r>
          </w:p>
        </w:tc>
        <w:tc>
          <w:tcPr>
            <w:tcW w:w="3402" w:type="dxa"/>
            <w:vAlign w:val="center"/>
          </w:tcPr>
          <w:p w14:paraId="5DDBEC74" w14:textId="77777777" w:rsidR="006A0FAA" w:rsidRPr="006A0FAA" w:rsidRDefault="006A0FAA" w:rsidP="006A0FAA">
            <w:pPr>
              <w:jc w:val="center"/>
              <w:rPr>
                <w:rFonts w:eastAsia="Times New Roman"/>
                <w:color w:val="000000"/>
              </w:rPr>
            </w:pPr>
            <w:r w:rsidRPr="006A0FAA">
              <w:rPr>
                <w:rFonts w:eastAsia="Times New Roman"/>
                <w:color w:val="000000"/>
              </w:rPr>
              <w:t>0</w:t>
            </w:r>
          </w:p>
        </w:tc>
      </w:tr>
      <w:tr w:rsidR="006A0FAA" w:rsidRPr="00F60D3F" w14:paraId="0E12D485" w14:textId="77777777" w:rsidTr="0009799B">
        <w:trPr>
          <w:trHeight w:val="20"/>
        </w:trPr>
        <w:tc>
          <w:tcPr>
            <w:tcW w:w="563" w:type="dxa"/>
            <w:vAlign w:val="center"/>
          </w:tcPr>
          <w:p w14:paraId="17844B14" w14:textId="77777777" w:rsidR="006A0FAA" w:rsidRPr="00F60D3F" w:rsidRDefault="006A0FAA" w:rsidP="00DF67B9">
            <w:pPr>
              <w:pStyle w:val="a3"/>
              <w:numPr>
                <w:ilvl w:val="0"/>
                <w:numId w:val="7"/>
              </w:numPr>
              <w:spacing w:after="0" w:line="240" w:lineRule="auto"/>
              <w:rPr>
                <w:rFonts w:ascii="Times New Roman" w:hAnsi="Times New Roman"/>
                <w:sz w:val="24"/>
                <w:szCs w:val="20"/>
              </w:rPr>
            </w:pPr>
          </w:p>
        </w:tc>
        <w:tc>
          <w:tcPr>
            <w:tcW w:w="3548" w:type="dxa"/>
            <w:vAlign w:val="center"/>
          </w:tcPr>
          <w:p w14:paraId="494101ED" w14:textId="77777777" w:rsidR="006A0FAA" w:rsidRPr="006A0FAA" w:rsidRDefault="006A0FAA" w:rsidP="006A0FAA">
            <w:pPr>
              <w:rPr>
                <w:rFonts w:eastAsia="Times New Roman"/>
                <w:color w:val="000000"/>
              </w:rPr>
            </w:pPr>
            <w:r w:rsidRPr="006A0FAA">
              <w:rPr>
                <w:rFonts w:eastAsia="Times New Roman"/>
                <w:color w:val="000000"/>
              </w:rPr>
              <w:t>Муниципальное бюджетное общеобразовательное учреждение "</w:t>
            </w:r>
            <w:proofErr w:type="spellStart"/>
            <w:r w:rsidRPr="006A0FAA">
              <w:rPr>
                <w:rFonts w:eastAsia="Times New Roman"/>
                <w:color w:val="000000"/>
              </w:rPr>
              <w:t>Москвинская</w:t>
            </w:r>
            <w:proofErr w:type="spellEnd"/>
            <w:r w:rsidRPr="006A0FAA">
              <w:rPr>
                <w:rFonts w:eastAsia="Times New Roman"/>
                <w:color w:val="000000"/>
              </w:rPr>
              <w:t xml:space="preserve"> средняя общеобразовательная школа Псковского района"</w:t>
            </w:r>
          </w:p>
        </w:tc>
        <w:tc>
          <w:tcPr>
            <w:tcW w:w="3402" w:type="dxa"/>
            <w:vAlign w:val="center"/>
          </w:tcPr>
          <w:p w14:paraId="5DF3BBC2" w14:textId="77777777" w:rsidR="006A0FAA" w:rsidRPr="006A0FAA" w:rsidRDefault="006A0FAA" w:rsidP="006A0FAA">
            <w:pPr>
              <w:jc w:val="center"/>
              <w:rPr>
                <w:rFonts w:eastAsia="Times New Roman"/>
                <w:color w:val="000000"/>
              </w:rPr>
            </w:pPr>
            <w:r w:rsidRPr="006A0FAA">
              <w:rPr>
                <w:rFonts w:eastAsia="Times New Roman"/>
                <w:color w:val="000000"/>
              </w:rPr>
              <w:t>75</w:t>
            </w:r>
          </w:p>
        </w:tc>
        <w:tc>
          <w:tcPr>
            <w:tcW w:w="3260" w:type="dxa"/>
            <w:vAlign w:val="center"/>
          </w:tcPr>
          <w:p w14:paraId="6A76F96F" w14:textId="77777777" w:rsidR="006A0FAA" w:rsidRPr="006A0FAA" w:rsidRDefault="006A0FAA" w:rsidP="006A0FAA">
            <w:pPr>
              <w:jc w:val="center"/>
              <w:rPr>
                <w:rFonts w:eastAsia="Times New Roman"/>
                <w:color w:val="000000"/>
              </w:rPr>
            </w:pPr>
            <w:r w:rsidRPr="006A0FAA">
              <w:rPr>
                <w:rFonts w:eastAsia="Times New Roman"/>
                <w:color w:val="000000"/>
              </w:rPr>
              <w:t>0</w:t>
            </w:r>
          </w:p>
        </w:tc>
        <w:tc>
          <w:tcPr>
            <w:tcW w:w="3402" w:type="dxa"/>
            <w:vAlign w:val="center"/>
          </w:tcPr>
          <w:p w14:paraId="714C101B" w14:textId="77777777" w:rsidR="006A0FAA" w:rsidRPr="006A0FAA" w:rsidRDefault="006A0FAA" w:rsidP="006A0FAA">
            <w:pPr>
              <w:jc w:val="center"/>
              <w:rPr>
                <w:rFonts w:eastAsia="Times New Roman"/>
                <w:color w:val="000000"/>
              </w:rPr>
            </w:pPr>
            <w:r w:rsidRPr="006A0FAA">
              <w:rPr>
                <w:rFonts w:eastAsia="Times New Roman"/>
                <w:color w:val="000000"/>
              </w:rPr>
              <w:t>25</w:t>
            </w:r>
          </w:p>
        </w:tc>
      </w:tr>
      <w:tr w:rsidR="006A0FAA" w:rsidRPr="00F60D3F" w14:paraId="329071C3" w14:textId="77777777" w:rsidTr="0009799B">
        <w:trPr>
          <w:trHeight w:val="20"/>
        </w:trPr>
        <w:tc>
          <w:tcPr>
            <w:tcW w:w="563" w:type="dxa"/>
            <w:vAlign w:val="center"/>
          </w:tcPr>
          <w:p w14:paraId="036FBDC6" w14:textId="77777777" w:rsidR="006A0FAA" w:rsidRPr="00F60D3F" w:rsidRDefault="006A0FAA" w:rsidP="00DF67B9">
            <w:pPr>
              <w:pStyle w:val="a3"/>
              <w:numPr>
                <w:ilvl w:val="0"/>
                <w:numId w:val="7"/>
              </w:numPr>
              <w:spacing w:after="0" w:line="240" w:lineRule="auto"/>
              <w:rPr>
                <w:rFonts w:ascii="Times New Roman" w:hAnsi="Times New Roman"/>
                <w:sz w:val="24"/>
                <w:szCs w:val="20"/>
              </w:rPr>
            </w:pPr>
          </w:p>
        </w:tc>
        <w:tc>
          <w:tcPr>
            <w:tcW w:w="3548" w:type="dxa"/>
            <w:vAlign w:val="center"/>
          </w:tcPr>
          <w:p w14:paraId="70D00508" w14:textId="05711588" w:rsidR="006A0FAA" w:rsidRPr="006A0FAA" w:rsidRDefault="006A0FAA" w:rsidP="00860819">
            <w:pPr>
              <w:rPr>
                <w:rFonts w:eastAsia="Times New Roman"/>
                <w:color w:val="000000"/>
              </w:rPr>
            </w:pPr>
            <w:r w:rsidRPr="006A0FAA">
              <w:rPr>
                <w:rFonts w:eastAsia="Times New Roman"/>
                <w:color w:val="000000"/>
              </w:rPr>
              <w:t>Муниципальное бюджетное общеобразовательное учреждение "</w:t>
            </w:r>
            <w:proofErr w:type="spellStart"/>
            <w:r w:rsidRPr="006A0FAA">
              <w:rPr>
                <w:rFonts w:eastAsia="Times New Roman"/>
                <w:color w:val="000000"/>
              </w:rPr>
              <w:t>Башовская</w:t>
            </w:r>
            <w:proofErr w:type="spellEnd"/>
            <w:r w:rsidRPr="006A0FAA">
              <w:rPr>
                <w:rFonts w:eastAsia="Times New Roman"/>
                <w:color w:val="000000"/>
              </w:rPr>
              <w:t xml:space="preserve"> средняя общеобразовательная школа с углубленным изучением предметов </w:t>
            </w:r>
            <w:proofErr w:type="spellStart"/>
            <w:r w:rsidRPr="006A0FAA">
              <w:rPr>
                <w:rFonts w:eastAsia="Times New Roman"/>
                <w:color w:val="000000"/>
              </w:rPr>
              <w:lastRenderedPageBreak/>
              <w:t>валеологического</w:t>
            </w:r>
            <w:proofErr w:type="spellEnd"/>
            <w:r w:rsidRPr="006A0FAA">
              <w:rPr>
                <w:rFonts w:eastAsia="Times New Roman"/>
                <w:color w:val="000000"/>
              </w:rPr>
              <w:t xml:space="preserve"> профиля"</w:t>
            </w:r>
            <w:r w:rsidR="00860819">
              <w:rPr>
                <w:rFonts w:eastAsia="Times New Roman"/>
                <w:color w:val="000000"/>
              </w:rPr>
              <w:t xml:space="preserve"> </w:t>
            </w:r>
            <w:r w:rsidRPr="006A0FAA">
              <w:rPr>
                <w:rFonts w:eastAsia="Times New Roman"/>
                <w:color w:val="000000"/>
              </w:rPr>
              <w:t>Локнянского муниципального округа Псковской области</w:t>
            </w:r>
          </w:p>
        </w:tc>
        <w:tc>
          <w:tcPr>
            <w:tcW w:w="3402" w:type="dxa"/>
            <w:vAlign w:val="center"/>
          </w:tcPr>
          <w:p w14:paraId="775DF545" w14:textId="77777777" w:rsidR="006A0FAA" w:rsidRPr="006A0FAA" w:rsidRDefault="006A0FAA" w:rsidP="006A0FAA">
            <w:pPr>
              <w:jc w:val="center"/>
              <w:rPr>
                <w:rFonts w:eastAsia="Times New Roman"/>
                <w:color w:val="000000"/>
              </w:rPr>
            </w:pPr>
            <w:r w:rsidRPr="006A0FAA">
              <w:rPr>
                <w:rFonts w:eastAsia="Times New Roman"/>
                <w:color w:val="000000"/>
              </w:rPr>
              <w:lastRenderedPageBreak/>
              <w:t>66,67</w:t>
            </w:r>
          </w:p>
        </w:tc>
        <w:tc>
          <w:tcPr>
            <w:tcW w:w="3260" w:type="dxa"/>
            <w:vAlign w:val="center"/>
          </w:tcPr>
          <w:p w14:paraId="6A975186" w14:textId="77777777" w:rsidR="006A0FAA" w:rsidRPr="006A0FAA" w:rsidRDefault="006A0FAA" w:rsidP="006A0FAA">
            <w:pPr>
              <w:jc w:val="center"/>
              <w:rPr>
                <w:rFonts w:eastAsia="Times New Roman"/>
                <w:color w:val="000000"/>
              </w:rPr>
            </w:pPr>
            <w:r w:rsidRPr="006A0FAA">
              <w:rPr>
                <w:rFonts w:eastAsia="Times New Roman"/>
                <w:color w:val="000000"/>
              </w:rPr>
              <w:t>0</w:t>
            </w:r>
          </w:p>
        </w:tc>
        <w:tc>
          <w:tcPr>
            <w:tcW w:w="3402" w:type="dxa"/>
            <w:vAlign w:val="center"/>
          </w:tcPr>
          <w:p w14:paraId="4A1F6C74" w14:textId="77777777" w:rsidR="006A0FAA" w:rsidRPr="006A0FAA" w:rsidRDefault="006A0FAA" w:rsidP="006A0FAA">
            <w:pPr>
              <w:jc w:val="center"/>
              <w:rPr>
                <w:rFonts w:eastAsia="Times New Roman"/>
                <w:color w:val="000000"/>
              </w:rPr>
            </w:pPr>
            <w:r w:rsidRPr="006A0FAA">
              <w:rPr>
                <w:rFonts w:eastAsia="Times New Roman"/>
                <w:color w:val="000000"/>
              </w:rPr>
              <w:t>33,33</w:t>
            </w:r>
          </w:p>
        </w:tc>
      </w:tr>
      <w:tr w:rsidR="006A0FAA" w:rsidRPr="00F60D3F" w14:paraId="6F1762EF" w14:textId="77777777" w:rsidTr="0009799B">
        <w:trPr>
          <w:trHeight w:val="20"/>
        </w:trPr>
        <w:tc>
          <w:tcPr>
            <w:tcW w:w="563" w:type="dxa"/>
            <w:vAlign w:val="center"/>
          </w:tcPr>
          <w:p w14:paraId="6A691496" w14:textId="77777777" w:rsidR="006A0FAA" w:rsidRPr="00F60D3F" w:rsidRDefault="006A0FAA" w:rsidP="00DF67B9">
            <w:pPr>
              <w:pStyle w:val="a3"/>
              <w:numPr>
                <w:ilvl w:val="0"/>
                <w:numId w:val="7"/>
              </w:numPr>
              <w:spacing w:after="0" w:line="240" w:lineRule="auto"/>
              <w:rPr>
                <w:rFonts w:ascii="Times New Roman" w:hAnsi="Times New Roman"/>
                <w:sz w:val="24"/>
                <w:szCs w:val="20"/>
              </w:rPr>
            </w:pPr>
          </w:p>
        </w:tc>
        <w:tc>
          <w:tcPr>
            <w:tcW w:w="3548" w:type="dxa"/>
            <w:vAlign w:val="center"/>
          </w:tcPr>
          <w:p w14:paraId="5C47BB06" w14:textId="77777777" w:rsidR="006A0FAA" w:rsidRPr="006A0FAA" w:rsidRDefault="006A0FAA" w:rsidP="006A0FAA">
            <w:pPr>
              <w:rPr>
                <w:rFonts w:eastAsia="Times New Roman"/>
                <w:color w:val="000000"/>
              </w:rPr>
            </w:pPr>
            <w:r w:rsidRPr="006A0FAA">
              <w:rPr>
                <w:rFonts w:eastAsia="Times New Roman"/>
                <w:color w:val="000000"/>
              </w:rPr>
              <w:t>Муниципальное общеобразовательное учреждение "Гимназия г. Невеля Псковской области"</w:t>
            </w:r>
          </w:p>
        </w:tc>
        <w:tc>
          <w:tcPr>
            <w:tcW w:w="3402" w:type="dxa"/>
            <w:vAlign w:val="center"/>
          </w:tcPr>
          <w:p w14:paraId="46DEAAAC" w14:textId="77777777" w:rsidR="006A0FAA" w:rsidRPr="006A0FAA" w:rsidRDefault="006A0FAA" w:rsidP="006A0FAA">
            <w:pPr>
              <w:jc w:val="center"/>
              <w:rPr>
                <w:rFonts w:eastAsia="Times New Roman"/>
                <w:color w:val="000000"/>
              </w:rPr>
            </w:pPr>
            <w:r w:rsidRPr="006A0FAA">
              <w:rPr>
                <w:rFonts w:eastAsia="Times New Roman"/>
                <w:color w:val="000000"/>
              </w:rPr>
              <w:t>33,33</w:t>
            </w:r>
          </w:p>
        </w:tc>
        <w:tc>
          <w:tcPr>
            <w:tcW w:w="3260" w:type="dxa"/>
            <w:vAlign w:val="center"/>
          </w:tcPr>
          <w:p w14:paraId="67466BFD" w14:textId="77777777" w:rsidR="006A0FAA" w:rsidRPr="006A0FAA" w:rsidRDefault="006A0FAA" w:rsidP="006A0FAA">
            <w:pPr>
              <w:jc w:val="center"/>
              <w:rPr>
                <w:rFonts w:eastAsia="Times New Roman"/>
                <w:color w:val="000000"/>
              </w:rPr>
            </w:pPr>
            <w:r w:rsidRPr="006A0FAA">
              <w:rPr>
                <w:rFonts w:eastAsia="Times New Roman"/>
                <w:color w:val="000000"/>
              </w:rPr>
              <w:t>66,67</w:t>
            </w:r>
          </w:p>
        </w:tc>
        <w:tc>
          <w:tcPr>
            <w:tcW w:w="3402" w:type="dxa"/>
            <w:vAlign w:val="center"/>
          </w:tcPr>
          <w:p w14:paraId="13A9AB25" w14:textId="77777777" w:rsidR="006A0FAA" w:rsidRPr="006A0FAA" w:rsidRDefault="006A0FAA" w:rsidP="006A0FAA">
            <w:pPr>
              <w:jc w:val="center"/>
              <w:rPr>
                <w:rFonts w:eastAsia="Times New Roman"/>
                <w:color w:val="000000"/>
              </w:rPr>
            </w:pPr>
            <w:r w:rsidRPr="006A0FAA">
              <w:rPr>
                <w:rFonts w:eastAsia="Times New Roman"/>
                <w:color w:val="000000"/>
              </w:rPr>
              <w:t>66,67</w:t>
            </w:r>
          </w:p>
        </w:tc>
      </w:tr>
      <w:bookmarkEnd w:id="4"/>
      <w:bookmarkEnd w:id="5"/>
      <w:bookmarkEnd w:id="6"/>
    </w:tbl>
    <w:p w14:paraId="6F3B6960" w14:textId="77777777" w:rsidR="00B43FAD" w:rsidRPr="00F60D3F" w:rsidRDefault="00B43FAD" w:rsidP="00F97F6F">
      <w:pPr>
        <w:jc w:val="both"/>
        <w:rPr>
          <w:b/>
        </w:rPr>
      </w:pPr>
    </w:p>
    <w:p w14:paraId="0CAE86B9" w14:textId="77777777" w:rsidR="00B43FAD" w:rsidRPr="00F60D3F" w:rsidRDefault="00B43FAD" w:rsidP="00DF67B9">
      <w:pPr>
        <w:pStyle w:val="3"/>
        <w:numPr>
          <w:ilvl w:val="1"/>
          <w:numId w:val="5"/>
        </w:numPr>
        <w:tabs>
          <w:tab w:val="left" w:pos="142"/>
        </w:tabs>
        <w:ind w:left="426"/>
        <w:jc w:val="both"/>
        <w:rPr>
          <w:rFonts w:ascii="Times New Roman" w:hAnsi="Times New Roman"/>
          <w:color w:val="auto"/>
          <w:sz w:val="28"/>
        </w:rPr>
      </w:pPr>
      <w:r>
        <w:rPr>
          <w:rFonts w:ascii="Times New Roman" w:hAnsi="Times New Roman"/>
          <w:color w:val="auto"/>
          <w:sz w:val="28"/>
        </w:rPr>
        <w:t xml:space="preserve"> </w:t>
      </w:r>
      <w:r w:rsidRPr="00F60D3F">
        <w:rPr>
          <w:rFonts w:ascii="Times New Roman" w:hAnsi="Times New Roman"/>
          <w:color w:val="auto"/>
          <w:sz w:val="28"/>
        </w:rPr>
        <w:t xml:space="preserve">ВЫВОДЫ о характере результатов ОГЭ по </w:t>
      </w:r>
      <w:r>
        <w:rPr>
          <w:rFonts w:ascii="Times New Roman" w:hAnsi="Times New Roman"/>
          <w:color w:val="auto"/>
          <w:sz w:val="28"/>
        </w:rPr>
        <w:t>физике</w:t>
      </w:r>
      <w:r w:rsidRPr="00F60D3F">
        <w:rPr>
          <w:rFonts w:ascii="Times New Roman" w:hAnsi="Times New Roman"/>
          <w:color w:val="auto"/>
          <w:sz w:val="28"/>
        </w:rPr>
        <w:t xml:space="preserve"> в 2026 году и в динамике</w:t>
      </w:r>
    </w:p>
    <w:p w14:paraId="0A8B0E61" w14:textId="77777777" w:rsidR="00FA14BB" w:rsidRDefault="00FA14BB" w:rsidP="00975287">
      <w:pPr>
        <w:ind w:firstLine="709"/>
        <w:jc w:val="both"/>
      </w:pPr>
    </w:p>
    <w:p w14:paraId="20AE9B5B" w14:textId="753E5DB3" w:rsidR="00D57794" w:rsidRPr="000B2DA8" w:rsidRDefault="00D57794" w:rsidP="00975287">
      <w:pPr>
        <w:ind w:firstLine="709"/>
        <w:jc w:val="both"/>
      </w:pPr>
      <w:r w:rsidRPr="000B2DA8">
        <w:t>Диаграмма распределения тестовых баллов участников ОГЭ близка к нормальному распределению: куполообразная, нет резких</w:t>
      </w:r>
      <w:r w:rsidR="00CC4D77">
        <w:t xml:space="preserve"> </w:t>
      </w:r>
      <w:r w:rsidRPr="000B2DA8">
        <w:t xml:space="preserve">скачков и разрывов, имеет максимальное значение </w:t>
      </w:r>
      <w:r w:rsidR="00A5359D">
        <w:t>24</w:t>
      </w:r>
      <w:r w:rsidRPr="000B2DA8">
        <w:t xml:space="preserve"> балл</w:t>
      </w:r>
      <w:r w:rsidR="00A5359D">
        <w:t>а</w:t>
      </w:r>
      <w:r w:rsidRPr="000B2DA8">
        <w:t xml:space="preserve">. Небольшое смещение </w:t>
      </w:r>
      <w:r w:rsidR="00D717A8">
        <w:t>вправо</w:t>
      </w:r>
      <w:r w:rsidRPr="000B2DA8">
        <w:t xml:space="preserve"> говорит</w:t>
      </w:r>
      <w:r w:rsidR="008265E6">
        <w:t>, что участники</w:t>
      </w:r>
      <w:r w:rsidR="00A5359D">
        <w:t xml:space="preserve"> экзамена</w:t>
      </w:r>
      <w:r w:rsidR="008265E6">
        <w:t xml:space="preserve"> </w:t>
      </w:r>
      <w:r w:rsidR="00F720F6">
        <w:t>адаптир</w:t>
      </w:r>
      <w:r w:rsidR="00694BCA">
        <w:t>уются</w:t>
      </w:r>
      <w:r w:rsidR="00A5359D">
        <w:t xml:space="preserve"> к</w:t>
      </w:r>
      <w:r w:rsidR="00F720F6">
        <w:t xml:space="preserve"> </w:t>
      </w:r>
      <w:r w:rsidRPr="000B2DA8">
        <w:t>достаточн</w:t>
      </w:r>
      <w:r w:rsidR="005F5508">
        <w:t>о</w:t>
      </w:r>
      <w:r w:rsidRPr="000B2DA8">
        <w:t xml:space="preserve"> сложн</w:t>
      </w:r>
      <w:r w:rsidR="005F5508">
        <w:t>ы</w:t>
      </w:r>
      <w:r w:rsidR="00A5359D">
        <w:t>м</w:t>
      </w:r>
      <w:r w:rsidRPr="000B2DA8">
        <w:t xml:space="preserve"> задани</w:t>
      </w:r>
      <w:r w:rsidR="005F5508">
        <w:t>я</w:t>
      </w:r>
      <w:r w:rsidR="00A5359D">
        <w:t>м</w:t>
      </w:r>
      <w:r w:rsidRPr="000B2DA8">
        <w:t xml:space="preserve"> КИМ</w:t>
      </w:r>
      <w:r w:rsidR="005F5508">
        <w:t xml:space="preserve"> </w:t>
      </w:r>
      <w:r w:rsidRPr="000B2DA8">
        <w:t>202</w:t>
      </w:r>
      <w:r w:rsidR="0053438E">
        <w:t>6</w:t>
      </w:r>
      <w:r w:rsidRPr="000B2DA8">
        <w:t xml:space="preserve"> года. Размах составляет от </w:t>
      </w:r>
      <w:r w:rsidR="0053438E">
        <w:t>3</w:t>
      </w:r>
      <w:r w:rsidRPr="000B2DA8">
        <w:t xml:space="preserve"> до 39 баллов.</w:t>
      </w:r>
    </w:p>
    <w:p w14:paraId="626A626E" w14:textId="10E89CD5" w:rsidR="00D57794" w:rsidRPr="00694BCA" w:rsidRDefault="00D57794" w:rsidP="00975287">
      <w:pPr>
        <w:ind w:firstLine="709"/>
        <w:jc w:val="both"/>
      </w:pPr>
      <w:r w:rsidRPr="00694BCA">
        <w:t>Наблюдается положительная динамика результатов ОГЭ по предмету. Увеличилось количество отличников: в 202</w:t>
      </w:r>
      <w:r w:rsidR="00383502" w:rsidRPr="00694BCA">
        <w:t>6</w:t>
      </w:r>
      <w:r w:rsidRPr="00694BCA">
        <w:t xml:space="preserve"> году доля</w:t>
      </w:r>
      <w:r w:rsidR="00694BCA">
        <w:t xml:space="preserve"> </w:t>
      </w:r>
      <w:r w:rsidRPr="00694BCA">
        <w:t xml:space="preserve">участников, получивших «5», выросла до </w:t>
      </w:r>
      <w:r w:rsidR="00383502" w:rsidRPr="00694BCA">
        <w:t>26,68</w:t>
      </w:r>
      <w:r w:rsidRPr="00694BCA">
        <w:t xml:space="preserve">% (с </w:t>
      </w:r>
      <w:r w:rsidR="00383502" w:rsidRPr="00694BCA">
        <w:t>13,36</w:t>
      </w:r>
      <w:r w:rsidRPr="00694BCA">
        <w:t>% в 202</w:t>
      </w:r>
      <w:r w:rsidR="00383502" w:rsidRPr="00694BCA">
        <w:t>4</w:t>
      </w:r>
      <w:r w:rsidRPr="00694BCA">
        <w:t xml:space="preserve"> и </w:t>
      </w:r>
      <w:r w:rsidR="00383502" w:rsidRPr="00694BCA">
        <w:t>22,44</w:t>
      </w:r>
      <w:r w:rsidRPr="00694BCA">
        <w:t>% в 202</w:t>
      </w:r>
      <w:r w:rsidR="00383502" w:rsidRPr="00694BCA">
        <w:t>5</w:t>
      </w:r>
      <w:r w:rsidRPr="00694BCA">
        <w:t>). Снизилось количество «троечников»: доля «3»</w:t>
      </w:r>
      <w:r w:rsidR="00694BCA">
        <w:t xml:space="preserve"> </w:t>
      </w:r>
      <w:r w:rsidRPr="00694BCA">
        <w:t xml:space="preserve">уменьшилась с </w:t>
      </w:r>
      <w:r w:rsidR="00AD67D5" w:rsidRPr="00694BCA">
        <w:t>41.98</w:t>
      </w:r>
      <w:r w:rsidRPr="00694BCA">
        <w:t>% (202</w:t>
      </w:r>
      <w:r w:rsidR="00AD67D5" w:rsidRPr="00694BCA">
        <w:t>4</w:t>
      </w:r>
      <w:r w:rsidRPr="00694BCA">
        <w:t xml:space="preserve">) до </w:t>
      </w:r>
      <w:r w:rsidR="00AD67D5" w:rsidRPr="00694BCA">
        <w:t>31,69</w:t>
      </w:r>
      <w:r w:rsidRPr="00694BCA">
        <w:t>% (202</w:t>
      </w:r>
      <w:r w:rsidR="00AD67D5" w:rsidRPr="00694BCA">
        <w:t>6</w:t>
      </w:r>
      <w:r w:rsidRPr="00694BCA">
        <w:t>). Доля «4» остаётся на уровне 40–44%, что говорит о сохранении стабильного уровня</w:t>
      </w:r>
      <w:r w:rsidR="00694BCA">
        <w:t xml:space="preserve"> </w:t>
      </w:r>
      <w:r w:rsidRPr="00694BCA">
        <w:t>подготовки. Неудовлетворительные результаты</w:t>
      </w:r>
      <w:r w:rsidR="00AF2DC9" w:rsidRPr="00694BCA">
        <w:t xml:space="preserve"> стабильно снижаются</w:t>
      </w:r>
      <w:r w:rsidRPr="00694BCA">
        <w:t>: в 202</w:t>
      </w:r>
      <w:r w:rsidR="00AD67D5" w:rsidRPr="00694BCA">
        <w:t>6</w:t>
      </w:r>
      <w:r w:rsidRPr="00694BCA">
        <w:t xml:space="preserve"> году </w:t>
      </w:r>
      <w:r w:rsidR="00AD67D5" w:rsidRPr="00694BCA">
        <w:t>1,63</w:t>
      </w:r>
      <w:r w:rsidRPr="00694BCA">
        <w:t>% получили «2»</w:t>
      </w:r>
      <w:r w:rsidR="00AF2DC9" w:rsidRPr="00694BCA">
        <w:t>, в 2025 году – 2,76%, в 2024 году – 4,01%</w:t>
      </w:r>
      <w:r w:rsidR="00694BCA" w:rsidRPr="00694BCA">
        <w:t>.</w:t>
      </w:r>
    </w:p>
    <w:p w14:paraId="0DFF7CF6" w14:textId="2C780F5B" w:rsidR="00D57794" w:rsidRPr="00BB1914" w:rsidRDefault="00D57794" w:rsidP="00975287">
      <w:pPr>
        <w:ind w:firstLine="709"/>
        <w:jc w:val="both"/>
      </w:pPr>
      <w:r w:rsidRPr="00BB1914">
        <w:t>Среди образовательных организаций лидерами являются лицеи</w:t>
      </w:r>
      <w:r w:rsidR="00D627B3" w:rsidRPr="00BB1914">
        <w:t xml:space="preserve"> и гимназии</w:t>
      </w:r>
      <w:r w:rsidRPr="00BB1914">
        <w:t xml:space="preserve">. Процент качества в этих ОО составляет </w:t>
      </w:r>
      <w:r w:rsidR="00861FC4" w:rsidRPr="00BB1914">
        <w:t>81,86</w:t>
      </w:r>
      <w:r w:rsidRPr="00BB1914">
        <w:t>%</w:t>
      </w:r>
      <w:r w:rsidR="00D627B3" w:rsidRPr="00BB1914">
        <w:t xml:space="preserve"> и </w:t>
      </w:r>
      <w:r w:rsidR="007D3397" w:rsidRPr="00BB1914">
        <w:t>72,38%</w:t>
      </w:r>
      <w:r w:rsidRPr="00BB1914">
        <w:t xml:space="preserve">, успеваемость </w:t>
      </w:r>
      <w:r w:rsidR="007D3397" w:rsidRPr="00BB1914">
        <w:t>– 100% и 98,1% соответственно. У</w:t>
      </w:r>
      <w:r w:rsidRPr="00BB1914">
        <w:t xml:space="preserve"> обучающихся муниципальных СОШ </w:t>
      </w:r>
      <w:r w:rsidR="004542A5" w:rsidRPr="00BB1914">
        <w:t>– 59,22% - качество, 96,6% - успеваемость</w:t>
      </w:r>
      <w:r w:rsidR="00394D96" w:rsidRPr="00BB1914">
        <w:t>.</w:t>
      </w:r>
      <w:r w:rsidR="00EC3DAA">
        <w:t xml:space="preserve"> </w:t>
      </w:r>
      <w:r w:rsidRPr="00BB1914">
        <w:t xml:space="preserve">К слабым ОО можно отнести </w:t>
      </w:r>
      <w:r w:rsidR="001B3DF5" w:rsidRPr="00BB1914">
        <w:t>интернаты и</w:t>
      </w:r>
      <w:r w:rsidR="00394D96" w:rsidRPr="00BB1914">
        <w:t xml:space="preserve"> </w:t>
      </w:r>
      <w:r w:rsidR="001B3DF5" w:rsidRPr="00BB1914">
        <w:t>муниципальные ООШ – 100% «3».</w:t>
      </w:r>
    </w:p>
    <w:p w14:paraId="4406B863" w14:textId="79A99E55" w:rsidR="00B43FAD" w:rsidRPr="00975287" w:rsidRDefault="00D57794" w:rsidP="00975287">
      <w:pPr>
        <w:ind w:firstLine="709"/>
        <w:jc w:val="both"/>
      </w:pPr>
      <w:r w:rsidRPr="00323CEF">
        <w:t xml:space="preserve">По муниципальным образованиям области можно выделить </w:t>
      </w:r>
      <w:r w:rsidR="005E60DF" w:rsidRPr="00323CEF">
        <w:t>4</w:t>
      </w:r>
      <w:r w:rsidRPr="00323CEF">
        <w:t xml:space="preserve"> район</w:t>
      </w:r>
      <w:r w:rsidR="005E60DF" w:rsidRPr="00323CEF">
        <w:t>а</w:t>
      </w:r>
      <w:r w:rsidRPr="00323CEF">
        <w:t>, которые относятся к многочисленным (10 и более</w:t>
      </w:r>
      <w:r w:rsidR="00EC3DAA">
        <w:t xml:space="preserve"> </w:t>
      </w:r>
      <w:r w:rsidRPr="00323CEF">
        <w:t xml:space="preserve">участников). Среди них лучшие показатели у г. Пскова, </w:t>
      </w:r>
      <w:r w:rsidR="00323CEF" w:rsidRPr="00323CEF">
        <w:t>г. Великие Луки</w:t>
      </w:r>
      <w:r w:rsidRPr="00323CEF">
        <w:t>. Довольно низкие</w:t>
      </w:r>
      <w:r w:rsidR="00323CEF" w:rsidRPr="00323CEF">
        <w:t xml:space="preserve"> </w:t>
      </w:r>
      <w:r w:rsidRPr="00323CEF">
        <w:t>показатели у Псковского района.</w:t>
      </w:r>
    </w:p>
    <w:p w14:paraId="50DC961D" w14:textId="5174B996" w:rsidR="00B43FAD" w:rsidRPr="00975287" w:rsidRDefault="001B0D31" w:rsidP="00975287">
      <w:pPr>
        <w:ind w:firstLine="709"/>
        <w:jc w:val="both"/>
      </w:pPr>
      <w:r w:rsidRPr="00975287">
        <w:t>В целом можно отметить отсутствие аномальных результатов ОГЭ по физике в Псковской области.</w:t>
      </w:r>
    </w:p>
    <w:p w14:paraId="3977C2CF" w14:textId="77777777" w:rsidR="00B43FAD" w:rsidRPr="000D375C" w:rsidRDefault="00B43FAD" w:rsidP="000D375C">
      <w:pPr>
        <w:pStyle w:val="2"/>
        <w:numPr>
          <w:ilvl w:val="1"/>
          <w:numId w:val="0"/>
        </w:numPr>
        <w:jc w:val="center"/>
        <w:rPr>
          <w:rFonts w:ascii="Times New Roman" w:hAnsi="Times New Roman"/>
          <w:b/>
          <w:bCs/>
          <w:color w:val="auto"/>
          <w:sz w:val="28"/>
          <w:szCs w:val="28"/>
        </w:rPr>
      </w:pPr>
      <w:r w:rsidRPr="00F60D3F">
        <w:rPr>
          <w:rFonts w:ascii="Times New Roman" w:hAnsi="Times New Roman"/>
          <w:b/>
          <w:bCs/>
          <w:color w:val="auto"/>
          <w:sz w:val="28"/>
          <w:szCs w:val="28"/>
        </w:rPr>
        <w:br w:type="page"/>
      </w:r>
      <w:r w:rsidRPr="00F60D3F">
        <w:rPr>
          <w:rFonts w:ascii="Times New Roman" w:hAnsi="Times New Roman"/>
          <w:b/>
          <w:bCs/>
          <w:color w:val="auto"/>
          <w:sz w:val="28"/>
          <w:szCs w:val="28"/>
        </w:rPr>
        <w:lastRenderedPageBreak/>
        <w:t>Раздел 3. МЕТОДИЧЕСКИЙ АНАЛИЗ РЕЗУЛЬТАТОВ ВЫПОЛНЕНИЯ ЗАДАНИЙ КИМ</w:t>
      </w:r>
      <w:r w:rsidRPr="00F60D3F">
        <w:rPr>
          <w:rFonts w:ascii="Times New Roman" w:hAnsi="Times New Roman"/>
          <w:b/>
          <w:bCs/>
          <w:color w:val="auto"/>
          <w:sz w:val="28"/>
          <w:szCs w:val="28"/>
        </w:rPr>
        <w:br/>
        <w:t xml:space="preserve"> И РЕКОМЕНДАЦИИ ДЛЯ РЕГИОНАЛЬНОЙ СИСТЕМЫ ОБРАЗОВАНИЯ</w:t>
      </w:r>
    </w:p>
    <w:p w14:paraId="427944BC" w14:textId="77777777" w:rsidR="00B43FAD" w:rsidRPr="00F60D3F" w:rsidRDefault="00B43FAD" w:rsidP="00D75ECF">
      <w:pPr>
        <w:spacing w:line="360" w:lineRule="auto"/>
        <w:jc w:val="both"/>
      </w:pPr>
    </w:p>
    <w:p w14:paraId="414EA95A" w14:textId="77777777" w:rsidR="00B43FAD" w:rsidRPr="00F60D3F" w:rsidRDefault="00B43FAD" w:rsidP="00DF67B9">
      <w:pPr>
        <w:pStyle w:val="3"/>
        <w:numPr>
          <w:ilvl w:val="1"/>
          <w:numId w:val="8"/>
        </w:numPr>
        <w:tabs>
          <w:tab w:val="left" w:pos="142"/>
        </w:tabs>
        <w:rPr>
          <w:rFonts w:ascii="Times New Roman" w:hAnsi="Times New Roman"/>
          <w:color w:val="auto"/>
        </w:rPr>
      </w:pPr>
      <w:r w:rsidRPr="00F60D3F">
        <w:rPr>
          <w:rFonts w:ascii="Times New Roman" w:hAnsi="Times New Roman"/>
          <w:color w:val="auto"/>
        </w:rPr>
        <w:t>Статистический анализ выполнения заданий КИМ</w:t>
      </w:r>
    </w:p>
    <w:p w14:paraId="01C3BF5C" w14:textId="77777777" w:rsidR="00B43FAD" w:rsidRPr="00F60D3F" w:rsidRDefault="00B43FAD" w:rsidP="00D75ECF">
      <w:pPr>
        <w:ind w:left="-426" w:firstLine="852"/>
        <w:contextualSpacing/>
        <w:jc w:val="both"/>
        <w:rPr>
          <w:b/>
          <w:i/>
          <w:iCs/>
        </w:rPr>
      </w:pPr>
    </w:p>
    <w:p w14:paraId="4D90E1D8" w14:textId="77777777" w:rsidR="00B43FAD" w:rsidRPr="0088094C" w:rsidRDefault="00B43FAD" w:rsidP="00D75ECF">
      <w:pPr>
        <w:ind w:firstLine="426"/>
        <w:contextualSpacing/>
        <w:jc w:val="both"/>
        <w:rPr>
          <w:iCs/>
        </w:rPr>
      </w:pPr>
      <w:r w:rsidRPr="0088094C">
        <w:rPr>
          <w:iCs/>
        </w:rPr>
        <w:t>Анализ выполнения КИМ проводится на основе результатов всего массива участников основного периода ОГЭ по учебному предмету в субъекте Российской Федерации вне зависимости от выполненного участником экзамена конкретного варианта КИМ.</w:t>
      </w:r>
    </w:p>
    <w:p w14:paraId="32FCE867" w14:textId="77777777" w:rsidR="00B43FAD" w:rsidRPr="00F60D3F" w:rsidRDefault="00B43FAD" w:rsidP="00DF67B9">
      <w:pPr>
        <w:pStyle w:val="3"/>
        <w:numPr>
          <w:ilvl w:val="2"/>
          <w:numId w:val="8"/>
        </w:numPr>
        <w:ind w:left="1791"/>
        <w:rPr>
          <w:rFonts w:ascii="Times New Roman" w:hAnsi="Times New Roman"/>
          <w:bCs w:val="0"/>
          <w:color w:val="auto"/>
        </w:rPr>
      </w:pPr>
      <w:r w:rsidRPr="00F60D3F">
        <w:rPr>
          <w:rFonts w:ascii="Times New Roman" w:hAnsi="Times New Roman"/>
          <w:bCs w:val="0"/>
          <w:color w:val="auto"/>
        </w:rPr>
        <w:t>Основные статистические характеристики выполнения заданий КИМ в 2026 году</w:t>
      </w:r>
    </w:p>
    <w:p w14:paraId="2B6C8A84" w14:textId="77777777" w:rsidR="00B43FAD" w:rsidRPr="00F60D3F" w:rsidRDefault="00B43FAD" w:rsidP="00D75ECF">
      <w:pPr>
        <w:ind w:left="567"/>
        <w:contextualSpacing/>
        <w:jc w:val="both"/>
        <w:rPr>
          <w:iCs/>
          <w:sz w:val="28"/>
          <w:szCs w:val="28"/>
        </w:rPr>
      </w:pPr>
    </w:p>
    <w:p w14:paraId="7E0AAE49" w14:textId="77777777" w:rsidR="00B43FAD" w:rsidRPr="00F60D3F" w:rsidRDefault="00B43FAD" w:rsidP="006702D6">
      <w:pPr>
        <w:ind w:left="142" w:firstLine="709"/>
        <w:contextualSpacing/>
        <w:jc w:val="both"/>
        <w:rPr>
          <w:iCs/>
          <w:sz w:val="28"/>
          <w:szCs w:val="28"/>
        </w:rPr>
      </w:pPr>
      <w:r w:rsidRPr="00F60D3F">
        <w:rPr>
          <w:iCs/>
          <w:sz w:val="28"/>
          <w:szCs w:val="28"/>
        </w:rPr>
        <w:t>Основные статистические характеристики выполнения заданий в целом представлены в Таб. 2-9. 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 2-10.</w:t>
      </w:r>
    </w:p>
    <w:p w14:paraId="7ACD1988" w14:textId="77777777" w:rsidR="00B43FAD" w:rsidRPr="00F60D3F" w:rsidRDefault="00B43FAD" w:rsidP="006702D6">
      <w:pPr>
        <w:pStyle w:val="af7"/>
        <w:keepNext/>
        <w:jc w:val="right"/>
        <w:rPr>
          <w:iCs w:val="0"/>
          <w:color w:val="auto"/>
        </w:rPr>
      </w:pPr>
      <w:r w:rsidRPr="00F60D3F">
        <w:rPr>
          <w:bCs/>
          <w:iCs w:val="0"/>
          <w:color w:val="auto"/>
        </w:rPr>
        <w:t>Таблица 2</w:t>
      </w:r>
      <w:r w:rsidRPr="00F60D3F">
        <w:rPr>
          <w:bCs/>
          <w:iCs w:val="0"/>
          <w:color w:val="auto"/>
        </w:rPr>
        <w:noBreakHyphen/>
        <w:t>9</w:t>
      </w:r>
    </w:p>
    <w:tbl>
      <w:tblPr>
        <w:tblW w:w="8692" w:type="pct"/>
        <w:tblInd w:w="108" w:type="dxa"/>
        <w:tblLayout w:type="fixed"/>
        <w:tblLook w:val="0000" w:firstRow="0" w:lastRow="0" w:firstColumn="0" w:lastColumn="0" w:noHBand="0" w:noVBand="0"/>
      </w:tblPr>
      <w:tblGrid>
        <w:gridCol w:w="1061"/>
        <w:gridCol w:w="6016"/>
        <w:gridCol w:w="1299"/>
        <w:gridCol w:w="1413"/>
        <w:gridCol w:w="1180"/>
        <w:gridCol w:w="1065"/>
        <w:gridCol w:w="1062"/>
        <w:gridCol w:w="1086"/>
        <w:gridCol w:w="1062"/>
        <w:gridCol w:w="1062"/>
        <w:gridCol w:w="1062"/>
        <w:gridCol w:w="1062"/>
        <w:gridCol w:w="1062"/>
        <w:gridCol w:w="1062"/>
        <w:gridCol w:w="1062"/>
        <w:gridCol w:w="1062"/>
        <w:gridCol w:w="1062"/>
        <w:gridCol w:w="1062"/>
      </w:tblGrid>
      <w:tr w:rsidR="00B43FAD" w:rsidRPr="005301B7" w14:paraId="2553A76F" w14:textId="77777777" w:rsidTr="000D375C">
        <w:trPr>
          <w:gridAfter w:val="10"/>
          <w:wAfter w:w="2140" w:type="pct"/>
          <w:cantSplit/>
          <w:trHeight w:val="649"/>
          <w:tblHeader/>
        </w:trPr>
        <w:tc>
          <w:tcPr>
            <w:tcW w:w="214" w:type="pct"/>
            <w:vMerge w:val="restart"/>
            <w:tcBorders>
              <w:top w:val="single" w:sz="8" w:space="0" w:color="000000"/>
              <w:left w:val="single" w:sz="8" w:space="0" w:color="000000"/>
              <w:right w:val="single" w:sz="8" w:space="0" w:color="000000"/>
            </w:tcBorders>
            <w:vAlign w:val="center"/>
          </w:tcPr>
          <w:p w14:paraId="29596FB8" w14:textId="77777777" w:rsidR="00B43FAD" w:rsidRPr="005301B7" w:rsidRDefault="00B43FAD" w:rsidP="00D82B89">
            <w:pPr>
              <w:autoSpaceDE w:val="0"/>
              <w:autoSpaceDN w:val="0"/>
              <w:adjustRightInd w:val="0"/>
              <w:jc w:val="center"/>
              <w:rPr>
                <w:szCs w:val="20"/>
              </w:rPr>
            </w:pPr>
            <w:r w:rsidRPr="005301B7">
              <w:rPr>
                <w:bCs/>
                <w:sz w:val="22"/>
                <w:szCs w:val="20"/>
              </w:rPr>
              <w:t>Номер</w:t>
            </w:r>
          </w:p>
          <w:p w14:paraId="671F9C51" w14:textId="77777777" w:rsidR="00B43FAD" w:rsidRPr="005301B7" w:rsidRDefault="00B43FAD" w:rsidP="00D82B89">
            <w:pPr>
              <w:autoSpaceDE w:val="0"/>
              <w:autoSpaceDN w:val="0"/>
              <w:adjustRightInd w:val="0"/>
              <w:jc w:val="center"/>
              <w:rPr>
                <w:szCs w:val="20"/>
              </w:rPr>
            </w:pPr>
            <w:r w:rsidRPr="005301B7">
              <w:rPr>
                <w:bCs/>
                <w:sz w:val="22"/>
                <w:szCs w:val="20"/>
              </w:rPr>
              <w:t xml:space="preserve">задания </w:t>
            </w:r>
            <w:r w:rsidRPr="005301B7">
              <w:rPr>
                <w:bCs/>
                <w:sz w:val="22"/>
                <w:szCs w:val="20"/>
              </w:rPr>
              <w:br/>
              <w:t>в КИМ</w:t>
            </w:r>
          </w:p>
        </w:tc>
        <w:tc>
          <w:tcPr>
            <w:tcW w:w="1213" w:type="pct"/>
            <w:vMerge w:val="restart"/>
            <w:tcBorders>
              <w:top w:val="single" w:sz="8" w:space="0" w:color="000000"/>
              <w:left w:val="single" w:sz="8" w:space="0" w:color="000000"/>
              <w:right w:val="single" w:sz="8" w:space="0" w:color="000000"/>
            </w:tcBorders>
            <w:vAlign w:val="center"/>
          </w:tcPr>
          <w:p w14:paraId="42BCAB4A" w14:textId="77777777" w:rsidR="00B43FAD" w:rsidRPr="005301B7" w:rsidRDefault="00B43FAD" w:rsidP="00D82B89">
            <w:pPr>
              <w:autoSpaceDE w:val="0"/>
              <w:autoSpaceDN w:val="0"/>
              <w:adjustRightInd w:val="0"/>
              <w:jc w:val="center"/>
              <w:rPr>
                <w:szCs w:val="20"/>
              </w:rPr>
            </w:pPr>
            <w:r w:rsidRPr="005301B7">
              <w:rPr>
                <w:bCs/>
                <w:sz w:val="22"/>
                <w:szCs w:val="20"/>
              </w:rPr>
              <w:t>Проверяемые элементы содержания / умения</w:t>
            </w:r>
          </w:p>
        </w:tc>
        <w:tc>
          <w:tcPr>
            <w:tcW w:w="262" w:type="pct"/>
            <w:vMerge w:val="restart"/>
            <w:tcBorders>
              <w:top w:val="single" w:sz="8" w:space="0" w:color="000000"/>
              <w:left w:val="single" w:sz="8" w:space="0" w:color="000000"/>
              <w:right w:val="single" w:sz="8" w:space="0" w:color="000000"/>
            </w:tcBorders>
            <w:vAlign w:val="center"/>
          </w:tcPr>
          <w:p w14:paraId="5B0403E2" w14:textId="77777777" w:rsidR="00B43FAD" w:rsidRPr="005301B7" w:rsidRDefault="00B43FAD" w:rsidP="00D82B89">
            <w:pPr>
              <w:autoSpaceDE w:val="0"/>
              <w:autoSpaceDN w:val="0"/>
              <w:adjustRightInd w:val="0"/>
              <w:jc w:val="center"/>
              <w:rPr>
                <w:szCs w:val="20"/>
              </w:rPr>
            </w:pPr>
            <w:r w:rsidRPr="005301B7">
              <w:rPr>
                <w:bCs/>
                <w:sz w:val="22"/>
                <w:szCs w:val="20"/>
              </w:rPr>
              <w:t>Уровень сложности задания</w:t>
            </w:r>
          </w:p>
        </w:tc>
        <w:tc>
          <w:tcPr>
            <w:tcW w:w="285" w:type="pct"/>
            <w:vMerge w:val="restart"/>
            <w:tcBorders>
              <w:top w:val="single" w:sz="8" w:space="0" w:color="000000"/>
              <w:left w:val="single" w:sz="8" w:space="0" w:color="000000"/>
              <w:right w:val="single" w:sz="4" w:space="0" w:color="auto"/>
            </w:tcBorders>
            <w:vAlign w:val="center"/>
          </w:tcPr>
          <w:p w14:paraId="4415D250" w14:textId="77777777" w:rsidR="00B43FAD" w:rsidRPr="005301B7" w:rsidRDefault="00B43FAD" w:rsidP="00D82B89">
            <w:pPr>
              <w:jc w:val="center"/>
              <w:rPr>
                <w:bCs/>
                <w:szCs w:val="20"/>
              </w:rPr>
            </w:pPr>
            <w:r w:rsidRPr="005301B7">
              <w:rPr>
                <w:bCs/>
                <w:sz w:val="22"/>
                <w:szCs w:val="20"/>
              </w:rPr>
              <w:t>Средний процент выполнения</w:t>
            </w:r>
            <w:r w:rsidRPr="005301B7">
              <w:rPr>
                <w:rStyle w:val="a6"/>
                <w:bCs/>
                <w:sz w:val="22"/>
                <w:szCs w:val="20"/>
              </w:rPr>
              <w:footnoteReference w:id="6"/>
            </w:r>
          </w:p>
        </w:tc>
        <w:tc>
          <w:tcPr>
            <w:tcW w:w="886" w:type="pct"/>
            <w:gridSpan w:val="4"/>
            <w:tcBorders>
              <w:top w:val="single" w:sz="8" w:space="0" w:color="000000"/>
              <w:left w:val="single" w:sz="4" w:space="0" w:color="auto"/>
              <w:bottom w:val="single" w:sz="8" w:space="0" w:color="000000"/>
              <w:right w:val="single" w:sz="8" w:space="0" w:color="000000"/>
            </w:tcBorders>
            <w:vAlign w:val="center"/>
          </w:tcPr>
          <w:p w14:paraId="61EB922D" w14:textId="77777777" w:rsidR="00B43FAD" w:rsidRPr="005301B7" w:rsidRDefault="00B43FAD" w:rsidP="00D82B89">
            <w:pPr>
              <w:jc w:val="center"/>
              <w:rPr>
                <w:bCs/>
                <w:szCs w:val="20"/>
              </w:rPr>
            </w:pPr>
            <w:r w:rsidRPr="005301B7">
              <w:rPr>
                <w:sz w:val="22"/>
                <w:szCs w:val="20"/>
              </w:rPr>
              <w:t>Процент выполнения</w:t>
            </w:r>
            <w:r w:rsidRPr="005301B7">
              <w:rPr>
                <w:sz w:val="22"/>
                <w:szCs w:val="20"/>
                <w:vertAlign w:val="superscript"/>
              </w:rPr>
              <w:t>6</w:t>
            </w:r>
            <w:r w:rsidRPr="005301B7">
              <w:rPr>
                <w:sz w:val="22"/>
                <w:szCs w:val="20"/>
              </w:rPr>
              <w:t xml:space="preserve"> по региону в группах, </w:t>
            </w:r>
            <w:r w:rsidRPr="005301B7">
              <w:rPr>
                <w:sz w:val="22"/>
                <w:szCs w:val="20"/>
              </w:rPr>
              <w:br/>
              <w:t>получивших отметку</w:t>
            </w:r>
          </w:p>
        </w:tc>
      </w:tr>
      <w:tr w:rsidR="00B43FAD" w:rsidRPr="005301B7" w14:paraId="41D0159C" w14:textId="77777777" w:rsidTr="000D375C">
        <w:trPr>
          <w:gridAfter w:val="10"/>
          <w:wAfter w:w="2140" w:type="pct"/>
          <w:cantSplit/>
          <w:trHeight w:val="60"/>
          <w:tblHeader/>
        </w:trPr>
        <w:tc>
          <w:tcPr>
            <w:tcW w:w="214" w:type="pct"/>
            <w:vMerge/>
            <w:tcBorders>
              <w:left w:val="single" w:sz="8" w:space="0" w:color="000000"/>
              <w:bottom w:val="single" w:sz="8" w:space="0" w:color="000000"/>
              <w:right w:val="single" w:sz="8" w:space="0" w:color="000000"/>
            </w:tcBorders>
            <w:vAlign w:val="center"/>
          </w:tcPr>
          <w:p w14:paraId="154B140F" w14:textId="77777777" w:rsidR="00B43FAD" w:rsidRPr="005301B7" w:rsidRDefault="00B43FAD" w:rsidP="00D82B89">
            <w:pPr>
              <w:autoSpaceDE w:val="0"/>
              <w:autoSpaceDN w:val="0"/>
              <w:adjustRightInd w:val="0"/>
              <w:jc w:val="center"/>
              <w:rPr>
                <w:bCs/>
                <w:szCs w:val="20"/>
              </w:rPr>
            </w:pPr>
          </w:p>
        </w:tc>
        <w:tc>
          <w:tcPr>
            <w:tcW w:w="1213" w:type="pct"/>
            <w:vMerge/>
            <w:tcBorders>
              <w:left w:val="single" w:sz="8" w:space="0" w:color="000000"/>
              <w:bottom w:val="single" w:sz="8" w:space="0" w:color="000000"/>
              <w:right w:val="single" w:sz="8" w:space="0" w:color="000000"/>
            </w:tcBorders>
            <w:vAlign w:val="center"/>
          </w:tcPr>
          <w:p w14:paraId="7C4D48E8" w14:textId="77777777" w:rsidR="00B43FAD" w:rsidRPr="005301B7" w:rsidRDefault="00B43FAD" w:rsidP="00D82B89">
            <w:pPr>
              <w:autoSpaceDE w:val="0"/>
              <w:autoSpaceDN w:val="0"/>
              <w:adjustRightInd w:val="0"/>
              <w:jc w:val="center"/>
              <w:rPr>
                <w:bCs/>
                <w:szCs w:val="20"/>
              </w:rPr>
            </w:pPr>
          </w:p>
        </w:tc>
        <w:tc>
          <w:tcPr>
            <w:tcW w:w="262" w:type="pct"/>
            <w:vMerge/>
            <w:tcBorders>
              <w:left w:val="single" w:sz="8" w:space="0" w:color="000000"/>
              <w:bottom w:val="single" w:sz="8" w:space="0" w:color="000000"/>
              <w:right w:val="single" w:sz="8" w:space="0" w:color="000000"/>
            </w:tcBorders>
            <w:vAlign w:val="center"/>
          </w:tcPr>
          <w:p w14:paraId="3BF2D4BB" w14:textId="77777777" w:rsidR="00B43FAD" w:rsidRPr="005301B7" w:rsidRDefault="00B43FAD" w:rsidP="00D82B89">
            <w:pPr>
              <w:autoSpaceDE w:val="0"/>
              <w:autoSpaceDN w:val="0"/>
              <w:adjustRightInd w:val="0"/>
              <w:jc w:val="center"/>
              <w:rPr>
                <w:bCs/>
                <w:szCs w:val="20"/>
              </w:rPr>
            </w:pPr>
          </w:p>
        </w:tc>
        <w:tc>
          <w:tcPr>
            <w:tcW w:w="285" w:type="pct"/>
            <w:vMerge/>
            <w:tcBorders>
              <w:left w:val="single" w:sz="8" w:space="0" w:color="000000"/>
              <w:bottom w:val="single" w:sz="8" w:space="0" w:color="000000"/>
              <w:right w:val="single" w:sz="4" w:space="0" w:color="auto"/>
            </w:tcBorders>
            <w:vAlign w:val="center"/>
          </w:tcPr>
          <w:p w14:paraId="6DD7EBDD" w14:textId="77777777" w:rsidR="00B43FAD" w:rsidRPr="005301B7" w:rsidRDefault="00B43FAD" w:rsidP="00D82B89">
            <w:pPr>
              <w:jc w:val="center"/>
              <w:rPr>
                <w:szCs w:val="20"/>
              </w:rPr>
            </w:pPr>
          </w:p>
        </w:tc>
        <w:tc>
          <w:tcPr>
            <w:tcW w:w="238" w:type="pct"/>
            <w:tcBorders>
              <w:top w:val="single" w:sz="8" w:space="0" w:color="000000"/>
              <w:left w:val="single" w:sz="4" w:space="0" w:color="auto"/>
              <w:bottom w:val="single" w:sz="8" w:space="0" w:color="000000"/>
              <w:right w:val="single" w:sz="8" w:space="0" w:color="000000"/>
            </w:tcBorders>
            <w:vAlign w:val="center"/>
          </w:tcPr>
          <w:p w14:paraId="0F8066A3" w14:textId="77777777" w:rsidR="00B43FAD" w:rsidRPr="005301B7" w:rsidRDefault="00B43FAD" w:rsidP="00D82B89">
            <w:pPr>
              <w:jc w:val="center"/>
              <w:rPr>
                <w:bCs/>
                <w:szCs w:val="20"/>
              </w:rPr>
            </w:pPr>
            <w:r w:rsidRPr="005301B7">
              <w:rPr>
                <w:bCs/>
                <w:sz w:val="22"/>
                <w:szCs w:val="20"/>
              </w:rPr>
              <w:t>«2»</w:t>
            </w:r>
          </w:p>
        </w:tc>
        <w:tc>
          <w:tcPr>
            <w:tcW w:w="215" w:type="pct"/>
            <w:tcBorders>
              <w:top w:val="single" w:sz="8" w:space="0" w:color="000000"/>
              <w:left w:val="single" w:sz="8" w:space="0" w:color="000000"/>
              <w:bottom w:val="single" w:sz="8" w:space="0" w:color="000000"/>
              <w:right w:val="single" w:sz="8" w:space="0" w:color="000000"/>
            </w:tcBorders>
            <w:vAlign w:val="center"/>
          </w:tcPr>
          <w:p w14:paraId="4BEE3DAD" w14:textId="77777777" w:rsidR="00B43FAD" w:rsidRPr="005301B7" w:rsidRDefault="00B43FAD" w:rsidP="00D82B89">
            <w:pPr>
              <w:jc w:val="center"/>
              <w:rPr>
                <w:bCs/>
                <w:szCs w:val="20"/>
              </w:rPr>
            </w:pPr>
            <w:r w:rsidRPr="005301B7">
              <w:rPr>
                <w:bCs/>
                <w:sz w:val="22"/>
                <w:szCs w:val="20"/>
              </w:rPr>
              <w:t>«3»</w:t>
            </w:r>
          </w:p>
        </w:tc>
        <w:tc>
          <w:tcPr>
            <w:tcW w:w="214" w:type="pct"/>
            <w:tcBorders>
              <w:top w:val="single" w:sz="8" w:space="0" w:color="000000"/>
              <w:left w:val="single" w:sz="8" w:space="0" w:color="000000"/>
              <w:bottom w:val="single" w:sz="8" w:space="0" w:color="000000"/>
              <w:right w:val="single" w:sz="4" w:space="0" w:color="auto"/>
            </w:tcBorders>
            <w:vAlign w:val="center"/>
          </w:tcPr>
          <w:p w14:paraId="0DC0F41C" w14:textId="77777777" w:rsidR="00B43FAD" w:rsidRPr="005301B7" w:rsidRDefault="00B43FAD" w:rsidP="00D82B89">
            <w:pPr>
              <w:jc w:val="center"/>
              <w:rPr>
                <w:bCs/>
                <w:szCs w:val="20"/>
              </w:rPr>
            </w:pPr>
            <w:r w:rsidRPr="005301B7">
              <w:rPr>
                <w:bCs/>
                <w:sz w:val="22"/>
                <w:szCs w:val="20"/>
              </w:rPr>
              <w:t>«4»</w:t>
            </w:r>
          </w:p>
        </w:tc>
        <w:tc>
          <w:tcPr>
            <w:tcW w:w="219" w:type="pct"/>
            <w:tcBorders>
              <w:top w:val="single" w:sz="8" w:space="0" w:color="000000"/>
              <w:left w:val="single" w:sz="4" w:space="0" w:color="auto"/>
              <w:bottom w:val="single" w:sz="8" w:space="0" w:color="000000"/>
              <w:right w:val="single" w:sz="8" w:space="0" w:color="000000"/>
            </w:tcBorders>
            <w:vAlign w:val="center"/>
          </w:tcPr>
          <w:p w14:paraId="3E619CFB" w14:textId="77777777" w:rsidR="00B43FAD" w:rsidRPr="005301B7" w:rsidRDefault="00B43FAD" w:rsidP="00D82B89">
            <w:pPr>
              <w:jc w:val="center"/>
              <w:rPr>
                <w:bCs/>
                <w:szCs w:val="20"/>
              </w:rPr>
            </w:pPr>
            <w:r w:rsidRPr="005301B7">
              <w:rPr>
                <w:bCs/>
                <w:sz w:val="22"/>
                <w:szCs w:val="20"/>
              </w:rPr>
              <w:t>«5»</w:t>
            </w:r>
          </w:p>
        </w:tc>
      </w:tr>
      <w:tr w:rsidR="00B43FAD" w:rsidRPr="005301B7" w14:paraId="50597028" w14:textId="77777777" w:rsidTr="000D375C">
        <w:trPr>
          <w:gridAfter w:val="10"/>
          <w:wAfter w:w="2140" w:type="pct"/>
          <w:trHeight w:val="226"/>
        </w:trPr>
        <w:tc>
          <w:tcPr>
            <w:tcW w:w="2860" w:type="pct"/>
            <w:gridSpan w:val="8"/>
            <w:tcBorders>
              <w:top w:val="single" w:sz="8" w:space="0" w:color="000000"/>
              <w:left w:val="single" w:sz="8" w:space="0" w:color="000000"/>
              <w:bottom w:val="single" w:sz="8" w:space="0" w:color="000000"/>
              <w:right w:val="single" w:sz="8" w:space="0" w:color="000000"/>
            </w:tcBorders>
            <w:vAlign w:val="center"/>
          </w:tcPr>
          <w:p w14:paraId="66D9E600" w14:textId="77777777" w:rsidR="00B43FAD" w:rsidRPr="00C3623F" w:rsidRDefault="00B43FAD" w:rsidP="00D82B89">
            <w:pPr>
              <w:jc w:val="center"/>
              <w:rPr>
                <w:b/>
                <w:i/>
                <w:color w:val="000000"/>
              </w:rPr>
            </w:pPr>
            <w:r w:rsidRPr="00C3623F">
              <w:rPr>
                <w:b/>
                <w:i/>
                <w:color w:val="000000"/>
                <w:sz w:val="22"/>
                <w:szCs w:val="22"/>
              </w:rPr>
              <w:t>1. Использование понятийного аппарата курса физики</w:t>
            </w:r>
          </w:p>
        </w:tc>
      </w:tr>
      <w:tr w:rsidR="008A23B3" w:rsidRPr="005301B7" w14:paraId="42385994" w14:textId="77777777" w:rsidTr="000D375C">
        <w:trPr>
          <w:gridAfter w:val="10"/>
          <w:wAfter w:w="2140" w:type="pct"/>
          <w:trHeight w:val="226"/>
        </w:trPr>
        <w:tc>
          <w:tcPr>
            <w:tcW w:w="214" w:type="pct"/>
            <w:tcBorders>
              <w:top w:val="single" w:sz="8" w:space="0" w:color="000000"/>
              <w:left w:val="single" w:sz="8" w:space="0" w:color="000000"/>
              <w:bottom w:val="single" w:sz="8" w:space="0" w:color="000000"/>
              <w:right w:val="single" w:sz="8" w:space="0" w:color="000000"/>
            </w:tcBorders>
            <w:vAlign w:val="center"/>
          </w:tcPr>
          <w:p w14:paraId="1230866D" w14:textId="77777777" w:rsidR="008A23B3" w:rsidRPr="005301B7" w:rsidRDefault="008A23B3" w:rsidP="008A23B3">
            <w:pPr>
              <w:autoSpaceDE w:val="0"/>
              <w:autoSpaceDN w:val="0"/>
              <w:adjustRightInd w:val="0"/>
              <w:ind w:firstLine="67"/>
              <w:jc w:val="center"/>
              <w:rPr>
                <w:szCs w:val="20"/>
              </w:rPr>
            </w:pPr>
            <w:r>
              <w:rPr>
                <w:sz w:val="22"/>
                <w:szCs w:val="20"/>
              </w:rPr>
              <w:t>1</w:t>
            </w:r>
          </w:p>
        </w:tc>
        <w:tc>
          <w:tcPr>
            <w:tcW w:w="1213" w:type="pct"/>
            <w:tcBorders>
              <w:top w:val="single" w:sz="8" w:space="0" w:color="000000"/>
              <w:left w:val="single" w:sz="8" w:space="0" w:color="000000"/>
              <w:bottom w:val="single" w:sz="8" w:space="0" w:color="000000"/>
              <w:right w:val="single" w:sz="8" w:space="0" w:color="000000"/>
            </w:tcBorders>
            <w:vAlign w:val="center"/>
          </w:tcPr>
          <w:p w14:paraId="6AA1B98B" w14:textId="2D0DF2C3" w:rsidR="008A23B3" w:rsidRPr="009B3231" w:rsidRDefault="008A23B3" w:rsidP="008A23B3">
            <w:pPr>
              <w:autoSpaceDE w:val="0"/>
              <w:autoSpaceDN w:val="0"/>
              <w:adjustRightInd w:val="0"/>
              <w:jc w:val="both"/>
            </w:pPr>
            <w:r w:rsidRPr="009B3231">
              <w:rPr>
                <w:sz w:val="22"/>
                <w:szCs w:val="22"/>
              </w:rPr>
              <w:t>Правильно трактовать физический смысл используемых величин, их обозначения и единицы измерения; выделять приборы для их измерения</w:t>
            </w:r>
          </w:p>
        </w:tc>
        <w:tc>
          <w:tcPr>
            <w:tcW w:w="262" w:type="pct"/>
            <w:tcBorders>
              <w:top w:val="single" w:sz="8" w:space="0" w:color="000000"/>
              <w:left w:val="single" w:sz="8" w:space="0" w:color="000000"/>
              <w:bottom w:val="single" w:sz="8" w:space="0" w:color="000000"/>
              <w:right w:val="single" w:sz="8" w:space="0" w:color="000000"/>
            </w:tcBorders>
            <w:vAlign w:val="center"/>
          </w:tcPr>
          <w:p w14:paraId="5958014E" w14:textId="77777777" w:rsidR="008A23B3" w:rsidRPr="0030278C" w:rsidRDefault="008A23B3" w:rsidP="008A23B3">
            <w:pPr>
              <w:jc w:val="center"/>
            </w:pPr>
            <w:r w:rsidRPr="0030278C">
              <w:rPr>
                <w:sz w:val="20"/>
                <w:szCs w:val="20"/>
              </w:rPr>
              <w:t>Б</w:t>
            </w:r>
          </w:p>
        </w:tc>
        <w:tc>
          <w:tcPr>
            <w:tcW w:w="285" w:type="pct"/>
            <w:tcBorders>
              <w:top w:val="single" w:sz="8" w:space="0" w:color="000000"/>
              <w:left w:val="single" w:sz="8" w:space="0" w:color="000000"/>
              <w:bottom w:val="single" w:sz="8" w:space="0" w:color="000000"/>
              <w:right w:val="single" w:sz="8" w:space="0" w:color="000000"/>
            </w:tcBorders>
            <w:vAlign w:val="bottom"/>
          </w:tcPr>
          <w:p w14:paraId="2036F830" w14:textId="77777777" w:rsidR="008A23B3" w:rsidRDefault="008A23B3" w:rsidP="008A23B3">
            <w:pPr>
              <w:jc w:val="center"/>
              <w:rPr>
                <w:color w:val="000000"/>
              </w:rPr>
            </w:pPr>
            <w:r>
              <w:rPr>
                <w:color w:val="000000"/>
              </w:rPr>
              <w:t>95,64</w:t>
            </w:r>
          </w:p>
        </w:tc>
        <w:tc>
          <w:tcPr>
            <w:tcW w:w="238" w:type="pct"/>
            <w:tcBorders>
              <w:top w:val="single" w:sz="8" w:space="0" w:color="000000"/>
              <w:left w:val="single" w:sz="8" w:space="0" w:color="000000"/>
              <w:bottom w:val="single" w:sz="8" w:space="0" w:color="000000"/>
              <w:right w:val="single" w:sz="8" w:space="0" w:color="000000"/>
            </w:tcBorders>
            <w:vAlign w:val="bottom"/>
          </w:tcPr>
          <w:p w14:paraId="77DBFDA9" w14:textId="77777777" w:rsidR="008A23B3" w:rsidRDefault="008A23B3" w:rsidP="008A23B3">
            <w:pPr>
              <w:jc w:val="center"/>
              <w:rPr>
                <w:color w:val="000000"/>
              </w:rPr>
            </w:pPr>
            <w:r>
              <w:rPr>
                <w:color w:val="000000"/>
              </w:rPr>
              <w:t>38,89</w:t>
            </w:r>
          </w:p>
        </w:tc>
        <w:tc>
          <w:tcPr>
            <w:tcW w:w="215" w:type="pct"/>
            <w:tcBorders>
              <w:top w:val="single" w:sz="8" w:space="0" w:color="000000"/>
              <w:left w:val="single" w:sz="8" w:space="0" w:color="000000"/>
              <w:bottom w:val="single" w:sz="8" w:space="0" w:color="000000"/>
              <w:right w:val="single" w:sz="8" w:space="0" w:color="000000"/>
            </w:tcBorders>
            <w:vAlign w:val="bottom"/>
          </w:tcPr>
          <w:p w14:paraId="4D9F2D63" w14:textId="77777777" w:rsidR="008A23B3" w:rsidRDefault="008A23B3" w:rsidP="008A23B3">
            <w:pPr>
              <w:jc w:val="center"/>
              <w:rPr>
                <w:color w:val="000000"/>
              </w:rPr>
            </w:pPr>
            <w:r>
              <w:rPr>
                <w:color w:val="000000"/>
              </w:rPr>
              <w:t>91,56</w:t>
            </w:r>
          </w:p>
        </w:tc>
        <w:tc>
          <w:tcPr>
            <w:tcW w:w="214" w:type="pct"/>
            <w:tcBorders>
              <w:top w:val="single" w:sz="8" w:space="0" w:color="000000"/>
              <w:left w:val="single" w:sz="8" w:space="0" w:color="000000"/>
              <w:bottom w:val="single" w:sz="8" w:space="0" w:color="000000"/>
              <w:right w:val="single" w:sz="4" w:space="0" w:color="auto"/>
            </w:tcBorders>
            <w:vAlign w:val="bottom"/>
          </w:tcPr>
          <w:p w14:paraId="6E9D0581" w14:textId="77777777" w:rsidR="008A23B3" w:rsidRDefault="008A23B3" w:rsidP="008A23B3">
            <w:pPr>
              <w:jc w:val="center"/>
              <w:rPr>
                <w:color w:val="000000"/>
              </w:rPr>
            </w:pPr>
            <w:r>
              <w:rPr>
                <w:color w:val="000000"/>
              </w:rPr>
              <w:t>97,93</w:t>
            </w:r>
          </w:p>
        </w:tc>
        <w:tc>
          <w:tcPr>
            <w:tcW w:w="219" w:type="pct"/>
            <w:tcBorders>
              <w:top w:val="single" w:sz="8" w:space="0" w:color="000000"/>
              <w:left w:val="single" w:sz="4" w:space="0" w:color="auto"/>
              <w:bottom w:val="single" w:sz="8" w:space="0" w:color="000000"/>
              <w:right w:val="single" w:sz="8" w:space="0" w:color="000000"/>
            </w:tcBorders>
            <w:vAlign w:val="bottom"/>
          </w:tcPr>
          <w:p w14:paraId="18E91E33" w14:textId="77777777" w:rsidR="008A23B3" w:rsidRDefault="008A23B3" w:rsidP="008A23B3">
            <w:pPr>
              <w:jc w:val="center"/>
              <w:rPr>
                <w:color w:val="000000"/>
              </w:rPr>
            </w:pPr>
            <w:r>
              <w:rPr>
                <w:color w:val="000000"/>
              </w:rPr>
              <w:t>99,66</w:t>
            </w:r>
          </w:p>
        </w:tc>
      </w:tr>
      <w:tr w:rsidR="008A23B3" w:rsidRPr="005301B7" w14:paraId="3B53CD44" w14:textId="77777777" w:rsidTr="000D375C">
        <w:trPr>
          <w:gridAfter w:val="10"/>
          <w:wAfter w:w="2140" w:type="pct"/>
          <w:trHeight w:val="226"/>
        </w:trPr>
        <w:tc>
          <w:tcPr>
            <w:tcW w:w="214" w:type="pct"/>
            <w:tcBorders>
              <w:top w:val="single" w:sz="8" w:space="0" w:color="000000"/>
              <w:left w:val="single" w:sz="8" w:space="0" w:color="000000"/>
              <w:bottom w:val="single" w:sz="8" w:space="0" w:color="000000"/>
              <w:right w:val="single" w:sz="8" w:space="0" w:color="000000"/>
            </w:tcBorders>
            <w:vAlign w:val="center"/>
          </w:tcPr>
          <w:p w14:paraId="06D14E72" w14:textId="77777777" w:rsidR="008A23B3" w:rsidRDefault="008A23B3" w:rsidP="008A23B3">
            <w:pPr>
              <w:autoSpaceDE w:val="0"/>
              <w:autoSpaceDN w:val="0"/>
              <w:adjustRightInd w:val="0"/>
              <w:ind w:firstLine="67"/>
              <w:jc w:val="center"/>
              <w:rPr>
                <w:szCs w:val="20"/>
              </w:rPr>
            </w:pPr>
            <w:r>
              <w:rPr>
                <w:sz w:val="22"/>
                <w:szCs w:val="20"/>
              </w:rPr>
              <w:t>2</w:t>
            </w:r>
          </w:p>
        </w:tc>
        <w:tc>
          <w:tcPr>
            <w:tcW w:w="1213" w:type="pct"/>
            <w:tcBorders>
              <w:top w:val="single" w:sz="8" w:space="0" w:color="000000"/>
              <w:left w:val="single" w:sz="8" w:space="0" w:color="000000"/>
              <w:bottom w:val="single" w:sz="8" w:space="0" w:color="000000"/>
              <w:right w:val="single" w:sz="8" w:space="0" w:color="000000"/>
            </w:tcBorders>
          </w:tcPr>
          <w:p w14:paraId="26BB306D" w14:textId="0B26DF16" w:rsidR="008A23B3" w:rsidRPr="009B3231" w:rsidRDefault="008A23B3" w:rsidP="008A23B3">
            <w:pPr>
              <w:jc w:val="both"/>
            </w:pPr>
            <w:r w:rsidRPr="009B3231">
              <w:rPr>
                <w:sz w:val="22"/>
                <w:szCs w:val="22"/>
              </w:rPr>
              <w:t>Различать явления и закономерности, лежащие в основе принципа действия машин, приборов и технических устройств. Выделять приборы для измерения физических величин</w:t>
            </w:r>
          </w:p>
        </w:tc>
        <w:tc>
          <w:tcPr>
            <w:tcW w:w="262" w:type="pct"/>
            <w:tcBorders>
              <w:top w:val="single" w:sz="8" w:space="0" w:color="000000"/>
              <w:left w:val="single" w:sz="8" w:space="0" w:color="000000"/>
              <w:bottom w:val="single" w:sz="8" w:space="0" w:color="000000"/>
              <w:right w:val="single" w:sz="8" w:space="0" w:color="000000"/>
            </w:tcBorders>
            <w:vAlign w:val="center"/>
          </w:tcPr>
          <w:p w14:paraId="763D843C" w14:textId="77777777" w:rsidR="008A23B3" w:rsidRPr="0030278C" w:rsidRDefault="008A23B3" w:rsidP="008A23B3">
            <w:pPr>
              <w:jc w:val="center"/>
            </w:pPr>
            <w:r w:rsidRPr="0030278C">
              <w:rPr>
                <w:sz w:val="20"/>
                <w:szCs w:val="20"/>
              </w:rPr>
              <w:t>Б</w:t>
            </w:r>
          </w:p>
        </w:tc>
        <w:tc>
          <w:tcPr>
            <w:tcW w:w="285" w:type="pct"/>
            <w:tcBorders>
              <w:top w:val="single" w:sz="8" w:space="0" w:color="000000"/>
              <w:left w:val="single" w:sz="8" w:space="0" w:color="000000"/>
              <w:bottom w:val="single" w:sz="8" w:space="0" w:color="000000"/>
              <w:right w:val="single" w:sz="8" w:space="0" w:color="000000"/>
            </w:tcBorders>
            <w:vAlign w:val="bottom"/>
          </w:tcPr>
          <w:p w14:paraId="3106EC4E" w14:textId="77777777" w:rsidR="008A23B3" w:rsidRDefault="008A23B3" w:rsidP="008A23B3">
            <w:pPr>
              <w:jc w:val="center"/>
              <w:rPr>
                <w:color w:val="000000"/>
              </w:rPr>
            </w:pPr>
            <w:r>
              <w:rPr>
                <w:color w:val="000000"/>
              </w:rPr>
              <w:t>82,67</w:t>
            </w:r>
          </w:p>
        </w:tc>
        <w:tc>
          <w:tcPr>
            <w:tcW w:w="238" w:type="pct"/>
            <w:tcBorders>
              <w:top w:val="single" w:sz="8" w:space="0" w:color="000000"/>
              <w:left w:val="single" w:sz="8" w:space="0" w:color="000000"/>
              <w:bottom w:val="single" w:sz="8" w:space="0" w:color="000000"/>
              <w:right w:val="single" w:sz="8" w:space="0" w:color="000000"/>
            </w:tcBorders>
            <w:vAlign w:val="bottom"/>
          </w:tcPr>
          <w:p w14:paraId="71A44593" w14:textId="77777777" w:rsidR="008A23B3" w:rsidRDefault="008A23B3" w:rsidP="008A23B3">
            <w:pPr>
              <w:jc w:val="center"/>
              <w:rPr>
                <w:color w:val="000000"/>
              </w:rPr>
            </w:pPr>
            <w:r>
              <w:rPr>
                <w:color w:val="000000"/>
              </w:rPr>
              <w:t>33,33</w:t>
            </w:r>
          </w:p>
        </w:tc>
        <w:tc>
          <w:tcPr>
            <w:tcW w:w="215" w:type="pct"/>
            <w:tcBorders>
              <w:top w:val="single" w:sz="8" w:space="0" w:color="000000"/>
              <w:left w:val="single" w:sz="8" w:space="0" w:color="000000"/>
              <w:bottom w:val="single" w:sz="8" w:space="0" w:color="000000"/>
              <w:right w:val="single" w:sz="8" w:space="0" w:color="000000"/>
            </w:tcBorders>
            <w:vAlign w:val="bottom"/>
          </w:tcPr>
          <w:p w14:paraId="460DFF0E" w14:textId="77777777" w:rsidR="008A23B3" w:rsidRDefault="008A23B3" w:rsidP="008A23B3">
            <w:pPr>
              <w:jc w:val="center"/>
              <w:rPr>
                <w:color w:val="000000"/>
              </w:rPr>
            </w:pPr>
            <w:r>
              <w:rPr>
                <w:color w:val="000000"/>
              </w:rPr>
              <w:t>69,81</w:t>
            </w:r>
          </w:p>
        </w:tc>
        <w:tc>
          <w:tcPr>
            <w:tcW w:w="214" w:type="pct"/>
            <w:tcBorders>
              <w:top w:val="single" w:sz="8" w:space="0" w:color="000000"/>
              <w:left w:val="single" w:sz="8" w:space="0" w:color="000000"/>
              <w:bottom w:val="single" w:sz="8" w:space="0" w:color="000000"/>
              <w:right w:val="single" w:sz="4" w:space="0" w:color="auto"/>
            </w:tcBorders>
            <w:vAlign w:val="bottom"/>
          </w:tcPr>
          <w:p w14:paraId="21FE903C" w14:textId="77777777" w:rsidR="008A23B3" w:rsidRDefault="008A23B3" w:rsidP="008A23B3">
            <w:pPr>
              <w:jc w:val="center"/>
              <w:rPr>
                <w:color w:val="000000"/>
              </w:rPr>
            </w:pPr>
            <w:r>
              <w:rPr>
                <w:color w:val="000000"/>
              </w:rPr>
              <w:t>86,1</w:t>
            </w:r>
          </w:p>
        </w:tc>
        <w:tc>
          <w:tcPr>
            <w:tcW w:w="219" w:type="pct"/>
            <w:tcBorders>
              <w:top w:val="single" w:sz="8" w:space="0" w:color="000000"/>
              <w:left w:val="single" w:sz="4" w:space="0" w:color="auto"/>
              <w:bottom w:val="single" w:sz="8" w:space="0" w:color="000000"/>
              <w:right w:val="single" w:sz="8" w:space="0" w:color="000000"/>
            </w:tcBorders>
            <w:vAlign w:val="bottom"/>
          </w:tcPr>
          <w:p w14:paraId="3DF00099" w14:textId="77777777" w:rsidR="008A23B3" w:rsidRDefault="008A23B3" w:rsidP="008A23B3">
            <w:pPr>
              <w:jc w:val="center"/>
              <w:rPr>
                <w:color w:val="000000"/>
              </w:rPr>
            </w:pPr>
            <w:r>
              <w:rPr>
                <w:color w:val="000000"/>
              </w:rPr>
              <w:t>93,54</w:t>
            </w:r>
          </w:p>
        </w:tc>
      </w:tr>
      <w:tr w:rsidR="008A23B3" w:rsidRPr="005301B7" w14:paraId="000B2192" w14:textId="77777777" w:rsidTr="000D375C">
        <w:trPr>
          <w:gridAfter w:val="10"/>
          <w:wAfter w:w="2140" w:type="pct"/>
          <w:trHeight w:val="226"/>
        </w:trPr>
        <w:tc>
          <w:tcPr>
            <w:tcW w:w="214" w:type="pct"/>
            <w:tcBorders>
              <w:top w:val="single" w:sz="8" w:space="0" w:color="000000"/>
              <w:left w:val="single" w:sz="8" w:space="0" w:color="000000"/>
              <w:bottom w:val="single" w:sz="8" w:space="0" w:color="000000"/>
              <w:right w:val="single" w:sz="8" w:space="0" w:color="000000"/>
            </w:tcBorders>
            <w:vAlign w:val="center"/>
          </w:tcPr>
          <w:p w14:paraId="18F681D2" w14:textId="77777777" w:rsidR="008A23B3" w:rsidRDefault="008A23B3" w:rsidP="008A23B3">
            <w:pPr>
              <w:autoSpaceDE w:val="0"/>
              <w:autoSpaceDN w:val="0"/>
              <w:adjustRightInd w:val="0"/>
              <w:ind w:firstLine="67"/>
              <w:jc w:val="center"/>
              <w:rPr>
                <w:szCs w:val="20"/>
              </w:rPr>
            </w:pPr>
            <w:r>
              <w:rPr>
                <w:sz w:val="22"/>
                <w:szCs w:val="20"/>
              </w:rPr>
              <w:t>3</w:t>
            </w:r>
          </w:p>
        </w:tc>
        <w:tc>
          <w:tcPr>
            <w:tcW w:w="1213" w:type="pct"/>
            <w:tcBorders>
              <w:top w:val="single" w:sz="8" w:space="0" w:color="000000"/>
              <w:left w:val="single" w:sz="8" w:space="0" w:color="000000"/>
              <w:bottom w:val="single" w:sz="8" w:space="0" w:color="000000"/>
              <w:right w:val="single" w:sz="8" w:space="0" w:color="000000"/>
            </w:tcBorders>
            <w:vAlign w:val="center"/>
          </w:tcPr>
          <w:p w14:paraId="6D4903F7" w14:textId="77777777" w:rsidR="008A23B3" w:rsidRPr="009B3231" w:rsidRDefault="008A23B3" w:rsidP="008A23B3">
            <w:pPr>
              <w:autoSpaceDE w:val="0"/>
              <w:autoSpaceDN w:val="0"/>
              <w:adjustRightInd w:val="0"/>
              <w:rPr>
                <w:sz w:val="22"/>
                <w:szCs w:val="22"/>
              </w:rPr>
            </w:pPr>
            <w:r w:rsidRPr="009B3231">
              <w:rPr>
                <w:sz w:val="22"/>
                <w:szCs w:val="22"/>
              </w:rPr>
              <w:t>Распознавать проявление изученных физических</w:t>
            </w:r>
          </w:p>
          <w:p w14:paraId="43DF2024" w14:textId="252A04AE" w:rsidR="008A23B3" w:rsidRPr="009B3231" w:rsidRDefault="008A23B3" w:rsidP="008A23B3">
            <w:pPr>
              <w:autoSpaceDE w:val="0"/>
              <w:autoSpaceDN w:val="0"/>
              <w:adjustRightInd w:val="0"/>
            </w:pPr>
            <w:r w:rsidRPr="009B3231">
              <w:rPr>
                <w:sz w:val="22"/>
                <w:szCs w:val="22"/>
              </w:rPr>
              <w:t>явлений, выделяя их существенные свойства/признаки</w:t>
            </w:r>
          </w:p>
        </w:tc>
        <w:tc>
          <w:tcPr>
            <w:tcW w:w="262" w:type="pct"/>
            <w:tcBorders>
              <w:top w:val="single" w:sz="8" w:space="0" w:color="000000"/>
              <w:left w:val="single" w:sz="8" w:space="0" w:color="000000"/>
              <w:bottom w:val="single" w:sz="8" w:space="0" w:color="000000"/>
              <w:right w:val="single" w:sz="8" w:space="0" w:color="000000"/>
            </w:tcBorders>
            <w:vAlign w:val="center"/>
          </w:tcPr>
          <w:p w14:paraId="61E0F086" w14:textId="77777777" w:rsidR="008A23B3" w:rsidRPr="0030278C" w:rsidRDefault="008A23B3" w:rsidP="008A23B3">
            <w:pPr>
              <w:jc w:val="center"/>
            </w:pPr>
            <w:r w:rsidRPr="0030278C">
              <w:rPr>
                <w:sz w:val="20"/>
                <w:szCs w:val="20"/>
              </w:rPr>
              <w:t>Б</w:t>
            </w:r>
          </w:p>
        </w:tc>
        <w:tc>
          <w:tcPr>
            <w:tcW w:w="285" w:type="pct"/>
            <w:tcBorders>
              <w:top w:val="single" w:sz="8" w:space="0" w:color="000000"/>
              <w:left w:val="single" w:sz="8" w:space="0" w:color="000000"/>
              <w:bottom w:val="single" w:sz="8" w:space="0" w:color="000000"/>
              <w:right w:val="single" w:sz="8" w:space="0" w:color="000000"/>
            </w:tcBorders>
            <w:vAlign w:val="bottom"/>
          </w:tcPr>
          <w:p w14:paraId="0D7830A8" w14:textId="77777777" w:rsidR="008A23B3" w:rsidRDefault="008A23B3" w:rsidP="008A23B3">
            <w:pPr>
              <w:jc w:val="center"/>
              <w:rPr>
                <w:color w:val="000000"/>
              </w:rPr>
            </w:pPr>
            <w:r>
              <w:rPr>
                <w:color w:val="000000"/>
              </w:rPr>
              <w:t>80,76</w:t>
            </w:r>
          </w:p>
        </w:tc>
        <w:tc>
          <w:tcPr>
            <w:tcW w:w="238" w:type="pct"/>
            <w:tcBorders>
              <w:top w:val="single" w:sz="8" w:space="0" w:color="000000"/>
              <w:left w:val="single" w:sz="8" w:space="0" w:color="000000"/>
              <w:bottom w:val="single" w:sz="8" w:space="0" w:color="000000"/>
              <w:right w:val="single" w:sz="8" w:space="0" w:color="000000"/>
            </w:tcBorders>
            <w:vAlign w:val="bottom"/>
          </w:tcPr>
          <w:p w14:paraId="56EF46B1" w14:textId="77777777" w:rsidR="008A23B3" w:rsidRDefault="008A23B3" w:rsidP="008A23B3">
            <w:pPr>
              <w:jc w:val="center"/>
              <w:rPr>
                <w:color w:val="000000"/>
              </w:rPr>
            </w:pPr>
            <w:r>
              <w:rPr>
                <w:color w:val="000000"/>
              </w:rPr>
              <w:t>33,33</w:t>
            </w:r>
          </w:p>
        </w:tc>
        <w:tc>
          <w:tcPr>
            <w:tcW w:w="215" w:type="pct"/>
            <w:tcBorders>
              <w:top w:val="single" w:sz="8" w:space="0" w:color="000000"/>
              <w:left w:val="single" w:sz="8" w:space="0" w:color="000000"/>
              <w:bottom w:val="single" w:sz="8" w:space="0" w:color="000000"/>
              <w:right w:val="single" w:sz="8" w:space="0" w:color="000000"/>
            </w:tcBorders>
            <w:vAlign w:val="bottom"/>
          </w:tcPr>
          <w:p w14:paraId="3477CDD7" w14:textId="77777777" w:rsidR="008A23B3" w:rsidRDefault="008A23B3" w:rsidP="008A23B3">
            <w:pPr>
              <w:jc w:val="center"/>
              <w:rPr>
                <w:color w:val="000000"/>
              </w:rPr>
            </w:pPr>
            <w:r>
              <w:rPr>
                <w:color w:val="000000"/>
              </w:rPr>
              <w:t>68,18</w:t>
            </w:r>
          </w:p>
        </w:tc>
        <w:tc>
          <w:tcPr>
            <w:tcW w:w="214" w:type="pct"/>
            <w:tcBorders>
              <w:top w:val="single" w:sz="8" w:space="0" w:color="000000"/>
              <w:left w:val="single" w:sz="8" w:space="0" w:color="000000"/>
              <w:bottom w:val="single" w:sz="8" w:space="0" w:color="000000"/>
              <w:right w:val="single" w:sz="4" w:space="0" w:color="auto"/>
            </w:tcBorders>
            <w:vAlign w:val="bottom"/>
          </w:tcPr>
          <w:p w14:paraId="73208D44" w14:textId="77777777" w:rsidR="008A23B3" w:rsidRDefault="008A23B3" w:rsidP="008A23B3">
            <w:pPr>
              <w:jc w:val="center"/>
              <w:rPr>
                <w:color w:val="000000"/>
              </w:rPr>
            </w:pPr>
            <w:r>
              <w:rPr>
                <w:color w:val="000000"/>
              </w:rPr>
              <w:t>82,57</w:t>
            </w:r>
          </w:p>
        </w:tc>
        <w:tc>
          <w:tcPr>
            <w:tcW w:w="219" w:type="pct"/>
            <w:tcBorders>
              <w:top w:val="single" w:sz="8" w:space="0" w:color="000000"/>
              <w:left w:val="single" w:sz="4" w:space="0" w:color="auto"/>
              <w:bottom w:val="single" w:sz="8" w:space="0" w:color="000000"/>
              <w:right w:val="single" w:sz="8" w:space="0" w:color="000000"/>
            </w:tcBorders>
            <w:vAlign w:val="bottom"/>
          </w:tcPr>
          <w:p w14:paraId="42D85394" w14:textId="77777777" w:rsidR="008A23B3" w:rsidRDefault="008A23B3" w:rsidP="008A23B3">
            <w:pPr>
              <w:jc w:val="center"/>
              <w:rPr>
                <w:color w:val="000000"/>
              </w:rPr>
            </w:pPr>
            <w:r>
              <w:rPr>
                <w:color w:val="000000"/>
              </w:rPr>
              <w:t>93,88</w:t>
            </w:r>
          </w:p>
        </w:tc>
      </w:tr>
      <w:tr w:rsidR="008A23B3" w:rsidRPr="005301B7" w14:paraId="6508EDFF" w14:textId="77777777" w:rsidTr="000D375C">
        <w:trPr>
          <w:gridAfter w:val="10"/>
          <w:wAfter w:w="2140" w:type="pct"/>
          <w:trHeight w:val="226"/>
        </w:trPr>
        <w:tc>
          <w:tcPr>
            <w:tcW w:w="214" w:type="pct"/>
            <w:tcBorders>
              <w:top w:val="single" w:sz="8" w:space="0" w:color="000000"/>
              <w:left w:val="single" w:sz="8" w:space="0" w:color="000000"/>
              <w:bottom w:val="single" w:sz="8" w:space="0" w:color="000000"/>
              <w:right w:val="single" w:sz="8" w:space="0" w:color="000000"/>
            </w:tcBorders>
            <w:vAlign w:val="center"/>
          </w:tcPr>
          <w:p w14:paraId="4613987C" w14:textId="77777777" w:rsidR="008A23B3" w:rsidRPr="009B3231" w:rsidRDefault="008A23B3" w:rsidP="008A23B3">
            <w:pPr>
              <w:autoSpaceDE w:val="0"/>
              <w:autoSpaceDN w:val="0"/>
              <w:adjustRightInd w:val="0"/>
              <w:ind w:firstLine="67"/>
              <w:jc w:val="center"/>
              <w:rPr>
                <w:szCs w:val="20"/>
                <w:lang w:val="en-US"/>
              </w:rPr>
            </w:pPr>
            <w:r>
              <w:rPr>
                <w:sz w:val="22"/>
                <w:szCs w:val="20"/>
                <w:lang w:val="en-US"/>
              </w:rPr>
              <w:lastRenderedPageBreak/>
              <w:t>4</w:t>
            </w:r>
          </w:p>
        </w:tc>
        <w:tc>
          <w:tcPr>
            <w:tcW w:w="1213" w:type="pct"/>
            <w:tcBorders>
              <w:top w:val="single" w:sz="8" w:space="0" w:color="000000"/>
              <w:left w:val="single" w:sz="8" w:space="0" w:color="000000"/>
              <w:bottom w:val="single" w:sz="8" w:space="0" w:color="000000"/>
              <w:right w:val="single" w:sz="8" w:space="0" w:color="000000"/>
            </w:tcBorders>
            <w:vAlign w:val="center"/>
          </w:tcPr>
          <w:p w14:paraId="78CD9A99" w14:textId="58025B0E" w:rsidR="008A23B3" w:rsidRPr="009B3231" w:rsidRDefault="008A23B3" w:rsidP="008A23B3">
            <w:pPr>
              <w:autoSpaceDE w:val="0"/>
              <w:autoSpaceDN w:val="0"/>
              <w:adjustRightInd w:val="0"/>
              <w:jc w:val="both"/>
            </w:pPr>
            <w:r w:rsidRPr="009B3231">
              <w:rPr>
                <w:sz w:val="22"/>
                <w:szCs w:val="22"/>
              </w:rPr>
              <w:t>Описывать свойства явления по его характерным признакам и на основе опытов, демонстрирующих данное физическое явление. Различать для данного явления основные свойства или условия его протекания</w:t>
            </w:r>
          </w:p>
        </w:tc>
        <w:tc>
          <w:tcPr>
            <w:tcW w:w="262" w:type="pct"/>
            <w:tcBorders>
              <w:top w:val="single" w:sz="8" w:space="0" w:color="000000"/>
              <w:left w:val="single" w:sz="8" w:space="0" w:color="000000"/>
              <w:bottom w:val="single" w:sz="8" w:space="0" w:color="000000"/>
              <w:right w:val="single" w:sz="8" w:space="0" w:color="000000"/>
            </w:tcBorders>
            <w:vAlign w:val="center"/>
          </w:tcPr>
          <w:p w14:paraId="02B0C6FD" w14:textId="77777777" w:rsidR="008A23B3" w:rsidRPr="009B3231" w:rsidRDefault="008A23B3" w:rsidP="008A23B3">
            <w:pPr>
              <w:jc w:val="center"/>
              <w:rPr>
                <w:sz w:val="20"/>
                <w:szCs w:val="20"/>
              </w:rPr>
            </w:pPr>
            <w:r>
              <w:rPr>
                <w:sz w:val="20"/>
                <w:szCs w:val="20"/>
              </w:rPr>
              <w:t>Б</w:t>
            </w:r>
          </w:p>
        </w:tc>
        <w:tc>
          <w:tcPr>
            <w:tcW w:w="285" w:type="pct"/>
            <w:tcBorders>
              <w:top w:val="single" w:sz="8" w:space="0" w:color="000000"/>
              <w:left w:val="single" w:sz="8" w:space="0" w:color="000000"/>
              <w:bottom w:val="single" w:sz="8" w:space="0" w:color="000000"/>
              <w:right w:val="single" w:sz="8" w:space="0" w:color="000000"/>
            </w:tcBorders>
            <w:vAlign w:val="bottom"/>
          </w:tcPr>
          <w:p w14:paraId="52CE7E7F" w14:textId="77777777" w:rsidR="008A23B3" w:rsidRDefault="008A23B3" w:rsidP="008A23B3">
            <w:pPr>
              <w:jc w:val="center"/>
              <w:rPr>
                <w:color w:val="000000"/>
              </w:rPr>
            </w:pPr>
            <w:r>
              <w:rPr>
                <w:color w:val="000000"/>
              </w:rPr>
              <w:t>70,05</w:t>
            </w:r>
          </w:p>
        </w:tc>
        <w:tc>
          <w:tcPr>
            <w:tcW w:w="238" w:type="pct"/>
            <w:tcBorders>
              <w:top w:val="single" w:sz="8" w:space="0" w:color="000000"/>
              <w:left w:val="single" w:sz="8" w:space="0" w:color="000000"/>
              <w:bottom w:val="single" w:sz="8" w:space="0" w:color="000000"/>
              <w:right w:val="single" w:sz="8" w:space="0" w:color="000000"/>
            </w:tcBorders>
            <w:vAlign w:val="bottom"/>
          </w:tcPr>
          <w:p w14:paraId="56D7BCE2" w14:textId="77777777" w:rsidR="008A23B3" w:rsidRDefault="008A23B3" w:rsidP="008A23B3">
            <w:pPr>
              <w:jc w:val="center"/>
              <w:rPr>
                <w:color w:val="000000"/>
              </w:rPr>
            </w:pPr>
            <w:r>
              <w:rPr>
                <w:color w:val="000000"/>
              </w:rPr>
              <w:t>16,67</w:t>
            </w:r>
          </w:p>
        </w:tc>
        <w:tc>
          <w:tcPr>
            <w:tcW w:w="215" w:type="pct"/>
            <w:tcBorders>
              <w:top w:val="single" w:sz="8" w:space="0" w:color="000000"/>
              <w:left w:val="single" w:sz="8" w:space="0" w:color="000000"/>
              <w:bottom w:val="single" w:sz="8" w:space="0" w:color="000000"/>
              <w:right w:val="single" w:sz="8" w:space="0" w:color="000000"/>
            </w:tcBorders>
            <w:vAlign w:val="bottom"/>
          </w:tcPr>
          <w:p w14:paraId="2D76066A" w14:textId="77777777" w:rsidR="008A23B3" w:rsidRDefault="008A23B3" w:rsidP="008A23B3">
            <w:pPr>
              <w:jc w:val="center"/>
              <w:rPr>
                <w:color w:val="000000"/>
              </w:rPr>
            </w:pPr>
            <w:r>
              <w:rPr>
                <w:color w:val="000000"/>
              </w:rPr>
              <w:t>40,91</w:t>
            </w:r>
          </w:p>
        </w:tc>
        <w:tc>
          <w:tcPr>
            <w:tcW w:w="214" w:type="pct"/>
            <w:tcBorders>
              <w:top w:val="single" w:sz="8" w:space="0" w:color="000000"/>
              <w:left w:val="single" w:sz="8" w:space="0" w:color="000000"/>
              <w:bottom w:val="single" w:sz="8" w:space="0" w:color="000000"/>
              <w:right w:val="single" w:sz="4" w:space="0" w:color="auto"/>
            </w:tcBorders>
            <w:vAlign w:val="bottom"/>
          </w:tcPr>
          <w:p w14:paraId="23E0E1F5" w14:textId="77777777" w:rsidR="008A23B3" w:rsidRDefault="008A23B3" w:rsidP="008A23B3">
            <w:pPr>
              <w:jc w:val="center"/>
              <w:rPr>
                <w:color w:val="000000"/>
              </w:rPr>
            </w:pPr>
            <w:r>
              <w:rPr>
                <w:color w:val="000000"/>
              </w:rPr>
              <w:t>77,18</w:t>
            </w:r>
          </w:p>
        </w:tc>
        <w:tc>
          <w:tcPr>
            <w:tcW w:w="219" w:type="pct"/>
            <w:tcBorders>
              <w:top w:val="single" w:sz="8" w:space="0" w:color="000000"/>
              <w:left w:val="single" w:sz="4" w:space="0" w:color="auto"/>
              <w:bottom w:val="single" w:sz="8" w:space="0" w:color="000000"/>
              <w:right w:val="single" w:sz="8" w:space="0" w:color="000000"/>
            </w:tcBorders>
            <w:vAlign w:val="bottom"/>
          </w:tcPr>
          <w:p w14:paraId="0549387E" w14:textId="77777777" w:rsidR="008A23B3" w:rsidRDefault="008A23B3" w:rsidP="008A23B3">
            <w:pPr>
              <w:jc w:val="center"/>
              <w:rPr>
                <w:color w:val="000000"/>
              </w:rPr>
            </w:pPr>
            <w:r>
              <w:rPr>
                <w:color w:val="000000"/>
              </w:rPr>
              <w:t>92,18</w:t>
            </w:r>
          </w:p>
        </w:tc>
      </w:tr>
      <w:tr w:rsidR="008A23B3" w:rsidRPr="005301B7" w14:paraId="1F4F010D" w14:textId="77777777" w:rsidTr="000D375C">
        <w:trPr>
          <w:gridAfter w:val="10"/>
          <w:wAfter w:w="2140" w:type="pct"/>
          <w:trHeight w:val="226"/>
        </w:trPr>
        <w:tc>
          <w:tcPr>
            <w:tcW w:w="214" w:type="pct"/>
            <w:tcBorders>
              <w:top w:val="single" w:sz="8" w:space="0" w:color="000000"/>
              <w:left w:val="single" w:sz="8" w:space="0" w:color="000000"/>
              <w:bottom w:val="single" w:sz="8" w:space="0" w:color="000000"/>
              <w:right w:val="single" w:sz="8" w:space="0" w:color="000000"/>
            </w:tcBorders>
            <w:vAlign w:val="center"/>
          </w:tcPr>
          <w:p w14:paraId="229F40A1" w14:textId="77777777" w:rsidR="008A23B3" w:rsidRPr="009B3231" w:rsidRDefault="008A23B3" w:rsidP="008A23B3">
            <w:pPr>
              <w:autoSpaceDE w:val="0"/>
              <w:autoSpaceDN w:val="0"/>
              <w:adjustRightInd w:val="0"/>
              <w:ind w:firstLine="67"/>
              <w:jc w:val="center"/>
              <w:rPr>
                <w:szCs w:val="20"/>
                <w:lang w:val="en-US"/>
              </w:rPr>
            </w:pPr>
            <w:r>
              <w:rPr>
                <w:sz w:val="22"/>
                <w:szCs w:val="20"/>
                <w:lang w:val="en-US"/>
              </w:rPr>
              <w:t>5</w:t>
            </w:r>
          </w:p>
        </w:tc>
        <w:tc>
          <w:tcPr>
            <w:tcW w:w="1213" w:type="pct"/>
            <w:tcBorders>
              <w:top w:val="single" w:sz="8" w:space="0" w:color="000000"/>
              <w:left w:val="single" w:sz="8" w:space="0" w:color="000000"/>
              <w:bottom w:val="single" w:sz="8" w:space="0" w:color="000000"/>
              <w:right w:val="single" w:sz="8" w:space="0" w:color="000000"/>
            </w:tcBorders>
            <w:vAlign w:val="center"/>
          </w:tcPr>
          <w:p w14:paraId="527F3708" w14:textId="6D6C0BBD" w:rsidR="008A23B3" w:rsidRPr="009B3231" w:rsidRDefault="008A23B3" w:rsidP="008A23B3">
            <w:pPr>
              <w:autoSpaceDE w:val="0"/>
              <w:autoSpaceDN w:val="0"/>
              <w:adjustRightInd w:val="0"/>
              <w:jc w:val="both"/>
            </w:pPr>
            <w:r w:rsidRPr="009B3231">
              <w:rPr>
                <w:sz w:val="22"/>
                <w:szCs w:val="22"/>
              </w:rPr>
              <w:t>Объяснять особенности протекания физических явлений, использовать физические величины и законы для объяснения</w:t>
            </w:r>
          </w:p>
        </w:tc>
        <w:tc>
          <w:tcPr>
            <w:tcW w:w="262" w:type="pct"/>
            <w:tcBorders>
              <w:top w:val="single" w:sz="8" w:space="0" w:color="000000"/>
              <w:left w:val="single" w:sz="8" w:space="0" w:color="000000"/>
              <w:bottom w:val="single" w:sz="8" w:space="0" w:color="000000"/>
              <w:right w:val="single" w:sz="8" w:space="0" w:color="000000"/>
            </w:tcBorders>
            <w:vAlign w:val="center"/>
          </w:tcPr>
          <w:p w14:paraId="756EFFE0" w14:textId="77777777" w:rsidR="008A23B3" w:rsidRPr="0030278C" w:rsidRDefault="008A23B3" w:rsidP="008A23B3">
            <w:pPr>
              <w:jc w:val="center"/>
            </w:pPr>
            <w:r w:rsidRPr="0030278C">
              <w:rPr>
                <w:sz w:val="20"/>
                <w:szCs w:val="20"/>
              </w:rPr>
              <w:t>Б</w:t>
            </w:r>
          </w:p>
        </w:tc>
        <w:tc>
          <w:tcPr>
            <w:tcW w:w="285" w:type="pct"/>
            <w:tcBorders>
              <w:top w:val="single" w:sz="8" w:space="0" w:color="000000"/>
              <w:left w:val="single" w:sz="8" w:space="0" w:color="000000"/>
              <w:bottom w:val="single" w:sz="8" w:space="0" w:color="000000"/>
              <w:right w:val="single" w:sz="8" w:space="0" w:color="000000"/>
            </w:tcBorders>
            <w:vAlign w:val="bottom"/>
          </w:tcPr>
          <w:p w14:paraId="3E5B29A3" w14:textId="77777777" w:rsidR="008A23B3" w:rsidRDefault="008A23B3" w:rsidP="008A23B3">
            <w:pPr>
              <w:jc w:val="center"/>
              <w:rPr>
                <w:color w:val="000000"/>
              </w:rPr>
            </w:pPr>
            <w:r>
              <w:rPr>
                <w:color w:val="000000"/>
              </w:rPr>
              <w:t>84,39</w:t>
            </w:r>
          </w:p>
        </w:tc>
        <w:tc>
          <w:tcPr>
            <w:tcW w:w="238" w:type="pct"/>
            <w:tcBorders>
              <w:top w:val="single" w:sz="8" w:space="0" w:color="000000"/>
              <w:left w:val="single" w:sz="8" w:space="0" w:color="000000"/>
              <w:bottom w:val="single" w:sz="8" w:space="0" w:color="000000"/>
              <w:right w:val="single" w:sz="8" w:space="0" w:color="000000"/>
            </w:tcBorders>
            <w:vAlign w:val="bottom"/>
          </w:tcPr>
          <w:p w14:paraId="4A593665" w14:textId="77777777" w:rsidR="008A23B3" w:rsidRDefault="008A23B3" w:rsidP="008A23B3">
            <w:pPr>
              <w:jc w:val="center"/>
              <w:rPr>
                <w:color w:val="000000"/>
              </w:rPr>
            </w:pPr>
            <w:r>
              <w:rPr>
                <w:color w:val="000000"/>
              </w:rPr>
              <w:t>44,44</w:t>
            </w:r>
          </w:p>
        </w:tc>
        <w:tc>
          <w:tcPr>
            <w:tcW w:w="215" w:type="pct"/>
            <w:tcBorders>
              <w:top w:val="single" w:sz="8" w:space="0" w:color="000000"/>
              <w:left w:val="single" w:sz="8" w:space="0" w:color="000000"/>
              <w:bottom w:val="single" w:sz="8" w:space="0" w:color="000000"/>
              <w:right w:val="single" w:sz="8" w:space="0" w:color="000000"/>
            </w:tcBorders>
            <w:vAlign w:val="bottom"/>
          </w:tcPr>
          <w:p w14:paraId="5B8894E9" w14:textId="77777777" w:rsidR="008A23B3" w:rsidRDefault="008A23B3" w:rsidP="008A23B3">
            <w:pPr>
              <w:jc w:val="center"/>
              <w:rPr>
                <w:color w:val="000000"/>
              </w:rPr>
            </w:pPr>
            <w:r>
              <w:rPr>
                <w:color w:val="000000"/>
              </w:rPr>
              <w:t>77,92</w:t>
            </w:r>
          </w:p>
        </w:tc>
        <w:tc>
          <w:tcPr>
            <w:tcW w:w="214" w:type="pct"/>
            <w:tcBorders>
              <w:top w:val="single" w:sz="8" w:space="0" w:color="000000"/>
              <w:left w:val="single" w:sz="8" w:space="0" w:color="000000"/>
              <w:bottom w:val="single" w:sz="8" w:space="0" w:color="000000"/>
              <w:right w:val="single" w:sz="4" w:space="0" w:color="auto"/>
            </w:tcBorders>
            <w:vAlign w:val="bottom"/>
          </w:tcPr>
          <w:p w14:paraId="21C58EC8" w14:textId="77777777" w:rsidR="008A23B3" w:rsidRDefault="008A23B3" w:rsidP="008A23B3">
            <w:pPr>
              <w:jc w:val="center"/>
              <w:rPr>
                <w:color w:val="000000"/>
              </w:rPr>
            </w:pPr>
            <w:r>
              <w:rPr>
                <w:color w:val="000000"/>
              </w:rPr>
              <w:t>86,72</w:t>
            </w:r>
          </w:p>
        </w:tc>
        <w:tc>
          <w:tcPr>
            <w:tcW w:w="219" w:type="pct"/>
            <w:tcBorders>
              <w:top w:val="single" w:sz="8" w:space="0" w:color="000000"/>
              <w:left w:val="single" w:sz="4" w:space="0" w:color="auto"/>
              <w:bottom w:val="single" w:sz="8" w:space="0" w:color="000000"/>
              <w:right w:val="single" w:sz="8" w:space="0" w:color="000000"/>
            </w:tcBorders>
            <w:vAlign w:val="bottom"/>
          </w:tcPr>
          <w:p w14:paraId="330343DB" w14:textId="77777777" w:rsidR="008A23B3" w:rsidRDefault="008A23B3" w:rsidP="008A23B3">
            <w:pPr>
              <w:jc w:val="center"/>
              <w:rPr>
                <w:color w:val="000000"/>
              </w:rPr>
            </w:pPr>
            <w:r>
              <w:rPr>
                <w:color w:val="000000"/>
              </w:rPr>
              <w:t>89,8</w:t>
            </w:r>
          </w:p>
        </w:tc>
      </w:tr>
      <w:tr w:rsidR="008A23B3" w:rsidRPr="005301B7" w14:paraId="788CAFEC" w14:textId="77777777" w:rsidTr="000D375C">
        <w:trPr>
          <w:gridAfter w:val="10"/>
          <w:wAfter w:w="2140" w:type="pct"/>
          <w:trHeight w:val="226"/>
        </w:trPr>
        <w:tc>
          <w:tcPr>
            <w:tcW w:w="214" w:type="pct"/>
            <w:tcBorders>
              <w:top w:val="single" w:sz="8" w:space="0" w:color="000000"/>
              <w:left w:val="single" w:sz="8" w:space="0" w:color="000000"/>
              <w:bottom w:val="single" w:sz="8" w:space="0" w:color="000000"/>
              <w:right w:val="single" w:sz="8" w:space="0" w:color="000000"/>
            </w:tcBorders>
            <w:vAlign w:val="center"/>
          </w:tcPr>
          <w:p w14:paraId="34E8170E" w14:textId="77777777" w:rsidR="008A23B3" w:rsidRPr="009B3231" w:rsidRDefault="008A23B3" w:rsidP="008A23B3">
            <w:pPr>
              <w:autoSpaceDE w:val="0"/>
              <w:autoSpaceDN w:val="0"/>
              <w:adjustRightInd w:val="0"/>
              <w:ind w:firstLine="67"/>
              <w:jc w:val="center"/>
              <w:rPr>
                <w:szCs w:val="20"/>
                <w:lang w:val="en-US"/>
              </w:rPr>
            </w:pPr>
            <w:r>
              <w:rPr>
                <w:sz w:val="22"/>
                <w:szCs w:val="20"/>
                <w:lang w:val="en-US"/>
              </w:rPr>
              <w:t>6</w:t>
            </w:r>
          </w:p>
        </w:tc>
        <w:tc>
          <w:tcPr>
            <w:tcW w:w="1213" w:type="pct"/>
            <w:tcBorders>
              <w:top w:val="single" w:sz="8" w:space="0" w:color="000000"/>
              <w:left w:val="single" w:sz="8" w:space="0" w:color="000000"/>
              <w:bottom w:val="single" w:sz="8" w:space="0" w:color="000000"/>
              <w:right w:val="single" w:sz="8" w:space="0" w:color="000000"/>
            </w:tcBorders>
          </w:tcPr>
          <w:p w14:paraId="46C94AEE" w14:textId="650B41D3" w:rsidR="008A23B3" w:rsidRDefault="008A23B3" w:rsidP="008A23B3">
            <w:r w:rsidRPr="00BF1A7C">
              <w:rPr>
                <w:sz w:val="22"/>
                <w:szCs w:val="22"/>
              </w:rPr>
              <w:t>Характеризовать свойства тел и физические явления, используя физические величины и законы, вычислять значение величины при анализе явлений с использованием физических моделей, законов и формул</w:t>
            </w:r>
          </w:p>
        </w:tc>
        <w:tc>
          <w:tcPr>
            <w:tcW w:w="262" w:type="pct"/>
            <w:tcBorders>
              <w:top w:val="single" w:sz="8" w:space="0" w:color="000000"/>
              <w:left w:val="single" w:sz="8" w:space="0" w:color="000000"/>
              <w:bottom w:val="single" w:sz="8" w:space="0" w:color="000000"/>
              <w:right w:val="single" w:sz="8" w:space="0" w:color="000000"/>
            </w:tcBorders>
            <w:vAlign w:val="center"/>
          </w:tcPr>
          <w:p w14:paraId="334C53F2" w14:textId="77777777" w:rsidR="008A23B3" w:rsidRPr="0030278C" w:rsidRDefault="008A23B3" w:rsidP="008A23B3">
            <w:pPr>
              <w:jc w:val="center"/>
            </w:pPr>
            <w:r w:rsidRPr="0030278C">
              <w:rPr>
                <w:sz w:val="20"/>
                <w:szCs w:val="20"/>
              </w:rPr>
              <w:t>Б</w:t>
            </w:r>
          </w:p>
        </w:tc>
        <w:tc>
          <w:tcPr>
            <w:tcW w:w="285" w:type="pct"/>
            <w:tcBorders>
              <w:top w:val="single" w:sz="8" w:space="0" w:color="000000"/>
              <w:left w:val="single" w:sz="8" w:space="0" w:color="000000"/>
              <w:bottom w:val="single" w:sz="8" w:space="0" w:color="000000"/>
              <w:right w:val="single" w:sz="8" w:space="0" w:color="000000"/>
            </w:tcBorders>
            <w:vAlign w:val="bottom"/>
          </w:tcPr>
          <w:p w14:paraId="123D2955" w14:textId="77777777" w:rsidR="008A23B3" w:rsidRDefault="008A23B3" w:rsidP="008A23B3">
            <w:pPr>
              <w:jc w:val="center"/>
              <w:rPr>
                <w:color w:val="000000"/>
              </w:rPr>
            </w:pPr>
            <w:r>
              <w:rPr>
                <w:color w:val="000000"/>
              </w:rPr>
              <w:t>72,23</w:t>
            </w:r>
          </w:p>
        </w:tc>
        <w:tc>
          <w:tcPr>
            <w:tcW w:w="238" w:type="pct"/>
            <w:tcBorders>
              <w:top w:val="single" w:sz="8" w:space="0" w:color="000000"/>
              <w:left w:val="single" w:sz="8" w:space="0" w:color="000000"/>
              <w:bottom w:val="single" w:sz="8" w:space="0" w:color="000000"/>
              <w:right w:val="single" w:sz="8" w:space="0" w:color="000000"/>
            </w:tcBorders>
            <w:vAlign w:val="bottom"/>
          </w:tcPr>
          <w:p w14:paraId="4F67611E" w14:textId="77777777" w:rsidR="008A23B3" w:rsidRDefault="008A23B3" w:rsidP="008A23B3">
            <w:pPr>
              <w:jc w:val="center"/>
              <w:rPr>
                <w:color w:val="000000"/>
              </w:rPr>
            </w:pPr>
            <w:r>
              <w:rPr>
                <w:color w:val="000000"/>
              </w:rPr>
              <w:t>0</w:t>
            </w:r>
          </w:p>
        </w:tc>
        <w:tc>
          <w:tcPr>
            <w:tcW w:w="215" w:type="pct"/>
            <w:tcBorders>
              <w:top w:val="single" w:sz="8" w:space="0" w:color="000000"/>
              <w:left w:val="single" w:sz="8" w:space="0" w:color="000000"/>
              <w:bottom w:val="single" w:sz="8" w:space="0" w:color="000000"/>
              <w:right w:val="single" w:sz="8" w:space="0" w:color="000000"/>
            </w:tcBorders>
            <w:vAlign w:val="bottom"/>
          </w:tcPr>
          <w:p w14:paraId="4C05A16D" w14:textId="77777777" w:rsidR="008A23B3" w:rsidRDefault="008A23B3" w:rsidP="008A23B3">
            <w:pPr>
              <w:jc w:val="center"/>
              <w:rPr>
                <w:color w:val="000000"/>
              </w:rPr>
            </w:pPr>
            <w:r>
              <w:rPr>
                <w:color w:val="000000"/>
              </w:rPr>
              <w:t>50</w:t>
            </w:r>
          </w:p>
        </w:tc>
        <w:tc>
          <w:tcPr>
            <w:tcW w:w="214" w:type="pct"/>
            <w:tcBorders>
              <w:top w:val="single" w:sz="8" w:space="0" w:color="000000"/>
              <w:left w:val="single" w:sz="8" w:space="0" w:color="000000"/>
              <w:bottom w:val="single" w:sz="8" w:space="0" w:color="000000"/>
              <w:right w:val="single" w:sz="4" w:space="0" w:color="auto"/>
            </w:tcBorders>
            <w:vAlign w:val="bottom"/>
          </w:tcPr>
          <w:p w14:paraId="0F0EB129" w14:textId="77777777" w:rsidR="008A23B3" w:rsidRDefault="008A23B3" w:rsidP="008A23B3">
            <w:pPr>
              <w:jc w:val="center"/>
              <w:rPr>
                <w:color w:val="000000"/>
              </w:rPr>
            </w:pPr>
            <w:r>
              <w:rPr>
                <w:color w:val="000000"/>
              </w:rPr>
              <w:t>75,52</w:t>
            </w:r>
          </w:p>
        </w:tc>
        <w:tc>
          <w:tcPr>
            <w:tcW w:w="219" w:type="pct"/>
            <w:tcBorders>
              <w:top w:val="single" w:sz="8" w:space="0" w:color="000000"/>
              <w:left w:val="single" w:sz="4" w:space="0" w:color="auto"/>
              <w:bottom w:val="single" w:sz="8" w:space="0" w:color="000000"/>
              <w:right w:val="single" w:sz="8" w:space="0" w:color="000000"/>
            </w:tcBorders>
            <w:vAlign w:val="bottom"/>
          </w:tcPr>
          <w:p w14:paraId="41AF2E36" w14:textId="77777777" w:rsidR="008A23B3" w:rsidRDefault="008A23B3" w:rsidP="008A23B3">
            <w:pPr>
              <w:jc w:val="center"/>
              <w:rPr>
                <w:color w:val="000000"/>
              </w:rPr>
            </w:pPr>
            <w:r>
              <w:rPr>
                <w:color w:val="000000"/>
              </w:rPr>
              <w:t>94,56</w:t>
            </w:r>
          </w:p>
        </w:tc>
      </w:tr>
      <w:tr w:rsidR="008A23B3" w:rsidRPr="005301B7" w14:paraId="04157F74" w14:textId="77777777" w:rsidTr="000D375C">
        <w:trPr>
          <w:gridAfter w:val="10"/>
          <w:wAfter w:w="2140" w:type="pct"/>
          <w:trHeight w:val="226"/>
        </w:trPr>
        <w:tc>
          <w:tcPr>
            <w:tcW w:w="214" w:type="pct"/>
            <w:tcBorders>
              <w:top w:val="single" w:sz="8" w:space="0" w:color="000000"/>
              <w:left w:val="single" w:sz="8" w:space="0" w:color="000000"/>
              <w:bottom w:val="single" w:sz="8" w:space="0" w:color="000000"/>
              <w:right w:val="single" w:sz="8" w:space="0" w:color="000000"/>
            </w:tcBorders>
            <w:vAlign w:val="center"/>
          </w:tcPr>
          <w:p w14:paraId="4845D690" w14:textId="77777777" w:rsidR="008A23B3" w:rsidRPr="009B3231" w:rsidRDefault="008A23B3" w:rsidP="008A23B3">
            <w:pPr>
              <w:autoSpaceDE w:val="0"/>
              <w:autoSpaceDN w:val="0"/>
              <w:adjustRightInd w:val="0"/>
              <w:ind w:firstLine="67"/>
              <w:jc w:val="center"/>
              <w:rPr>
                <w:szCs w:val="20"/>
                <w:lang w:val="en-US"/>
              </w:rPr>
            </w:pPr>
            <w:r>
              <w:rPr>
                <w:sz w:val="22"/>
                <w:szCs w:val="20"/>
                <w:lang w:val="en-US"/>
              </w:rPr>
              <w:t>7</w:t>
            </w:r>
          </w:p>
        </w:tc>
        <w:tc>
          <w:tcPr>
            <w:tcW w:w="1213" w:type="pct"/>
            <w:tcBorders>
              <w:top w:val="single" w:sz="8" w:space="0" w:color="000000"/>
              <w:left w:val="single" w:sz="8" w:space="0" w:color="000000"/>
              <w:bottom w:val="single" w:sz="8" w:space="0" w:color="000000"/>
              <w:right w:val="single" w:sz="8" w:space="0" w:color="000000"/>
            </w:tcBorders>
          </w:tcPr>
          <w:p w14:paraId="3A452675" w14:textId="7BE938B4" w:rsidR="008A23B3" w:rsidRDefault="008A23B3" w:rsidP="008A23B3">
            <w:r w:rsidRPr="00BF1A7C">
              <w:rPr>
                <w:sz w:val="22"/>
                <w:szCs w:val="22"/>
              </w:rPr>
              <w:t>Характеризовать свойства тел и физические явления, используя физические величины и законы, вычислять значение величины при анализе явлений с использованием физических моделей, законов и формул</w:t>
            </w:r>
          </w:p>
        </w:tc>
        <w:tc>
          <w:tcPr>
            <w:tcW w:w="262" w:type="pct"/>
            <w:tcBorders>
              <w:top w:val="single" w:sz="8" w:space="0" w:color="000000"/>
              <w:left w:val="single" w:sz="8" w:space="0" w:color="000000"/>
              <w:bottom w:val="single" w:sz="8" w:space="0" w:color="000000"/>
              <w:right w:val="single" w:sz="8" w:space="0" w:color="000000"/>
            </w:tcBorders>
            <w:vAlign w:val="center"/>
          </w:tcPr>
          <w:p w14:paraId="09E12FAC" w14:textId="77777777" w:rsidR="008A23B3" w:rsidRPr="0030278C" w:rsidRDefault="008A23B3" w:rsidP="008A23B3">
            <w:pPr>
              <w:jc w:val="center"/>
            </w:pPr>
            <w:r w:rsidRPr="0030278C">
              <w:rPr>
                <w:sz w:val="20"/>
                <w:szCs w:val="20"/>
              </w:rPr>
              <w:t>Б</w:t>
            </w:r>
          </w:p>
        </w:tc>
        <w:tc>
          <w:tcPr>
            <w:tcW w:w="285" w:type="pct"/>
            <w:tcBorders>
              <w:top w:val="single" w:sz="8" w:space="0" w:color="000000"/>
              <w:left w:val="single" w:sz="8" w:space="0" w:color="000000"/>
              <w:bottom w:val="single" w:sz="8" w:space="0" w:color="000000"/>
              <w:right w:val="single" w:sz="8" w:space="0" w:color="000000"/>
            </w:tcBorders>
            <w:vAlign w:val="bottom"/>
          </w:tcPr>
          <w:p w14:paraId="1EEE92CF" w14:textId="77777777" w:rsidR="008A23B3" w:rsidRDefault="008A23B3" w:rsidP="008A23B3">
            <w:pPr>
              <w:jc w:val="center"/>
              <w:rPr>
                <w:color w:val="000000"/>
              </w:rPr>
            </w:pPr>
            <w:r>
              <w:rPr>
                <w:color w:val="000000"/>
              </w:rPr>
              <w:t>53,18</w:t>
            </w:r>
          </w:p>
        </w:tc>
        <w:tc>
          <w:tcPr>
            <w:tcW w:w="238" w:type="pct"/>
            <w:tcBorders>
              <w:top w:val="single" w:sz="8" w:space="0" w:color="000000"/>
              <w:left w:val="single" w:sz="8" w:space="0" w:color="000000"/>
              <w:bottom w:val="single" w:sz="8" w:space="0" w:color="000000"/>
              <w:right w:val="single" w:sz="8" w:space="0" w:color="000000"/>
            </w:tcBorders>
            <w:vAlign w:val="bottom"/>
          </w:tcPr>
          <w:p w14:paraId="4182C0F4" w14:textId="77777777" w:rsidR="008A23B3" w:rsidRDefault="008A23B3" w:rsidP="008A23B3">
            <w:pPr>
              <w:jc w:val="center"/>
              <w:rPr>
                <w:color w:val="000000"/>
              </w:rPr>
            </w:pPr>
            <w:r>
              <w:rPr>
                <w:color w:val="000000"/>
              </w:rPr>
              <w:t>0</w:t>
            </w:r>
          </w:p>
        </w:tc>
        <w:tc>
          <w:tcPr>
            <w:tcW w:w="215" w:type="pct"/>
            <w:tcBorders>
              <w:top w:val="single" w:sz="8" w:space="0" w:color="000000"/>
              <w:left w:val="single" w:sz="8" w:space="0" w:color="000000"/>
              <w:bottom w:val="single" w:sz="8" w:space="0" w:color="000000"/>
              <w:right w:val="single" w:sz="8" w:space="0" w:color="000000"/>
            </w:tcBorders>
            <w:vAlign w:val="bottom"/>
          </w:tcPr>
          <w:p w14:paraId="50311B7E" w14:textId="77777777" w:rsidR="008A23B3" w:rsidRDefault="008A23B3" w:rsidP="008A23B3">
            <w:pPr>
              <w:jc w:val="center"/>
              <w:rPr>
                <w:color w:val="000000"/>
              </w:rPr>
            </w:pPr>
            <w:r>
              <w:rPr>
                <w:color w:val="000000"/>
              </w:rPr>
              <w:t>19,48</w:t>
            </w:r>
          </w:p>
        </w:tc>
        <w:tc>
          <w:tcPr>
            <w:tcW w:w="214" w:type="pct"/>
            <w:tcBorders>
              <w:top w:val="single" w:sz="8" w:space="0" w:color="000000"/>
              <w:left w:val="single" w:sz="8" w:space="0" w:color="000000"/>
              <w:bottom w:val="single" w:sz="8" w:space="0" w:color="000000"/>
              <w:right w:val="single" w:sz="4" w:space="0" w:color="auto"/>
            </w:tcBorders>
            <w:vAlign w:val="bottom"/>
          </w:tcPr>
          <w:p w14:paraId="06F89C39" w14:textId="77777777" w:rsidR="008A23B3" w:rsidRDefault="008A23B3" w:rsidP="008A23B3">
            <w:pPr>
              <w:jc w:val="center"/>
              <w:rPr>
                <w:color w:val="000000"/>
              </w:rPr>
            </w:pPr>
            <w:r>
              <w:rPr>
                <w:color w:val="000000"/>
              </w:rPr>
              <w:t>55,19</w:t>
            </w:r>
          </w:p>
        </w:tc>
        <w:tc>
          <w:tcPr>
            <w:tcW w:w="219" w:type="pct"/>
            <w:tcBorders>
              <w:top w:val="single" w:sz="8" w:space="0" w:color="000000"/>
              <w:left w:val="single" w:sz="4" w:space="0" w:color="auto"/>
              <w:bottom w:val="single" w:sz="8" w:space="0" w:color="000000"/>
              <w:right w:val="single" w:sz="8" w:space="0" w:color="000000"/>
            </w:tcBorders>
            <w:vAlign w:val="bottom"/>
          </w:tcPr>
          <w:p w14:paraId="0A8DFC52" w14:textId="77777777" w:rsidR="008A23B3" w:rsidRDefault="008A23B3" w:rsidP="008A23B3">
            <w:pPr>
              <w:jc w:val="center"/>
              <w:rPr>
                <w:color w:val="000000"/>
              </w:rPr>
            </w:pPr>
            <w:r>
              <w:rPr>
                <w:color w:val="000000"/>
              </w:rPr>
              <w:t>88,44</w:t>
            </w:r>
          </w:p>
        </w:tc>
      </w:tr>
      <w:tr w:rsidR="008A23B3" w:rsidRPr="005301B7" w14:paraId="7621EC87" w14:textId="77777777" w:rsidTr="000D375C">
        <w:trPr>
          <w:gridAfter w:val="10"/>
          <w:wAfter w:w="2140" w:type="pct"/>
          <w:trHeight w:val="226"/>
        </w:trPr>
        <w:tc>
          <w:tcPr>
            <w:tcW w:w="214" w:type="pct"/>
            <w:tcBorders>
              <w:top w:val="single" w:sz="8" w:space="0" w:color="000000"/>
              <w:left w:val="single" w:sz="8" w:space="0" w:color="000000"/>
              <w:bottom w:val="single" w:sz="8" w:space="0" w:color="000000"/>
              <w:right w:val="single" w:sz="8" w:space="0" w:color="000000"/>
            </w:tcBorders>
            <w:vAlign w:val="center"/>
          </w:tcPr>
          <w:p w14:paraId="47C73851" w14:textId="77777777" w:rsidR="008A23B3" w:rsidRPr="009B3231" w:rsidRDefault="008A23B3" w:rsidP="008A23B3">
            <w:pPr>
              <w:autoSpaceDE w:val="0"/>
              <w:autoSpaceDN w:val="0"/>
              <w:adjustRightInd w:val="0"/>
              <w:ind w:firstLine="67"/>
              <w:jc w:val="center"/>
              <w:rPr>
                <w:szCs w:val="20"/>
                <w:lang w:val="en-US"/>
              </w:rPr>
            </w:pPr>
            <w:r>
              <w:rPr>
                <w:sz w:val="22"/>
                <w:szCs w:val="20"/>
                <w:lang w:val="en-US"/>
              </w:rPr>
              <w:t>8</w:t>
            </w:r>
          </w:p>
        </w:tc>
        <w:tc>
          <w:tcPr>
            <w:tcW w:w="1213" w:type="pct"/>
            <w:tcBorders>
              <w:top w:val="single" w:sz="8" w:space="0" w:color="000000"/>
              <w:left w:val="single" w:sz="8" w:space="0" w:color="000000"/>
              <w:bottom w:val="single" w:sz="8" w:space="0" w:color="000000"/>
              <w:right w:val="single" w:sz="8" w:space="0" w:color="000000"/>
            </w:tcBorders>
          </w:tcPr>
          <w:p w14:paraId="40C85796" w14:textId="3D3157AA" w:rsidR="008A23B3" w:rsidRDefault="008A23B3" w:rsidP="008A23B3">
            <w:r w:rsidRPr="00BF1A7C">
              <w:rPr>
                <w:sz w:val="22"/>
                <w:szCs w:val="22"/>
              </w:rPr>
              <w:t>Характеризовать свойства тел и физические явления, используя физические величины и законы, вычислять значение величины при анализе явлений с использованием физических моделей, законов и формул</w:t>
            </w:r>
          </w:p>
        </w:tc>
        <w:tc>
          <w:tcPr>
            <w:tcW w:w="262" w:type="pct"/>
            <w:tcBorders>
              <w:top w:val="single" w:sz="8" w:space="0" w:color="000000"/>
              <w:left w:val="single" w:sz="8" w:space="0" w:color="000000"/>
              <w:bottom w:val="single" w:sz="8" w:space="0" w:color="000000"/>
              <w:right w:val="single" w:sz="8" w:space="0" w:color="000000"/>
            </w:tcBorders>
            <w:vAlign w:val="center"/>
          </w:tcPr>
          <w:p w14:paraId="60D4FF5D" w14:textId="77777777" w:rsidR="008A23B3" w:rsidRPr="0030278C" w:rsidRDefault="008A23B3" w:rsidP="008A23B3">
            <w:pPr>
              <w:jc w:val="center"/>
            </w:pPr>
            <w:r w:rsidRPr="0030278C">
              <w:rPr>
                <w:sz w:val="20"/>
                <w:szCs w:val="20"/>
              </w:rPr>
              <w:t>Б</w:t>
            </w:r>
          </w:p>
        </w:tc>
        <w:tc>
          <w:tcPr>
            <w:tcW w:w="285" w:type="pct"/>
            <w:tcBorders>
              <w:top w:val="single" w:sz="8" w:space="0" w:color="000000"/>
              <w:left w:val="single" w:sz="8" w:space="0" w:color="000000"/>
              <w:bottom w:val="single" w:sz="8" w:space="0" w:color="000000"/>
              <w:right w:val="single" w:sz="8" w:space="0" w:color="000000"/>
            </w:tcBorders>
            <w:vAlign w:val="bottom"/>
          </w:tcPr>
          <w:p w14:paraId="665585DF" w14:textId="77777777" w:rsidR="008A23B3" w:rsidRDefault="008A23B3" w:rsidP="008A23B3">
            <w:pPr>
              <w:jc w:val="center"/>
              <w:rPr>
                <w:color w:val="000000"/>
              </w:rPr>
            </w:pPr>
            <w:r>
              <w:rPr>
                <w:color w:val="000000"/>
              </w:rPr>
              <w:t>71,69</w:t>
            </w:r>
          </w:p>
        </w:tc>
        <w:tc>
          <w:tcPr>
            <w:tcW w:w="238" w:type="pct"/>
            <w:tcBorders>
              <w:top w:val="single" w:sz="8" w:space="0" w:color="000000"/>
              <w:left w:val="single" w:sz="8" w:space="0" w:color="000000"/>
              <w:bottom w:val="single" w:sz="8" w:space="0" w:color="000000"/>
              <w:right w:val="single" w:sz="8" w:space="0" w:color="000000"/>
            </w:tcBorders>
            <w:vAlign w:val="bottom"/>
          </w:tcPr>
          <w:p w14:paraId="79FDBC36" w14:textId="77777777" w:rsidR="008A23B3" w:rsidRDefault="008A23B3" w:rsidP="008A23B3">
            <w:pPr>
              <w:jc w:val="center"/>
              <w:rPr>
                <w:color w:val="000000"/>
              </w:rPr>
            </w:pPr>
            <w:r>
              <w:rPr>
                <w:color w:val="000000"/>
              </w:rPr>
              <w:t>0</w:t>
            </w:r>
          </w:p>
        </w:tc>
        <w:tc>
          <w:tcPr>
            <w:tcW w:w="215" w:type="pct"/>
            <w:tcBorders>
              <w:top w:val="single" w:sz="8" w:space="0" w:color="000000"/>
              <w:left w:val="single" w:sz="8" w:space="0" w:color="000000"/>
              <w:bottom w:val="single" w:sz="8" w:space="0" w:color="000000"/>
              <w:right w:val="single" w:sz="8" w:space="0" w:color="000000"/>
            </w:tcBorders>
            <w:vAlign w:val="bottom"/>
          </w:tcPr>
          <w:p w14:paraId="162A5BA8" w14:textId="77777777" w:rsidR="008A23B3" w:rsidRDefault="008A23B3" w:rsidP="008A23B3">
            <w:pPr>
              <w:jc w:val="center"/>
              <w:rPr>
                <w:color w:val="000000"/>
              </w:rPr>
            </w:pPr>
            <w:r>
              <w:rPr>
                <w:color w:val="000000"/>
              </w:rPr>
              <w:t>38,31</w:t>
            </w:r>
          </w:p>
        </w:tc>
        <w:tc>
          <w:tcPr>
            <w:tcW w:w="214" w:type="pct"/>
            <w:tcBorders>
              <w:top w:val="single" w:sz="8" w:space="0" w:color="000000"/>
              <w:left w:val="single" w:sz="8" w:space="0" w:color="000000"/>
              <w:bottom w:val="single" w:sz="8" w:space="0" w:color="000000"/>
              <w:right w:val="single" w:sz="4" w:space="0" w:color="auto"/>
            </w:tcBorders>
            <w:vAlign w:val="bottom"/>
          </w:tcPr>
          <w:p w14:paraId="720AEF34" w14:textId="77777777" w:rsidR="008A23B3" w:rsidRDefault="008A23B3" w:rsidP="008A23B3">
            <w:pPr>
              <w:jc w:val="center"/>
              <w:rPr>
                <w:color w:val="000000"/>
              </w:rPr>
            </w:pPr>
            <w:r>
              <w:rPr>
                <w:color w:val="000000"/>
              </w:rPr>
              <w:t>80,08</w:t>
            </w:r>
          </w:p>
        </w:tc>
        <w:tc>
          <w:tcPr>
            <w:tcW w:w="219" w:type="pct"/>
            <w:tcBorders>
              <w:top w:val="single" w:sz="8" w:space="0" w:color="000000"/>
              <w:left w:val="single" w:sz="4" w:space="0" w:color="auto"/>
              <w:bottom w:val="single" w:sz="8" w:space="0" w:color="000000"/>
              <w:right w:val="single" w:sz="8" w:space="0" w:color="000000"/>
            </w:tcBorders>
            <w:vAlign w:val="bottom"/>
          </w:tcPr>
          <w:p w14:paraId="2887A06B" w14:textId="77777777" w:rsidR="008A23B3" w:rsidRDefault="008A23B3" w:rsidP="008A23B3">
            <w:pPr>
              <w:jc w:val="center"/>
              <w:rPr>
                <w:color w:val="000000"/>
              </w:rPr>
            </w:pPr>
            <w:r>
              <w:rPr>
                <w:color w:val="000000"/>
              </w:rPr>
              <w:t>97,28</w:t>
            </w:r>
          </w:p>
        </w:tc>
      </w:tr>
      <w:tr w:rsidR="008A23B3" w:rsidRPr="005301B7" w14:paraId="5AA2A4AB" w14:textId="77777777" w:rsidTr="000D375C">
        <w:trPr>
          <w:gridAfter w:val="10"/>
          <w:wAfter w:w="2140" w:type="pct"/>
          <w:trHeight w:val="226"/>
        </w:trPr>
        <w:tc>
          <w:tcPr>
            <w:tcW w:w="214" w:type="pct"/>
            <w:tcBorders>
              <w:top w:val="single" w:sz="8" w:space="0" w:color="000000"/>
              <w:left w:val="single" w:sz="8" w:space="0" w:color="000000"/>
              <w:bottom w:val="single" w:sz="8" w:space="0" w:color="000000"/>
              <w:right w:val="single" w:sz="8" w:space="0" w:color="000000"/>
            </w:tcBorders>
            <w:vAlign w:val="center"/>
          </w:tcPr>
          <w:p w14:paraId="0E7BF813" w14:textId="77777777" w:rsidR="008A23B3" w:rsidRPr="009B3231" w:rsidRDefault="008A23B3" w:rsidP="008A23B3">
            <w:pPr>
              <w:autoSpaceDE w:val="0"/>
              <w:autoSpaceDN w:val="0"/>
              <w:adjustRightInd w:val="0"/>
              <w:ind w:firstLine="67"/>
              <w:jc w:val="center"/>
              <w:rPr>
                <w:szCs w:val="20"/>
                <w:lang w:val="en-US"/>
              </w:rPr>
            </w:pPr>
            <w:r>
              <w:rPr>
                <w:sz w:val="22"/>
                <w:szCs w:val="20"/>
                <w:lang w:val="en-US"/>
              </w:rPr>
              <w:t>9</w:t>
            </w:r>
          </w:p>
        </w:tc>
        <w:tc>
          <w:tcPr>
            <w:tcW w:w="1213" w:type="pct"/>
            <w:tcBorders>
              <w:top w:val="single" w:sz="8" w:space="0" w:color="000000"/>
              <w:left w:val="single" w:sz="8" w:space="0" w:color="000000"/>
              <w:bottom w:val="single" w:sz="8" w:space="0" w:color="000000"/>
              <w:right w:val="single" w:sz="8" w:space="0" w:color="000000"/>
            </w:tcBorders>
          </w:tcPr>
          <w:p w14:paraId="44E89C49" w14:textId="28FCDB6B" w:rsidR="008A23B3" w:rsidRDefault="008A23B3" w:rsidP="008A23B3">
            <w:r w:rsidRPr="00BF1A7C">
              <w:rPr>
                <w:sz w:val="22"/>
                <w:szCs w:val="22"/>
              </w:rPr>
              <w:t>Характеризовать свойства тел и физические явления, используя физические величины и законы, вычислять значение величины при анализе явлений с использованием физических моделей, законов и формул</w:t>
            </w:r>
          </w:p>
        </w:tc>
        <w:tc>
          <w:tcPr>
            <w:tcW w:w="262" w:type="pct"/>
            <w:tcBorders>
              <w:top w:val="single" w:sz="8" w:space="0" w:color="000000"/>
              <w:left w:val="single" w:sz="8" w:space="0" w:color="000000"/>
              <w:bottom w:val="single" w:sz="8" w:space="0" w:color="000000"/>
              <w:right w:val="single" w:sz="8" w:space="0" w:color="000000"/>
            </w:tcBorders>
            <w:vAlign w:val="center"/>
          </w:tcPr>
          <w:p w14:paraId="2AC07CE1" w14:textId="77777777" w:rsidR="008A23B3" w:rsidRPr="0030278C" w:rsidRDefault="008A23B3" w:rsidP="008A23B3">
            <w:pPr>
              <w:jc w:val="center"/>
            </w:pPr>
            <w:r w:rsidRPr="0030278C">
              <w:rPr>
                <w:sz w:val="20"/>
                <w:szCs w:val="20"/>
              </w:rPr>
              <w:t>Б</w:t>
            </w:r>
          </w:p>
        </w:tc>
        <w:tc>
          <w:tcPr>
            <w:tcW w:w="285" w:type="pct"/>
            <w:tcBorders>
              <w:top w:val="single" w:sz="8" w:space="0" w:color="000000"/>
              <w:left w:val="single" w:sz="8" w:space="0" w:color="000000"/>
              <w:bottom w:val="single" w:sz="8" w:space="0" w:color="000000"/>
              <w:right w:val="single" w:sz="8" w:space="0" w:color="000000"/>
            </w:tcBorders>
            <w:vAlign w:val="bottom"/>
          </w:tcPr>
          <w:p w14:paraId="35838DD8" w14:textId="77777777" w:rsidR="008A23B3" w:rsidRDefault="008A23B3" w:rsidP="008A23B3">
            <w:pPr>
              <w:jc w:val="center"/>
              <w:rPr>
                <w:color w:val="000000"/>
              </w:rPr>
            </w:pPr>
            <w:r>
              <w:rPr>
                <w:color w:val="000000"/>
              </w:rPr>
              <w:t>74,23</w:t>
            </w:r>
          </w:p>
        </w:tc>
        <w:tc>
          <w:tcPr>
            <w:tcW w:w="238" w:type="pct"/>
            <w:tcBorders>
              <w:top w:val="single" w:sz="8" w:space="0" w:color="000000"/>
              <w:left w:val="single" w:sz="8" w:space="0" w:color="000000"/>
              <w:bottom w:val="single" w:sz="8" w:space="0" w:color="000000"/>
              <w:right w:val="single" w:sz="8" w:space="0" w:color="000000"/>
            </w:tcBorders>
            <w:vAlign w:val="bottom"/>
          </w:tcPr>
          <w:p w14:paraId="12E56399" w14:textId="77777777" w:rsidR="008A23B3" w:rsidRDefault="008A23B3" w:rsidP="008A23B3">
            <w:pPr>
              <w:jc w:val="center"/>
              <w:rPr>
                <w:color w:val="000000"/>
              </w:rPr>
            </w:pPr>
            <w:r>
              <w:rPr>
                <w:color w:val="000000"/>
              </w:rPr>
              <w:t>0</w:t>
            </w:r>
          </w:p>
        </w:tc>
        <w:tc>
          <w:tcPr>
            <w:tcW w:w="215" w:type="pct"/>
            <w:tcBorders>
              <w:top w:val="single" w:sz="8" w:space="0" w:color="000000"/>
              <w:left w:val="single" w:sz="8" w:space="0" w:color="000000"/>
              <w:bottom w:val="single" w:sz="8" w:space="0" w:color="000000"/>
              <w:right w:val="single" w:sz="8" w:space="0" w:color="000000"/>
            </w:tcBorders>
            <w:vAlign w:val="bottom"/>
          </w:tcPr>
          <w:p w14:paraId="052AAD0B" w14:textId="77777777" w:rsidR="008A23B3" w:rsidRDefault="008A23B3" w:rsidP="008A23B3">
            <w:pPr>
              <w:jc w:val="center"/>
              <w:rPr>
                <w:color w:val="000000"/>
              </w:rPr>
            </w:pPr>
            <w:r>
              <w:rPr>
                <w:color w:val="000000"/>
              </w:rPr>
              <w:t>54,55</w:t>
            </w:r>
          </w:p>
        </w:tc>
        <w:tc>
          <w:tcPr>
            <w:tcW w:w="214" w:type="pct"/>
            <w:tcBorders>
              <w:top w:val="single" w:sz="8" w:space="0" w:color="000000"/>
              <w:left w:val="single" w:sz="8" w:space="0" w:color="000000"/>
              <w:bottom w:val="single" w:sz="8" w:space="0" w:color="000000"/>
              <w:right w:val="single" w:sz="4" w:space="0" w:color="auto"/>
            </w:tcBorders>
            <w:vAlign w:val="bottom"/>
          </w:tcPr>
          <w:p w14:paraId="513D24E9" w14:textId="77777777" w:rsidR="008A23B3" w:rsidRDefault="008A23B3" w:rsidP="008A23B3">
            <w:pPr>
              <w:jc w:val="center"/>
              <w:rPr>
                <w:color w:val="000000"/>
              </w:rPr>
            </w:pPr>
            <w:r>
              <w:rPr>
                <w:color w:val="000000"/>
              </w:rPr>
              <w:t>80,5</w:t>
            </w:r>
          </w:p>
        </w:tc>
        <w:tc>
          <w:tcPr>
            <w:tcW w:w="219" w:type="pct"/>
            <w:tcBorders>
              <w:top w:val="single" w:sz="8" w:space="0" w:color="000000"/>
              <w:left w:val="single" w:sz="4" w:space="0" w:color="auto"/>
              <w:bottom w:val="single" w:sz="8" w:space="0" w:color="000000"/>
              <w:right w:val="single" w:sz="8" w:space="0" w:color="000000"/>
            </w:tcBorders>
            <w:vAlign w:val="bottom"/>
          </w:tcPr>
          <w:p w14:paraId="31BDD50A" w14:textId="77777777" w:rsidR="008A23B3" w:rsidRDefault="008A23B3" w:rsidP="008A23B3">
            <w:pPr>
              <w:jc w:val="center"/>
              <w:rPr>
                <w:color w:val="000000"/>
              </w:rPr>
            </w:pPr>
            <w:r>
              <w:rPr>
                <w:color w:val="000000"/>
              </w:rPr>
              <w:t>89,12</w:t>
            </w:r>
          </w:p>
        </w:tc>
      </w:tr>
      <w:tr w:rsidR="008A23B3" w:rsidRPr="005301B7" w14:paraId="0BF78583" w14:textId="77777777" w:rsidTr="000D375C">
        <w:trPr>
          <w:gridAfter w:val="10"/>
          <w:wAfter w:w="2140" w:type="pct"/>
          <w:trHeight w:val="226"/>
        </w:trPr>
        <w:tc>
          <w:tcPr>
            <w:tcW w:w="214" w:type="pct"/>
            <w:tcBorders>
              <w:top w:val="single" w:sz="8" w:space="0" w:color="000000"/>
              <w:left w:val="single" w:sz="8" w:space="0" w:color="000000"/>
              <w:bottom w:val="single" w:sz="8" w:space="0" w:color="000000"/>
              <w:right w:val="single" w:sz="8" w:space="0" w:color="000000"/>
            </w:tcBorders>
            <w:vAlign w:val="center"/>
          </w:tcPr>
          <w:p w14:paraId="2C940B44" w14:textId="77777777" w:rsidR="008A23B3" w:rsidRPr="009B3231" w:rsidRDefault="008A23B3" w:rsidP="008A23B3">
            <w:pPr>
              <w:autoSpaceDE w:val="0"/>
              <w:autoSpaceDN w:val="0"/>
              <w:adjustRightInd w:val="0"/>
              <w:ind w:firstLine="67"/>
              <w:jc w:val="center"/>
              <w:rPr>
                <w:szCs w:val="20"/>
                <w:lang w:val="en-US"/>
              </w:rPr>
            </w:pPr>
            <w:r>
              <w:rPr>
                <w:sz w:val="22"/>
                <w:szCs w:val="20"/>
                <w:lang w:val="en-US"/>
              </w:rPr>
              <w:t>10</w:t>
            </w:r>
          </w:p>
        </w:tc>
        <w:tc>
          <w:tcPr>
            <w:tcW w:w="1213" w:type="pct"/>
            <w:tcBorders>
              <w:top w:val="single" w:sz="8" w:space="0" w:color="000000"/>
              <w:left w:val="single" w:sz="8" w:space="0" w:color="000000"/>
              <w:bottom w:val="single" w:sz="8" w:space="0" w:color="000000"/>
              <w:right w:val="single" w:sz="8" w:space="0" w:color="000000"/>
            </w:tcBorders>
          </w:tcPr>
          <w:p w14:paraId="4680ECB2" w14:textId="077A565D" w:rsidR="008A23B3" w:rsidRDefault="008A23B3" w:rsidP="008A23B3">
            <w:r w:rsidRPr="00BF1A7C">
              <w:rPr>
                <w:sz w:val="22"/>
                <w:szCs w:val="22"/>
              </w:rPr>
              <w:t>Характеризовать свойства тел и физические явления, используя физические величины и законы, вычислять значение величины при анализе явлений с использованием физических моделей, законов и формул</w:t>
            </w:r>
          </w:p>
        </w:tc>
        <w:tc>
          <w:tcPr>
            <w:tcW w:w="262" w:type="pct"/>
            <w:tcBorders>
              <w:top w:val="single" w:sz="8" w:space="0" w:color="000000"/>
              <w:left w:val="single" w:sz="8" w:space="0" w:color="000000"/>
              <w:bottom w:val="single" w:sz="8" w:space="0" w:color="000000"/>
              <w:right w:val="single" w:sz="8" w:space="0" w:color="000000"/>
            </w:tcBorders>
            <w:vAlign w:val="center"/>
          </w:tcPr>
          <w:p w14:paraId="5B053CF5" w14:textId="77777777" w:rsidR="008A23B3" w:rsidRPr="0030278C" w:rsidRDefault="008A23B3" w:rsidP="008A23B3">
            <w:pPr>
              <w:jc w:val="center"/>
            </w:pPr>
            <w:r w:rsidRPr="0030278C">
              <w:rPr>
                <w:sz w:val="20"/>
                <w:szCs w:val="20"/>
              </w:rPr>
              <w:t>Б</w:t>
            </w:r>
          </w:p>
        </w:tc>
        <w:tc>
          <w:tcPr>
            <w:tcW w:w="285" w:type="pct"/>
            <w:tcBorders>
              <w:top w:val="single" w:sz="8" w:space="0" w:color="000000"/>
              <w:left w:val="single" w:sz="8" w:space="0" w:color="000000"/>
              <w:bottom w:val="single" w:sz="8" w:space="0" w:color="000000"/>
              <w:right w:val="single" w:sz="8" w:space="0" w:color="000000"/>
            </w:tcBorders>
            <w:vAlign w:val="bottom"/>
          </w:tcPr>
          <w:p w14:paraId="73006A1A" w14:textId="77777777" w:rsidR="008A23B3" w:rsidRDefault="008A23B3" w:rsidP="008A23B3">
            <w:pPr>
              <w:jc w:val="center"/>
              <w:rPr>
                <w:color w:val="000000"/>
              </w:rPr>
            </w:pPr>
            <w:r>
              <w:rPr>
                <w:color w:val="000000"/>
              </w:rPr>
              <w:t>72,23</w:t>
            </w:r>
          </w:p>
        </w:tc>
        <w:tc>
          <w:tcPr>
            <w:tcW w:w="238" w:type="pct"/>
            <w:tcBorders>
              <w:top w:val="single" w:sz="8" w:space="0" w:color="000000"/>
              <w:left w:val="single" w:sz="8" w:space="0" w:color="000000"/>
              <w:bottom w:val="single" w:sz="8" w:space="0" w:color="000000"/>
              <w:right w:val="single" w:sz="8" w:space="0" w:color="000000"/>
            </w:tcBorders>
            <w:vAlign w:val="bottom"/>
          </w:tcPr>
          <w:p w14:paraId="71F3653F" w14:textId="77777777" w:rsidR="008A23B3" w:rsidRDefault="008A23B3" w:rsidP="008A23B3">
            <w:pPr>
              <w:jc w:val="center"/>
              <w:rPr>
                <w:color w:val="000000"/>
              </w:rPr>
            </w:pPr>
            <w:r>
              <w:rPr>
                <w:color w:val="000000"/>
              </w:rPr>
              <w:t>11,11</w:t>
            </w:r>
          </w:p>
        </w:tc>
        <w:tc>
          <w:tcPr>
            <w:tcW w:w="215" w:type="pct"/>
            <w:tcBorders>
              <w:top w:val="single" w:sz="8" w:space="0" w:color="000000"/>
              <w:left w:val="single" w:sz="8" w:space="0" w:color="000000"/>
              <w:bottom w:val="single" w:sz="8" w:space="0" w:color="000000"/>
              <w:right w:val="single" w:sz="8" w:space="0" w:color="000000"/>
            </w:tcBorders>
            <w:vAlign w:val="bottom"/>
          </w:tcPr>
          <w:p w14:paraId="21802131" w14:textId="77777777" w:rsidR="008A23B3" w:rsidRDefault="008A23B3" w:rsidP="008A23B3">
            <w:pPr>
              <w:jc w:val="center"/>
              <w:rPr>
                <w:color w:val="000000"/>
              </w:rPr>
            </w:pPr>
            <w:r>
              <w:rPr>
                <w:color w:val="000000"/>
              </w:rPr>
              <w:t>54,55</w:t>
            </w:r>
          </w:p>
        </w:tc>
        <w:tc>
          <w:tcPr>
            <w:tcW w:w="214" w:type="pct"/>
            <w:tcBorders>
              <w:top w:val="single" w:sz="8" w:space="0" w:color="000000"/>
              <w:left w:val="single" w:sz="8" w:space="0" w:color="000000"/>
              <w:bottom w:val="single" w:sz="8" w:space="0" w:color="000000"/>
              <w:right w:val="single" w:sz="4" w:space="0" w:color="auto"/>
            </w:tcBorders>
            <w:vAlign w:val="bottom"/>
          </w:tcPr>
          <w:p w14:paraId="4B861FA7" w14:textId="77777777" w:rsidR="008A23B3" w:rsidRDefault="008A23B3" w:rsidP="008A23B3">
            <w:pPr>
              <w:jc w:val="center"/>
              <w:rPr>
                <w:color w:val="000000"/>
              </w:rPr>
            </w:pPr>
            <w:r>
              <w:rPr>
                <w:color w:val="000000"/>
              </w:rPr>
              <w:t>75,93</w:t>
            </w:r>
          </w:p>
        </w:tc>
        <w:tc>
          <w:tcPr>
            <w:tcW w:w="219" w:type="pct"/>
            <w:tcBorders>
              <w:top w:val="single" w:sz="8" w:space="0" w:color="000000"/>
              <w:left w:val="single" w:sz="4" w:space="0" w:color="auto"/>
              <w:bottom w:val="single" w:sz="8" w:space="0" w:color="000000"/>
              <w:right w:val="single" w:sz="8" w:space="0" w:color="000000"/>
            </w:tcBorders>
            <w:vAlign w:val="bottom"/>
          </w:tcPr>
          <w:p w14:paraId="7379351D" w14:textId="77777777" w:rsidR="008A23B3" w:rsidRDefault="008A23B3" w:rsidP="008A23B3">
            <w:pPr>
              <w:jc w:val="center"/>
              <w:rPr>
                <w:color w:val="000000"/>
              </w:rPr>
            </w:pPr>
            <w:r>
              <w:rPr>
                <w:color w:val="000000"/>
              </w:rPr>
              <w:t>88,44</w:t>
            </w:r>
          </w:p>
        </w:tc>
      </w:tr>
      <w:tr w:rsidR="008A23B3" w:rsidRPr="005301B7" w14:paraId="4DB9BB45" w14:textId="77777777" w:rsidTr="000D375C">
        <w:trPr>
          <w:gridAfter w:val="10"/>
          <w:wAfter w:w="2140" w:type="pct"/>
          <w:trHeight w:val="226"/>
        </w:trPr>
        <w:tc>
          <w:tcPr>
            <w:tcW w:w="214" w:type="pct"/>
            <w:tcBorders>
              <w:top w:val="single" w:sz="8" w:space="0" w:color="000000"/>
              <w:left w:val="single" w:sz="8" w:space="0" w:color="000000"/>
              <w:bottom w:val="single" w:sz="8" w:space="0" w:color="000000"/>
              <w:right w:val="single" w:sz="8" w:space="0" w:color="000000"/>
            </w:tcBorders>
            <w:vAlign w:val="center"/>
          </w:tcPr>
          <w:p w14:paraId="31C99C53" w14:textId="77777777" w:rsidR="008A23B3" w:rsidRDefault="008A23B3" w:rsidP="008A23B3">
            <w:pPr>
              <w:autoSpaceDE w:val="0"/>
              <w:autoSpaceDN w:val="0"/>
              <w:adjustRightInd w:val="0"/>
              <w:ind w:firstLine="67"/>
              <w:jc w:val="center"/>
              <w:rPr>
                <w:szCs w:val="20"/>
              </w:rPr>
            </w:pPr>
            <w:r>
              <w:rPr>
                <w:sz w:val="22"/>
                <w:szCs w:val="20"/>
              </w:rPr>
              <w:t>11</w:t>
            </w:r>
          </w:p>
        </w:tc>
        <w:tc>
          <w:tcPr>
            <w:tcW w:w="1213" w:type="pct"/>
            <w:tcBorders>
              <w:top w:val="single" w:sz="8" w:space="0" w:color="000000"/>
              <w:left w:val="single" w:sz="8" w:space="0" w:color="000000"/>
              <w:bottom w:val="single" w:sz="8" w:space="0" w:color="000000"/>
              <w:right w:val="single" w:sz="8" w:space="0" w:color="000000"/>
            </w:tcBorders>
            <w:vAlign w:val="center"/>
          </w:tcPr>
          <w:p w14:paraId="1E7EFCAA" w14:textId="7B4FF3FD" w:rsidR="008A23B3" w:rsidRPr="00807318" w:rsidRDefault="008A23B3" w:rsidP="008A23B3">
            <w:pPr>
              <w:autoSpaceDE w:val="0"/>
              <w:autoSpaceDN w:val="0"/>
              <w:adjustRightInd w:val="0"/>
            </w:pPr>
            <w:r w:rsidRPr="00807318">
              <w:rPr>
                <w:sz w:val="22"/>
                <w:szCs w:val="22"/>
              </w:rPr>
              <w:t>Характеризовать свойства тел и физические явления, используя физические величины и законы, вычислять значение величины при анализе явлений с использованием физических моделей, законов и формул</w:t>
            </w:r>
          </w:p>
        </w:tc>
        <w:tc>
          <w:tcPr>
            <w:tcW w:w="262" w:type="pct"/>
            <w:tcBorders>
              <w:top w:val="single" w:sz="8" w:space="0" w:color="000000"/>
              <w:left w:val="single" w:sz="8" w:space="0" w:color="000000"/>
              <w:bottom w:val="single" w:sz="8" w:space="0" w:color="000000"/>
              <w:right w:val="single" w:sz="8" w:space="0" w:color="000000"/>
            </w:tcBorders>
            <w:vAlign w:val="center"/>
          </w:tcPr>
          <w:p w14:paraId="08AFB770" w14:textId="77777777" w:rsidR="008A23B3" w:rsidRPr="0030278C" w:rsidRDefault="008A23B3" w:rsidP="008A23B3">
            <w:pPr>
              <w:jc w:val="center"/>
            </w:pPr>
            <w:r w:rsidRPr="0030278C">
              <w:rPr>
                <w:sz w:val="20"/>
                <w:szCs w:val="20"/>
              </w:rPr>
              <w:t>Б</w:t>
            </w:r>
          </w:p>
        </w:tc>
        <w:tc>
          <w:tcPr>
            <w:tcW w:w="285" w:type="pct"/>
            <w:tcBorders>
              <w:top w:val="single" w:sz="8" w:space="0" w:color="000000"/>
              <w:left w:val="single" w:sz="8" w:space="0" w:color="000000"/>
              <w:bottom w:val="single" w:sz="8" w:space="0" w:color="000000"/>
              <w:right w:val="single" w:sz="8" w:space="0" w:color="000000"/>
            </w:tcBorders>
            <w:vAlign w:val="bottom"/>
          </w:tcPr>
          <w:p w14:paraId="581D0792" w14:textId="77777777" w:rsidR="008A23B3" w:rsidRDefault="008A23B3" w:rsidP="008A23B3">
            <w:pPr>
              <w:jc w:val="center"/>
              <w:rPr>
                <w:color w:val="000000"/>
              </w:rPr>
            </w:pPr>
            <w:r>
              <w:rPr>
                <w:color w:val="000000"/>
              </w:rPr>
              <w:t>76,04</w:t>
            </w:r>
          </w:p>
        </w:tc>
        <w:tc>
          <w:tcPr>
            <w:tcW w:w="238" w:type="pct"/>
            <w:tcBorders>
              <w:top w:val="single" w:sz="8" w:space="0" w:color="000000"/>
              <w:left w:val="single" w:sz="8" w:space="0" w:color="000000"/>
              <w:bottom w:val="single" w:sz="8" w:space="0" w:color="000000"/>
              <w:right w:val="single" w:sz="8" w:space="0" w:color="000000"/>
            </w:tcBorders>
            <w:vAlign w:val="bottom"/>
          </w:tcPr>
          <w:p w14:paraId="6CB85B9B" w14:textId="77777777" w:rsidR="008A23B3" w:rsidRDefault="008A23B3" w:rsidP="008A23B3">
            <w:pPr>
              <w:jc w:val="center"/>
              <w:rPr>
                <w:color w:val="000000"/>
              </w:rPr>
            </w:pPr>
            <w:r>
              <w:rPr>
                <w:color w:val="000000"/>
              </w:rPr>
              <w:t>11,11</w:t>
            </w:r>
          </w:p>
        </w:tc>
        <w:tc>
          <w:tcPr>
            <w:tcW w:w="215" w:type="pct"/>
            <w:tcBorders>
              <w:top w:val="single" w:sz="8" w:space="0" w:color="000000"/>
              <w:left w:val="single" w:sz="8" w:space="0" w:color="000000"/>
              <w:bottom w:val="single" w:sz="8" w:space="0" w:color="000000"/>
              <w:right w:val="single" w:sz="8" w:space="0" w:color="000000"/>
            </w:tcBorders>
            <w:vAlign w:val="bottom"/>
          </w:tcPr>
          <w:p w14:paraId="779F34E7" w14:textId="77777777" w:rsidR="008A23B3" w:rsidRDefault="008A23B3" w:rsidP="008A23B3">
            <w:pPr>
              <w:jc w:val="center"/>
              <w:rPr>
                <w:color w:val="000000"/>
              </w:rPr>
            </w:pPr>
            <w:r>
              <w:rPr>
                <w:color w:val="000000"/>
              </w:rPr>
              <w:t>51,95</w:t>
            </w:r>
          </w:p>
        </w:tc>
        <w:tc>
          <w:tcPr>
            <w:tcW w:w="214" w:type="pct"/>
            <w:tcBorders>
              <w:top w:val="single" w:sz="8" w:space="0" w:color="000000"/>
              <w:left w:val="single" w:sz="8" w:space="0" w:color="000000"/>
              <w:bottom w:val="single" w:sz="8" w:space="0" w:color="000000"/>
              <w:right w:val="single" w:sz="4" w:space="0" w:color="auto"/>
            </w:tcBorders>
            <w:vAlign w:val="bottom"/>
          </w:tcPr>
          <w:p w14:paraId="31BD7BD4" w14:textId="77777777" w:rsidR="008A23B3" w:rsidRDefault="008A23B3" w:rsidP="008A23B3">
            <w:pPr>
              <w:jc w:val="center"/>
              <w:rPr>
                <w:color w:val="000000"/>
              </w:rPr>
            </w:pPr>
            <w:r>
              <w:rPr>
                <w:color w:val="000000"/>
              </w:rPr>
              <w:t>82,16</w:t>
            </w:r>
          </w:p>
        </w:tc>
        <w:tc>
          <w:tcPr>
            <w:tcW w:w="219" w:type="pct"/>
            <w:tcBorders>
              <w:top w:val="single" w:sz="8" w:space="0" w:color="000000"/>
              <w:left w:val="single" w:sz="4" w:space="0" w:color="auto"/>
              <w:bottom w:val="single" w:sz="8" w:space="0" w:color="000000"/>
              <w:right w:val="single" w:sz="8" w:space="0" w:color="000000"/>
            </w:tcBorders>
            <w:vAlign w:val="bottom"/>
          </w:tcPr>
          <w:p w14:paraId="4D443BDF" w14:textId="77777777" w:rsidR="008A23B3" w:rsidRDefault="008A23B3" w:rsidP="008A23B3">
            <w:pPr>
              <w:jc w:val="center"/>
              <w:rPr>
                <w:color w:val="000000"/>
              </w:rPr>
            </w:pPr>
            <w:r>
              <w:rPr>
                <w:color w:val="000000"/>
              </w:rPr>
              <w:t>95,24</w:t>
            </w:r>
          </w:p>
        </w:tc>
      </w:tr>
      <w:tr w:rsidR="008A23B3" w:rsidRPr="005301B7" w14:paraId="6A72A92F" w14:textId="77777777" w:rsidTr="000D375C">
        <w:trPr>
          <w:gridAfter w:val="10"/>
          <w:wAfter w:w="2140" w:type="pct"/>
          <w:trHeight w:val="226"/>
        </w:trPr>
        <w:tc>
          <w:tcPr>
            <w:tcW w:w="214" w:type="pct"/>
            <w:tcBorders>
              <w:top w:val="single" w:sz="8" w:space="0" w:color="000000"/>
              <w:left w:val="single" w:sz="8" w:space="0" w:color="000000"/>
              <w:bottom w:val="single" w:sz="8" w:space="0" w:color="000000"/>
              <w:right w:val="single" w:sz="8" w:space="0" w:color="000000"/>
            </w:tcBorders>
            <w:vAlign w:val="center"/>
          </w:tcPr>
          <w:p w14:paraId="69521710" w14:textId="77777777" w:rsidR="008A23B3" w:rsidRDefault="008A23B3" w:rsidP="008A23B3">
            <w:pPr>
              <w:autoSpaceDE w:val="0"/>
              <w:autoSpaceDN w:val="0"/>
              <w:adjustRightInd w:val="0"/>
              <w:ind w:firstLine="67"/>
              <w:jc w:val="center"/>
              <w:rPr>
                <w:szCs w:val="20"/>
              </w:rPr>
            </w:pPr>
            <w:r>
              <w:rPr>
                <w:sz w:val="22"/>
                <w:szCs w:val="20"/>
              </w:rPr>
              <w:t>12</w:t>
            </w:r>
          </w:p>
        </w:tc>
        <w:tc>
          <w:tcPr>
            <w:tcW w:w="1213" w:type="pct"/>
            <w:tcBorders>
              <w:top w:val="single" w:sz="8" w:space="0" w:color="000000"/>
              <w:left w:val="single" w:sz="8" w:space="0" w:color="000000"/>
              <w:bottom w:val="single" w:sz="8" w:space="0" w:color="000000"/>
              <w:right w:val="single" w:sz="8" w:space="0" w:color="000000"/>
            </w:tcBorders>
            <w:vAlign w:val="center"/>
          </w:tcPr>
          <w:p w14:paraId="0D4BA838" w14:textId="455038AE" w:rsidR="008A23B3" w:rsidRPr="00807318" w:rsidRDefault="008A23B3" w:rsidP="008A23B3">
            <w:pPr>
              <w:autoSpaceDE w:val="0"/>
              <w:autoSpaceDN w:val="0"/>
              <w:adjustRightInd w:val="0"/>
            </w:pPr>
            <w:r w:rsidRPr="00807318">
              <w:rPr>
                <w:sz w:val="22"/>
                <w:szCs w:val="22"/>
              </w:rPr>
              <w:t>Описывать изменения физических величин при протекании физических явлений и процессов</w:t>
            </w:r>
          </w:p>
        </w:tc>
        <w:tc>
          <w:tcPr>
            <w:tcW w:w="262" w:type="pct"/>
            <w:tcBorders>
              <w:top w:val="single" w:sz="8" w:space="0" w:color="000000"/>
              <w:left w:val="single" w:sz="8" w:space="0" w:color="000000"/>
              <w:bottom w:val="single" w:sz="8" w:space="0" w:color="000000"/>
              <w:right w:val="single" w:sz="8" w:space="0" w:color="000000"/>
            </w:tcBorders>
            <w:vAlign w:val="center"/>
          </w:tcPr>
          <w:p w14:paraId="2A8112EF" w14:textId="77777777" w:rsidR="008A23B3" w:rsidRPr="0030278C" w:rsidRDefault="008A23B3" w:rsidP="008A23B3">
            <w:pPr>
              <w:jc w:val="center"/>
            </w:pPr>
            <w:r w:rsidRPr="0030278C">
              <w:rPr>
                <w:sz w:val="20"/>
                <w:szCs w:val="20"/>
              </w:rPr>
              <w:t>Б</w:t>
            </w:r>
          </w:p>
        </w:tc>
        <w:tc>
          <w:tcPr>
            <w:tcW w:w="285" w:type="pct"/>
            <w:tcBorders>
              <w:top w:val="single" w:sz="8" w:space="0" w:color="000000"/>
              <w:left w:val="single" w:sz="8" w:space="0" w:color="000000"/>
              <w:bottom w:val="single" w:sz="8" w:space="0" w:color="000000"/>
              <w:right w:val="single" w:sz="8" w:space="0" w:color="000000"/>
            </w:tcBorders>
            <w:vAlign w:val="bottom"/>
          </w:tcPr>
          <w:p w14:paraId="34C02335" w14:textId="77777777" w:rsidR="008A23B3" w:rsidRDefault="008A23B3" w:rsidP="008A23B3">
            <w:pPr>
              <w:jc w:val="center"/>
              <w:rPr>
                <w:color w:val="000000"/>
              </w:rPr>
            </w:pPr>
            <w:r>
              <w:rPr>
                <w:color w:val="000000"/>
              </w:rPr>
              <w:t>75,05</w:t>
            </w:r>
          </w:p>
        </w:tc>
        <w:tc>
          <w:tcPr>
            <w:tcW w:w="238" w:type="pct"/>
            <w:tcBorders>
              <w:top w:val="single" w:sz="8" w:space="0" w:color="000000"/>
              <w:left w:val="single" w:sz="8" w:space="0" w:color="000000"/>
              <w:bottom w:val="single" w:sz="8" w:space="0" w:color="000000"/>
              <w:right w:val="single" w:sz="8" w:space="0" w:color="000000"/>
            </w:tcBorders>
            <w:vAlign w:val="bottom"/>
          </w:tcPr>
          <w:p w14:paraId="4A136D90" w14:textId="77777777" w:rsidR="008A23B3" w:rsidRDefault="008A23B3" w:rsidP="008A23B3">
            <w:pPr>
              <w:jc w:val="center"/>
              <w:rPr>
                <w:color w:val="000000"/>
              </w:rPr>
            </w:pPr>
            <w:r>
              <w:rPr>
                <w:color w:val="000000"/>
              </w:rPr>
              <w:t>38,89</w:t>
            </w:r>
          </w:p>
        </w:tc>
        <w:tc>
          <w:tcPr>
            <w:tcW w:w="215" w:type="pct"/>
            <w:tcBorders>
              <w:top w:val="single" w:sz="8" w:space="0" w:color="000000"/>
              <w:left w:val="single" w:sz="8" w:space="0" w:color="000000"/>
              <w:bottom w:val="single" w:sz="8" w:space="0" w:color="000000"/>
              <w:right w:val="single" w:sz="8" w:space="0" w:color="000000"/>
            </w:tcBorders>
            <w:vAlign w:val="bottom"/>
          </w:tcPr>
          <w:p w14:paraId="665F07D3" w14:textId="77777777" w:rsidR="008A23B3" w:rsidRDefault="008A23B3" w:rsidP="008A23B3">
            <w:pPr>
              <w:jc w:val="center"/>
              <w:rPr>
                <w:color w:val="000000"/>
              </w:rPr>
            </w:pPr>
            <w:r>
              <w:rPr>
                <w:color w:val="000000"/>
              </w:rPr>
              <w:t>61,36</w:t>
            </w:r>
          </w:p>
        </w:tc>
        <w:tc>
          <w:tcPr>
            <w:tcW w:w="214" w:type="pct"/>
            <w:tcBorders>
              <w:top w:val="single" w:sz="8" w:space="0" w:color="000000"/>
              <w:left w:val="single" w:sz="8" w:space="0" w:color="000000"/>
              <w:bottom w:val="single" w:sz="8" w:space="0" w:color="000000"/>
              <w:right w:val="single" w:sz="4" w:space="0" w:color="auto"/>
            </w:tcBorders>
            <w:vAlign w:val="bottom"/>
          </w:tcPr>
          <w:p w14:paraId="66BC13AD" w14:textId="77777777" w:rsidR="008A23B3" w:rsidRDefault="008A23B3" w:rsidP="008A23B3">
            <w:pPr>
              <w:jc w:val="center"/>
              <w:rPr>
                <w:color w:val="000000"/>
              </w:rPr>
            </w:pPr>
            <w:r>
              <w:rPr>
                <w:color w:val="000000"/>
              </w:rPr>
              <w:t>76,97</w:t>
            </w:r>
          </w:p>
        </w:tc>
        <w:tc>
          <w:tcPr>
            <w:tcW w:w="219" w:type="pct"/>
            <w:tcBorders>
              <w:top w:val="single" w:sz="8" w:space="0" w:color="000000"/>
              <w:left w:val="single" w:sz="4" w:space="0" w:color="auto"/>
              <w:bottom w:val="single" w:sz="8" w:space="0" w:color="000000"/>
              <w:right w:val="single" w:sz="8" w:space="0" w:color="000000"/>
            </w:tcBorders>
            <w:vAlign w:val="bottom"/>
          </w:tcPr>
          <w:p w14:paraId="584BAE82" w14:textId="77777777" w:rsidR="008A23B3" w:rsidRDefault="008A23B3" w:rsidP="008A23B3">
            <w:pPr>
              <w:jc w:val="center"/>
              <w:rPr>
                <w:color w:val="000000"/>
              </w:rPr>
            </w:pPr>
            <w:r>
              <w:rPr>
                <w:color w:val="000000"/>
              </w:rPr>
              <w:t>88,44</w:t>
            </w:r>
          </w:p>
        </w:tc>
      </w:tr>
      <w:tr w:rsidR="008A23B3" w:rsidRPr="005301B7" w14:paraId="0FE1429D" w14:textId="77777777" w:rsidTr="000D375C">
        <w:trPr>
          <w:gridAfter w:val="10"/>
          <w:wAfter w:w="2140" w:type="pct"/>
          <w:trHeight w:val="226"/>
        </w:trPr>
        <w:tc>
          <w:tcPr>
            <w:tcW w:w="214" w:type="pct"/>
            <w:tcBorders>
              <w:top w:val="single" w:sz="8" w:space="0" w:color="000000"/>
              <w:left w:val="single" w:sz="8" w:space="0" w:color="000000"/>
              <w:bottom w:val="single" w:sz="8" w:space="0" w:color="000000"/>
              <w:right w:val="single" w:sz="8" w:space="0" w:color="000000"/>
            </w:tcBorders>
            <w:vAlign w:val="center"/>
          </w:tcPr>
          <w:p w14:paraId="4BD168DC" w14:textId="77777777" w:rsidR="008A23B3" w:rsidRDefault="008A23B3" w:rsidP="008A23B3">
            <w:pPr>
              <w:autoSpaceDE w:val="0"/>
              <w:autoSpaceDN w:val="0"/>
              <w:adjustRightInd w:val="0"/>
              <w:ind w:firstLine="67"/>
              <w:jc w:val="center"/>
              <w:rPr>
                <w:szCs w:val="20"/>
              </w:rPr>
            </w:pPr>
            <w:r>
              <w:rPr>
                <w:sz w:val="22"/>
                <w:szCs w:val="20"/>
              </w:rPr>
              <w:lastRenderedPageBreak/>
              <w:t>13</w:t>
            </w:r>
          </w:p>
        </w:tc>
        <w:tc>
          <w:tcPr>
            <w:tcW w:w="1213" w:type="pct"/>
            <w:tcBorders>
              <w:top w:val="single" w:sz="8" w:space="0" w:color="000000"/>
              <w:left w:val="single" w:sz="8" w:space="0" w:color="000000"/>
              <w:bottom w:val="single" w:sz="8" w:space="0" w:color="000000"/>
              <w:right w:val="single" w:sz="8" w:space="0" w:color="000000"/>
            </w:tcBorders>
            <w:vAlign w:val="center"/>
          </w:tcPr>
          <w:p w14:paraId="3BB09245" w14:textId="319B4A25" w:rsidR="008A23B3" w:rsidRPr="00807318" w:rsidRDefault="008A23B3" w:rsidP="008A23B3">
            <w:pPr>
              <w:autoSpaceDE w:val="0"/>
              <w:autoSpaceDN w:val="0"/>
              <w:adjustRightInd w:val="0"/>
            </w:pPr>
            <w:r w:rsidRPr="00807318">
              <w:rPr>
                <w:sz w:val="22"/>
                <w:szCs w:val="22"/>
              </w:rPr>
              <w:t>Описывать изменения физических величин при протекании физических явлений и процессов</w:t>
            </w:r>
          </w:p>
        </w:tc>
        <w:tc>
          <w:tcPr>
            <w:tcW w:w="262" w:type="pct"/>
            <w:tcBorders>
              <w:top w:val="single" w:sz="8" w:space="0" w:color="000000"/>
              <w:left w:val="single" w:sz="8" w:space="0" w:color="000000"/>
              <w:bottom w:val="single" w:sz="8" w:space="0" w:color="000000"/>
              <w:right w:val="single" w:sz="8" w:space="0" w:color="000000"/>
            </w:tcBorders>
            <w:vAlign w:val="center"/>
          </w:tcPr>
          <w:p w14:paraId="7FE82C71" w14:textId="77777777" w:rsidR="008A23B3" w:rsidRPr="0030278C" w:rsidRDefault="008A23B3" w:rsidP="008A23B3">
            <w:pPr>
              <w:jc w:val="center"/>
            </w:pPr>
            <w:r w:rsidRPr="0030278C">
              <w:rPr>
                <w:sz w:val="20"/>
                <w:szCs w:val="20"/>
              </w:rPr>
              <w:t>Б</w:t>
            </w:r>
          </w:p>
        </w:tc>
        <w:tc>
          <w:tcPr>
            <w:tcW w:w="285" w:type="pct"/>
            <w:tcBorders>
              <w:top w:val="single" w:sz="8" w:space="0" w:color="000000"/>
              <w:left w:val="single" w:sz="8" w:space="0" w:color="000000"/>
              <w:bottom w:val="single" w:sz="8" w:space="0" w:color="000000"/>
              <w:right w:val="single" w:sz="8" w:space="0" w:color="000000"/>
            </w:tcBorders>
            <w:vAlign w:val="bottom"/>
          </w:tcPr>
          <w:p w14:paraId="08FDE0EB" w14:textId="77777777" w:rsidR="008A23B3" w:rsidRDefault="008A23B3" w:rsidP="008A23B3">
            <w:pPr>
              <w:jc w:val="center"/>
              <w:rPr>
                <w:color w:val="000000"/>
              </w:rPr>
            </w:pPr>
            <w:r>
              <w:rPr>
                <w:color w:val="000000"/>
              </w:rPr>
              <w:t>61,43</w:t>
            </w:r>
          </w:p>
        </w:tc>
        <w:tc>
          <w:tcPr>
            <w:tcW w:w="238" w:type="pct"/>
            <w:tcBorders>
              <w:top w:val="single" w:sz="8" w:space="0" w:color="000000"/>
              <w:left w:val="single" w:sz="8" w:space="0" w:color="000000"/>
              <w:bottom w:val="single" w:sz="8" w:space="0" w:color="000000"/>
              <w:right w:val="single" w:sz="8" w:space="0" w:color="000000"/>
            </w:tcBorders>
            <w:vAlign w:val="bottom"/>
          </w:tcPr>
          <w:p w14:paraId="0EAA4036" w14:textId="77777777" w:rsidR="008A23B3" w:rsidRDefault="008A23B3" w:rsidP="008A23B3">
            <w:pPr>
              <w:jc w:val="center"/>
              <w:rPr>
                <w:color w:val="000000"/>
              </w:rPr>
            </w:pPr>
            <w:r>
              <w:rPr>
                <w:color w:val="000000"/>
              </w:rPr>
              <w:t>27,78</w:t>
            </w:r>
          </w:p>
        </w:tc>
        <w:tc>
          <w:tcPr>
            <w:tcW w:w="215" w:type="pct"/>
            <w:tcBorders>
              <w:top w:val="single" w:sz="8" w:space="0" w:color="000000"/>
              <w:left w:val="single" w:sz="8" w:space="0" w:color="000000"/>
              <w:bottom w:val="single" w:sz="8" w:space="0" w:color="000000"/>
              <w:right w:val="single" w:sz="8" w:space="0" w:color="000000"/>
            </w:tcBorders>
            <w:vAlign w:val="bottom"/>
          </w:tcPr>
          <w:p w14:paraId="346E0ADF" w14:textId="77777777" w:rsidR="008A23B3" w:rsidRDefault="008A23B3" w:rsidP="008A23B3">
            <w:pPr>
              <w:jc w:val="center"/>
              <w:rPr>
                <w:color w:val="000000"/>
              </w:rPr>
            </w:pPr>
            <w:r>
              <w:rPr>
                <w:color w:val="000000"/>
              </w:rPr>
              <w:t>54,87</w:t>
            </w:r>
          </w:p>
        </w:tc>
        <w:tc>
          <w:tcPr>
            <w:tcW w:w="214" w:type="pct"/>
            <w:tcBorders>
              <w:top w:val="single" w:sz="8" w:space="0" w:color="000000"/>
              <w:left w:val="single" w:sz="8" w:space="0" w:color="000000"/>
              <w:bottom w:val="single" w:sz="8" w:space="0" w:color="000000"/>
              <w:right w:val="single" w:sz="4" w:space="0" w:color="auto"/>
            </w:tcBorders>
            <w:vAlign w:val="bottom"/>
          </w:tcPr>
          <w:p w14:paraId="7CA3C9C6" w14:textId="77777777" w:rsidR="008A23B3" w:rsidRDefault="008A23B3" w:rsidP="008A23B3">
            <w:pPr>
              <w:jc w:val="center"/>
              <w:rPr>
                <w:color w:val="000000"/>
              </w:rPr>
            </w:pPr>
            <w:r>
              <w:rPr>
                <w:color w:val="000000"/>
              </w:rPr>
              <w:t>59,54</w:t>
            </w:r>
          </w:p>
        </w:tc>
        <w:tc>
          <w:tcPr>
            <w:tcW w:w="219" w:type="pct"/>
            <w:tcBorders>
              <w:top w:val="single" w:sz="8" w:space="0" w:color="000000"/>
              <w:left w:val="single" w:sz="4" w:space="0" w:color="auto"/>
              <w:bottom w:val="single" w:sz="8" w:space="0" w:color="000000"/>
              <w:right w:val="single" w:sz="8" w:space="0" w:color="000000"/>
            </w:tcBorders>
            <w:vAlign w:val="bottom"/>
          </w:tcPr>
          <w:p w14:paraId="3280BD0C" w14:textId="77777777" w:rsidR="008A23B3" w:rsidRDefault="008A23B3" w:rsidP="008A23B3">
            <w:pPr>
              <w:jc w:val="center"/>
              <w:rPr>
                <w:color w:val="000000"/>
              </w:rPr>
            </w:pPr>
            <w:r>
              <w:rPr>
                <w:color w:val="000000"/>
              </w:rPr>
              <w:t>73,47</w:t>
            </w:r>
          </w:p>
        </w:tc>
      </w:tr>
      <w:tr w:rsidR="008A23B3" w:rsidRPr="005301B7" w14:paraId="565B18B5" w14:textId="77777777" w:rsidTr="000D375C">
        <w:trPr>
          <w:gridAfter w:val="10"/>
          <w:wAfter w:w="2140" w:type="pct"/>
          <w:trHeight w:val="226"/>
        </w:trPr>
        <w:tc>
          <w:tcPr>
            <w:tcW w:w="214" w:type="pct"/>
            <w:tcBorders>
              <w:top w:val="single" w:sz="8" w:space="0" w:color="000000"/>
              <w:left w:val="single" w:sz="8" w:space="0" w:color="000000"/>
              <w:bottom w:val="single" w:sz="8" w:space="0" w:color="000000"/>
              <w:right w:val="single" w:sz="8" w:space="0" w:color="000000"/>
            </w:tcBorders>
            <w:vAlign w:val="center"/>
          </w:tcPr>
          <w:p w14:paraId="4FC53EED" w14:textId="77777777" w:rsidR="008A23B3" w:rsidRDefault="008A23B3" w:rsidP="008A23B3">
            <w:pPr>
              <w:autoSpaceDE w:val="0"/>
              <w:autoSpaceDN w:val="0"/>
              <w:adjustRightInd w:val="0"/>
              <w:ind w:firstLine="67"/>
              <w:jc w:val="center"/>
              <w:rPr>
                <w:szCs w:val="20"/>
              </w:rPr>
            </w:pPr>
            <w:r>
              <w:rPr>
                <w:sz w:val="22"/>
                <w:szCs w:val="20"/>
              </w:rPr>
              <w:t>14</w:t>
            </w:r>
          </w:p>
        </w:tc>
        <w:tc>
          <w:tcPr>
            <w:tcW w:w="1213" w:type="pct"/>
            <w:tcBorders>
              <w:top w:val="single" w:sz="8" w:space="0" w:color="000000"/>
              <w:left w:val="single" w:sz="8" w:space="0" w:color="000000"/>
              <w:bottom w:val="single" w:sz="8" w:space="0" w:color="000000"/>
              <w:right w:val="single" w:sz="8" w:space="0" w:color="000000"/>
            </w:tcBorders>
            <w:vAlign w:val="center"/>
          </w:tcPr>
          <w:p w14:paraId="5D0BE549" w14:textId="2D784C9A" w:rsidR="008A23B3" w:rsidRPr="00807318" w:rsidRDefault="008A23B3" w:rsidP="008A23B3">
            <w:pPr>
              <w:autoSpaceDE w:val="0"/>
              <w:autoSpaceDN w:val="0"/>
              <w:adjustRightInd w:val="0"/>
            </w:pPr>
            <w:r w:rsidRPr="00807318">
              <w:rPr>
                <w:sz w:val="22"/>
                <w:szCs w:val="22"/>
              </w:rPr>
              <w:t>Описывать свойства тел, физические явления и процессы, используя физические величины, физические законы и принципы (анализ графиков, таблиц и схем)</w:t>
            </w:r>
          </w:p>
        </w:tc>
        <w:tc>
          <w:tcPr>
            <w:tcW w:w="262" w:type="pct"/>
            <w:tcBorders>
              <w:top w:val="single" w:sz="8" w:space="0" w:color="000000"/>
              <w:left w:val="single" w:sz="8" w:space="0" w:color="000000"/>
              <w:bottom w:val="single" w:sz="8" w:space="0" w:color="000000"/>
              <w:right w:val="single" w:sz="8" w:space="0" w:color="000000"/>
            </w:tcBorders>
            <w:vAlign w:val="center"/>
          </w:tcPr>
          <w:p w14:paraId="2C67FD88" w14:textId="77777777" w:rsidR="008A23B3" w:rsidRPr="0030278C" w:rsidRDefault="008A23B3" w:rsidP="008A23B3">
            <w:pPr>
              <w:jc w:val="center"/>
            </w:pPr>
            <w:r w:rsidRPr="0030278C">
              <w:rPr>
                <w:sz w:val="20"/>
                <w:szCs w:val="20"/>
              </w:rPr>
              <w:t>П</w:t>
            </w:r>
          </w:p>
        </w:tc>
        <w:tc>
          <w:tcPr>
            <w:tcW w:w="285" w:type="pct"/>
            <w:tcBorders>
              <w:top w:val="single" w:sz="8" w:space="0" w:color="000000"/>
              <w:left w:val="single" w:sz="8" w:space="0" w:color="000000"/>
              <w:bottom w:val="single" w:sz="8" w:space="0" w:color="000000"/>
              <w:right w:val="single" w:sz="8" w:space="0" w:color="000000"/>
            </w:tcBorders>
            <w:vAlign w:val="bottom"/>
          </w:tcPr>
          <w:p w14:paraId="2C762658" w14:textId="77777777" w:rsidR="008A23B3" w:rsidRDefault="008A23B3" w:rsidP="008A23B3">
            <w:pPr>
              <w:jc w:val="center"/>
              <w:rPr>
                <w:color w:val="000000"/>
              </w:rPr>
            </w:pPr>
            <w:r>
              <w:rPr>
                <w:color w:val="000000"/>
              </w:rPr>
              <w:t>84,85</w:t>
            </w:r>
          </w:p>
        </w:tc>
        <w:tc>
          <w:tcPr>
            <w:tcW w:w="238" w:type="pct"/>
            <w:tcBorders>
              <w:top w:val="single" w:sz="8" w:space="0" w:color="000000"/>
              <w:left w:val="single" w:sz="8" w:space="0" w:color="000000"/>
              <w:bottom w:val="single" w:sz="8" w:space="0" w:color="000000"/>
              <w:right w:val="single" w:sz="8" w:space="0" w:color="000000"/>
            </w:tcBorders>
            <w:vAlign w:val="bottom"/>
          </w:tcPr>
          <w:p w14:paraId="4BA9D2F0" w14:textId="77777777" w:rsidR="008A23B3" w:rsidRDefault="008A23B3" w:rsidP="008A23B3">
            <w:pPr>
              <w:jc w:val="center"/>
              <w:rPr>
                <w:color w:val="000000"/>
              </w:rPr>
            </w:pPr>
            <w:r>
              <w:rPr>
                <w:color w:val="000000"/>
              </w:rPr>
              <w:t>61,11</w:t>
            </w:r>
          </w:p>
        </w:tc>
        <w:tc>
          <w:tcPr>
            <w:tcW w:w="215" w:type="pct"/>
            <w:tcBorders>
              <w:top w:val="single" w:sz="8" w:space="0" w:color="000000"/>
              <w:left w:val="single" w:sz="8" w:space="0" w:color="000000"/>
              <w:bottom w:val="single" w:sz="8" w:space="0" w:color="000000"/>
              <w:right w:val="single" w:sz="8" w:space="0" w:color="000000"/>
            </w:tcBorders>
            <w:vAlign w:val="bottom"/>
          </w:tcPr>
          <w:p w14:paraId="4D0E1A47" w14:textId="77777777" w:rsidR="008A23B3" w:rsidRDefault="008A23B3" w:rsidP="008A23B3">
            <w:pPr>
              <w:jc w:val="center"/>
              <w:rPr>
                <w:color w:val="000000"/>
              </w:rPr>
            </w:pPr>
            <w:r>
              <w:rPr>
                <w:color w:val="000000"/>
              </w:rPr>
              <w:t>73,05</w:t>
            </w:r>
          </w:p>
        </w:tc>
        <w:tc>
          <w:tcPr>
            <w:tcW w:w="214" w:type="pct"/>
            <w:tcBorders>
              <w:top w:val="single" w:sz="8" w:space="0" w:color="000000"/>
              <w:left w:val="single" w:sz="8" w:space="0" w:color="000000"/>
              <w:bottom w:val="single" w:sz="8" w:space="0" w:color="000000"/>
              <w:right w:val="single" w:sz="4" w:space="0" w:color="auto"/>
            </w:tcBorders>
            <w:vAlign w:val="bottom"/>
          </w:tcPr>
          <w:p w14:paraId="3112EE82" w14:textId="77777777" w:rsidR="008A23B3" w:rsidRDefault="008A23B3" w:rsidP="008A23B3">
            <w:pPr>
              <w:jc w:val="center"/>
              <w:rPr>
                <w:color w:val="000000"/>
              </w:rPr>
            </w:pPr>
            <w:r>
              <w:rPr>
                <w:color w:val="000000"/>
              </w:rPr>
              <w:t>87,34</w:t>
            </w:r>
          </w:p>
        </w:tc>
        <w:tc>
          <w:tcPr>
            <w:tcW w:w="219" w:type="pct"/>
            <w:tcBorders>
              <w:top w:val="single" w:sz="8" w:space="0" w:color="000000"/>
              <w:left w:val="single" w:sz="4" w:space="0" w:color="auto"/>
              <w:bottom w:val="single" w:sz="8" w:space="0" w:color="000000"/>
              <w:right w:val="single" w:sz="8" w:space="0" w:color="000000"/>
            </w:tcBorders>
            <w:vAlign w:val="bottom"/>
          </w:tcPr>
          <w:p w14:paraId="3E54CD77" w14:textId="77777777" w:rsidR="008A23B3" w:rsidRDefault="008A23B3" w:rsidP="008A23B3">
            <w:pPr>
              <w:jc w:val="center"/>
              <w:rPr>
                <w:color w:val="000000"/>
              </w:rPr>
            </w:pPr>
            <w:r>
              <w:rPr>
                <w:color w:val="000000"/>
              </w:rPr>
              <w:t>94,56</w:t>
            </w:r>
          </w:p>
        </w:tc>
      </w:tr>
      <w:tr w:rsidR="008A23B3" w:rsidRPr="005301B7" w14:paraId="6107816B" w14:textId="77777777" w:rsidTr="000D375C">
        <w:trPr>
          <w:gridAfter w:val="10"/>
          <w:wAfter w:w="2140" w:type="pct"/>
          <w:trHeight w:val="226"/>
        </w:trPr>
        <w:tc>
          <w:tcPr>
            <w:tcW w:w="2860" w:type="pct"/>
            <w:gridSpan w:val="8"/>
            <w:tcBorders>
              <w:top w:val="single" w:sz="8" w:space="0" w:color="000000"/>
              <w:left w:val="single" w:sz="8" w:space="0" w:color="000000"/>
              <w:bottom w:val="single" w:sz="8" w:space="0" w:color="000000"/>
              <w:right w:val="single" w:sz="8" w:space="0" w:color="000000"/>
            </w:tcBorders>
            <w:vAlign w:val="center"/>
          </w:tcPr>
          <w:p w14:paraId="7FCFC6B8" w14:textId="77777777" w:rsidR="008A23B3" w:rsidRPr="006A402F" w:rsidRDefault="008A23B3" w:rsidP="008A23B3">
            <w:pPr>
              <w:jc w:val="center"/>
              <w:rPr>
                <w:b/>
                <w:i/>
                <w:color w:val="000000"/>
              </w:rPr>
            </w:pPr>
            <w:r w:rsidRPr="006A402F">
              <w:rPr>
                <w:b/>
                <w:i/>
                <w:color w:val="000000"/>
                <w:sz w:val="22"/>
                <w:szCs w:val="22"/>
              </w:rPr>
              <w:t xml:space="preserve"> Методологические умения</w:t>
            </w:r>
          </w:p>
        </w:tc>
      </w:tr>
      <w:tr w:rsidR="00AE0A26" w:rsidRPr="005301B7" w14:paraId="2D5FF639" w14:textId="77777777" w:rsidTr="00027F57">
        <w:trPr>
          <w:gridAfter w:val="10"/>
          <w:wAfter w:w="2140" w:type="pct"/>
          <w:trHeight w:val="226"/>
        </w:trPr>
        <w:tc>
          <w:tcPr>
            <w:tcW w:w="214" w:type="pct"/>
            <w:tcBorders>
              <w:top w:val="single" w:sz="8" w:space="0" w:color="000000"/>
              <w:left w:val="single" w:sz="8" w:space="0" w:color="000000"/>
              <w:bottom w:val="single" w:sz="8" w:space="0" w:color="000000"/>
              <w:right w:val="single" w:sz="8" w:space="0" w:color="000000"/>
            </w:tcBorders>
            <w:vAlign w:val="center"/>
          </w:tcPr>
          <w:p w14:paraId="77FCDA62" w14:textId="77777777" w:rsidR="00AE0A26" w:rsidRDefault="00AE0A26" w:rsidP="00AE0A26">
            <w:pPr>
              <w:autoSpaceDE w:val="0"/>
              <w:autoSpaceDN w:val="0"/>
              <w:adjustRightInd w:val="0"/>
              <w:ind w:firstLine="67"/>
              <w:jc w:val="center"/>
              <w:rPr>
                <w:szCs w:val="20"/>
              </w:rPr>
            </w:pPr>
            <w:r>
              <w:rPr>
                <w:sz w:val="22"/>
                <w:szCs w:val="20"/>
              </w:rPr>
              <w:t>15</w:t>
            </w:r>
          </w:p>
        </w:tc>
        <w:tc>
          <w:tcPr>
            <w:tcW w:w="1213" w:type="pct"/>
            <w:tcBorders>
              <w:top w:val="single" w:sz="8" w:space="0" w:color="000000"/>
              <w:left w:val="single" w:sz="8" w:space="0" w:color="000000"/>
              <w:bottom w:val="single" w:sz="8" w:space="0" w:color="000000"/>
              <w:right w:val="single" w:sz="8" w:space="0" w:color="000000"/>
            </w:tcBorders>
            <w:vAlign w:val="center"/>
          </w:tcPr>
          <w:p w14:paraId="105BCFB8" w14:textId="77777777" w:rsidR="00AE0A26" w:rsidRPr="00807318" w:rsidRDefault="00AE0A26" w:rsidP="00AE0A26">
            <w:pPr>
              <w:autoSpaceDE w:val="0"/>
              <w:autoSpaceDN w:val="0"/>
              <w:adjustRightInd w:val="0"/>
              <w:rPr>
                <w:sz w:val="22"/>
                <w:szCs w:val="22"/>
              </w:rPr>
            </w:pPr>
            <w:r w:rsidRPr="00807318">
              <w:rPr>
                <w:sz w:val="22"/>
                <w:szCs w:val="22"/>
              </w:rPr>
              <w:t>Проводить прямые измерения физических величин с использованием измерительных приборов, правильно</w:t>
            </w:r>
          </w:p>
          <w:p w14:paraId="3A52CCC0" w14:textId="2D3C7546" w:rsidR="00AE0A26" w:rsidRPr="00807318" w:rsidRDefault="00AE0A26" w:rsidP="00AE0A26">
            <w:pPr>
              <w:autoSpaceDE w:val="0"/>
              <w:autoSpaceDN w:val="0"/>
              <w:adjustRightInd w:val="0"/>
            </w:pPr>
            <w:r w:rsidRPr="00807318">
              <w:rPr>
                <w:sz w:val="22"/>
                <w:szCs w:val="22"/>
              </w:rPr>
              <w:t>составлять схемы включения прибора в экспериментальную установку, проводить серию измерений</w:t>
            </w:r>
          </w:p>
        </w:tc>
        <w:tc>
          <w:tcPr>
            <w:tcW w:w="262" w:type="pct"/>
            <w:tcBorders>
              <w:top w:val="single" w:sz="8" w:space="0" w:color="000000"/>
              <w:left w:val="single" w:sz="8" w:space="0" w:color="000000"/>
              <w:bottom w:val="single" w:sz="8" w:space="0" w:color="000000"/>
              <w:right w:val="single" w:sz="8" w:space="0" w:color="000000"/>
            </w:tcBorders>
            <w:vAlign w:val="center"/>
          </w:tcPr>
          <w:p w14:paraId="1585B200" w14:textId="77777777" w:rsidR="00AE0A26" w:rsidRPr="0030278C" w:rsidRDefault="00AE0A26" w:rsidP="00AE0A26">
            <w:pPr>
              <w:jc w:val="center"/>
            </w:pPr>
            <w:r w:rsidRPr="0030278C">
              <w:rPr>
                <w:sz w:val="20"/>
                <w:szCs w:val="20"/>
              </w:rPr>
              <w:t>Б</w:t>
            </w:r>
          </w:p>
        </w:tc>
        <w:tc>
          <w:tcPr>
            <w:tcW w:w="285" w:type="pct"/>
            <w:tcBorders>
              <w:top w:val="single" w:sz="8" w:space="0" w:color="000000"/>
              <w:left w:val="single" w:sz="8" w:space="0" w:color="000000"/>
              <w:bottom w:val="single" w:sz="8" w:space="0" w:color="000000"/>
              <w:right w:val="single" w:sz="8" w:space="0" w:color="000000"/>
            </w:tcBorders>
            <w:vAlign w:val="bottom"/>
          </w:tcPr>
          <w:p w14:paraId="450A7215" w14:textId="77777777" w:rsidR="00AE0A26" w:rsidRDefault="00AE0A26" w:rsidP="00AE0A26">
            <w:pPr>
              <w:jc w:val="center"/>
              <w:rPr>
                <w:color w:val="000000"/>
              </w:rPr>
            </w:pPr>
            <w:r>
              <w:rPr>
                <w:color w:val="000000"/>
              </w:rPr>
              <w:t>91,11</w:t>
            </w:r>
          </w:p>
        </w:tc>
        <w:tc>
          <w:tcPr>
            <w:tcW w:w="238" w:type="pct"/>
            <w:tcBorders>
              <w:top w:val="single" w:sz="8" w:space="0" w:color="000000"/>
              <w:left w:val="single" w:sz="8" w:space="0" w:color="000000"/>
              <w:bottom w:val="single" w:sz="8" w:space="0" w:color="000000"/>
              <w:right w:val="single" w:sz="8" w:space="0" w:color="000000"/>
            </w:tcBorders>
            <w:vAlign w:val="bottom"/>
          </w:tcPr>
          <w:p w14:paraId="3CC75F6E" w14:textId="77777777" w:rsidR="00AE0A26" w:rsidRDefault="00AE0A26" w:rsidP="00AE0A26">
            <w:pPr>
              <w:jc w:val="center"/>
              <w:rPr>
                <w:color w:val="000000"/>
              </w:rPr>
            </w:pPr>
            <w:r>
              <w:rPr>
                <w:color w:val="000000"/>
              </w:rPr>
              <w:t>44,44</w:t>
            </w:r>
          </w:p>
        </w:tc>
        <w:tc>
          <w:tcPr>
            <w:tcW w:w="215" w:type="pct"/>
            <w:tcBorders>
              <w:top w:val="single" w:sz="8" w:space="0" w:color="000000"/>
              <w:left w:val="single" w:sz="8" w:space="0" w:color="000000"/>
              <w:bottom w:val="single" w:sz="8" w:space="0" w:color="000000"/>
              <w:right w:val="single" w:sz="8" w:space="0" w:color="000000"/>
            </w:tcBorders>
            <w:vAlign w:val="bottom"/>
          </w:tcPr>
          <w:p w14:paraId="47A4C398" w14:textId="77777777" w:rsidR="00AE0A26" w:rsidRDefault="00AE0A26" w:rsidP="00AE0A26">
            <w:pPr>
              <w:jc w:val="center"/>
              <w:rPr>
                <w:color w:val="000000"/>
              </w:rPr>
            </w:pPr>
            <w:r>
              <w:rPr>
                <w:color w:val="000000"/>
              </w:rPr>
              <w:t>85,71</w:t>
            </w:r>
          </w:p>
        </w:tc>
        <w:tc>
          <w:tcPr>
            <w:tcW w:w="214" w:type="pct"/>
            <w:tcBorders>
              <w:top w:val="single" w:sz="8" w:space="0" w:color="000000"/>
              <w:left w:val="single" w:sz="8" w:space="0" w:color="000000"/>
              <w:bottom w:val="single" w:sz="8" w:space="0" w:color="000000"/>
              <w:right w:val="single" w:sz="4" w:space="0" w:color="auto"/>
            </w:tcBorders>
            <w:vAlign w:val="bottom"/>
          </w:tcPr>
          <w:p w14:paraId="16F086BF" w14:textId="77777777" w:rsidR="00AE0A26" w:rsidRDefault="00AE0A26" w:rsidP="00AE0A26">
            <w:pPr>
              <w:jc w:val="center"/>
              <w:rPr>
                <w:color w:val="000000"/>
              </w:rPr>
            </w:pPr>
            <w:r>
              <w:rPr>
                <w:color w:val="000000"/>
              </w:rPr>
              <w:t>92,12</w:t>
            </w:r>
          </w:p>
        </w:tc>
        <w:tc>
          <w:tcPr>
            <w:tcW w:w="219" w:type="pct"/>
            <w:tcBorders>
              <w:top w:val="single" w:sz="8" w:space="0" w:color="000000"/>
              <w:left w:val="single" w:sz="4" w:space="0" w:color="auto"/>
              <w:bottom w:val="single" w:sz="8" w:space="0" w:color="000000"/>
              <w:right w:val="single" w:sz="8" w:space="0" w:color="000000"/>
            </w:tcBorders>
            <w:vAlign w:val="bottom"/>
          </w:tcPr>
          <w:p w14:paraId="246E0FC6" w14:textId="77777777" w:rsidR="00AE0A26" w:rsidRDefault="00AE0A26" w:rsidP="00AE0A26">
            <w:pPr>
              <w:jc w:val="center"/>
              <w:rPr>
                <w:color w:val="000000"/>
              </w:rPr>
            </w:pPr>
            <w:r>
              <w:rPr>
                <w:color w:val="000000"/>
              </w:rPr>
              <w:t>97,96</w:t>
            </w:r>
          </w:p>
        </w:tc>
      </w:tr>
      <w:tr w:rsidR="00AE0A26" w:rsidRPr="005301B7" w14:paraId="25254E30" w14:textId="77777777" w:rsidTr="00027F57">
        <w:trPr>
          <w:gridAfter w:val="7"/>
          <w:wAfter w:w="1498" w:type="pct"/>
          <w:trHeight w:val="226"/>
        </w:trPr>
        <w:tc>
          <w:tcPr>
            <w:tcW w:w="214" w:type="pct"/>
            <w:tcBorders>
              <w:top w:val="single" w:sz="8" w:space="0" w:color="000000"/>
              <w:left w:val="single" w:sz="8" w:space="0" w:color="000000"/>
              <w:bottom w:val="single" w:sz="8" w:space="0" w:color="000000"/>
              <w:right w:val="single" w:sz="8" w:space="0" w:color="000000"/>
            </w:tcBorders>
            <w:vAlign w:val="center"/>
          </w:tcPr>
          <w:p w14:paraId="5575B3A2" w14:textId="77777777" w:rsidR="00AE0A26" w:rsidRDefault="00AE0A26" w:rsidP="00AE0A26">
            <w:pPr>
              <w:autoSpaceDE w:val="0"/>
              <w:autoSpaceDN w:val="0"/>
              <w:adjustRightInd w:val="0"/>
              <w:ind w:firstLine="67"/>
              <w:jc w:val="center"/>
              <w:rPr>
                <w:szCs w:val="20"/>
              </w:rPr>
            </w:pPr>
            <w:r>
              <w:rPr>
                <w:sz w:val="22"/>
                <w:szCs w:val="20"/>
              </w:rPr>
              <w:t>16</w:t>
            </w:r>
          </w:p>
        </w:tc>
        <w:tc>
          <w:tcPr>
            <w:tcW w:w="1213" w:type="pct"/>
            <w:tcBorders>
              <w:top w:val="single" w:sz="8" w:space="0" w:color="000000"/>
              <w:left w:val="single" w:sz="8" w:space="0" w:color="000000"/>
              <w:bottom w:val="single" w:sz="8" w:space="0" w:color="000000"/>
              <w:right w:val="single" w:sz="8" w:space="0" w:color="000000"/>
            </w:tcBorders>
            <w:vAlign w:val="center"/>
          </w:tcPr>
          <w:p w14:paraId="1F794045" w14:textId="036BD773" w:rsidR="00AE0A26" w:rsidRPr="00807318" w:rsidRDefault="00AE0A26" w:rsidP="00AE0A26">
            <w:pPr>
              <w:autoSpaceDE w:val="0"/>
              <w:autoSpaceDN w:val="0"/>
              <w:adjustRightInd w:val="0"/>
            </w:pPr>
            <w:r w:rsidRPr="00807318">
              <w:rPr>
                <w:sz w:val="22"/>
                <w:szCs w:val="22"/>
              </w:rPr>
              <w:t>Анализировать отдельные этапы проведения исследования на основе его описания: делать выводы на основе описания исследования, интерпретировать результаты наблюдений и опытов</w:t>
            </w:r>
          </w:p>
        </w:tc>
        <w:tc>
          <w:tcPr>
            <w:tcW w:w="262" w:type="pct"/>
            <w:tcBorders>
              <w:top w:val="single" w:sz="8" w:space="0" w:color="000000"/>
              <w:left w:val="single" w:sz="8" w:space="0" w:color="000000"/>
              <w:bottom w:val="single" w:sz="8" w:space="0" w:color="000000"/>
              <w:right w:val="single" w:sz="8" w:space="0" w:color="000000"/>
            </w:tcBorders>
            <w:vAlign w:val="center"/>
          </w:tcPr>
          <w:p w14:paraId="09A3588F" w14:textId="77777777" w:rsidR="00AE0A26" w:rsidRPr="0030278C" w:rsidRDefault="00AE0A26" w:rsidP="00AE0A26">
            <w:pPr>
              <w:jc w:val="center"/>
            </w:pPr>
            <w:r w:rsidRPr="0030278C">
              <w:rPr>
                <w:sz w:val="20"/>
                <w:szCs w:val="20"/>
              </w:rPr>
              <w:t>П</w:t>
            </w:r>
          </w:p>
        </w:tc>
        <w:tc>
          <w:tcPr>
            <w:tcW w:w="285" w:type="pct"/>
            <w:tcBorders>
              <w:top w:val="single" w:sz="8" w:space="0" w:color="000000"/>
              <w:left w:val="single" w:sz="8" w:space="0" w:color="000000"/>
              <w:bottom w:val="single" w:sz="8" w:space="0" w:color="000000"/>
              <w:right w:val="single" w:sz="8" w:space="0" w:color="000000"/>
            </w:tcBorders>
            <w:vAlign w:val="bottom"/>
          </w:tcPr>
          <w:p w14:paraId="5A890FFC" w14:textId="77777777" w:rsidR="00AE0A26" w:rsidRDefault="00AE0A26" w:rsidP="00AE0A26">
            <w:pPr>
              <w:jc w:val="center"/>
              <w:rPr>
                <w:color w:val="000000"/>
              </w:rPr>
            </w:pPr>
            <w:r>
              <w:rPr>
                <w:color w:val="000000"/>
              </w:rPr>
              <w:t>82,12</w:t>
            </w:r>
          </w:p>
        </w:tc>
        <w:tc>
          <w:tcPr>
            <w:tcW w:w="238" w:type="pct"/>
            <w:tcBorders>
              <w:top w:val="single" w:sz="8" w:space="0" w:color="000000"/>
              <w:left w:val="single" w:sz="8" w:space="0" w:color="000000"/>
              <w:bottom w:val="single" w:sz="8" w:space="0" w:color="000000"/>
              <w:right w:val="single" w:sz="8" w:space="0" w:color="000000"/>
            </w:tcBorders>
            <w:vAlign w:val="bottom"/>
          </w:tcPr>
          <w:p w14:paraId="57370C90" w14:textId="77777777" w:rsidR="00AE0A26" w:rsidRDefault="00AE0A26" w:rsidP="00AE0A26">
            <w:pPr>
              <w:jc w:val="center"/>
              <w:rPr>
                <w:color w:val="000000"/>
              </w:rPr>
            </w:pPr>
            <w:r>
              <w:rPr>
                <w:color w:val="000000"/>
              </w:rPr>
              <w:t>61,11</w:t>
            </w:r>
          </w:p>
        </w:tc>
        <w:tc>
          <w:tcPr>
            <w:tcW w:w="215" w:type="pct"/>
            <w:tcBorders>
              <w:top w:val="single" w:sz="8" w:space="0" w:color="000000"/>
              <w:left w:val="single" w:sz="8" w:space="0" w:color="000000"/>
              <w:bottom w:val="single" w:sz="8" w:space="0" w:color="000000"/>
              <w:right w:val="single" w:sz="8" w:space="0" w:color="000000"/>
            </w:tcBorders>
            <w:vAlign w:val="bottom"/>
          </w:tcPr>
          <w:p w14:paraId="75E9DE3B" w14:textId="77777777" w:rsidR="00AE0A26" w:rsidRDefault="00AE0A26" w:rsidP="00AE0A26">
            <w:pPr>
              <w:jc w:val="center"/>
              <w:rPr>
                <w:color w:val="000000"/>
              </w:rPr>
            </w:pPr>
            <w:r>
              <w:rPr>
                <w:color w:val="000000"/>
              </w:rPr>
              <w:t>67,21</w:t>
            </w:r>
          </w:p>
        </w:tc>
        <w:tc>
          <w:tcPr>
            <w:tcW w:w="214" w:type="pct"/>
            <w:tcBorders>
              <w:top w:val="single" w:sz="8" w:space="0" w:color="000000"/>
              <w:left w:val="single" w:sz="8" w:space="0" w:color="000000"/>
              <w:bottom w:val="single" w:sz="8" w:space="0" w:color="000000"/>
              <w:right w:val="single" w:sz="4" w:space="0" w:color="auto"/>
            </w:tcBorders>
            <w:vAlign w:val="bottom"/>
          </w:tcPr>
          <w:p w14:paraId="27FF692F" w14:textId="77777777" w:rsidR="00AE0A26" w:rsidRDefault="00AE0A26" w:rsidP="00AE0A26">
            <w:pPr>
              <w:jc w:val="center"/>
              <w:rPr>
                <w:color w:val="000000"/>
              </w:rPr>
            </w:pPr>
            <w:r>
              <w:rPr>
                <w:color w:val="000000"/>
              </w:rPr>
              <w:t>84,65</w:t>
            </w:r>
          </w:p>
        </w:tc>
        <w:tc>
          <w:tcPr>
            <w:tcW w:w="219" w:type="pct"/>
            <w:tcBorders>
              <w:top w:val="single" w:sz="8" w:space="0" w:color="000000"/>
              <w:left w:val="single" w:sz="4" w:space="0" w:color="auto"/>
              <w:bottom w:val="single" w:sz="8" w:space="0" w:color="000000"/>
              <w:right w:val="single" w:sz="8" w:space="0" w:color="000000"/>
            </w:tcBorders>
            <w:vAlign w:val="bottom"/>
          </w:tcPr>
          <w:p w14:paraId="0C72EB59" w14:textId="77777777" w:rsidR="00AE0A26" w:rsidRDefault="00AE0A26" w:rsidP="00AE0A26">
            <w:pPr>
              <w:jc w:val="center"/>
              <w:rPr>
                <w:color w:val="000000"/>
              </w:rPr>
            </w:pPr>
            <w:r>
              <w:rPr>
                <w:color w:val="000000"/>
              </w:rPr>
              <w:t>94,9</w:t>
            </w:r>
          </w:p>
        </w:tc>
        <w:tc>
          <w:tcPr>
            <w:tcW w:w="214" w:type="pct"/>
            <w:vAlign w:val="center"/>
          </w:tcPr>
          <w:p w14:paraId="2FBB5C72" w14:textId="77777777" w:rsidR="00AE0A26" w:rsidRDefault="00AE0A26" w:rsidP="00AE0A26">
            <w:pPr>
              <w:jc w:val="center"/>
              <w:rPr>
                <w:color w:val="000000"/>
              </w:rPr>
            </w:pPr>
          </w:p>
        </w:tc>
        <w:tc>
          <w:tcPr>
            <w:tcW w:w="214" w:type="pct"/>
            <w:vAlign w:val="center"/>
          </w:tcPr>
          <w:p w14:paraId="41D65436" w14:textId="77777777" w:rsidR="00AE0A26" w:rsidRDefault="00AE0A26" w:rsidP="00AE0A26">
            <w:pPr>
              <w:jc w:val="center"/>
              <w:rPr>
                <w:color w:val="000000"/>
              </w:rPr>
            </w:pPr>
          </w:p>
        </w:tc>
        <w:tc>
          <w:tcPr>
            <w:tcW w:w="214" w:type="pct"/>
            <w:vAlign w:val="center"/>
          </w:tcPr>
          <w:p w14:paraId="56696A71" w14:textId="77777777" w:rsidR="00AE0A26" w:rsidRDefault="00AE0A26" w:rsidP="00AE0A26">
            <w:pPr>
              <w:jc w:val="center"/>
              <w:rPr>
                <w:color w:val="000000"/>
              </w:rPr>
            </w:pPr>
          </w:p>
        </w:tc>
      </w:tr>
      <w:tr w:rsidR="00AE0A26" w:rsidRPr="005301B7" w14:paraId="25E692C3" w14:textId="77777777" w:rsidTr="00027F57">
        <w:trPr>
          <w:gridAfter w:val="7"/>
          <w:wAfter w:w="1498" w:type="pct"/>
          <w:trHeight w:val="226"/>
        </w:trPr>
        <w:tc>
          <w:tcPr>
            <w:tcW w:w="214" w:type="pct"/>
            <w:tcBorders>
              <w:top w:val="single" w:sz="8" w:space="0" w:color="000000"/>
              <w:left w:val="single" w:sz="8" w:space="0" w:color="000000"/>
              <w:bottom w:val="single" w:sz="8" w:space="0" w:color="000000"/>
              <w:right w:val="single" w:sz="8" w:space="0" w:color="000000"/>
            </w:tcBorders>
            <w:vAlign w:val="center"/>
          </w:tcPr>
          <w:p w14:paraId="233558D0" w14:textId="77777777" w:rsidR="00AE0A26" w:rsidRDefault="00AE0A26" w:rsidP="00AE0A26">
            <w:pPr>
              <w:autoSpaceDE w:val="0"/>
              <w:autoSpaceDN w:val="0"/>
              <w:adjustRightInd w:val="0"/>
              <w:ind w:firstLine="67"/>
              <w:jc w:val="center"/>
              <w:rPr>
                <w:szCs w:val="20"/>
              </w:rPr>
            </w:pPr>
            <w:r>
              <w:rPr>
                <w:sz w:val="22"/>
                <w:szCs w:val="20"/>
              </w:rPr>
              <w:t>17</w:t>
            </w:r>
          </w:p>
        </w:tc>
        <w:tc>
          <w:tcPr>
            <w:tcW w:w="1213" w:type="pct"/>
            <w:tcBorders>
              <w:top w:val="single" w:sz="8" w:space="0" w:color="000000"/>
              <w:left w:val="single" w:sz="8" w:space="0" w:color="000000"/>
              <w:bottom w:val="single" w:sz="8" w:space="0" w:color="000000"/>
              <w:right w:val="single" w:sz="8" w:space="0" w:color="000000"/>
            </w:tcBorders>
            <w:vAlign w:val="center"/>
          </w:tcPr>
          <w:p w14:paraId="5B350229" w14:textId="77777777" w:rsidR="00AE0A26" w:rsidRPr="00807318" w:rsidRDefault="00AE0A26" w:rsidP="00AE0A26">
            <w:pPr>
              <w:autoSpaceDE w:val="0"/>
              <w:autoSpaceDN w:val="0"/>
              <w:adjustRightInd w:val="0"/>
              <w:rPr>
                <w:sz w:val="22"/>
                <w:szCs w:val="22"/>
              </w:rPr>
            </w:pPr>
            <w:r w:rsidRPr="00807318">
              <w:rPr>
                <w:sz w:val="22"/>
                <w:szCs w:val="22"/>
              </w:rPr>
              <w:t>Проводить косвенные измерения физических величин, исследование зависимостей между величинами</w:t>
            </w:r>
          </w:p>
          <w:p w14:paraId="509CE114" w14:textId="1BA0BF41" w:rsidR="00AE0A26" w:rsidRPr="00807318" w:rsidRDefault="00AE0A26" w:rsidP="00AE0A26">
            <w:pPr>
              <w:autoSpaceDE w:val="0"/>
              <w:autoSpaceDN w:val="0"/>
              <w:adjustRightInd w:val="0"/>
            </w:pPr>
            <w:r w:rsidRPr="00807318">
              <w:rPr>
                <w:sz w:val="22"/>
                <w:szCs w:val="22"/>
              </w:rPr>
              <w:t>(экспериментальное задание на реальном оборудовании)</w:t>
            </w:r>
          </w:p>
        </w:tc>
        <w:tc>
          <w:tcPr>
            <w:tcW w:w="262" w:type="pct"/>
            <w:tcBorders>
              <w:top w:val="single" w:sz="8" w:space="0" w:color="000000"/>
              <w:left w:val="single" w:sz="8" w:space="0" w:color="000000"/>
              <w:bottom w:val="single" w:sz="8" w:space="0" w:color="000000"/>
              <w:right w:val="single" w:sz="8" w:space="0" w:color="000000"/>
            </w:tcBorders>
            <w:vAlign w:val="center"/>
          </w:tcPr>
          <w:p w14:paraId="2D739AFA" w14:textId="77777777" w:rsidR="00AE0A26" w:rsidRPr="0030278C" w:rsidRDefault="00AE0A26" w:rsidP="00AE0A26">
            <w:pPr>
              <w:jc w:val="center"/>
            </w:pPr>
            <w:r w:rsidRPr="0030278C">
              <w:rPr>
                <w:sz w:val="20"/>
                <w:szCs w:val="20"/>
              </w:rPr>
              <w:t>В</w:t>
            </w:r>
          </w:p>
        </w:tc>
        <w:tc>
          <w:tcPr>
            <w:tcW w:w="285" w:type="pct"/>
            <w:tcBorders>
              <w:top w:val="single" w:sz="8" w:space="0" w:color="000000"/>
              <w:left w:val="single" w:sz="8" w:space="0" w:color="000000"/>
              <w:bottom w:val="single" w:sz="8" w:space="0" w:color="000000"/>
              <w:right w:val="single" w:sz="8" w:space="0" w:color="000000"/>
            </w:tcBorders>
            <w:vAlign w:val="bottom"/>
          </w:tcPr>
          <w:p w14:paraId="470D3313" w14:textId="77777777" w:rsidR="00AE0A26" w:rsidRDefault="00AE0A26" w:rsidP="00AE0A26">
            <w:pPr>
              <w:jc w:val="center"/>
              <w:rPr>
                <w:color w:val="000000"/>
              </w:rPr>
            </w:pPr>
            <w:r>
              <w:rPr>
                <w:color w:val="000000"/>
              </w:rPr>
              <w:t>36,96</w:t>
            </w:r>
          </w:p>
        </w:tc>
        <w:tc>
          <w:tcPr>
            <w:tcW w:w="238" w:type="pct"/>
            <w:tcBorders>
              <w:top w:val="single" w:sz="8" w:space="0" w:color="000000"/>
              <w:left w:val="single" w:sz="8" w:space="0" w:color="000000"/>
              <w:bottom w:val="single" w:sz="8" w:space="0" w:color="000000"/>
              <w:right w:val="single" w:sz="8" w:space="0" w:color="000000"/>
            </w:tcBorders>
            <w:vAlign w:val="bottom"/>
          </w:tcPr>
          <w:p w14:paraId="606D39F7" w14:textId="77777777" w:rsidR="00AE0A26" w:rsidRDefault="00AE0A26" w:rsidP="00AE0A26">
            <w:pPr>
              <w:jc w:val="center"/>
              <w:rPr>
                <w:color w:val="000000"/>
              </w:rPr>
            </w:pPr>
            <w:r>
              <w:rPr>
                <w:color w:val="000000"/>
              </w:rPr>
              <w:t>0</w:t>
            </w:r>
          </w:p>
        </w:tc>
        <w:tc>
          <w:tcPr>
            <w:tcW w:w="215" w:type="pct"/>
            <w:tcBorders>
              <w:top w:val="single" w:sz="8" w:space="0" w:color="000000"/>
              <w:left w:val="single" w:sz="8" w:space="0" w:color="000000"/>
              <w:bottom w:val="single" w:sz="8" w:space="0" w:color="000000"/>
              <w:right w:val="single" w:sz="8" w:space="0" w:color="000000"/>
            </w:tcBorders>
            <w:vAlign w:val="bottom"/>
          </w:tcPr>
          <w:p w14:paraId="59559F4E" w14:textId="77777777" w:rsidR="00AE0A26" w:rsidRDefault="00AE0A26" w:rsidP="00AE0A26">
            <w:pPr>
              <w:jc w:val="center"/>
              <w:rPr>
                <w:color w:val="000000"/>
              </w:rPr>
            </w:pPr>
            <w:r>
              <w:rPr>
                <w:color w:val="000000"/>
              </w:rPr>
              <w:t>5,84</w:t>
            </w:r>
          </w:p>
        </w:tc>
        <w:tc>
          <w:tcPr>
            <w:tcW w:w="214" w:type="pct"/>
            <w:tcBorders>
              <w:top w:val="single" w:sz="8" w:space="0" w:color="000000"/>
              <w:left w:val="single" w:sz="8" w:space="0" w:color="000000"/>
              <w:bottom w:val="single" w:sz="8" w:space="0" w:color="000000"/>
              <w:right w:val="single" w:sz="4" w:space="0" w:color="auto"/>
            </w:tcBorders>
            <w:vAlign w:val="bottom"/>
          </w:tcPr>
          <w:p w14:paraId="44CD66BA" w14:textId="77777777" w:rsidR="00AE0A26" w:rsidRDefault="00AE0A26" w:rsidP="00AE0A26">
            <w:pPr>
              <w:jc w:val="center"/>
              <w:rPr>
                <w:color w:val="000000"/>
              </w:rPr>
            </w:pPr>
            <w:r>
              <w:rPr>
                <w:color w:val="000000"/>
              </w:rPr>
              <w:t>38,73</w:t>
            </w:r>
          </w:p>
        </w:tc>
        <w:tc>
          <w:tcPr>
            <w:tcW w:w="219" w:type="pct"/>
            <w:tcBorders>
              <w:top w:val="single" w:sz="8" w:space="0" w:color="000000"/>
              <w:left w:val="single" w:sz="4" w:space="0" w:color="auto"/>
              <w:bottom w:val="single" w:sz="8" w:space="0" w:color="000000"/>
              <w:right w:val="single" w:sz="8" w:space="0" w:color="000000"/>
            </w:tcBorders>
            <w:vAlign w:val="bottom"/>
          </w:tcPr>
          <w:p w14:paraId="16EABCEC" w14:textId="77777777" w:rsidR="00AE0A26" w:rsidRDefault="00AE0A26" w:rsidP="00AE0A26">
            <w:pPr>
              <w:jc w:val="center"/>
              <w:rPr>
                <w:color w:val="000000"/>
              </w:rPr>
            </w:pPr>
            <w:r>
              <w:rPr>
                <w:color w:val="000000"/>
              </w:rPr>
              <w:t>68,93</w:t>
            </w:r>
          </w:p>
        </w:tc>
        <w:tc>
          <w:tcPr>
            <w:tcW w:w="214" w:type="pct"/>
            <w:vAlign w:val="center"/>
          </w:tcPr>
          <w:p w14:paraId="465E6AEC" w14:textId="77777777" w:rsidR="00AE0A26" w:rsidRDefault="00AE0A26" w:rsidP="00AE0A26">
            <w:pPr>
              <w:jc w:val="center"/>
              <w:rPr>
                <w:color w:val="000000"/>
              </w:rPr>
            </w:pPr>
          </w:p>
        </w:tc>
        <w:tc>
          <w:tcPr>
            <w:tcW w:w="214" w:type="pct"/>
            <w:vAlign w:val="center"/>
          </w:tcPr>
          <w:p w14:paraId="2F38BAA0" w14:textId="77777777" w:rsidR="00AE0A26" w:rsidRDefault="00AE0A26" w:rsidP="00AE0A26">
            <w:pPr>
              <w:jc w:val="center"/>
              <w:rPr>
                <w:color w:val="000000"/>
              </w:rPr>
            </w:pPr>
          </w:p>
        </w:tc>
        <w:tc>
          <w:tcPr>
            <w:tcW w:w="214" w:type="pct"/>
            <w:vAlign w:val="center"/>
          </w:tcPr>
          <w:p w14:paraId="2E5C4C44" w14:textId="77777777" w:rsidR="00AE0A26" w:rsidRDefault="00AE0A26" w:rsidP="00AE0A26">
            <w:pPr>
              <w:jc w:val="center"/>
              <w:rPr>
                <w:color w:val="000000"/>
              </w:rPr>
            </w:pPr>
          </w:p>
        </w:tc>
      </w:tr>
      <w:tr w:rsidR="00AE0A26" w:rsidRPr="005301B7" w14:paraId="49E99650" w14:textId="77777777" w:rsidTr="000D375C">
        <w:trPr>
          <w:trHeight w:val="226"/>
        </w:trPr>
        <w:tc>
          <w:tcPr>
            <w:tcW w:w="2860" w:type="pct"/>
            <w:gridSpan w:val="8"/>
            <w:tcBorders>
              <w:top w:val="single" w:sz="8" w:space="0" w:color="000000"/>
              <w:left w:val="single" w:sz="8" w:space="0" w:color="000000"/>
              <w:bottom w:val="single" w:sz="8" w:space="0" w:color="000000"/>
              <w:right w:val="single" w:sz="8" w:space="0" w:color="000000"/>
            </w:tcBorders>
            <w:vAlign w:val="center"/>
          </w:tcPr>
          <w:p w14:paraId="19991650" w14:textId="77777777" w:rsidR="00AE0A26" w:rsidRPr="006A402F" w:rsidRDefault="00AE0A26" w:rsidP="00AE0A26">
            <w:pPr>
              <w:ind w:left="1428"/>
              <w:jc w:val="center"/>
              <w:rPr>
                <w:b/>
                <w:i/>
                <w:color w:val="000000"/>
              </w:rPr>
            </w:pPr>
            <w:r w:rsidRPr="006A402F">
              <w:rPr>
                <w:b/>
                <w:i/>
                <w:sz w:val="22"/>
                <w:szCs w:val="22"/>
              </w:rPr>
              <w:t>Работа с текстами физического содержания</w:t>
            </w:r>
          </w:p>
        </w:tc>
        <w:tc>
          <w:tcPr>
            <w:tcW w:w="214" w:type="pct"/>
          </w:tcPr>
          <w:p w14:paraId="20F9BBE1" w14:textId="77777777" w:rsidR="00AE0A26" w:rsidRPr="005301B7" w:rsidRDefault="00AE0A26" w:rsidP="00AE0A26"/>
        </w:tc>
        <w:tc>
          <w:tcPr>
            <w:tcW w:w="214" w:type="pct"/>
          </w:tcPr>
          <w:p w14:paraId="27A95EC9" w14:textId="77777777" w:rsidR="00AE0A26" w:rsidRPr="005301B7" w:rsidRDefault="00AE0A26" w:rsidP="00AE0A26"/>
        </w:tc>
        <w:tc>
          <w:tcPr>
            <w:tcW w:w="214" w:type="pct"/>
          </w:tcPr>
          <w:p w14:paraId="27A619C4" w14:textId="77777777" w:rsidR="00AE0A26" w:rsidRPr="005301B7" w:rsidRDefault="00AE0A26" w:rsidP="00AE0A26"/>
        </w:tc>
        <w:tc>
          <w:tcPr>
            <w:tcW w:w="214" w:type="pct"/>
          </w:tcPr>
          <w:p w14:paraId="2A373864" w14:textId="77777777" w:rsidR="00AE0A26" w:rsidRPr="005301B7" w:rsidRDefault="00AE0A26" w:rsidP="00AE0A26"/>
        </w:tc>
        <w:tc>
          <w:tcPr>
            <w:tcW w:w="214" w:type="pct"/>
          </w:tcPr>
          <w:p w14:paraId="237B130C" w14:textId="77777777" w:rsidR="00AE0A26" w:rsidRPr="005301B7" w:rsidRDefault="00AE0A26" w:rsidP="00AE0A26"/>
        </w:tc>
        <w:tc>
          <w:tcPr>
            <w:tcW w:w="214" w:type="pct"/>
          </w:tcPr>
          <w:p w14:paraId="4396681C" w14:textId="77777777" w:rsidR="00AE0A26" w:rsidRPr="005301B7" w:rsidRDefault="00AE0A26" w:rsidP="00AE0A26"/>
        </w:tc>
        <w:tc>
          <w:tcPr>
            <w:tcW w:w="214" w:type="pct"/>
            <w:vAlign w:val="center"/>
          </w:tcPr>
          <w:p w14:paraId="7C24CF36" w14:textId="77777777" w:rsidR="00AE0A26" w:rsidRDefault="00AE0A26" w:rsidP="00AE0A26">
            <w:pPr>
              <w:jc w:val="center"/>
              <w:rPr>
                <w:color w:val="000000"/>
              </w:rPr>
            </w:pPr>
          </w:p>
        </w:tc>
        <w:tc>
          <w:tcPr>
            <w:tcW w:w="214" w:type="pct"/>
            <w:vAlign w:val="center"/>
          </w:tcPr>
          <w:p w14:paraId="2B2E510A" w14:textId="77777777" w:rsidR="00AE0A26" w:rsidRDefault="00AE0A26" w:rsidP="00AE0A26">
            <w:pPr>
              <w:jc w:val="center"/>
              <w:rPr>
                <w:color w:val="000000"/>
              </w:rPr>
            </w:pPr>
          </w:p>
        </w:tc>
        <w:tc>
          <w:tcPr>
            <w:tcW w:w="214" w:type="pct"/>
            <w:vAlign w:val="center"/>
          </w:tcPr>
          <w:p w14:paraId="2AE7C161" w14:textId="77777777" w:rsidR="00AE0A26" w:rsidRDefault="00AE0A26" w:rsidP="00AE0A26">
            <w:pPr>
              <w:jc w:val="center"/>
              <w:rPr>
                <w:color w:val="000000"/>
              </w:rPr>
            </w:pPr>
          </w:p>
        </w:tc>
        <w:tc>
          <w:tcPr>
            <w:tcW w:w="214" w:type="pct"/>
            <w:vAlign w:val="center"/>
          </w:tcPr>
          <w:p w14:paraId="17F26A6D" w14:textId="77777777" w:rsidR="00AE0A26" w:rsidRDefault="00AE0A26" w:rsidP="00AE0A26">
            <w:pPr>
              <w:jc w:val="center"/>
              <w:rPr>
                <w:color w:val="000000"/>
              </w:rPr>
            </w:pPr>
          </w:p>
        </w:tc>
      </w:tr>
      <w:tr w:rsidR="00AE0A26" w:rsidRPr="00807318" w14:paraId="75955443" w14:textId="77777777" w:rsidTr="00027F57">
        <w:trPr>
          <w:gridAfter w:val="10"/>
          <w:wAfter w:w="2140" w:type="pct"/>
          <w:trHeight w:val="226"/>
        </w:trPr>
        <w:tc>
          <w:tcPr>
            <w:tcW w:w="214" w:type="pct"/>
            <w:tcBorders>
              <w:top w:val="single" w:sz="8" w:space="0" w:color="000000"/>
              <w:left w:val="single" w:sz="8" w:space="0" w:color="000000"/>
              <w:bottom w:val="single" w:sz="8" w:space="0" w:color="000000"/>
              <w:right w:val="single" w:sz="8" w:space="0" w:color="000000"/>
            </w:tcBorders>
            <w:vAlign w:val="center"/>
          </w:tcPr>
          <w:p w14:paraId="2138562D" w14:textId="77777777" w:rsidR="00AE0A26" w:rsidRPr="00807318" w:rsidRDefault="00AE0A26" w:rsidP="00AE0A26">
            <w:pPr>
              <w:autoSpaceDE w:val="0"/>
              <w:autoSpaceDN w:val="0"/>
              <w:adjustRightInd w:val="0"/>
              <w:ind w:firstLine="67"/>
              <w:jc w:val="center"/>
            </w:pPr>
            <w:bookmarkStart w:id="7" w:name="_Hlk204975561"/>
            <w:r w:rsidRPr="00807318">
              <w:rPr>
                <w:sz w:val="22"/>
                <w:szCs w:val="22"/>
              </w:rPr>
              <w:t>18</w:t>
            </w:r>
          </w:p>
        </w:tc>
        <w:tc>
          <w:tcPr>
            <w:tcW w:w="1213" w:type="pct"/>
            <w:tcBorders>
              <w:top w:val="single" w:sz="8" w:space="0" w:color="000000"/>
              <w:left w:val="single" w:sz="8" w:space="0" w:color="000000"/>
              <w:bottom w:val="single" w:sz="8" w:space="0" w:color="000000"/>
              <w:right w:val="single" w:sz="8" w:space="0" w:color="000000"/>
            </w:tcBorders>
          </w:tcPr>
          <w:p w14:paraId="094ED165" w14:textId="379E7FD9" w:rsidR="00AE0A26" w:rsidRPr="00807318" w:rsidRDefault="00AE0A26" w:rsidP="00AE0A26">
            <w:r w:rsidRPr="00807318">
              <w:rPr>
                <w:sz w:val="22"/>
                <w:szCs w:val="22"/>
              </w:rPr>
              <w:t>Применять информацию из текста при решении учебно-познавательных и учебно-практических задач</w:t>
            </w:r>
          </w:p>
        </w:tc>
        <w:tc>
          <w:tcPr>
            <w:tcW w:w="262" w:type="pct"/>
            <w:tcBorders>
              <w:top w:val="single" w:sz="8" w:space="0" w:color="000000"/>
              <w:left w:val="single" w:sz="8" w:space="0" w:color="000000"/>
              <w:bottom w:val="single" w:sz="8" w:space="0" w:color="000000"/>
              <w:right w:val="single" w:sz="8" w:space="0" w:color="000000"/>
            </w:tcBorders>
            <w:vAlign w:val="center"/>
          </w:tcPr>
          <w:p w14:paraId="2FC3C963" w14:textId="77777777" w:rsidR="00AE0A26" w:rsidRPr="00807318" w:rsidRDefault="00AE0A26" w:rsidP="00AE0A26">
            <w:pPr>
              <w:jc w:val="center"/>
            </w:pPr>
            <w:r w:rsidRPr="00807318">
              <w:rPr>
                <w:sz w:val="22"/>
                <w:szCs w:val="22"/>
              </w:rPr>
              <w:t>П</w:t>
            </w:r>
          </w:p>
        </w:tc>
        <w:tc>
          <w:tcPr>
            <w:tcW w:w="285" w:type="pct"/>
            <w:tcBorders>
              <w:top w:val="single" w:sz="8" w:space="0" w:color="000000"/>
              <w:left w:val="single" w:sz="8" w:space="0" w:color="000000"/>
              <w:bottom w:val="single" w:sz="8" w:space="0" w:color="000000"/>
              <w:right w:val="single" w:sz="8" w:space="0" w:color="000000"/>
            </w:tcBorders>
            <w:vAlign w:val="bottom"/>
          </w:tcPr>
          <w:p w14:paraId="0511AF90" w14:textId="77777777" w:rsidR="00AE0A26" w:rsidRDefault="00AE0A26" w:rsidP="00AE0A26">
            <w:pPr>
              <w:jc w:val="center"/>
              <w:rPr>
                <w:color w:val="000000"/>
              </w:rPr>
            </w:pPr>
            <w:r>
              <w:rPr>
                <w:color w:val="000000"/>
              </w:rPr>
              <w:t>48,37</w:t>
            </w:r>
          </w:p>
        </w:tc>
        <w:tc>
          <w:tcPr>
            <w:tcW w:w="238" w:type="pct"/>
            <w:tcBorders>
              <w:top w:val="single" w:sz="8" w:space="0" w:color="000000"/>
              <w:left w:val="single" w:sz="8" w:space="0" w:color="000000"/>
              <w:bottom w:val="single" w:sz="8" w:space="0" w:color="000000"/>
              <w:right w:val="single" w:sz="8" w:space="0" w:color="000000"/>
            </w:tcBorders>
            <w:vAlign w:val="bottom"/>
          </w:tcPr>
          <w:p w14:paraId="1288DD90" w14:textId="77777777" w:rsidR="00AE0A26" w:rsidRDefault="00AE0A26" w:rsidP="00AE0A26">
            <w:pPr>
              <w:jc w:val="center"/>
              <w:rPr>
                <w:color w:val="000000"/>
              </w:rPr>
            </w:pPr>
            <w:r>
              <w:rPr>
                <w:color w:val="000000"/>
              </w:rPr>
              <w:t>5,56</w:t>
            </w:r>
          </w:p>
        </w:tc>
        <w:tc>
          <w:tcPr>
            <w:tcW w:w="215" w:type="pct"/>
            <w:tcBorders>
              <w:top w:val="single" w:sz="8" w:space="0" w:color="000000"/>
              <w:left w:val="single" w:sz="8" w:space="0" w:color="000000"/>
              <w:bottom w:val="single" w:sz="8" w:space="0" w:color="000000"/>
              <w:right w:val="single" w:sz="8" w:space="0" w:color="000000"/>
            </w:tcBorders>
            <w:vAlign w:val="bottom"/>
          </w:tcPr>
          <w:p w14:paraId="27A8A445" w14:textId="77777777" w:rsidR="00AE0A26" w:rsidRDefault="00AE0A26" w:rsidP="00AE0A26">
            <w:pPr>
              <w:jc w:val="center"/>
              <w:rPr>
                <w:color w:val="000000"/>
              </w:rPr>
            </w:pPr>
            <w:r>
              <w:rPr>
                <w:color w:val="000000"/>
              </w:rPr>
              <w:t>24,68</w:t>
            </w:r>
          </w:p>
        </w:tc>
        <w:tc>
          <w:tcPr>
            <w:tcW w:w="214" w:type="pct"/>
            <w:tcBorders>
              <w:top w:val="single" w:sz="8" w:space="0" w:color="000000"/>
              <w:left w:val="single" w:sz="8" w:space="0" w:color="000000"/>
              <w:bottom w:val="single" w:sz="8" w:space="0" w:color="000000"/>
              <w:right w:val="single" w:sz="4" w:space="0" w:color="auto"/>
            </w:tcBorders>
            <w:vAlign w:val="bottom"/>
          </w:tcPr>
          <w:p w14:paraId="0BB2C56F" w14:textId="77777777" w:rsidR="00AE0A26" w:rsidRDefault="00AE0A26" w:rsidP="00AE0A26">
            <w:pPr>
              <w:jc w:val="center"/>
              <w:rPr>
                <w:color w:val="000000"/>
              </w:rPr>
            </w:pPr>
            <w:r>
              <w:rPr>
                <w:color w:val="000000"/>
              </w:rPr>
              <w:t>47,93</w:t>
            </w:r>
          </w:p>
        </w:tc>
        <w:tc>
          <w:tcPr>
            <w:tcW w:w="219" w:type="pct"/>
            <w:tcBorders>
              <w:top w:val="single" w:sz="8" w:space="0" w:color="000000"/>
              <w:left w:val="single" w:sz="4" w:space="0" w:color="auto"/>
              <w:bottom w:val="single" w:sz="8" w:space="0" w:color="000000"/>
              <w:right w:val="single" w:sz="8" w:space="0" w:color="000000"/>
            </w:tcBorders>
            <w:vAlign w:val="bottom"/>
          </w:tcPr>
          <w:p w14:paraId="644CE90C" w14:textId="77777777" w:rsidR="00AE0A26" w:rsidRDefault="00AE0A26" w:rsidP="00AE0A26">
            <w:pPr>
              <w:jc w:val="center"/>
              <w:rPr>
                <w:color w:val="000000"/>
              </w:rPr>
            </w:pPr>
            <w:r>
              <w:rPr>
                <w:color w:val="000000"/>
              </w:rPr>
              <w:t>76,53</w:t>
            </w:r>
          </w:p>
        </w:tc>
      </w:tr>
      <w:bookmarkEnd w:id="7"/>
      <w:tr w:rsidR="00AE0A26" w:rsidRPr="00807318" w14:paraId="19E64BC4" w14:textId="77777777" w:rsidTr="000D375C">
        <w:trPr>
          <w:gridAfter w:val="10"/>
          <w:wAfter w:w="2140" w:type="pct"/>
          <w:trHeight w:val="226"/>
        </w:trPr>
        <w:tc>
          <w:tcPr>
            <w:tcW w:w="2860" w:type="pct"/>
            <w:gridSpan w:val="8"/>
            <w:tcBorders>
              <w:top w:val="single" w:sz="8" w:space="0" w:color="000000"/>
              <w:left w:val="single" w:sz="8" w:space="0" w:color="000000"/>
              <w:bottom w:val="single" w:sz="8" w:space="0" w:color="000000"/>
              <w:right w:val="single" w:sz="8" w:space="0" w:color="000000"/>
            </w:tcBorders>
            <w:vAlign w:val="center"/>
          </w:tcPr>
          <w:p w14:paraId="7CCE858C" w14:textId="77777777" w:rsidR="00AE0A26" w:rsidRPr="00807318" w:rsidRDefault="00AE0A26" w:rsidP="00AE0A26">
            <w:pPr>
              <w:jc w:val="center"/>
              <w:rPr>
                <w:b/>
                <w:i/>
              </w:rPr>
            </w:pPr>
            <w:r w:rsidRPr="00807318">
              <w:rPr>
                <w:b/>
                <w:i/>
                <w:sz w:val="22"/>
                <w:szCs w:val="22"/>
              </w:rPr>
              <w:t>Решение задач</w:t>
            </w:r>
          </w:p>
        </w:tc>
      </w:tr>
      <w:tr w:rsidR="00AE0A26" w:rsidRPr="00807318" w14:paraId="7A5B8C54" w14:textId="77777777" w:rsidTr="00027F57">
        <w:trPr>
          <w:gridAfter w:val="10"/>
          <w:wAfter w:w="2140" w:type="pct"/>
          <w:trHeight w:val="226"/>
        </w:trPr>
        <w:tc>
          <w:tcPr>
            <w:tcW w:w="214" w:type="pct"/>
            <w:tcBorders>
              <w:top w:val="single" w:sz="8" w:space="0" w:color="000000"/>
              <w:left w:val="single" w:sz="8" w:space="0" w:color="000000"/>
              <w:bottom w:val="single" w:sz="8" w:space="0" w:color="000000"/>
              <w:right w:val="single" w:sz="8" w:space="0" w:color="000000"/>
            </w:tcBorders>
            <w:vAlign w:val="center"/>
          </w:tcPr>
          <w:p w14:paraId="32F55414" w14:textId="77777777" w:rsidR="00AE0A26" w:rsidRPr="00807318" w:rsidRDefault="00AE0A26" w:rsidP="00AE0A26">
            <w:pPr>
              <w:autoSpaceDE w:val="0"/>
              <w:autoSpaceDN w:val="0"/>
              <w:adjustRightInd w:val="0"/>
              <w:ind w:firstLine="67"/>
              <w:jc w:val="center"/>
              <w:rPr>
                <w:szCs w:val="20"/>
              </w:rPr>
            </w:pPr>
            <w:r w:rsidRPr="00807318">
              <w:rPr>
                <w:sz w:val="22"/>
                <w:szCs w:val="20"/>
              </w:rPr>
              <w:t>19</w:t>
            </w:r>
          </w:p>
        </w:tc>
        <w:tc>
          <w:tcPr>
            <w:tcW w:w="1213" w:type="pct"/>
            <w:tcBorders>
              <w:top w:val="single" w:sz="8" w:space="0" w:color="000000"/>
              <w:left w:val="single" w:sz="8" w:space="0" w:color="000000"/>
              <w:bottom w:val="single" w:sz="8" w:space="0" w:color="000000"/>
              <w:right w:val="single" w:sz="8" w:space="0" w:color="000000"/>
            </w:tcBorders>
            <w:vAlign w:val="center"/>
          </w:tcPr>
          <w:p w14:paraId="08A74DC0" w14:textId="180700FA" w:rsidR="00AE0A26" w:rsidRPr="00807318" w:rsidRDefault="00AE0A26" w:rsidP="00AE0A26">
            <w:pPr>
              <w:autoSpaceDE w:val="0"/>
              <w:autoSpaceDN w:val="0"/>
              <w:adjustRightInd w:val="0"/>
            </w:pPr>
            <w:r w:rsidRPr="00807318">
              <w:rPr>
                <w:sz w:val="22"/>
                <w:szCs w:val="22"/>
              </w:rPr>
              <w:t>Объяснять физические процессы и свойства тел</w:t>
            </w:r>
          </w:p>
        </w:tc>
        <w:tc>
          <w:tcPr>
            <w:tcW w:w="262" w:type="pct"/>
            <w:tcBorders>
              <w:top w:val="single" w:sz="8" w:space="0" w:color="000000"/>
              <w:left w:val="single" w:sz="8" w:space="0" w:color="000000"/>
              <w:bottom w:val="single" w:sz="8" w:space="0" w:color="000000"/>
              <w:right w:val="single" w:sz="8" w:space="0" w:color="000000"/>
            </w:tcBorders>
            <w:vAlign w:val="center"/>
          </w:tcPr>
          <w:p w14:paraId="155E60FF" w14:textId="77777777" w:rsidR="00AE0A26" w:rsidRPr="00807318" w:rsidRDefault="00AE0A26" w:rsidP="00AE0A26">
            <w:pPr>
              <w:jc w:val="center"/>
            </w:pPr>
            <w:r w:rsidRPr="00807318">
              <w:rPr>
                <w:sz w:val="20"/>
                <w:szCs w:val="20"/>
              </w:rPr>
              <w:t>П</w:t>
            </w:r>
          </w:p>
        </w:tc>
        <w:tc>
          <w:tcPr>
            <w:tcW w:w="285" w:type="pct"/>
            <w:tcBorders>
              <w:top w:val="single" w:sz="8" w:space="0" w:color="000000"/>
              <w:left w:val="single" w:sz="8" w:space="0" w:color="000000"/>
              <w:bottom w:val="single" w:sz="8" w:space="0" w:color="000000"/>
              <w:right w:val="single" w:sz="8" w:space="0" w:color="000000"/>
            </w:tcBorders>
            <w:vAlign w:val="bottom"/>
          </w:tcPr>
          <w:p w14:paraId="60BBCA7C" w14:textId="77777777" w:rsidR="00AE0A26" w:rsidRDefault="00AE0A26" w:rsidP="00AE0A26">
            <w:pPr>
              <w:jc w:val="center"/>
              <w:rPr>
                <w:color w:val="000000"/>
              </w:rPr>
            </w:pPr>
            <w:r>
              <w:rPr>
                <w:color w:val="000000"/>
              </w:rPr>
              <w:t>58,26</w:t>
            </w:r>
          </w:p>
        </w:tc>
        <w:tc>
          <w:tcPr>
            <w:tcW w:w="238" w:type="pct"/>
            <w:tcBorders>
              <w:top w:val="single" w:sz="8" w:space="0" w:color="000000"/>
              <w:left w:val="single" w:sz="8" w:space="0" w:color="000000"/>
              <w:bottom w:val="single" w:sz="8" w:space="0" w:color="000000"/>
              <w:right w:val="single" w:sz="8" w:space="0" w:color="000000"/>
            </w:tcBorders>
            <w:vAlign w:val="bottom"/>
          </w:tcPr>
          <w:p w14:paraId="1F53EB90" w14:textId="77777777" w:rsidR="00AE0A26" w:rsidRDefault="00AE0A26" w:rsidP="00AE0A26">
            <w:pPr>
              <w:jc w:val="center"/>
              <w:rPr>
                <w:color w:val="000000"/>
              </w:rPr>
            </w:pPr>
            <w:r>
              <w:rPr>
                <w:color w:val="000000"/>
              </w:rPr>
              <w:t>0</w:t>
            </w:r>
          </w:p>
        </w:tc>
        <w:tc>
          <w:tcPr>
            <w:tcW w:w="215" w:type="pct"/>
            <w:tcBorders>
              <w:top w:val="single" w:sz="8" w:space="0" w:color="000000"/>
              <w:left w:val="single" w:sz="8" w:space="0" w:color="000000"/>
              <w:bottom w:val="single" w:sz="8" w:space="0" w:color="000000"/>
              <w:right w:val="single" w:sz="8" w:space="0" w:color="000000"/>
            </w:tcBorders>
            <w:vAlign w:val="bottom"/>
          </w:tcPr>
          <w:p w14:paraId="7180B818" w14:textId="77777777" w:rsidR="00AE0A26" w:rsidRDefault="00AE0A26" w:rsidP="00AE0A26">
            <w:pPr>
              <w:jc w:val="center"/>
              <w:rPr>
                <w:color w:val="000000"/>
              </w:rPr>
            </w:pPr>
            <w:r>
              <w:rPr>
                <w:color w:val="000000"/>
              </w:rPr>
              <w:t>25,97</w:t>
            </w:r>
          </w:p>
        </w:tc>
        <w:tc>
          <w:tcPr>
            <w:tcW w:w="214" w:type="pct"/>
            <w:tcBorders>
              <w:top w:val="single" w:sz="8" w:space="0" w:color="000000"/>
              <w:left w:val="single" w:sz="8" w:space="0" w:color="000000"/>
              <w:bottom w:val="single" w:sz="8" w:space="0" w:color="000000"/>
              <w:right w:val="single" w:sz="4" w:space="0" w:color="auto"/>
            </w:tcBorders>
            <w:vAlign w:val="bottom"/>
          </w:tcPr>
          <w:p w14:paraId="7223672D" w14:textId="77777777" w:rsidR="00AE0A26" w:rsidRDefault="00AE0A26" w:rsidP="00AE0A26">
            <w:pPr>
              <w:jc w:val="center"/>
              <w:rPr>
                <w:color w:val="000000"/>
              </w:rPr>
            </w:pPr>
            <w:r>
              <w:rPr>
                <w:color w:val="000000"/>
              </w:rPr>
              <w:t>62,45</w:t>
            </w:r>
          </w:p>
        </w:tc>
        <w:tc>
          <w:tcPr>
            <w:tcW w:w="219" w:type="pct"/>
            <w:tcBorders>
              <w:top w:val="single" w:sz="8" w:space="0" w:color="000000"/>
              <w:left w:val="single" w:sz="4" w:space="0" w:color="auto"/>
              <w:bottom w:val="single" w:sz="8" w:space="0" w:color="000000"/>
              <w:right w:val="single" w:sz="8" w:space="0" w:color="000000"/>
            </w:tcBorders>
            <w:vAlign w:val="bottom"/>
          </w:tcPr>
          <w:p w14:paraId="533A304B" w14:textId="77777777" w:rsidR="00AE0A26" w:rsidRDefault="00AE0A26" w:rsidP="00AE0A26">
            <w:pPr>
              <w:jc w:val="center"/>
              <w:rPr>
                <w:color w:val="000000"/>
              </w:rPr>
            </w:pPr>
            <w:r>
              <w:rPr>
                <w:color w:val="000000"/>
              </w:rPr>
              <w:t>88,78</w:t>
            </w:r>
          </w:p>
        </w:tc>
      </w:tr>
      <w:tr w:rsidR="00AE0A26" w:rsidRPr="00807318" w14:paraId="51D0EAE3" w14:textId="77777777" w:rsidTr="00027F57">
        <w:trPr>
          <w:gridAfter w:val="10"/>
          <w:wAfter w:w="2140" w:type="pct"/>
          <w:trHeight w:val="226"/>
        </w:trPr>
        <w:tc>
          <w:tcPr>
            <w:tcW w:w="214" w:type="pct"/>
            <w:tcBorders>
              <w:top w:val="single" w:sz="8" w:space="0" w:color="000000"/>
              <w:left w:val="single" w:sz="8" w:space="0" w:color="000000"/>
              <w:bottom w:val="single" w:sz="8" w:space="0" w:color="000000"/>
              <w:right w:val="single" w:sz="8" w:space="0" w:color="000000"/>
            </w:tcBorders>
            <w:vAlign w:val="center"/>
          </w:tcPr>
          <w:p w14:paraId="25235F9D" w14:textId="77777777" w:rsidR="00AE0A26" w:rsidRPr="00807318" w:rsidRDefault="00AE0A26" w:rsidP="00AE0A26">
            <w:pPr>
              <w:autoSpaceDE w:val="0"/>
              <w:autoSpaceDN w:val="0"/>
              <w:adjustRightInd w:val="0"/>
              <w:ind w:firstLine="67"/>
              <w:jc w:val="center"/>
              <w:rPr>
                <w:szCs w:val="20"/>
              </w:rPr>
            </w:pPr>
            <w:r w:rsidRPr="00807318">
              <w:rPr>
                <w:sz w:val="22"/>
                <w:szCs w:val="20"/>
              </w:rPr>
              <w:t>20</w:t>
            </w:r>
          </w:p>
        </w:tc>
        <w:tc>
          <w:tcPr>
            <w:tcW w:w="1213" w:type="pct"/>
            <w:tcBorders>
              <w:top w:val="single" w:sz="8" w:space="0" w:color="000000"/>
              <w:left w:val="single" w:sz="8" w:space="0" w:color="000000"/>
              <w:bottom w:val="single" w:sz="8" w:space="0" w:color="000000"/>
              <w:right w:val="single" w:sz="8" w:space="0" w:color="000000"/>
            </w:tcBorders>
            <w:vAlign w:val="center"/>
          </w:tcPr>
          <w:p w14:paraId="5917CF7E" w14:textId="5FBD3083" w:rsidR="00AE0A26" w:rsidRPr="00807318" w:rsidRDefault="00AE0A26" w:rsidP="00AE0A26">
            <w:pPr>
              <w:autoSpaceDE w:val="0"/>
              <w:autoSpaceDN w:val="0"/>
              <w:adjustRightInd w:val="0"/>
            </w:pPr>
            <w:r w:rsidRPr="00807318">
              <w:rPr>
                <w:sz w:val="22"/>
                <w:szCs w:val="22"/>
              </w:rPr>
              <w:t>Решать расчётные задачи, используя законы и формулы, связывающие физические величины</w:t>
            </w:r>
          </w:p>
        </w:tc>
        <w:tc>
          <w:tcPr>
            <w:tcW w:w="262" w:type="pct"/>
            <w:tcBorders>
              <w:top w:val="single" w:sz="8" w:space="0" w:color="000000"/>
              <w:left w:val="single" w:sz="8" w:space="0" w:color="000000"/>
              <w:bottom w:val="single" w:sz="8" w:space="0" w:color="000000"/>
              <w:right w:val="single" w:sz="8" w:space="0" w:color="000000"/>
            </w:tcBorders>
            <w:vAlign w:val="center"/>
          </w:tcPr>
          <w:p w14:paraId="017FFD3A" w14:textId="77777777" w:rsidR="00AE0A26" w:rsidRPr="00807318" w:rsidRDefault="00AE0A26" w:rsidP="00AE0A26">
            <w:pPr>
              <w:jc w:val="center"/>
            </w:pPr>
            <w:r w:rsidRPr="00807318">
              <w:rPr>
                <w:sz w:val="20"/>
                <w:szCs w:val="20"/>
              </w:rPr>
              <w:t>П</w:t>
            </w:r>
          </w:p>
        </w:tc>
        <w:tc>
          <w:tcPr>
            <w:tcW w:w="285" w:type="pct"/>
            <w:tcBorders>
              <w:top w:val="single" w:sz="8" w:space="0" w:color="000000"/>
              <w:left w:val="single" w:sz="8" w:space="0" w:color="000000"/>
              <w:bottom w:val="single" w:sz="8" w:space="0" w:color="000000"/>
              <w:right w:val="single" w:sz="8" w:space="0" w:color="000000"/>
            </w:tcBorders>
            <w:vAlign w:val="bottom"/>
          </w:tcPr>
          <w:p w14:paraId="2622557E" w14:textId="77777777" w:rsidR="00AE0A26" w:rsidRDefault="00AE0A26" w:rsidP="00AE0A26">
            <w:pPr>
              <w:jc w:val="center"/>
              <w:rPr>
                <w:color w:val="000000"/>
              </w:rPr>
            </w:pPr>
            <w:r>
              <w:rPr>
                <w:color w:val="000000"/>
              </w:rPr>
              <w:t>39,62</w:t>
            </w:r>
          </w:p>
        </w:tc>
        <w:tc>
          <w:tcPr>
            <w:tcW w:w="238" w:type="pct"/>
            <w:tcBorders>
              <w:top w:val="single" w:sz="8" w:space="0" w:color="000000"/>
              <w:left w:val="single" w:sz="8" w:space="0" w:color="000000"/>
              <w:bottom w:val="single" w:sz="8" w:space="0" w:color="000000"/>
              <w:right w:val="single" w:sz="8" w:space="0" w:color="000000"/>
            </w:tcBorders>
            <w:vAlign w:val="bottom"/>
          </w:tcPr>
          <w:p w14:paraId="0E3677D4" w14:textId="77777777" w:rsidR="00AE0A26" w:rsidRDefault="00AE0A26" w:rsidP="00AE0A26">
            <w:pPr>
              <w:jc w:val="center"/>
              <w:rPr>
                <w:color w:val="000000"/>
              </w:rPr>
            </w:pPr>
            <w:r>
              <w:rPr>
                <w:color w:val="000000"/>
              </w:rPr>
              <w:t>0</w:t>
            </w:r>
          </w:p>
        </w:tc>
        <w:tc>
          <w:tcPr>
            <w:tcW w:w="215" w:type="pct"/>
            <w:tcBorders>
              <w:top w:val="single" w:sz="8" w:space="0" w:color="000000"/>
              <w:left w:val="single" w:sz="8" w:space="0" w:color="000000"/>
              <w:bottom w:val="single" w:sz="8" w:space="0" w:color="000000"/>
              <w:right w:val="single" w:sz="8" w:space="0" w:color="000000"/>
            </w:tcBorders>
            <w:vAlign w:val="bottom"/>
          </w:tcPr>
          <w:p w14:paraId="5A9FAFB5" w14:textId="77777777" w:rsidR="00AE0A26" w:rsidRDefault="00AE0A26" w:rsidP="00AE0A26">
            <w:pPr>
              <w:jc w:val="center"/>
              <w:rPr>
                <w:color w:val="000000"/>
              </w:rPr>
            </w:pPr>
            <w:r>
              <w:rPr>
                <w:color w:val="000000"/>
              </w:rPr>
              <w:t>3,46</w:t>
            </w:r>
          </w:p>
        </w:tc>
        <w:tc>
          <w:tcPr>
            <w:tcW w:w="214" w:type="pct"/>
            <w:tcBorders>
              <w:top w:val="single" w:sz="8" w:space="0" w:color="000000"/>
              <w:left w:val="single" w:sz="8" w:space="0" w:color="000000"/>
              <w:bottom w:val="single" w:sz="8" w:space="0" w:color="000000"/>
              <w:right w:val="single" w:sz="4" w:space="0" w:color="auto"/>
            </w:tcBorders>
            <w:vAlign w:val="bottom"/>
          </w:tcPr>
          <w:p w14:paraId="3B2490FA" w14:textId="77777777" w:rsidR="00AE0A26" w:rsidRDefault="00AE0A26" w:rsidP="00AE0A26">
            <w:pPr>
              <w:jc w:val="center"/>
              <w:rPr>
                <w:color w:val="000000"/>
              </w:rPr>
            </w:pPr>
            <w:r>
              <w:rPr>
                <w:color w:val="000000"/>
              </w:rPr>
              <w:t>37,34</w:t>
            </w:r>
          </w:p>
        </w:tc>
        <w:tc>
          <w:tcPr>
            <w:tcW w:w="219" w:type="pct"/>
            <w:tcBorders>
              <w:top w:val="single" w:sz="8" w:space="0" w:color="000000"/>
              <w:left w:val="single" w:sz="4" w:space="0" w:color="auto"/>
              <w:bottom w:val="single" w:sz="8" w:space="0" w:color="000000"/>
              <w:right w:val="single" w:sz="8" w:space="0" w:color="000000"/>
            </w:tcBorders>
            <w:vAlign w:val="bottom"/>
          </w:tcPr>
          <w:p w14:paraId="04DA9D4B" w14:textId="77777777" w:rsidR="00AE0A26" w:rsidRDefault="00AE0A26" w:rsidP="00AE0A26">
            <w:pPr>
              <w:jc w:val="center"/>
              <w:rPr>
                <w:color w:val="000000"/>
              </w:rPr>
            </w:pPr>
            <w:r>
              <w:rPr>
                <w:color w:val="000000"/>
              </w:rPr>
              <w:t>83,67</w:t>
            </w:r>
          </w:p>
        </w:tc>
      </w:tr>
      <w:tr w:rsidR="00AE0A26" w:rsidRPr="00807318" w14:paraId="40ED7BB1" w14:textId="77777777" w:rsidTr="00027F57">
        <w:trPr>
          <w:gridAfter w:val="10"/>
          <w:wAfter w:w="2140" w:type="pct"/>
          <w:trHeight w:val="226"/>
        </w:trPr>
        <w:tc>
          <w:tcPr>
            <w:tcW w:w="214" w:type="pct"/>
            <w:tcBorders>
              <w:top w:val="single" w:sz="8" w:space="0" w:color="000000"/>
              <w:left w:val="single" w:sz="8" w:space="0" w:color="000000"/>
              <w:bottom w:val="single" w:sz="8" w:space="0" w:color="000000"/>
              <w:right w:val="single" w:sz="8" w:space="0" w:color="000000"/>
            </w:tcBorders>
            <w:vAlign w:val="center"/>
          </w:tcPr>
          <w:p w14:paraId="56CFD97C" w14:textId="77777777" w:rsidR="00AE0A26" w:rsidRPr="00807318" w:rsidRDefault="00AE0A26" w:rsidP="00AE0A26">
            <w:pPr>
              <w:autoSpaceDE w:val="0"/>
              <w:autoSpaceDN w:val="0"/>
              <w:adjustRightInd w:val="0"/>
              <w:ind w:firstLine="67"/>
              <w:jc w:val="center"/>
              <w:rPr>
                <w:szCs w:val="20"/>
              </w:rPr>
            </w:pPr>
            <w:r w:rsidRPr="00807318">
              <w:rPr>
                <w:sz w:val="22"/>
                <w:szCs w:val="20"/>
              </w:rPr>
              <w:t>21</w:t>
            </w:r>
          </w:p>
        </w:tc>
        <w:tc>
          <w:tcPr>
            <w:tcW w:w="1213" w:type="pct"/>
            <w:tcBorders>
              <w:top w:val="single" w:sz="8" w:space="0" w:color="000000"/>
              <w:left w:val="single" w:sz="8" w:space="0" w:color="000000"/>
              <w:bottom w:val="single" w:sz="8" w:space="0" w:color="000000"/>
              <w:right w:val="single" w:sz="8" w:space="0" w:color="000000"/>
            </w:tcBorders>
            <w:vAlign w:val="center"/>
          </w:tcPr>
          <w:p w14:paraId="7ED74DC6" w14:textId="77FB0C8B" w:rsidR="00AE0A26" w:rsidRPr="00807318" w:rsidRDefault="00AE0A26" w:rsidP="00AE0A26">
            <w:pPr>
              <w:autoSpaceDE w:val="0"/>
              <w:autoSpaceDN w:val="0"/>
              <w:adjustRightInd w:val="0"/>
            </w:pPr>
            <w:r w:rsidRPr="00807318">
              <w:rPr>
                <w:sz w:val="22"/>
                <w:szCs w:val="22"/>
              </w:rPr>
              <w:t>Решать расчётные задачи, используя законы и формулы, связывающие физические величины (комбинированная задача)</w:t>
            </w:r>
          </w:p>
        </w:tc>
        <w:tc>
          <w:tcPr>
            <w:tcW w:w="262" w:type="pct"/>
            <w:tcBorders>
              <w:top w:val="single" w:sz="8" w:space="0" w:color="000000"/>
              <w:left w:val="single" w:sz="8" w:space="0" w:color="000000"/>
              <w:bottom w:val="single" w:sz="8" w:space="0" w:color="000000"/>
              <w:right w:val="single" w:sz="8" w:space="0" w:color="000000"/>
            </w:tcBorders>
            <w:vAlign w:val="center"/>
          </w:tcPr>
          <w:p w14:paraId="24CF9C11" w14:textId="77777777" w:rsidR="00AE0A26" w:rsidRPr="00807318" w:rsidRDefault="00AE0A26" w:rsidP="00AE0A26">
            <w:pPr>
              <w:jc w:val="center"/>
            </w:pPr>
            <w:r w:rsidRPr="00807318">
              <w:rPr>
                <w:sz w:val="20"/>
                <w:szCs w:val="20"/>
              </w:rPr>
              <w:t>В</w:t>
            </w:r>
          </w:p>
        </w:tc>
        <w:tc>
          <w:tcPr>
            <w:tcW w:w="285" w:type="pct"/>
            <w:tcBorders>
              <w:top w:val="single" w:sz="8" w:space="0" w:color="000000"/>
              <w:left w:val="single" w:sz="8" w:space="0" w:color="000000"/>
              <w:bottom w:val="single" w:sz="8" w:space="0" w:color="000000"/>
              <w:right w:val="single" w:sz="8" w:space="0" w:color="000000"/>
            </w:tcBorders>
            <w:vAlign w:val="bottom"/>
          </w:tcPr>
          <w:p w14:paraId="4BA30AD2" w14:textId="77777777" w:rsidR="00AE0A26" w:rsidRDefault="00AE0A26" w:rsidP="00AE0A26">
            <w:pPr>
              <w:jc w:val="center"/>
              <w:rPr>
                <w:color w:val="000000"/>
              </w:rPr>
            </w:pPr>
            <w:r>
              <w:rPr>
                <w:color w:val="000000"/>
              </w:rPr>
              <w:t>32</w:t>
            </w:r>
          </w:p>
        </w:tc>
        <w:tc>
          <w:tcPr>
            <w:tcW w:w="238" w:type="pct"/>
            <w:tcBorders>
              <w:top w:val="single" w:sz="8" w:space="0" w:color="000000"/>
              <w:left w:val="single" w:sz="8" w:space="0" w:color="000000"/>
              <w:bottom w:val="single" w:sz="8" w:space="0" w:color="000000"/>
              <w:right w:val="single" w:sz="8" w:space="0" w:color="000000"/>
            </w:tcBorders>
            <w:vAlign w:val="bottom"/>
          </w:tcPr>
          <w:p w14:paraId="48E3018A" w14:textId="77777777" w:rsidR="00AE0A26" w:rsidRDefault="00AE0A26" w:rsidP="00AE0A26">
            <w:pPr>
              <w:jc w:val="center"/>
              <w:rPr>
                <w:color w:val="000000"/>
              </w:rPr>
            </w:pPr>
            <w:r>
              <w:rPr>
                <w:color w:val="000000"/>
              </w:rPr>
              <w:t>0</w:t>
            </w:r>
          </w:p>
        </w:tc>
        <w:tc>
          <w:tcPr>
            <w:tcW w:w="215" w:type="pct"/>
            <w:tcBorders>
              <w:top w:val="single" w:sz="8" w:space="0" w:color="000000"/>
              <w:left w:val="single" w:sz="8" w:space="0" w:color="000000"/>
              <w:bottom w:val="single" w:sz="8" w:space="0" w:color="000000"/>
              <w:right w:val="single" w:sz="8" w:space="0" w:color="000000"/>
            </w:tcBorders>
            <w:vAlign w:val="bottom"/>
          </w:tcPr>
          <w:p w14:paraId="47BEF083" w14:textId="77777777" w:rsidR="00AE0A26" w:rsidRDefault="00AE0A26" w:rsidP="00AE0A26">
            <w:pPr>
              <w:jc w:val="center"/>
              <w:rPr>
                <w:color w:val="000000"/>
              </w:rPr>
            </w:pPr>
            <w:r>
              <w:rPr>
                <w:color w:val="000000"/>
              </w:rPr>
              <w:t>3,46</w:t>
            </w:r>
          </w:p>
        </w:tc>
        <w:tc>
          <w:tcPr>
            <w:tcW w:w="214" w:type="pct"/>
            <w:tcBorders>
              <w:top w:val="single" w:sz="8" w:space="0" w:color="000000"/>
              <w:left w:val="single" w:sz="8" w:space="0" w:color="000000"/>
              <w:bottom w:val="single" w:sz="8" w:space="0" w:color="000000"/>
              <w:right w:val="single" w:sz="4" w:space="0" w:color="auto"/>
            </w:tcBorders>
            <w:vAlign w:val="bottom"/>
          </w:tcPr>
          <w:p w14:paraId="031DA237" w14:textId="77777777" w:rsidR="00AE0A26" w:rsidRDefault="00AE0A26" w:rsidP="00AE0A26">
            <w:pPr>
              <w:jc w:val="center"/>
              <w:rPr>
                <w:color w:val="000000"/>
              </w:rPr>
            </w:pPr>
            <w:r>
              <w:rPr>
                <w:color w:val="000000"/>
              </w:rPr>
              <w:t>23,37</w:t>
            </w:r>
          </w:p>
        </w:tc>
        <w:tc>
          <w:tcPr>
            <w:tcW w:w="219" w:type="pct"/>
            <w:tcBorders>
              <w:top w:val="single" w:sz="8" w:space="0" w:color="000000"/>
              <w:left w:val="single" w:sz="4" w:space="0" w:color="auto"/>
              <w:bottom w:val="single" w:sz="8" w:space="0" w:color="000000"/>
              <w:right w:val="single" w:sz="8" w:space="0" w:color="000000"/>
            </w:tcBorders>
            <w:vAlign w:val="bottom"/>
          </w:tcPr>
          <w:p w14:paraId="22E4DC8B" w14:textId="77777777" w:rsidR="00AE0A26" w:rsidRDefault="00AE0A26" w:rsidP="00AE0A26">
            <w:pPr>
              <w:jc w:val="center"/>
              <w:rPr>
                <w:color w:val="000000"/>
              </w:rPr>
            </w:pPr>
            <w:r>
              <w:rPr>
                <w:color w:val="000000"/>
              </w:rPr>
              <w:t>78</w:t>
            </w:r>
          </w:p>
        </w:tc>
      </w:tr>
      <w:tr w:rsidR="00AE0A26" w:rsidRPr="00807318" w14:paraId="738EF4EC" w14:textId="77777777" w:rsidTr="00027F57">
        <w:trPr>
          <w:gridAfter w:val="10"/>
          <w:wAfter w:w="2140" w:type="pct"/>
          <w:trHeight w:val="226"/>
        </w:trPr>
        <w:tc>
          <w:tcPr>
            <w:tcW w:w="214" w:type="pct"/>
            <w:tcBorders>
              <w:top w:val="single" w:sz="8" w:space="0" w:color="000000"/>
              <w:left w:val="single" w:sz="8" w:space="0" w:color="000000"/>
              <w:bottom w:val="single" w:sz="8" w:space="0" w:color="000000"/>
              <w:right w:val="single" w:sz="8" w:space="0" w:color="000000"/>
            </w:tcBorders>
            <w:vAlign w:val="center"/>
          </w:tcPr>
          <w:p w14:paraId="71AF12CF" w14:textId="77777777" w:rsidR="00AE0A26" w:rsidRPr="00807318" w:rsidRDefault="00AE0A26" w:rsidP="00AE0A26">
            <w:pPr>
              <w:autoSpaceDE w:val="0"/>
              <w:autoSpaceDN w:val="0"/>
              <w:adjustRightInd w:val="0"/>
              <w:ind w:firstLine="67"/>
              <w:jc w:val="center"/>
              <w:rPr>
                <w:szCs w:val="20"/>
              </w:rPr>
            </w:pPr>
            <w:r w:rsidRPr="00807318">
              <w:rPr>
                <w:sz w:val="22"/>
                <w:szCs w:val="20"/>
              </w:rPr>
              <w:t>22</w:t>
            </w:r>
          </w:p>
        </w:tc>
        <w:tc>
          <w:tcPr>
            <w:tcW w:w="1213" w:type="pct"/>
            <w:tcBorders>
              <w:top w:val="single" w:sz="8" w:space="0" w:color="000000"/>
              <w:left w:val="single" w:sz="8" w:space="0" w:color="000000"/>
              <w:bottom w:val="single" w:sz="8" w:space="0" w:color="000000"/>
              <w:right w:val="single" w:sz="8" w:space="0" w:color="000000"/>
            </w:tcBorders>
            <w:vAlign w:val="center"/>
          </w:tcPr>
          <w:p w14:paraId="64718369" w14:textId="751D3378" w:rsidR="00AE0A26" w:rsidRPr="00807318" w:rsidRDefault="00AE0A26" w:rsidP="00AE0A26">
            <w:pPr>
              <w:autoSpaceDE w:val="0"/>
              <w:autoSpaceDN w:val="0"/>
              <w:adjustRightInd w:val="0"/>
            </w:pPr>
            <w:r w:rsidRPr="00807318">
              <w:rPr>
                <w:sz w:val="22"/>
                <w:szCs w:val="22"/>
              </w:rPr>
              <w:t>Решать расчётные задачи, используя законы и формулы, связывающие физические величины (комбинированная задача)</w:t>
            </w:r>
          </w:p>
        </w:tc>
        <w:tc>
          <w:tcPr>
            <w:tcW w:w="262" w:type="pct"/>
            <w:tcBorders>
              <w:top w:val="single" w:sz="8" w:space="0" w:color="000000"/>
              <w:left w:val="single" w:sz="8" w:space="0" w:color="000000"/>
              <w:bottom w:val="single" w:sz="8" w:space="0" w:color="000000"/>
              <w:right w:val="single" w:sz="8" w:space="0" w:color="000000"/>
            </w:tcBorders>
            <w:vAlign w:val="center"/>
          </w:tcPr>
          <w:p w14:paraId="71CB48DB" w14:textId="77777777" w:rsidR="00AE0A26" w:rsidRPr="00807318" w:rsidRDefault="00AE0A26" w:rsidP="00AE0A26">
            <w:pPr>
              <w:jc w:val="center"/>
            </w:pPr>
            <w:r w:rsidRPr="00807318">
              <w:rPr>
                <w:sz w:val="20"/>
                <w:szCs w:val="20"/>
              </w:rPr>
              <w:t>В</w:t>
            </w:r>
          </w:p>
        </w:tc>
        <w:tc>
          <w:tcPr>
            <w:tcW w:w="285" w:type="pct"/>
            <w:tcBorders>
              <w:top w:val="single" w:sz="8" w:space="0" w:color="000000"/>
              <w:left w:val="single" w:sz="8" w:space="0" w:color="000000"/>
              <w:bottom w:val="single" w:sz="8" w:space="0" w:color="000000"/>
              <w:right w:val="single" w:sz="8" w:space="0" w:color="000000"/>
            </w:tcBorders>
            <w:vAlign w:val="bottom"/>
          </w:tcPr>
          <w:p w14:paraId="1EB6E11D" w14:textId="77777777" w:rsidR="00AE0A26" w:rsidRDefault="00AE0A26" w:rsidP="00AE0A26">
            <w:pPr>
              <w:jc w:val="center"/>
              <w:rPr>
                <w:color w:val="000000"/>
              </w:rPr>
            </w:pPr>
            <w:r>
              <w:rPr>
                <w:color w:val="000000"/>
              </w:rPr>
              <w:t>33,45</w:t>
            </w:r>
          </w:p>
        </w:tc>
        <w:tc>
          <w:tcPr>
            <w:tcW w:w="238" w:type="pct"/>
            <w:tcBorders>
              <w:top w:val="single" w:sz="8" w:space="0" w:color="000000"/>
              <w:left w:val="single" w:sz="8" w:space="0" w:color="000000"/>
              <w:bottom w:val="single" w:sz="8" w:space="0" w:color="000000"/>
              <w:right w:val="single" w:sz="8" w:space="0" w:color="000000"/>
            </w:tcBorders>
            <w:vAlign w:val="bottom"/>
          </w:tcPr>
          <w:p w14:paraId="68E6CA35" w14:textId="77777777" w:rsidR="00AE0A26" w:rsidRDefault="00AE0A26" w:rsidP="00AE0A26">
            <w:pPr>
              <w:jc w:val="center"/>
              <w:rPr>
                <w:color w:val="000000"/>
              </w:rPr>
            </w:pPr>
            <w:r>
              <w:rPr>
                <w:color w:val="000000"/>
              </w:rPr>
              <w:t>0</w:t>
            </w:r>
          </w:p>
        </w:tc>
        <w:tc>
          <w:tcPr>
            <w:tcW w:w="215" w:type="pct"/>
            <w:tcBorders>
              <w:top w:val="single" w:sz="8" w:space="0" w:color="000000"/>
              <w:left w:val="single" w:sz="8" w:space="0" w:color="000000"/>
              <w:bottom w:val="single" w:sz="8" w:space="0" w:color="000000"/>
              <w:right w:val="single" w:sz="8" w:space="0" w:color="000000"/>
            </w:tcBorders>
            <w:vAlign w:val="bottom"/>
          </w:tcPr>
          <w:p w14:paraId="78E847B0" w14:textId="77777777" w:rsidR="00AE0A26" w:rsidRDefault="00AE0A26" w:rsidP="00AE0A26">
            <w:pPr>
              <w:jc w:val="center"/>
              <w:rPr>
                <w:color w:val="000000"/>
              </w:rPr>
            </w:pPr>
            <w:r>
              <w:rPr>
                <w:color w:val="000000"/>
              </w:rPr>
              <w:t>2,38</w:t>
            </w:r>
          </w:p>
        </w:tc>
        <w:tc>
          <w:tcPr>
            <w:tcW w:w="214" w:type="pct"/>
            <w:tcBorders>
              <w:top w:val="single" w:sz="8" w:space="0" w:color="000000"/>
              <w:left w:val="single" w:sz="8" w:space="0" w:color="000000"/>
              <w:bottom w:val="single" w:sz="8" w:space="0" w:color="000000"/>
              <w:right w:val="single" w:sz="4" w:space="0" w:color="auto"/>
            </w:tcBorders>
            <w:vAlign w:val="bottom"/>
          </w:tcPr>
          <w:p w14:paraId="0213357C" w14:textId="77777777" w:rsidR="00AE0A26" w:rsidRDefault="00AE0A26" w:rsidP="00AE0A26">
            <w:pPr>
              <w:jc w:val="center"/>
              <w:rPr>
                <w:color w:val="000000"/>
              </w:rPr>
            </w:pPr>
            <w:r>
              <w:rPr>
                <w:color w:val="000000"/>
              </w:rPr>
              <w:t>25,31</w:t>
            </w:r>
          </w:p>
        </w:tc>
        <w:tc>
          <w:tcPr>
            <w:tcW w:w="219" w:type="pct"/>
            <w:tcBorders>
              <w:top w:val="single" w:sz="8" w:space="0" w:color="000000"/>
              <w:left w:val="single" w:sz="4" w:space="0" w:color="auto"/>
              <w:bottom w:val="single" w:sz="8" w:space="0" w:color="000000"/>
              <w:right w:val="single" w:sz="8" w:space="0" w:color="000000"/>
            </w:tcBorders>
            <w:vAlign w:val="bottom"/>
          </w:tcPr>
          <w:p w14:paraId="35F783FB" w14:textId="77777777" w:rsidR="00AE0A26" w:rsidRDefault="00AE0A26" w:rsidP="00AE0A26">
            <w:pPr>
              <w:jc w:val="center"/>
              <w:rPr>
                <w:color w:val="000000"/>
              </w:rPr>
            </w:pPr>
            <w:r>
              <w:rPr>
                <w:color w:val="000000"/>
              </w:rPr>
              <w:t>81,41</w:t>
            </w:r>
          </w:p>
        </w:tc>
      </w:tr>
    </w:tbl>
    <w:p w14:paraId="4E56F02E" w14:textId="77777777" w:rsidR="00B43FAD" w:rsidRPr="00F60D3F" w:rsidRDefault="00B43FAD" w:rsidP="006702D6">
      <w:pPr>
        <w:ind w:firstLine="426"/>
        <w:jc w:val="both"/>
        <w:rPr>
          <w:i/>
        </w:rPr>
      </w:pPr>
    </w:p>
    <w:p w14:paraId="7848E4A8" w14:textId="77777777" w:rsidR="00B43FAD" w:rsidRPr="00F60D3F" w:rsidRDefault="00B43FAD" w:rsidP="006702D6">
      <w:pPr>
        <w:pStyle w:val="af7"/>
        <w:keepNext/>
        <w:jc w:val="right"/>
        <w:rPr>
          <w:iCs w:val="0"/>
          <w:color w:val="auto"/>
        </w:rPr>
      </w:pPr>
      <w:r w:rsidRPr="00F60D3F">
        <w:rPr>
          <w:bCs/>
          <w:iCs w:val="0"/>
          <w:color w:val="auto"/>
        </w:rPr>
        <w:lastRenderedPageBreak/>
        <w:t>Таблица 2</w:t>
      </w:r>
      <w:r w:rsidRPr="00F60D3F">
        <w:rPr>
          <w:bCs/>
          <w:iCs w:val="0"/>
          <w:color w:val="auto"/>
        </w:rPr>
        <w:noBreakHyphen/>
        <w:t>10</w:t>
      </w:r>
    </w:p>
    <w:tbl>
      <w:tblPr>
        <w:tblW w:w="14474" w:type="dxa"/>
        <w:tblInd w:w="93" w:type="dxa"/>
        <w:tblLayout w:type="fixed"/>
        <w:tblLook w:val="00A0" w:firstRow="1" w:lastRow="0" w:firstColumn="1" w:lastColumn="0" w:noHBand="0" w:noVBand="0"/>
      </w:tblPr>
      <w:tblGrid>
        <w:gridCol w:w="2992"/>
        <w:gridCol w:w="2835"/>
        <w:gridCol w:w="2161"/>
        <w:gridCol w:w="2162"/>
        <w:gridCol w:w="2162"/>
        <w:gridCol w:w="2162"/>
      </w:tblGrid>
      <w:tr w:rsidR="00B43FAD" w:rsidRPr="00CE32D5" w14:paraId="6D979208" w14:textId="77777777" w:rsidTr="00D82B89">
        <w:trPr>
          <w:trHeight w:val="635"/>
        </w:trPr>
        <w:tc>
          <w:tcPr>
            <w:tcW w:w="2992" w:type="dxa"/>
            <w:vMerge w:val="restart"/>
            <w:tcBorders>
              <w:top w:val="single" w:sz="4" w:space="0" w:color="000000"/>
              <w:left w:val="single" w:sz="4" w:space="0" w:color="000000"/>
              <w:bottom w:val="single" w:sz="4" w:space="0" w:color="000000"/>
              <w:right w:val="single" w:sz="4" w:space="0" w:color="000000"/>
            </w:tcBorders>
            <w:vAlign w:val="center"/>
          </w:tcPr>
          <w:p w14:paraId="1F78F9F8" w14:textId="77777777" w:rsidR="00B43FAD" w:rsidRPr="00CE32D5" w:rsidRDefault="00B43FAD" w:rsidP="00D82B89">
            <w:pPr>
              <w:autoSpaceDE w:val="0"/>
              <w:autoSpaceDN w:val="0"/>
              <w:adjustRightInd w:val="0"/>
              <w:jc w:val="center"/>
              <w:rPr>
                <w:bCs/>
                <w:szCs w:val="20"/>
              </w:rPr>
            </w:pPr>
            <w:r w:rsidRPr="00CE32D5">
              <w:rPr>
                <w:bCs/>
                <w:sz w:val="22"/>
                <w:szCs w:val="20"/>
              </w:rPr>
              <w:t>Номер задания / критерия оценивания в КИМ</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14:paraId="7F1A5929" w14:textId="77777777" w:rsidR="00B43FAD" w:rsidRPr="00CE32D5" w:rsidRDefault="00B43FAD" w:rsidP="00D82B89">
            <w:pPr>
              <w:autoSpaceDE w:val="0"/>
              <w:autoSpaceDN w:val="0"/>
              <w:adjustRightInd w:val="0"/>
              <w:jc w:val="center"/>
              <w:rPr>
                <w:bCs/>
                <w:szCs w:val="20"/>
              </w:rPr>
            </w:pPr>
            <w:r w:rsidRPr="00CE32D5">
              <w:rPr>
                <w:bCs/>
                <w:sz w:val="22"/>
                <w:szCs w:val="20"/>
              </w:rPr>
              <w:t>Количество полученных первичных баллов</w:t>
            </w:r>
          </w:p>
        </w:tc>
        <w:tc>
          <w:tcPr>
            <w:tcW w:w="8647" w:type="dxa"/>
            <w:gridSpan w:val="4"/>
            <w:tcBorders>
              <w:top w:val="single" w:sz="4" w:space="0" w:color="000000"/>
              <w:left w:val="nil"/>
              <w:bottom w:val="single" w:sz="4" w:space="0" w:color="000000"/>
              <w:right w:val="single" w:sz="4" w:space="0" w:color="000000"/>
            </w:tcBorders>
            <w:vAlign w:val="center"/>
          </w:tcPr>
          <w:p w14:paraId="30DB7155" w14:textId="77777777" w:rsidR="00B43FAD" w:rsidRPr="00CE32D5" w:rsidRDefault="00B43FAD" w:rsidP="00D82B89">
            <w:pPr>
              <w:autoSpaceDE w:val="0"/>
              <w:autoSpaceDN w:val="0"/>
              <w:adjustRightInd w:val="0"/>
              <w:jc w:val="center"/>
              <w:rPr>
                <w:bCs/>
                <w:szCs w:val="20"/>
              </w:rPr>
            </w:pPr>
            <w:r w:rsidRPr="00CE32D5">
              <w:rPr>
                <w:bCs/>
                <w:sz w:val="22"/>
                <w:szCs w:val="20"/>
              </w:rPr>
              <w:t>Процент участников экзамена, получивших соответствующий первичный балл за выполнения задания в группах участников экзамен</w:t>
            </w:r>
            <w:r>
              <w:rPr>
                <w:bCs/>
                <w:sz w:val="22"/>
                <w:szCs w:val="20"/>
              </w:rPr>
              <w:t>а</w:t>
            </w:r>
            <w:r w:rsidRPr="00CE32D5">
              <w:rPr>
                <w:bCs/>
                <w:sz w:val="22"/>
                <w:szCs w:val="20"/>
              </w:rPr>
              <w:t>, получивших отметку</w:t>
            </w:r>
          </w:p>
        </w:tc>
      </w:tr>
      <w:tr w:rsidR="00B43FAD" w:rsidRPr="00CE32D5" w14:paraId="4D75F0CB" w14:textId="77777777" w:rsidTr="00D82B89">
        <w:trPr>
          <w:trHeight w:val="312"/>
        </w:trPr>
        <w:tc>
          <w:tcPr>
            <w:tcW w:w="2992" w:type="dxa"/>
            <w:vMerge/>
            <w:tcBorders>
              <w:top w:val="single" w:sz="4" w:space="0" w:color="000000"/>
              <w:left w:val="single" w:sz="4" w:space="0" w:color="000000"/>
              <w:bottom w:val="single" w:sz="4" w:space="0" w:color="000000"/>
              <w:right w:val="single" w:sz="4" w:space="0" w:color="000000"/>
            </w:tcBorders>
            <w:vAlign w:val="center"/>
          </w:tcPr>
          <w:p w14:paraId="6ACA3A09" w14:textId="77777777" w:rsidR="00B43FAD" w:rsidRPr="00CE32D5" w:rsidRDefault="00B43FAD" w:rsidP="00D82B89">
            <w:pPr>
              <w:autoSpaceDE w:val="0"/>
              <w:autoSpaceDN w:val="0"/>
              <w:adjustRightInd w:val="0"/>
              <w:jc w:val="center"/>
              <w:rPr>
                <w:bCs/>
                <w:szCs w:val="20"/>
              </w:rP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6B21524B" w14:textId="77777777" w:rsidR="00B43FAD" w:rsidRPr="00CE32D5" w:rsidRDefault="00B43FAD" w:rsidP="00D82B89">
            <w:pPr>
              <w:autoSpaceDE w:val="0"/>
              <w:autoSpaceDN w:val="0"/>
              <w:adjustRightInd w:val="0"/>
              <w:jc w:val="center"/>
              <w:rPr>
                <w:bCs/>
                <w:szCs w:val="20"/>
              </w:rPr>
            </w:pPr>
          </w:p>
        </w:tc>
        <w:tc>
          <w:tcPr>
            <w:tcW w:w="2161" w:type="dxa"/>
            <w:tcBorders>
              <w:top w:val="nil"/>
              <w:left w:val="nil"/>
              <w:bottom w:val="single" w:sz="4" w:space="0" w:color="000000"/>
              <w:right w:val="single" w:sz="4" w:space="0" w:color="000000"/>
            </w:tcBorders>
            <w:vAlign w:val="center"/>
          </w:tcPr>
          <w:p w14:paraId="785EFE27" w14:textId="77777777" w:rsidR="00B43FAD" w:rsidRPr="00CE32D5" w:rsidRDefault="00B43FAD" w:rsidP="00D82B89">
            <w:pPr>
              <w:autoSpaceDE w:val="0"/>
              <w:autoSpaceDN w:val="0"/>
              <w:adjustRightInd w:val="0"/>
              <w:jc w:val="center"/>
              <w:rPr>
                <w:bCs/>
                <w:szCs w:val="20"/>
              </w:rPr>
            </w:pPr>
            <w:r w:rsidRPr="00CE32D5">
              <w:rPr>
                <w:bCs/>
                <w:sz w:val="22"/>
                <w:szCs w:val="20"/>
              </w:rPr>
              <w:t>«2»</w:t>
            </w:r>
          </w:p>
        </w:tc>
        <w:tc>
          <w:tcPr>
            <w:tcW w:w="2162" w:type="dxa"/>
            <w:tcBorders>
              <w:top w:val="nil"/>
              <w:left w:val="nil"/>
              <w:bottom w:val="single" w:sz="4" w:space="0" w:color="000000"/>
              <w:right w:val="single" w:sz="4" w:space="0" w:color="000000"/>
            </w:tcBorders>
            <w:vAlign w:val="center"/>
          </w:tcPr>
          <w:p w14:paraId="6F49288F" w14:textId="77777777" w:rsidR="00B43FAD" w:rsidRPr="00CE32D5" w:rsidRDefault="00B43FAD" w:rsidP="00D82B89">
            <w:pPr>
              <w:autoSpaceDE w:val="0"/>
              <w:autoSpaceDN w:val="0"/>
              <w:adjustRightInd w:val="0"/>
              <w:jc w:val="center"/>
              <w:rPr>
                <w:bCs/>
                <w:szCs w:val="20"/>
              </w:rPr>
            </w:pPr>
            <w:r w:rsidRPr="00CE32D5">
              <w:rPr>
                <w:bCs/>
                <w:sz w:val="22"/>
                <w:szCs w:val="20"/>
              </w:rPr>
              <w:t>«3»</w:t>
            </w:r>
          </w:p>
        </w:tc>
        <w:tc>
          <w:tcPr>
            <w:tcW w:w="2162" w:type="dxa"/>
            <w:tcBorders>
              <w:top w:val="nil"/>
              <w:left w:val="nil"/>
              <w:bottom w:val="single" w:sz="4" w:space="0" w:color="000000"/>
              <w:right w:val="single" w:sz="4" w:space="0" w:color="000000"/>
            </w:tcBorders>
            <w:vAlign w:val="center"/>
          </w:tcPr>
          <w:p w14:paraId="64A5E2AB" w14:textId="77777777" w:rsidR="00B43FAD" w:rsidRPr="00CE32D5" w:rsidRDefault="00B43FAD" w:rsidP="00D82B89">
            <w:pPr>
              <w:autoSpaceDE w:val="0"/>
              <w:autoSpaceDN w:val="0"/>
              <w:adjustRightInd w:val="0"/>
              <w:jc w:val="center"/>
              <w:rPr>
                <w:bCs/>
                <w:szCs w:val="20"/>
              </w:rPr>
            </w:pPr>
            <w:r w:rsidRPr="00CE32D5">
              <w:rPr>
                <w:bCs/>
                <w:sz w:val="22"/>
                <w:szCs w:val="20"/>
              </w:rPr>
              <w:t>«4»</w:t>
            </w:r>
          </w:p>
        </w:tc>
        <w:tc>
          <w:tcPr>
            <w:tcW w:w="2162" w:type="dxa"/>
            <w:tcBorders>
              <w:top w:val="nil"/>
              <w:left w:val="nil"/>
              <w:bottom w:val="single" w:sz="4" w:space="0" w:color="000000"/>
              <w:right w:val="single" w:sz="4" w:space="0" w:color="000000"/>
            </w:tcBorders>
            <w:vAlign w:val="center"/>
          </w:tcPr>
          <w:p w14:paraId="4AF5A98A" w14:textId="77777777" w:rsidR="00B43FAD" w:rsidRPr="00CE32D5" w:rsidRDefault="00B43FAD" w:rsidP="00D82B89">
            <w:pPr>
              <w:autoSpaceDE w:val="0"/>
              <w:autoSpaceDN w:val="0"/>
              <w:adjustRightInd w:val="0"/>
              <w:jc w:val="center"/>
              <w:rPr>
                <w:bCs/>
                <w:szCs w:val="20"/>
              </w:rPr>
            </w:pPr>
            <w:r w:rsidRPr="00CE32D5">
              <w:rPr>
                <w:bCs/>
                <w:sz w:val="22"/>
                <w:szCs w:val="20"/>
              </w:rPr>
              <w:t>«5»</w:t>
            </w:r>
          </w:p>
        </w:tc>
      </w:tr>
      <w:tr w:rsidR="000D375C" w:rsidRPr="00CE32D5" w14:paraId="6A5CE7E8"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bottom"/>
          </w:tcPr>
          <w:p w14:paraId="40A37789" w14:textId="77777777" w:rsidR="000D375C" w:rsidRPr="00CE32D5" w:rsidRDefault="000D375C" w:rsidP="000D375C">
            <w:r w:rsidRPr="00CE32D5">
              <w:rPr>
                <w:sz w:val="22"/>
                <w:szCs w:val="22"/>
              </w:rPr>
              <w:t>№1</w:t>
            </w:r>
          </w:p>
        </w:tc>
        <w:tc>
          <w:tcPr>
            <w:tcW w:w="2835" w:type="dxa"/>
            <w:tcBorders>
              <w:top w:val="nil"/>
              <w:left w:val="nil"/>
              <w:bottom w:val="single" w:sz="4" w:space="0" w:color="000000"/>
              <w:right w:val="single" w:sz="4" w:space="0" w:color="000000"/>
            </w:tcBorders>
            <w:noWrap/>
            <w:vAlign w:val="center"/>
          </w:tcPr>
          <w:p w14:paraId="5A2D89CD" w14:textId="77777777" w:rsidR="000D375C" w:rsidRPr="00CE32D5" w:rsidRDefault="000D375C" w:rsidP="000D375C">
            <w:pPr>
              <w:jc w:val="center"/>
            </w:pPr>
            <w:r w:rsidRPr="00CE32D5">
              <w:rPr>
                <w:sz w:val="22"/>
                <w:szCs w:val="22"/>
              </w:rPr>
              <w:t>0</w:t>
            </w:r>
          </w:p>
        </w:tc>
        <w:tc>
          <w:tcPr>
            <w:tcW w:w="2161" w:type="dxa"/>
            <w:tcBorders>
              <w:top w:val="nil"/>
              <w:left w:val="nil"/>
              <w:bottom w:val="single" w:sz="4" w:space="0" w:color="000000"/>
              <w:right w:val="single" w:sz="4" w:space="0" w:color="000000"/>
            </w:tcBorders>
            <w:noWrap/>
            <w:vAlign w:val="center"/>
          </w:tcPr>
          <w:p w14:paraId="200C5ECF" w14:textId="77777777" w:rsidR="000D375C" w:rsidRDefault="000D375C" w:rsidP="000D375C">
            <w:pPr>
              <w:jc w:val="center"/>
              <w:rPr>
                <w:color w:val="000000"/>
              </w:rPr>
            </w:pPr>
            <w:r>
              <w:rPr>
                <w:color w:val="000000"/>
              </w:rPr>
              <w:t>33,33</w:t>
            </w:r>
          </w:p>
        </w:tc>
        <w:tc>
          <w:tcPr>
            <w:tcW w:w="2162" w:type="dxa"/>
            <w:tcBorders>
              <w:top w:val="nil"/>
              <w:left w:val="nil"/>
              <w:bottom w:val="single" w:sz="4" w:space="0" w:color="000000"/>
              <w:right w:val="single" w:sz="4" w:space="0" w:color="000000"/>
            </w:tcBorders>
            <w:noWrap/>
            <w:vAlign w:val="center"/>
          </w:tcPr>
          <w:p w14:paraId="159DDCCE" w14:textId="77777777" w:rsidR="000D375C" w:rsidRDefault="000D375C" w:rsidP="000D375C">
            <w:pPr>
              <w:jc w:val="center"/>
              <w:rPr>
                <w:color w:val="000000"/>
              </w:rPr>
            </w:pPr>
            <w:r>
              <w:rPr>
                <w:color w:val="000000"/>
              </w:rPr>
              <w:t>5,84</w:t>
            </w:r>
          </w:p>
        </w:tc>
        <w:tc>
          <w:tcPr>
            <w:tcW w:w="2162" w:type="dxa"/>
            <w:tcBorders>
              <w:top w:val="nil"/>
              <w:left w:val="nil"/>
              <w:bottom w:val="single" w:sz="4" w:space="0" w:color="000000"/>
              <w:right w:val="single" w:sz="4" w:space="0" w:color="000000"/>
            </w:tcBorders>
            <w:noWrap/>
            <w:vAlign w:val="center"/>
          </w:tcPr>
          <w:p w14:paraId="642C87C0" w14:textId="77777777" w:rsidR="000D375C" w:rsidRDefault="000D375C" w:rsidP="000D375C">
            <w:pPr>
              <w:jc w:val="center"/>
              <w:rPr>
                <w:color w:val="000000"/>
              </w:rPr>
            </w:pPr>
            <w:r>
              <w:rPr>
                <w:color w:val="000000"/>
              </w:rPr>
              <w:t>1,24</w:t>
            </w:r>
          </w:p>
        </w:tc>
        <w:tc>
          <w:tcPr>
            <w:tcW w:w="2162" w:type="dxa"/>
            <w:tcBorders>
              <w:top w:val="nil"/>
              <w:left w:val="nil"/>
              <w:bottom w:val="single" w:sz="4" w:space="0" w:color="000000"/>
              <w:right w:val="single" w:sz="4" w:space="0" w:color="000000"/>
            </w:tcBorders>
            <w:noWrap/>
            <w:vAlign w:val="center"/>
          </w:tcPr>
          <w:p w14:paraId="1B60C471" w14:textId="77777777" w:rsidR="000D375C" w:rsidRDefault="000D375C" w:rsidP="000D375C">
            <w:pPr>
              <w:jc w:val="center"/>
              <w:rPr>
                <w:color w:val="000000"/>
              </w:rPr>
            </w:pPr>
            <w:r>
              <w:rPr>
                <w:color w:val="000000"/>
              </w:rPr>
              <w:t>0</w:t>
            </w:r>
          </w:p>
        </w:tc>
      </w:tr>
      <w:tr w:rsidR="000D375C" w:rsidRPr="00CE32D5" w14:paraId="227625A4"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bottom"/>
          </w:tcPr>
          <w:p w14:paraId="0939ACB7" w14:textId="77777777" w:rsidR="000D375C" w:rsidRPr="00CE32D5" w:rsidRDefault="000D375C" w:rsidP="000D375C">
            <w:r w:rsidRPr="00CE32D5">
              <w:rPr>
                <w:sz w:val="22"/>
                <w:szCs w:val="22"/>
              </w:rPr>
              <w:t>№1</w:t>
            </w:r>
          </w:p>
        </w:tc>
        <w:tc>
          <w:tcPr>
            <w:tcW w:w="2835" w:type="dxa"/>
            <w:tcBorders>
              <w:top w:val="nil"/>
              <w:left w:val="nil"/>
              <w:bottom w:val="single" w:sz="4" w:space="0" w:color="000000"/>
              <w:right w:val="single" w:sz="4" w:space="0" w:color="000000"/>
            </w:tcBorders>
            <w:noWrap/>
            <w:vAlign w:val="center"/>
          </w:tcPr>
          <w:p w14:paraId="04A39E82" w14:textId="77777777" w:rsidR="000D375C" w:rsidRPr="00CE32D5" w:rsidRDefault="000D375C" w:rsidP="000D375C">
            <w:pPr>
              <w:jc w:val="center"/>
            </w:pPr>
            <w:r w:rsidRPr="00CE32D5">
              <w:rPr>
                <w:sz w:val="22"/>
                <w:szCs w:val="22"/>
              </w:rPr>
              <w:t>1</w:t>
            </w:r>
          </w:p>
        </w:tc>
        <w:tc>
          <w:tcPr>
            <w:tcW w:w="2161" w:type="dxa"/>
            <w:tcBorders>
              <w:top w:val="nil"/>
              <w:left w:val="nil"/>
              <w:bottom w:val="single" w:sz="4" w:space="0" w:color="000000"/>
              <w:right w:val="single" w:sz="4" w:space="0" w:color="000000"/>
            </w:tcBorders>
            <w:noWrap/>
            <w:vAlign w:val="center"/>
          </w:tcPr>
          <w:p w14:paraId="14049348" w14:textId="77777777" w:rsidR="000D375C" w:rsidRDefault="000D375C" w:rsidP="000D375C">
            <w:pPr>
              <w:jc w:val="center"/>
              <w:rPr>
                <w:color w:val="000000"/>
              </w:rPr>
            </w:pPr>
            <w:r>
              <w:rPr>
                <w:color w:val="000000"/>
              </w:rPr>
              <w:t>55,56</w:t>
            </w:r>
          </w:p>
        </w:tc>
        <w:tc>
          <w:tcPr>
            <w:tcW w:w="2162" w:type="dxa"/>
            <w:tcBorders>
              <w:top w:val="nil"/>
              <w:left w:val="nil"/>
              <w:bottom w:val="single" w:sz="4" w:space="0" w:color="000000"/>
              <w:right w:val="single" w:sz="4" w:space="0" w:color="000000"/>
            </w:tcBorders>
            <w:noWrap/>
            <w:vAlign w:val="center"/>
          </w:tcPr>
          <w:p w14:paraId="0E92F186" w14:textId="77777777" w:rsidR="000D375C" w:rsidRDefault="000D375C" w:rsidP="000D375C">
            <w:pPr>
              <w:jc w:val="center"/>
              <w:rPr>
                <w:color w:val="000000"/>
              </w:rPr>
            </w:pPr>
            <w:r>
              <w:rPr>
                <w:color w:val="000000"/>
              </w:rPr>
              <w:t>5,19</w:t>
            </w:r>
          </w:p>
        </w:tc>
        <w:tc>
          <w:tcPr>
            <w:tcW w:w="2162" w:type="dxa"/>
            <w:tcBorders>
              <w:top w:val="nil"/>
              <w:left w:val="nil"/>
              <w:bottom w:val="single" w:sz="4" w:space="0" w:color="000000"/>
              <w:right w:val="single" w:sz="4" w:space="0" w:color="000000"/>
            </w:tcBorders>
            <w:noWrap/>
            <w:vAlign w:val="center"/>
          </w:tcPr>
          <w:p w14:paraId="36485648" w14:textId="77777777" w:rsidR="000D375C" w:rsidRDefault="000D375C" w:rsidP="000D375C">
            <w:pPr>
              <w:jc w:val="center"/>
              <w:rPr>
                <w:color w:val="000000"/>
              </w:rPr>
            </w:pPr>
            <w:r>
              <w:rPr>
                <w:color w:val="000000"/>
              </w:rPr>
              <w:t>1,66</w:t>
            </w:r>
          </w:p>
        </w:tc>
        <w:tc>
          <w:tcPr>
            <w:tcW w:w="2162" w:type="dxa"/>
            <w:tcBorders>
              <w:top w:val="nil"/>
              <w:left w:val="nil"/>
              <w:bottom w:val="single" w:sz="4" w:space="0" w:color="000000"/>
              <w:right w:val="single" w:sz="4" w:space="0" w:color="000000"/>
            </w:tcBorders>
            <w:noWrap/>
            <w:vAlign w:val="center"/>
          </w:tcPr>
          <w:p w14:paraId="1022CF44" w14:textId="77777777" w:rsidR="000D375C" w:rsidRDefault="000D375C" w:rsidP="000D375C">
            <w:pPr>
              <w:jc w:val="center"/>
              <w:rPr>
                <w:color w:val="000000"/>
              </w:rPr>
            </w:pPr>
            <w:r>
              <w:rPr>
                <w:color w:val="000000"/>
              </w:rPr>
              <w:t>0,68</w:t>
            </w:r>
          </w:p>
        </w:tc>
      </w:tr>
      <w:tr w:rsidR="000D375C" w:rsidRPr="00CE32D5" w14:paraId="2A98A458"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bottom"/>
          </w:tcPr>
          <w:p w14:paraId="298ED86D" w14:textId="77777777" w:rsidR="000D375C" w:rsidRPr="00CE32D5" w:rsidRDefault="000D375C" w:rsidP="000D375C">
            <w:r w:rsidRPr="00CE32D5">
              <w:rPr>
                <w:sz w:val="22"/>
                <w:szCs w:val="22"/>
              </w:rPr>
              <w:t>№1</w:t>
            </w:r>
          </w:p>
        </w:tc>
        <w:tc>
          <w:tcPr>
            <w:tcW w:w="2835" w:type="dxa"/>
            <w:tcBorders>
              <w:top w:val="nil"/>
              <w:left w:val="nil"/>
              <w:bottom w:val="single" w:sz="4" w:space="0" w:color="000000"/>
              <w:right w:val="single" w:sz="4" w:space="0" w:color="000000"/>
            </w:tcBorders>
            <w:noWrap/>
            <w:vAlign w:val="center"/>
          </w:tcPr>
          <w:p w14:paraId="68118AE3" w14:textId="77777777" w:rsidR="000D375C" w:rsidRPr="00CE32D5" w:rsidRDefault="000D375C" w:rsidP="000D375C">
            <w:pPr>
              <w:jc w:val="center"/>
            </w:pPr>
            <w:r w:rsidRPr="00CE32D5">
              <w:rPr>
                <w:sz w:val="22"/>
                <w:szCs w:val="22"/>
              </w:rPr>
              <w:t>2</w:t>
            </w:r>
          </w:p>
        </w:tc>
        <w:tc>
          <w:tcPr>
            <w:tcW w:w="2161" w:type="dxa"/>
            <w:tcBorders>
              <w:top w:val="nil"/>
              <w:left w:val="nil"/>
              <w:bottom w:val="single" w:sz="4" w:space="0" w:color="000000"/>
              <w:right w:val="single" w:sz="4" w:space="0" w:color="000000"/>
            </w:tcBorders>
            <w:noWrap/>
            <w:vAlign w:val="center"/>
          </w:tcPr>
          <w:p w14:paraId="040A16A3" w14:textId="77777777" w:rsidR="000D375C" w:rsidRDefault="000D375C" w:rsidP="000D375C">
            <w:pPr>
              <w:jc w:val="center"/>
              <w:rPr>
                <w:color w:val="000000"/>
              </w:rPr>
            </w:pPr>
            <w:r>
              <w:rPr>
                <w:color w:val="000000"/>
              </w:rPr>
              <w:t>11,11</w:t>
            </w:r>
          </w:p>
        </w:tc>
        <w:tc>
          <w:tcPr>
            <w:tcW w:w="2162" w:type="dxa"/>
            <w:tcBorders>
              <w:top w:val="nil"/>
              <w:left w:val="nil"/>
              <w:bottom w:val="single" w:sz="4" w:space="0" w:color="000000"/>
              <w:right w:val="single" w:sz="4" w:space="0" w:color="000000"/>
            </w:tcBorders>
            <w:noWrap/>
            <w:vAlign w:val="center"/>
          </w:tcPr>
          <w:p w14:paraId="12131B79" w14:textId="77777777" w:rsidR="000D375C" w:rsidRDefault="000D375C" w:rsidP="000D375C">
            <w:pPr>
              <w:jc w:val="center"/>
              <w:rPr>
                <w:color w:val="000000"/>
              </w:rPr>
            </w:pPr>
            <w:r>
              <w:rPr>
                <w:color w:val="000000"/>
              </w:rPr>
              <w:t>88,96</w:t>
            </w:r>
          </w:p>
        </w:tc>
        <w:tc>
          <w:tcPr>
            <w:tcW w:w="2162" w:type="dxa"/>
            <w:tcBorders>
              <w:top w:val="nil"/>
              <w:left w:val="nil"/>
              <w:bottom w:val="single" w:sz="4" w:space="0" w:color="000000"/>
              <w:right w:val="single" w:sz="4" w:space="0" w:color="000000"/>
            </w:tcBorders>
            <w:noWrap/>
            <w:vAlign w:val="center"/>
          </w:tcPr>
          <w:p w14:paraId="0211A38A" w14:textId="77777777" w:rsidR="000D375C" w:rsidRDefault="000D375C" w:rsidP="000D375C">
            <w:pPr>
              <w:jc w:val="center"/>
              <w:rPr>
                <w:color w:val="000000"/>
              </w:rPr>
            </w:pPr>
            <w:r>
              <w:rPr>
                <w:color w:val="000000"/>
              </w:rPr>
              <w:t>97,1</w:t>
            </w:r>
          </w:p>
        </w:tc>
        <w:tc>
          <w:tcPr>
            <w:tcW w:w="2162" w:type="dxa"/>
            <w:tcBorders>
              <w:top w:val="nil"/>
              <w:left w:val="nil"/>
              <w:bottom w:val="single" w:sz="4" w:space="0" w:color="000000"/>
              <w:right w:val="single" w:sz="4" w:space="0" w:color="000000"/>
            </w:tcBorders>
            <w:noWrap/>
            <w:vAlign w:val="center"/>
          </w:tcPr>
          <w:p w14:paraId="79BB898B" w14:textId="77777777" w:rsidR="000D375C" w:rsidRDefault="000D375C" w:rsidP="000D375C">
            <w:pPr>
              <w:jc w:val="center"/>
              <w:rPr>
                <w:color w:val="000000"/>
              </w:rPr>
            </w:pPr>
            <w:r>
              <w:rPr>
                <w:color w:val="000000"/>
              </w:rPr>
              <w:t>99,32</w:t>
            </w:r>
          </w:p>
        </w:tc>
      </w:tr>
      <w:tr w:rsidR="000D375C" w:rsidRPr="00CE32D5" w14:paraId="30F76097"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bottom"/>
          </w:tcPr>
          <w:p w14:paraId="3CE57E57" w14:textId="77777777" w:rsidR="000D375C" w:rsidRPr="00CE32D5" w:rsidRDefault="000D375C" w:rsidP="000D375C">
            <w:r w:rsidRPr="00CE32D5">
              <w:rPr>
                <w:sz w:val="22"/>
                <w:szCs w:val="22"/>
              </w:rPr>
              <w:t>№2</w:t>
            </w:r>
          </w:p>
        </w:tc>
        <w:tc>
          <w:tcPr>
            <w:tcW w:w="2835" w:type="dxa"/>
            <w:tcBorders>
              <w:top w:val="nil"/>
              <w:left w:val="nil"/>
              <w:bottom w:val="single" w:sz="4" w:space="0" w:color="000000"/>
              <w:right w:val="single" w:sz="4" w:space="0" w:color="000000"/>
            </w:tcBorders>
            <w:noWrap/>
            <w:vAlign w:val="center"/>
          </w:tcPr>
          <w:p w14:paraId="4B2C9630" w14:textId="77777777" w:rsidR="000D375C" w:rsidRPr="00CE32D5" w:rsidRDefault="000D375C" w:rsidP="000D375C">
            <w:pPr>
              <w:jc w:val="center"/>
            </w:pPr>
            <w:r w:rsidRPr="00CE32D5">
              <w:rPr>
                <w:sz w:val="22"/>
                <w:szCs w:val="22"/>
              </w:rPr>
              <w:t>0</w:t>
            </w:r>
          </w:p>
        </w:tc>
        <w:tc>
          <w:tcPr>
            <w:tcW w:w="2161" w:type="dxa"/>
            <w:tcBorders>
              <w:top w:val="nil"/>
              <w:left w:val="nil"/>
              <w:bottom w:val="single" w:sz="4" w:space="0" w:color="000000"/>
              <w:right w:val="single" w:sz="4" w:space="0" w:color="000000"/>
            </w:tcBorders>
            <w:noWrap/>
            <w:vAlign w:val="center"/>
          </w:tcPr>
          <w:p w14:paraId="088A8D54" w14:textId="77777777" w:rsidR="000D375C" w:rsidRDefault="000D375C" w:rsidP="000D375C">
            <w:pPr>
              <w:jc w:val="center"/>
              <w:rPr>
                <w:color w:val="000000"/>
              </w:rPr>
            </w:pPr>
            <w:r>
              <w:rPr>
                <w:color w:val="000000"/>
              </w:rPr>
              <w:t>55,56</w:t>
            </w:r>
          </w:p>
        </w:tc>
        <w:tc>
          <w:tcPr>
            <w:tcW w:w="2162" w:type="dxa"/>
            <w:tcBorders>
              <w:top w:val="nil"/>
              <w:left w:val="nil"/>
              <w:bottom w:val="single" w:sz="4" w:space="0" w:color="000000"/>
              <w:right w:val="single" w:sz="4" w:space="0" w:color="000000"/>
            </w:tcBorders>
            <w:noWrap/>
            <w:vAlign w:val="center"/>
          </w:tcPr>
          <w:p w14:paraId="465C737B" w14:textId="77777777" w:rsidR="000D375C" w:rsidRDefault="000D375C" w:rsidP="000D375C">
            <w:pPr>
              <w:jc w:val="center"/>
              <w:rPr>
                <w:color w:val="000000"/>
              </w:rPr>
            </w:pPr>
            <w:r>
              <w:rPr>
                <w:color w:val="000000"/>
              </w:rPr>
              <w:t>16,23</w:t>
            </w:r>
          </w:p>
        </w:tc>
        <w:tc>
          <w:tcPr>
            <w:tcW w:w="2162" w:type="dxa"/>
            <w:tcBorders>
              <w:top w:val="nil"/>
              <w:left w:val="nil"/>
              <w:bottom w:val="single" w:sz="4" w:space="0" w:color="000000"/>
              <w:right w:val="single" w:sz="4" w:space="0" w:color="000000"/>
            </w:tcBorders>
            <w:noWrap/>
            <w:vAlign w:val="center"/>
          </w:tcPr>
          <w:p w14:paraId="63C716B7" w14:textId="77777777" w:rsidR="000D375C" w:rsidRDefault="000D375C" w:rsidP="000D375C">
            <w:pPr>
              <w:jc w:val="center"/>
              <w:rPr>
                <w:color w:val="000000"/>
              </w:rPr>
            </w:pPr>
            <w:r>
              <w:rPr>
                <w:color w:val="000000"/>
              </w:rPr>
              <w:t>3,73</w:t>
            </w:r>
          </w:p>
        </w:tc>
        <w:tc>
          <w:tcPr>
            <w:tcW w:w="2162" w:type="dxa"/>
            <w:tcBorders>
              <w:top w:val="nil"/>
              <w:left w:val="nil"/>
              <w:bottom w:val="single" w:sz="4" w:space="0" w:color="000000"/>
              <w:right w:val="single" w:sz="4" w:space="0" w:color="000000"/>
            </w:tcBorders>
            <w:noWrap/>
            <w:vAlign w:val="center"/>
          </w:tcPr>
          <w:p w14:paraId="67BF4CEF" w14:textId="77777777" w:rsidR="000D375C" w:rsidRDefault="000D375C" w:rsidP="000D375C">
            <w:pPr>
              <w:jc w:val="center"/>
              <w:rPr>
                <w:color w:val="000000"/>
              </w:rPr>
            </w:pPr>
            <w:r>
              <w:rPr>
                <w:color w:val="000000"/>
              </w:rPr>
              <w:t>0</w:t>
            </w:r>
          </w:p>
        </w:tc>
      </w:tr>
      <w:tr w:rsidR="000D375C" w:rsidRPr="00CE32D5" w14:paraId="35CFC727"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bottom"/>
          </w:tcPr>
          <w:p w14:paraId="1D414CAF" w14:textId="77777777" w:rsidR="000D375C" w:rsidRPr="00CE32D5" w:rsidRDefault="000D375C" w:rsidP="000D375C">
            <w:r w:rsidRPr="00CE32D5">
              <w:rPr>
                <w:sz w:val="22"/>
                <w:szCs w:val="22"/>
              </w:rPr>
              <w:t>№2</w:t>
            </w:r>
          </w:p>
        </w:tc>
        <w:tc>
          <w:tcPr>
            <w:tcW w:w="2835" w:type="dxa"/>
            <w:tcBorders>
              <w:top w:val="nil"/>
              <w:left w:val="nil"/>
              <w:bottom w:val="single" w:sz="4" w:space="0" w:color="000000"/>
              <w:right w:val="single" w:sz="4" w:space="0" w:color="000000"/>
            </w:tcBorders>
            <w:noWrap/>
            <w:vAlign w:val="center"/>
          </w:tcPr>
          <w:p w14:paraId="6D27A884" w14:textId="77777777" w:rsidR="000D375C" w:rsidRPr="00CE32D5" w:rsidRDefault="000D375C" w:rsidP="000D375C">
            <w:pPr>
              <w:jc w:val="center"/>
            </w:pPr>
            <w:r w:rsidRPr="00CE32D5">
              <w:rPr>
                <w:sz w:val="22"/>
                <w:szCs w:val="22"/>
              </w:rPr>
              <w:t>1</w:t>
            </w:r>
          </w:p>
        </w:tc>
        <w:tc>
          <w:tcPr>
            <w:tcW w:w="2161" w:type="dxa"/>
            <w:tcBorders>
              <w:top w:val="nil"/>
              <w:left w:val="nil"/>
              <w:bottom w:val="single" w:sz="4" w:space="0" w:color="000000"/>
              <w:right w:val="single" w:sz="4" w:space="0" w:color="000000"/>
            </w:tcBorders>
            <w:noWrap/>
            <w:vAlign w:val="center"/>
          </w:tcPr>
          <w:p w14:paraId="2578D314" w14:textId="77777777" w:rsidR="000D375C" w:rsidRDefault="000D375C" w:rsidP="000D375C">
            <w:pPr>
              <w:jc w:val="center"/>
              <w:rPr>
                <w:color w:val="000000"/>
              </w:rPr>
            </w:pPr>
            <w:r>
              <w:rPr>
                <w:color w:val="000000"/>
              </w:rPr>
              <w:t>22,22</w:t>
            </w:r>
          </w:p>
        </w:tc>
        <w:tc>
          <w:tcPr>
            <w:tcW w:w="2162" w:type="dxa"/>
            <w:tcBorders>
              <w:top w:val="nil"/>
              <w:left w:val="nil"/>
              <w:bottom w:val="single" w:sz="4" w:space="0" w:color="000000"/>
              <w:right w:val="single" w:sz="4" w:space="0" w:color="000000"/>
            </w:tcBorders>
            <w:noWrap/>
            <w:vAlign w:val="center"/>
          </w:tcPr>
          <w:p w14:paraId="27467B50" w14:textId="77777777" w:rsidR="000D375C" w:rsidRDefault="000D375C" w:rsidP="000D375C">
            <w:pPr>
              <w:jc w:val="center"/>
              <w:rPr>
                <w:color w:val="000000"/>
              </w:rPr>
            </w:pPr>
            <w:r>
              <w:rPr>
                <w:color w:val="000000"/>
              </w:rPr>
              <w:t>27,92</w:t>
            </w:r>
          </w:p>
        </w:tc>
        <w:tc>
          <w:tcPr>
            <w:tcW w:w="2162" w:type="dxa"/>
            <w:tcBorders>
              <w:top w:val="nil"/>
              <w:left w:val="nil"/>
              <w:bottom w:val="single" w:sz="4" w:space="0" w:color="000000"/>
              <w:right w:val="single" w:sz="4" w:space="0" w:color="000000"/>
            </w:tcBorders>
            <w:noWrap/>
            <w:vAlign w:val="center"/>
          </w:tcPr>
          <w:p w14:paraId="55F565C2" w14:textId="77777777" w:rsidR="000D375C" w:rsidRDefault="000D375C" w:rsidP="000D375C">
            <w:pPr>
              <w:jc w:val="center"/>
              <w:rPr>
                <w:color w:val="000000"/>
              </w:rPr>
            </w:pPr>
            <w:r>
              <w:rPr>
                <w:color w:val="000000"/>
              </w:rPr>
              <w:t>20,33</w:t>
            </w:r>
          </w:p>
        </w:tc>
        <w:tc>
          <w:tcPr>
            <w:tcW w:w="2162" w:type="dxa"/>
            <w:tcBorders>
              <w:top w:val="nil"/>
              <w:left w:val="nil"/>
              <w:bottom w:val="single" w:sz="4" w:space="0" w:color="000000"/>
              <w:right w:val="single" w:sz="4" w:space="0" w:color="000000"/>
            </w:tcBorders>
            <w:noWrap/>
            <w:vAlign w:val="center"/>
          </w:tcPr>
          <w:p w14:paraId="424D9812" w14:textId="77777777" w:rsidR="000D375C" w:rsidRDefault="000D375C" w:rsidP="000D375C">
            <w:pPr>
              <w:jc w:val="center"/>
              <w:rPr>
                <w:color w:val="000000"/>
              </w:rPr>
            </w:pPr>
            <w:r>
              <w:rPr>
                <w:color w:val="000000"/>
              </w:rPr>
              <w:t>12,93</w:t>
            </w:r>
          </w:p>
        </w:tc>
      </w:tr>
      <w:tr w:rsidR="000D375C" w:rsidRPr="00CE32D5" w14:paraId="019DC521"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bottom"/>
          </w:tcPr>
          <w:p w14:paraId="7F17EA1F" w14:textId="77777777" w:rsidR="000D375C" w:rsidRPr="00CE32D5" w:rsidRDefault="000D375C" w:rsidP="000D375C">
            <w:r w:rsidRPr="00CE32D5">
              <w:rPr>
                <w:sz w:val="22"/>
                <w:szCs w:val="22"/>
              </w:rPr>
              <w:t>№2</w:t>
            </w:r>
          </w:p>
        </w:tc>
        <w:tc>
          <w:tcPr>
            <w:tcW w:w="2835" w:type="dxa"/>
            <w:tcBorders>
              <w:top w:val="nil"/>
              <w:left w:val="nil"/>
              <w:bottom w:val="single" w:sz="4" w:space="0" w:color="000000"/>
              <w:right w:val="single" w:sz="4" w:space="0" w:color="000000"/>
            </w:tcBorders>
            <w:noWrap/>
            <w:vAlign w:val="center"/>
          </w:tcPr>
          <w:p w14:paraId="537DA7FD" w14:textId="77777777" w:rsidR="000D375C" w:rsidRPr="00CE32D5" w:rsidRDefault="000D375C" w:rsidP="000D375C">
            <w:pPr>
              <w:jc w:val="center"/>
            </w:pPr>
            <w:r w:rsidRPr="00CE32D5">
              <w:rPr>
                <w:sz w:val="22"/>
                <w:szCs w:val="22"/>
              </w:rPr>
              <w:t>2</w:t>
            </w:r>
          </w:p>
        </w:tc>
        <w:tc>
          <w:tcPr>
            <w:tcW w:w="2161" w:type="dxa"/>
            <w:tcBorders>
              <w:top w:val="nil"/>
              <w:left w:val="nil"/>
              <w:bottom w:val="single" w:sz="4" w:space="0" w:color="000000"/>
              <w:right w:val="single" w:sz="4" w:space="0" w:color="000000"/>
            </w:tcBorders>
            <w:noWrap/>
            <w:vAlign w:val="center"/>
          </w:tcPr>
          <w:p w14:paraId="16A27126" w14:textId="77777777" w:rsidR="000D375C" w:rsidRDefault="000D375C" w:rsidP="000D375C">
            <w:pPr>
              <w:jc w:val="center"/>
              <w:rPr>
                <w:color w:val="000000"/>
              </w:rPr>
            </w:pPr>
            <w:r>
              <w:rPr>
                <w:color w:val="000000"/>
              </w:rPr>
              <w:t>22,22</w:t>
            </w:r>
          </w:p>
        </w:tc>
        <w:tc>
          <w:tcPr>
            <w:tcW w:w="2162" w:type="dxa"/>
            <w:tcBorders>
              <w:top w:val="nil"/>
              <w:left w:val="nil"/>
              <w:bottom w:val="single" w:sz="4" w:space="0" w:color="000000"/>
              <w:right w:val="single" w:sz="4" w:space="0" w:color="000000"/>
            </w:tcBorders>
            <w:noWrap/>
            <w:vAlign w:val="center"/>
          </w:tcPr>
          <w:p w14:paraId="70DB8948" w14:textId="77777777" w:rsidR="000D375C" w:rsidRDefault="000D375C" w:rsidP="000D375C">
            <w:pPr>
              <w:jc w:val="center"/>
              <w:rPr>
                <w:color w:val="000000"/>
              </w:rPr>
            </w:pPr>
            <w:r>
              <w:rPr>
                <w:color w:val="000000"/>
              </w:rPr>
              <w:t>55,84</w:t>
            </w:r>
          </w:p>
        </w:tc>
        <w:tc>
          <w:tcPr>
            <w:tcW w:w="2162" w:type="dxa"/>
            <w:tcBorders>
              <w:top w:val="nil"/>
              <w:left w:val="nil"/>
              <w:bottom w:val="single" w:sz="4" w:space="0" w:color="000000"/>
              <w:right w:val="single" w:sz="4" w:space="0" w:color="000000"/>
            </w:tcBorders>
            <w:noWrap/>
            <w:vAlign w:val="center"/>
          </w:tcPr>
          <w:p w14:paraId="312E7E20" w14:textId="77777777" w:rsidR="000D375C" w:rsidRDefault="000D375C" w:rsidP="000D375C">
            <w:pPr>
              <w:jc w:val="center"/>
              <w:rPr>
                <w:color w:val="000000"/>
              </w:rPr>
            </w:pPr>
            <w:r>
              <w:rPr>
                <w:color w:val="000000"/>
              </w:rPr>
              <w:t>75,93</w:t>
            </w:r>
          </w:p>
        </w:tc>
        <w:tc>
          <w:tcPr>
            <w:tcW w:w="2162" w:type="dxa"/>
            <w:tcBorders>
              <w:top w:val="nil"/>
              <w:left w:val="nil"/>
              <w:bottom w:val="single" w:sz="4" w:space="0" w:color="000000"/>
              <w:right w:val="single" w:sz="4" w:space="0" w:color="000000"/>
            </w:tcBorders>
            <w:noWrap/>
            <w:vAlign w:val="center"/>
          </w:tcPr>
          <w:p w14:paraId="5FA96BE9" w14:textId="77777777" w:rsidR="000D375C" w:rsidRDefault="000D375C" w:rsidP="000D375C">
            <w:pPr>
              <w:jc w:val="center"/>
              <w:rPr>
                <w:color w:val="000000"/>
              </w:rPr>
            </w:pPr>
            <w:r>
              <w:rPr>
                <w:color w:val="000000"/>
              </w:rPr>
              <w:t>87,07</w:t>
            </w:r>
          </w:p>
        </w:tc>
      </w:tr>
      <w:tr w:rsidR="000D375C" w:rsidRPr="00CE32D5" w14:paraId="1CE7704C"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bottom"/>
          </w:tcPr>
          <w:p w14:paraId="1CA043A7" w14:textId="77777777" w:rsidR="000D375C" w:rsidRPr="00CE32D5" w:rsidRDefault="000D375C" w:rsidP="000D375C">
            <w:r w:rsidRPr="00CE32D5">
              <w:rPr>
                <w:sz w:val="22"/>
                <w:szCs w:val="22"/>
              </w:rPr>
              <w:t>№3</w:t>
            </w:r>
          </w:p>
        </w:tc>
        <w:tc>
          <w:tcPr>
            <w:tcW w:w="2835" w:type="dxa"/>
            <w:tcBorders>
              <w:top w:val="nil"/>
              <w:left w:val="nil"/>
              <w:bottom w:val="single" w:sz="4" w:space="0" w:color="000000"/>
              <w:right w:val="single" w:sz="4" w:space="0" w:color="000000"/>
            </w:tcBorders>
            <w:noWrap/>
            <w:vAlign w:val="center"/>
          </w:tcPr>
          <w:p w14:paraId="4B502E24" w14:textId="77777777" w:rsidR="000D375C" w:rsidRPr="00CE32D5" w:rsidRDefault="000D375C" w:rsidP="000D375C">
            <w:pPr>
              <w:jc w:val="center"/>
            </w:pPr>
            <w:r w:rsidRPr="00CE32D5">
              <w:rPr>
                <w:sz w:val="22"/>
                <w:szCs w:val="22"/>
              </w:rPr>
              <w:t>0</w:t>
            </w:r>
          </w:p>
        </w:tc>
        <w:tc>
          <w:tcPr>
            <w:tcW w:w="2161" w:type="dxa"/>
            <w:tcBorders>
              <w:top w:val="nil"/>
              <w:left w:val="nil"/>
              <w:bottom w:val="single" w:sz="4" w:space="0" w:color="000000"/>
              <w:right w:val="single" w:sz="4" w:space="0" w:color="000000"/>
            </w:tcBorders>
            <w:noWrap/>
            <w:vAlign w:val="center"/>
          </w:tcPr>
          <w:p w14:paraId="5E070390" w14:textId="77777777" w:rsidR="000D375C" w:rsidRDefault="000D375C" w:rsidP="000D375C">
            <w:pPr>
              <w:jc w:val="center"/>
              <w:rPr>
                <w:color w:val="000000"/>
              </w:rPr>
            </w:pPr>
            <w:r>
              <w:rPr>
                <w:color w:val="000000"/>
              </w:rPr>
              <w:t>66,67</w:t>
            </w:r>
          </w:p>
        </w:tc>
        <w:tc>
          <w:tcPr>
            <w:tcW w:w="2162" w:type="dxa"/>
            <w:tcBorders>
              <w:top w:val="nil"/>
              <w:left w:val="nil"/>
              <w:bottom w:val="single" w:sz="4" w:space="0" w:color="000000"/>
              <w:right w:val="single" w:sz="4" w:space="0" w:color="000000"/>
            </w:tcBorders>
            <w:noWrap/>
            <w:vAlign w:val="center"/>
          </w:tcPr>
          <w:p w14:paraId="4E20A3CC" w14:textId="77777777" w:rsidR="000D375C" w:rsidRDefault="000D375C" w:rsidP="000D375C">
            <w:pPr>
              <w:jc w:val="center"/>
              <w:rPr>
                <w:color w:val="000000"/>
              </w:rPr>
            </w:pPr>
            <w:r>
              <w:rPr>
                <w:color w:val="000000"/>
              </w:rPr>
              <w:t>31,82</w:t>
            </w:r>
          </w:p>
        </w:tc>
        <w:tc>
          <w:tcPr>
            <w:tcW w:w="2162" w:type="dxa"/>
            <w:tcBorders>
              <w:top w:val="nil"/>
              <w:left w:val="nil"/>
              <w:bottom w:val="single" w:sz="4" w:space="0" w:color="000000"/>
              <w:right w:val="single" w:sz="4" w:space="0" w:color="000000"/>
            </w:tcBorders>
            <w:noWrap/>
            <w:vAlign w:val="center"/>
          </w:tcPr>
          <w:p w14:paraId="5538A5F2" w14:textId="77777777" w:rsidR="000D375C" w:rsidRDefault="000D375C" w:rsidP="000D375C">
            <w:pPr>
              <w:jc w:val="center"/>
              <w:rPr>
                <w:color w:val="000000"/>
              </w:rPr>
            </w:pPr>
            <w:r>
              <w:rPr>
                <w:color w:val="000000"/>
              </w:rPr>
              <w:t>17,43</w:t>
            </w:r>
          </w:p>
        </w:tc>
        <w:tc>
          <w:tcPr>
            <w:tcW w:w="2162" w:type="dxa"/>
            <w:tcBorders>
              <w:top w:val="nil"/>
              <w:left w:val="nil"/>
              <w:bottom w:val="single" w:sz="4" w:space="0" w:color="000000"/>
              <w:right w:val="single" w:sz="4" w:space="0" w:color="000000"/>
            </w:tcBorders>
            <w:noWrap/>
            <w:vAlign w:val="center"/>
          </w:tcPr>
          <w:p w14:paraId="794310C6" w14:textId="77777777" w:rsidR="000D375C" w:rsidRDefault="000D375C" w:rsidP="000D375C">
            <w:pPr>
              <w:jc w:val="center"/>
              <w:rPr>
                <w:color w:val="000000"/>
              </w:rPr>
            </w:pPr>
            <w:r>
              <w:rPr>
                <w:color w:val="000000"/>
              </w:rPr>
              <w:t>6,12</w:t>
            </w:r>
          </w:p>
        </w:tc>
      </w:tr>
      <w:tr w:rsidR="000D375C" w:rsidRPr="00CE32D5" w14:paraId="52A3E080"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bottom"/>
          </w:tcPr>
          <w:p w14:paraId="75CBCA87" w14:textId="77777777" w:rsidR="000D375C" w:rsidRPr="00CE32D5" w:rsidRDefault="000D375C" w:rsidP="000D375C">
            <w:r w:rsidRPr="00CE32D5">
              <w:rPr>
                <w:sz w:val="22"/>
                <w:szCs w:val="22"/>
              </w:rPr>
              <w:t>№3</w:t>
            </w:r>
          </w:p>
        </w:tc>
        <w:tc>
          <w:tcPr>
            <w:tcW w:w="2835" w:type="dxa"/>
            <w:tcBorders>
              <w:top w:val="nil"/>
              <w:left w:val="nil"/>
              <w:bottom w:val="single" w:sz="4" w:space="0" w:color="000000"/>
              <w:right w:val="single" w:sz="4" w:space="0" w:color="000000"/>
            </w:tcBorders>
            <w:noWrap/>
            <w:vAlign w:val="center"/>
          </w:tcPr>
          <w:p w14:paraId="2625A2B8" w14:textId="77777777" w:rsidR="000D375C" w:rsidRPr="00CE32D5" w:rsidRDefault="000D375C" w:rsidP="000D375C">
            <w:pPr>
              <w:jc w:val="center"/>
            </w:pPr>
            <w:r w:rsidRPr="00CE32D5">
              <w:rPr>
                <w:sz w:val="22"/>
                <w:szCs w:val="22"/>
              </w:rPr>
              <w:t>1</w:t>
            </w:r>
          </w:p>
        </w:tc>
        <w:tc>
          <w:tcPr>
            <w:tcW w:w="2161" w:type="dxa"/>
            <w:tcBorders>
              <w:top w:val="nil"/>
              <w:left w:val="nil"/>
              <w:bottom w:val="single" w:sz="4" w:space="0" w:color="000000"/>
              <w:right w:val="single" w:sz="4" w:space="0" w:color="000000"/>
            </w:tcBorders>
            <w:noWrap/>
            <w:vAlign w:val="center"/>
          </w:tcPr>
          <w:p w14:paraId="0CE0221F" w14:textId="77777777" w:rsidR="000D375C" w:rsidRDefault="000D375C" w:rsidP="000D375C">
            <w:pPr>
              <w:jc w:val="center"/>
              <w:rPr>
                <w:color w:val="000000"/>
              </w:rPr>
            </w:pPr>
            <w:r>
              <w:rPr>
                <w:color w:val="000000"/>
              </w:rPr>
              <w:t>33,33</w:t>
            </w:r>
          </w:p>
        </w:tc>
        <w:tc>
          <w:tcPr>
            <w:tcW w:w="2162" w:type="dxa"/>
            <w:tcBorders>
              <w:top w:val="nil"/>
              <w:left w:val="nil"/>
              <w:bottom w:val="single" w:sz="4" w:space="0" w:color="000000"/>
              <w:right w:val="single" w:sz="4" w:space="0" w:color="000000"/>
            </w:tcBorders>
            <w:noWrap/>
            <w:vAlign w:val="center"/>
          </w:tcPr>
          <w:p w14:paraId="0D89B85C" w14:textId="77777777" w:rsidR="000D375C" w:rsidRDefault="000D375C" w:rsidP="000D375C">
            <w:pPr>
              <w:jc w:val="center"/>
              <w:rPr>
                <w:color w:val="000000"/>
              </w:rPr>
            </w:pPr>
            <w:r>
              <w:rPr>
                <w:color w:val="000000"/>
              </w:rPr>
              <w:t>68,18</w:t>
            </w:r>
          </w:p>
        </w:tc>
        <w:tc>
          <w:tcPr>
            <w:tcW w:w="2162" w:type="dxa"/>
            <w:tcBorders>
              <w:top w:val="nil"/>
              <w:left w:val="nil"/>
              <w:bottom w:val="single" w:sz="4" w:space="0" w:color="000000"/>
              <w:right w:val="single" w:sz="4" w:space="0" w:color="000000"/>
            </w:tcBorders>
            <w:noWrap/>
            <w:vAlign w:val="center"/>
          </w:tcPr>
          <w:p w14:paraId="777264A1" w14:textId="77777777" w:rsidR="000D375C" w:rsidRDefault="000D375C" w:rsidP="000D375C">
            <w:pPr>
              <w:jc w:val="center"/>
              <w:rPr>
                <w:color w:val="000000"/>
              </w:rPr>
            </w:pPr>
            <w:r>
              <w:rPr>
                <w:color w:val="000000"/>
              </w:rPr>
              <w:t>82,57</w:t>
            </w:r>
          </w:p>
        </w:tc>
        <w:tc>
          <w:tcPr>
            <w:tcW w:w="2162" w:type="dxa"/>
            <w:tcBorders>
              <w:top w:val="nil"/>
              <w:left w:val="nil"/>
              <w:bottom w:val="single" w:sz="4" w:space="0" w:color="000000"/>
              <w:right w:val="single" w:sz="4" w:space="0" w:color="000000"/>
            </w:tcBorders>
            <w:noWrap/>
            <w:vAlign w:val="center"/>
          </w:tcPr>
          <w:p w14:paraId="7A8B7211" w14:textId="77777777" w:rsidR="000D375C" w:rsidRDefault="000D375C" w:rsidP="000D375C">
            <w:pPr>
              <w:jc w:val="center"/>
              <w:rPr>
                <w:color w:val="000000"/>
              </w:rPr>
            </w:pPr>
            <w:r>
              <w:rPr>
                <w:color w:val="000000"/>
              </w:rPr>
              <w:t>93,88</w:t>
            </w:r>
          </w:p>
        </w:tc>
      </w:tr>
      <w:tr w:rsidR="000D375C" w:rsidRPr="00CE32D5" w14:paraId="5E6083B5"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bottom"/>
          </w:tcPr>
          <w:p w14:paraId="73E85EBF" w14:textId="77777777" w:rsidR="000D375C" w:rsidRPr="00CE32D5" w:rsidRDefault="000D375C" w:rsidP="000D375C">
            <w:r w:rsidRPr="00CE32D5">
              <w:rPr>
                <w:sz w:val="22"/>
                <w:szCs w:val="22"/>
              </w:rPr>
              <w:t>№4</w:t>
            </w:r>
          </w:p>
        </w:tc>
        <w:tc>
          <w:tcPr>
            <w:tcW w:w="2835" w:type="dxa"/>
            <w:tcBorders>
              <w:top w:val="nil"/>
              <w:left w:val="nil"/>
              <w:bottom w:val="single" w:sz="4" w:space="0" w:color="000000"/>
              <w:right w:val="single" w:sz="4" w:space="0" w:color="000000"/>
            </w:tcBorders>
            <w:noWrap/>
            <w:vAlign w:val="center"/>
          </w:tcPr>
          <w:p w14:paraId="3487B3D5" w14:textId="77777777" w:rsidR="000D375C" w:rsidRPr="00CE32D5" w:rsidRDefault="000D375C" w:rsidP="000D375C">
            <w:pPr>
              <w:jc w:val="center"/>
            </w:pPr>
            <w:r w:rsidRPr="00CE32D5">
              <w:rPr>
                <w:sz w:val="22"/>
                <w:szCs w:val="22"/>
              </w:rPr>
              <w:t>0</w:t>
            </w:r>
          </w:p>
        </w:tc>
        <w:tc>
          <w:tcPr>
            <w:tcW w:w="2161" w:type="dxa"/>
            <w:tcBorders>
              <w:top w:val="nil"/>
              <w:left w:val="nil"/>
              <w:bottom w:val="single" w:sz="4" w:space="0" w:color="000000"/>
              <w:right w:val="single" w:sz="4" w:space="0" w:color="000000"/>
            </w:tcBorders>
            <w:noWrap/>
            <w:vAlign w:val="center"/>
          </w:tcPr>
          <w:p w14:paraId="550AC254" w14:textId="77777777" w:rsidR="000D375C" w:rsidRDefault="000D375C" w:rsidP="000D375C">
            <w:pPr>
              <w:jc w:val="center"/>
              <w:rPr>
                <w:color w:val="000000"/>
              </w:rPr>
            </w:pPr>
            <w:r>
              <w:rPr>
                <w:color w:val="000000"/>
              </w:rPr>
              <w:t>77,78</w:t>
            </w:r>
          </w:p>
        </w:tc>
        <w:tc>
          <w:tcPr>
            <w:tcW w:w="2162" w:type="dxa"/>
            <w:tcBorders>
              <w:top w:val="nil"/>
              <w:left w:val="nil"/>
              <w:bottom w:val="single" w:sz="4" w:space="0" w:color="000000"/>
              <w:right w:val="single" w:sz="4" w:space="0" w:color="000000"/>
            </w:tcBorders>
            <w:noWrap/>
            <w:vAlign w:val="center"/>
          </w:tcPr>
          <w:p w14:paraId="18CDE317" w14:textId="77777777" w:rsidR="000D375C" w:rsidRDefault="000D375C" w:rsidP="000D375C">
            <w:pPr>
              <w:jc w:val="center"/>
              <w:rPr>
                <w:color w:val="000000"/>
              </w:rPr>
            </w:pPr>
            <w:r>
              <w:rPr>
                <w:color w:val="000000"/>
              </w:rPr>
              <w:t>48,05</w:t>
            </w:r>
          </w:p>
        </w:tc>
        <w:tc>
          <w:tcPr>
            <w:tcW w:w="2162" w:type="dxa"/>
            <w:tcBorders>
              <w:top w:val="nil"/>
              <w:left w:val="nil"/>
              <w:bottom w:val="single" w:sz="4" w:space="0" w:color="000000"/>
              <w:right w:val="single" w:sz="4" w:space="0" w:color="000000"/>
            </w:tcBorders>
            <w:noWrap/>
            <w:vAlign w:val="center"/>
          </w:tcPr>
          <w:p w14:paraId="2D8DA347" w14:textId="77777777" w:rsidR="000D375C" w:rsidRDefault="000D375C" w:rsidP="000D375C">
            <w:pPr>
              <w:jc w:val="center"/>
              <w:rPr>
                <w:color w:val="000000"/>
              </w:rPr>
            </w:pPr>
            <w:r>
              <w:rPr>
                <w:color w:val="000000"/>
              </w:rPr>
              <w:t>14,94</w:t>
            </w:r>
          </w:p>
        </w:tc>
        <w:tc>
          <w:tcPr>
            <w:tcW w:w="2162" w:type="dxa"/>
            <w:tcBorders>
              <w:top w:val="nil"/>
              <w:left w:val="nil"/>
              <w:bottom w:val="single" w:sz="4" w:space="0" w:color="000000"/>
              <w:right w:val="single" w:sz="4" w:space="0" w:color="000000"/>
            </w:tcBorders>
            <w:noWrap/>
            <w:vAlign w:val="center"/>
          </w:tcPr>
          <w:p w14:paraId="2DBD9DEE" w14:textId="77777777" w:rsidR="000D375C" w:rsidRDefault="000D375C" w:rsidP="000D375C">
            <w:pPr>
              <w:jc w:val="center"/>
              <w:rPr>
                <w:color w:val="000000"/>
              </w:rPr>
            </w:pPr>
            <w:r>
              <w:rPr>
                <w:color w:val="000000"/>
              </w:rPr>
              <w:t>4,08</w:t>
            </w:r>
          </w:p>
        </w:tc>
      </w:tr>
      <w:tr w:rsidR="000D375C" w:rsidRPr="00CE32D5" w14:paraId="07C72CD1"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bottom"/>
          </w:tcPr>
          <w:p w14:paraId="37A9A533" w14:textId="77777777" w:rsidR="000D375C" w:rsidRPr="00CE32D5" w:rsidRDefault="000D375C" w:rsidP="000D375C">
            <w:r w:rsidRPr="00CE32D5">
              <w:rPr>
                <w:sz w:val="22"/>
                <w:szCs w:val="22"/>
              </w:rPr>
              <w:t>№4</w:t>
            </w:r>
          </w:p>
        </w:tc>
        <w:tc>
          <w:tcPr>
            <w:tcW w:w="2835" w:type="dxa"/>
            <w:tcBorders>
              <w:top w:val="nil"/>
              <w:left w:val="nil"/>
              <w:bottom w:val="single" w:sz="4" w:space="0" w:color="000000"/>
              <w:right w:val="single" w:sz="4" w:space="0" w:color="000000"/>
            </w:tcBorders>
            <w:noWrap/>
            <w:vAlign w:val="center"/>
          </w:tcPr>
          <w:p w14:paraId="02336554" w14:textId="77777777" w:rsidR="000D375C" w:rsidRPr="00CE32D5" w:rsidRDefault="000D375C" w:rsidP="000D375C">
            <w:pPr>
              <w:jc w:val="center"/>
            </w:pPr>
            <w:r w:rsidRPr="00CE32D5">
              <w:rPr>
                <w:sz w:val="22"/>
                <w:szCs w:val="22"/>
              </w:rPr>
              <w:t>1</w:t>
            </w:r>
          </w:p>
        </w:tc>
        <w:tc>
          <w:tcPr>
            <w:tcW w:w="2161" w:type="dxa"/>
            <w:tcBorders>
              <w:top w:val="nil"/>
              <w:left w:val="nil"/>
              <w:bottom w:val="single" w:sz="4" w:space="0" w:color="000000"/>
              <w:right w:val="single" w:sz="4" w:space="0" w:color="000000"/>
            </w:tcBorders>
            <w:noWrap/>
            <w:vAlign w:val="center"/>
          </w:tcPr>
          <w:p w14:paraId="08C30C27" w14:textId="77777777" w:rsidR="000D375C" w:rsidRDefault="000D375C" w:rsidP="000D375C">
            <w:pPr>
              <w:jc w:val="center"/>
              <w:rPr>
                <w:color w:val="000000"/>
              </w:rPr>
            </w:pPr>
            <w:r>
              <w:rPr>
                <w:color w:val="000000"/>
              </w:rPr>
              <w:t>11,11</w:t>
            </w:r>
          </w:p>
        </w:tc>
        <w:tc>
          <w:tcPr>
            <w:tcW w:w="2162" w:type="dxa"/>
            <w:tcBorders>
              <w:top w:val="nil"/>
              <w:left w:val="nil"/>
              <w:bottom w:val="single" w:sz="4" w:space="0" w:color="000000"/>
              <w:right w:val="single" w:sz="4" w:space="0" w:color="000000"/>
            </w:tcBorders>
            <w:noWrap/>
            <w:vAlign w:val="center"/>
          </w:tcPr>
          <w:p w14:paraId="3DB5F655" w14:textId="77777777" w:rsidR="000D375C" w:rsidRDefault="000D375C" w:rsidP="000D375C">
            <w:pPr>
              <w:jc w:val="center"/>
              <w:rPr>
                <w:color w:val="000000"/>
              </w:rPr>
            </w:pPr>
            <w:r>
              <w:rPr>
                <w:color w:val="000000"/>
              </w:rPr>
              <w:t>22,08</w:t>
            </w:r>
          </w:p>
        </w:tc>
        <w:tc>
          <w:tcPr>
            <w:tcW w:w="2162" w:type="dxa"/>
            <w:tcBorders>
              <w:top w:val="nil"/>
              <w:left w:val="nil"/>
              <w:bottom w:val="single" w:sz="4" w:space="0" w:color="000000"/>
              <w:right w:val="single" w:sz="4" w:space="0" w:color="000000"/>
            </w:tcBorders>
            <w:noWrap/>
            <w:vAlign w:val="center"/>
          </w:tcPr>
          <w:p w14:paraId="08B7F443" w14:textId="77777777" w:rsidR="000D375C" w:rsidRDefault="000D375C" w:rsidP="000D375C">
            <w:pPr>
              <w:jc w:val="center"/>
              <w:rPr>
                <w:color w:val="000000"/>
              </w:rPr>
            </w:pPr>
            <w:r>
              <w:rPr>
                <w:color w:val="000000"/>
              </w:rPr>
              <w:t>15,77</w:t>
            </w:r>
          </w:p>
        </w:tc>
        <w:tc>
          <w:tcPr>
            <w:tcW w:w="2162" w:type="dxa"/>
            <w:tcBorders>
              <w:top w:val="nil"/>
              <w:left w:val="nil"/>
              <w:bottom w:val="single" w:sz="4" w:space="0" w:color="000000"/>
              <w:right w:val="single" w:sz="4" w:space="0" w:color="000000"/>
            </w:tcBorders>
            <w:noWrap/>
            <w:vAlign w:val="center"/>
          </w:tcPr>
          <w:p w14:paraId="14226D48" w14:textId="77777777" w:rsidR="000D375C" w:rsidRDefault="000D375C" w:rsidP="000D375C">
            <w:pPr>
              <w:jc w:val="center"/>
              <w:rPr>
                <w:color w:val="000000"/>
              </w:rPr>
            </w:pPr>
            <w:r>
              <w:rPr>
                <w:color w:val="000000"/>
              </w:rPr>
              <w:t>7,48</w:t>
            </w:r>
          </w:p>
        </w:tc>
      </w:tr>
      <w:tr w:rsidR="000D375C" w:rsidRPr="00CE32D5" w14:paraId="044E1F96"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bottom"/>
          </w:tcPr>
          <w:p w14:paraId="7F0EF03D" w14:textId="77777777" w:rsidR="000D375C" w:rsidRPr="00CE32D5" w:rsidRDefault="000D375C" w:rsidP="000D375C">
            <w:r w:rsidRPr="00CE32D5">
              <w:rPr>
                <w:sz w:val="22"/>
                <w:szCs w:val="22"/>
              </w:rPr>
              <w:t>№4</w:t>
            </w:r>
          </w:p>
        </w:tc>
        <w:tc>
          <w:tcPr>
            <w:tcW w:w="2835" w:type="dxa"/>
            <w:tcBorders>
              <w:top w:val="nil"/>
              <w:left w:val="nil"/>
              <w:bottom w:val="single" w:sz="4" w:space="0" w:color="000000"/>
              <w:right w:val="single" w:sz="4" w:space="0" w:color="000000"/>
            </w:tcBorders>
            <w:noWrap/>
            <w:vAlign w:val="center"/>
          </w:tcPr>
          <w:p w14:paraId="7B235BB4" w14:textId="77777777" w:rsidR="000D375C" w:rsidRPr="00CE32D5" w:rsidRDefault="000D375C" w:rsidP="000D375C">
            <w:pPr>
              <w:jc w:val="center"/>
            </w:pPr>
            <w:r w:rsidRPr="00CE32D5">
              <w:rPr>
                <w:sz w:val="22"/>
                <w:szCs w:val="22"/>
              </w:rPr>
              <w:t>2</w:t>
            </w:r>
          </w:p>
        </w:tc>
        <w:tc>
          <w:tcPr>
            <w:tcW w:w="2161" w:type="dxa"/>
            <w:tcBorders>
              <w:top w:val="nil"/>
              <w:left w:val="nil"/>
              <w:bottom w:val="single" w:sz="4" w:space="0" w:color="000000"/>
              <w:right w:val="single" w:sz="4" w:space="0" w:color="000000"/>
            </w:tcBorders>
            <w:noWrap/>
            <w:vAlign w:val="center"/>
          </w:tcPr>
          <w:p w14:paraId="1681F8DC" w14:textId="77777777" w:rsidR="000D375C" w:rsidRDefault="000D375C" w:rsidP="000D375C">
            <w:pPr>
              <w:jc w:val="center"/>
              <w:rPr>
                <w:color w:val="000000"/>
              </w:rPr>
            </w:pPr>
            <w:r>
              <w:rPr>
                <w:color w:val="000000"/>
              </w:rPr>
              <w:t>11,11</w:t>
            </w:r>
          </w:p>
        </w:tc>
        <w:tc>
          <w:tcPr>
            <w:tcW w:w="2162" w:type="dxa"/>
            <w:tcBorders>
              <w:top w:val="nil"/>
              <w:left w:val="nil"/>
              <w:bottom w:val="single" w:sz="4" w:space="0" w:color="000000"/>
              <w:right w:val="single" w:sz="4" w:space="0" w:color="000000"/>
            </w:tcBorders>
            <w:noWrap/>
            <w:vAlign w:val="center"/>
          </w:tcPr>
          <w:p w14:paraId="1334DC21" w14:textId="77777777" w:rsidR="000D375C" w:rsidRDefault="000D375C" w:rsidP="000D375C">
            <w:pPr>
              <w:jc w:val="center"/>
              <w:rPr>
                <w:color w:val="000000"/>
              </w:rPr>
            </w:pPr>
            <w:r>
              <w:rPr>
                <w:color w:val="000000"/>
              </w:rPr>
              <w:t>29,87</w:t>
            </w:r>
          </w:p>
        </w:tc>
        <w:tc>
          <w:tcPr>
            <w:tcW w:w="2162" w:type="dxa"/>
            <w:tcBorders>
              <w:top w:val="nil"/>
              <w:left w:val="nil"/>
              <w:bottom w:val="single" w:sz="4" w:space="0" w:color="000000"/>
              <w:right w:val="single" w:sz="4" w:space="0" w:color="000000"/>
            </w:tcBorders>
            <w:noWrap/>
            <w:vAlign w:val="center"/>
          </w:tcPr>
          <w:p w14:paraId="6DED870C" w14:textId="77777777" w:rsidR="000D375C" w:rsidRDefault="000D375C" w:rsidP="000D375C">
            <w:pPr>
              <w:jc w:val="center"/>
              <w:rPr>
                <w:color w:val="000000"/>
              </w:rPr>
            </w:pPr>
            <w:r>
              <w:rPr>
                <w:color w:val="000000"/>
              </w:rPr>
              <w:t>69,29</w:t>
            </w:r>
          </w:p>
        </w:tc>
        <w:tc>
          <w:tcPr>
            <w:tcW w:w="2162" w:type="dxa"/>
            <w:tcBorders>
              <w:top w:val="nil"/>
              <w:left w:val="nil"/>
              <w:bottom w:val="single" w:sz="4" w:space="0" w:color="000000"/>
              <w:right w:val="single" w:sz="4" w:space="0" w:color="000000"/>
            </w:tcBorders>
            <w:noWrap/>
            <w:vAlign w:val="center"/>
          </w:tcPr>
          <w:p w14:paraId="4C62C5E1" w14:textId="77777777" w:rsidR="000D375C" w:rsidRDefault="000D375C" w:rsidP="000D375C">
            <w:pPr>
              <w:jc w:val="center"/>
              <w:rPr>
                <w:color w:val="000000"/>
              </w:rPr>
            </w:pPr>
            <w:r>
              <w:rPr>
                <w:color w:val="000000"/>
              </w:rPr>
              <w:t>88,44</w:t>
            </w:r>
          </w:p>
        </w:tc>
      </w:tr>
      <w:tr w:rsidR="000D375C" w:rsidRPr="00CE32D5" w14:paraId="1491AAB3"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bottom"/>
          </w:tcPr>
          <w:p w14:paraId="441E5E9C" w14:textId="77777777" w:rsidR="000D375C" w:rsidRPr="00CE32D5" w:rsidRDefault="000D375C" w:rsidP="000D375C">
            <w:r w:rsidRPr="00CE32D5">
              <w:rPr>
                <w:sz w:val="22"/>
                <w:szCs w:val="22"/>
              </w:rPr>
              <w:t>№5</w:t>
            </w:r>
          </w:p>
        </w:tc>
        <w:tc>
          <w:tcPr>
            <w:tcW w:w="2835" w:type="dxa"/>
            <w:tcBorders>
              <w:top w:val="nil"/>
              <w:left w:val="nil"/>
              <w:bottom w:val="single" w:sz="4" w:space="0" w:color="000000"/>
              <w:right w:val="single" w:sz="4" w:space="0" w:color="000000"/>
            </w:tcBorders>
            <w:noWrap/>
            <w:vAlign w:val="center"/>
          </w:tcPr>
          <w:p w14:paraId="5C206B73" w14:textId="77777777" w:rsidR="000D375C" w:rsidRPr="00CE32D5" w:rsidRDefault="000D375C" w:rsidP="000D375C">
            <w:pPr>
              <w:jc w:val="center"/>
            </w:pPr>
            <w:r w:rsidRPr="00CE32D5">
              <w:rPr>
                <w:sz w:val="22"/>
                <w:szCs w:val="22"/>
              </w:rPr>
              <w:t>0</w:t>
            </w:r>
          </w:p>
        </w:tc>
        <w:tc>
          <w:tcPr>
            <w:tcW w:w="2161" w:type="dxa"/>
            <w:tcBorders>
              <w:top w:val="nil"/>
              <w:left w:val="nil"/>
              <w:bottom w:val="single" w:sz="4" w:space="0" w:color="000000"/>
              <w:right w:val="single" w:sz="4" w:space="0" w:color="000000"/>
            </w:tcBorders>
            <w:noWrap/>
            <w:vAlign w:val="center"/>
          </w:tcPr>
          <w:p w14:paraId="62C70061" w14:textId="77777777" w:rsidR="000D375C" w:rsidRDefault="000D375C" w:rsidP="000D375C">
            <w:pPr>
              <w:jc w:val="center"/>
              <w:rPr>
                <w:color w:val="000000"/>
              </w:rPr>
            </w:pPr>
            <w:r>
              <w:rPr>
                <w:color w:val="000000"/>
              </w:rPr>
              <w:t>55,56</w:t>
            </w:r>
          </w:p>
        </w:tc>
        <w:tc>
          <w:tcPr>
            <w:tcW w:w="2162" w:type="dxa"/>
            <w:tcBorders>
              <w:top w:val="nil"/>
              <w:left w:val="nil"/>
              <w:bottom w:val="single" w:sz="4" w:space="0" w:color="000000"/>
              <w:right w:val="single" w:sz="4" w:space="0" w:color="000000"/>
            </w:tcBorders>
            <w:noWrap/>
            <w:vAlign w:val="center"/>
          </w:tcPr>
          <w:p w14:paraId="07666EC5" w14:textId="77777777" w:rsidR="000D375C" w:rsidRDefault="000D375C" w:rsidP="000D375C">
            <w:pPr>
              <w:jc w:val="center"/>
              <w:rPr>
                <w:color w:val="000000"/>
              </w:rPr>
            </w:pPr>
            <w:r>
              <w:rPr>
                <w:color w:val="000000"/>
              </w:rPr>
              <w:t>22,08</w:t>
            </w:r>
          </w:p>
        </w:tc>
        <w:tc>
          <w:tcPr>
            <w:tcW w:w="2162" w:type="dxa"/>
            <w:tcBorders>
              <w:top w:val="nil"/>
              <w:left w:val="nil"/>
              <w:bottom w:val="single" w:sz="4" w:space="0" w:color="000000"/>
              <w:right w:val="single" w:sz="4" w:space="0" w:color="000000"/>
            </w:tcBorders>
            <w:noWrap/>
            <w:vAlign w:val="center"/>
          </w:tcPr>
          <w:p w14:paraId="7FB433C2" w14:textId="77777777" w:rsidR="000D375C" w:rsidRDefault="000D375C" w:rsidP="000D375C">
            <w:pPr>
              <w:jc w:val="center"/>
              <w:rPr>
                <w:color w:val="000000"/>
              </w:rPr>
            </w:pPr>
            <w:r>
              <w:rPr>
                <w:color w:val="000000"/>
              </w:rPr>
              <w:t>13,28</w:t>
            </w:r>
          </w:p>
        </w:tc>
        <w:tc>
          <w:tcPr>
            <w:tcW w:w="2162" w:type="dxa"/>
            <w:tcBorders>
              <w:top w:val="nil"/>
              <w:left w:val="nil"/>
              <w:bottom w:val="single" w:sz="4" w:space="0" w:color="000000"/>
              <w:right w:val="single" w:sz="4" w:space="0" w:color="000000"/>
            </w:tcBorders>
            <w:noWrap/>
            <w:vAlign w:val="center"/>
          </w:tcPr>
          <w:p w14:paraId="3F32A285" w14:textId="77777777" w:rsidR="000D375C" w:rsidRDefault="000D375C" w:rsidP="000D375C">
            <w:pPr>
              <w:jc w:val="center"/>
              <w:rPr>
                <w:color w:val="000000"/>
              </w:rPr>
            </w:pPr>
            <w:r>
              <w:rPr>
                <w:color w:val="000000"/>
              </w:rPr>
              <w:t>10,2</w:t>
            </w:r>
          </w:p>
        </w:tc>
      </w:tr>
      <w:tr w:rsidR="000D375C" w:rsidRPr="00CE32D5" w14:paraId="675A4C5E"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bottom"/>
          </w:tcPr>
          <w:p w14:paraId="334E5B76" w14:textId="77777777" w:rsidR="000D375C" w:rsidRPr="00CE32D5" w:rsidRDefault="000D375C" w:rsidP="000D375C">
            <w:r w:rsidRPr="00CE32D5">
              <w:rPr>
                <w:sz w:val="22"/>
                <w:szCs w:val="22"/>
              </w:rPr>
              <w:t>№5</w:t>
            </w:r>
          </w:p>
        </w:tc>
        <w:tc>
          <w:tcPr>
            <w:tcW w:w="2835" w:type="dxa"/>
            <w:tcBorders>
              <w:top w:val="nil"/>
              <w:left w:val="nil"/>
              <w:bottom w:val="single" w:sz="4" w:space="0" w:color="000000"/>
              <w:right w:val="single" w:sz="4" w:space="0" w:color="000000"/>
            </w:tcBorders>
            <w:noWrap/>
            <w:vAlign w:val="center"/>
          </w:tcPr>
          <w:p w14:paraId="60178DD0" w14:textId="77777777" w:rsidR="000D375C" w:rsidRPr="00CE32D5" w:rsidRDefault="000D375C" w:rsidP="000D375C">
            <w:pPr>
              <w:jc w:val="center"/>
            </w:pPr>
            <w:r w:rsidRPr="00CE32D5">
              <w:rPr>
                <w:sz w:val="22"/>
                <w:szCs w:val="22"/>
              </w:rPr>
              <w:t>1</w:t>
            </w:r>
          </w:p>
        </w:tc>
        <w:tc>
          <w:tcPr>
            <w:tcW w:w="2161" w:type="dxa"/>
            <w:tcBorders>
              <w:top w:val="nil"/>
              <w:left w:val="nil"/>
              <w:bottom w:val="single" w:sz="4" w:space="0" w:color="000000"/>
              <w:right w:val="single" w:sz="4" w:space="0" w:color="000000"/>
            </w:tcBorders>
            <w:noWrap/>
            <w:vAlign w:val="center"/>
          </w:tcPr>
          <w:p w14:paraId="02A85D80" w14:textId="77777777" w:rsidR="000D375C" w:rsidRDefault="000D375C" w:rsidP="000D375C">
            <w:pPr>
              <w:jc w:val="center"/>
              <w:rPr>
                <w:color w:val="000000"/>
              </w:rPr>
            </w:pPr>
            <w:r>
              <w:rPr>
                <w:color w:val="000000"/>
              </w:rPr>
              <w:t>44,44</w:t>
            </w:r>
          </w:p>
        </w:tc>
        <w:tc>
          <w:tcPr>
            <w:tcW w:w="2162" w:type="dxa"/>
            <w:tcBorders>
              <w:top w:val="nil"/>
              <w:left w:val="nil"/>
              <w:bottom w:val="single" w:sz="4" w:space="0" w:color="000000"/>
              <w:right w:val="single" w:sz="4" w:space="0" w:color="000000"/>
            </w:tcBorders>
            <w:noWrap/>
            <w:vAlign w:val="center"/>
          </w:tcPr>
          <w:p w14:paraId="1017B16C" w14:textId="77777777" w:rsidR="000D375C" w:rsidRDefault="000D375C" w:rsidP="000D375C">
            <w:pPr>
              <w:jc w:val="center"/>
              <w:rPr>
                <w:color w:val="000000"/>
              </w:rPr>
            </w:pPr>
            <w:r>
              <w:rPr>
                <w:color w:val="000000"/>
              </w:rPr>
              <w:t>77,92</w:t>
            </w:r>
          </w:p>
        </w:tc>
        <w:tc>
          <w:tcPr>
            <w:tcW w:w="2162" w:type="dxa"/>
            <w:tcBorders>
              <w:top w:val="nil"/>
              <w:left w:val="nil"/>
              <w:bottom w:val="single" w:sz="4" w:space="0" w:color="000000"/>
              <w:right w:val="single" w:sz="4" w:space="0" w:color="000000"/>
            </w:tcBorders>
            <w:noWrap/>
            <w:vAlign w:val="center"/>
          </w:tcPr>
          <w:p w14:paraId="77FE3F5F" w14:textId="77777777" w:rsidR="000D375C" w:rsidRDefault="000D375C" w:rsidP="000D375C">
            <w:pPr>
              <w:jc w:val="center"/>
              <w:rPr>
                <w:color w:val="000000"/>
              </w:rPr>
            </w:pPr>
            <w:r>
              <w:rPr>
                <w:color w:val="000000"/>
              </w:rPr>
              <w:t>86,72</w:t>
            </w:r>
          </w:p>
        </w:tc>
        <w:tc>
          <w:tcPr>
            <w:tcW w:w="2162" w:type="dxa"/>
            <w:tcBorders>
              <w:top w:val="nil"/>
              <w:left w:val="nil"/>
              <w:bottom w:val="single" w:sz="4" w:space="0" w:color="000000"/>
              <w:right w:val="single" w:sz="4" w:space="0" w:color="000000"/>
            </w:tcBorders>
            <w:noWrap/>
            <w:vAlign w:val="center"/>
          </w:tcPr>
          <w:p w14:paraId="6FD206C3" w14:textId="77777777" w:rsidR="000D375C" w:rsidRDefault="000D375C" w:rsidP="000D375C">
            <w:pPr>
              <w:jc w:val="center"/>
              <w:rPr>
                <w:color w:val="000000"/>
              </w:rPr>
            </w:pPr>
            <w:r>
              <w:rPr>
                <w:color w:val="000000"/>
              </w:rPr>
              <w:t>89,8</w:t>
            </w:r>
          </w:p>
        </w:tc>
      </w:tr>
      <w:tr w:rsidR="000D375C" w:rsidRPr="00CE32D5" w14:paraId="1F3B9E0B"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bottom"/>
          </w:tcPr>
          <w:p w14:paraId="0E3090C9" w14:textId="77777777" w:rsidR="000D375C" w:rsidRPr="00CE32D5" w:rsidRDefault="000D375C" w:rsidP="000D375C">
            <w:r w:rsidRPr="00CE32D5">
              <w:rPr>
                <w:sz w:val="22"/>
                <w:szCs w:val="22"/>
              </w:rPr>
              <w:t>№6</w:t>
            </w:r>
          </w:p>
        </w:tc>
        <w:tc>
          <w:tcPr>
            <w:tcW w:w="2835" w:type="dxa"/>
            <w:tcBorders>
              <w:top w:val="nil"/>
              <w:left w:val="nil"/>
              <w:bottom w:val="single" w:sz="4" w:space="0" w:color="000000"/>
              <w:right w:val="single" w:sz="4" w:space="0" w:color="000000"/>
            </w:tcBorders>
            <w:noWrap/>
            <w:vAlign w:val="center"/>
          </w:tcPr>
          <w:p w14:paraId="782F324D" w14:textId="77777777" w:rsidR="000D375C" w:rsidRPr="00CE32D5" w:rsidRDefault="000D375C" w:rsidP="000D375C">
            <w:pPr>
              <w:jc w:val="center"/>
            </w:pPr>
            <w:r w:rsidRPr="00CE32D5">
              <w:rPr>
                <w:sz w:val="22"/>
                <w:szCs w:val="22"/>
              </w:rPr>
              <w:t>0</w:t>
            </w:r>
          </w:p>
        </w:tc>
        <w:tc>
          <w:tcPr>
            <w:tcW w:w="2161" w:type="dxa"/>
            <w:tcBorders>
              <w:top w:val="nil"/>
              <w:left w:val="nil"/>
              <w:bottom w:val="single" w:sz="4" w:space="0" w:color="000000"/>
              <w:right w:val="single" w:sz="4" w:space="0" w:color="000000"/>
            </w:tcBorders>
            <w:noWrap/>
            <w:vAlign w:val="center"/>
          </w:tcPr>
          <w:p w14:paraId="45A9B885" w14:textId="77777777" w:rsidR="000D375C" w:rsidRDefault="000D375C" w:rsidP="000D375C">
            <w:pPr>
              <w:jc w:val="center"/>
              <w:rPr>
                <w:color w:val="000000"/>
              </w:rPr>
            </w:pPr>
            <w:r>
              <w:rPr>
                <w:color w:val="000000"/>
              </w:rPr>
              <w:t>100</w:t>
            </w:r>
          </w:p>
        </w:tc>
        <w:tc>
          <w:tcPr>
            <w:tcW w:w="2162" w:type="dxa"/>
            <w:tcBorders>
              <w:top w:val="nil"/>
              <w:left w:val="nil"/>
              <w:bottom w:val="single" w:sz="4" w:space="0" w:color="000000"/>
              <w:right w:val="single" w:sz="4" w:space="0" w:color="000000"/>
            </w:tcBorders>
            <w:noWrap/>
            <w:vAlign w:val="center"/>
          </w:tcPr>
          <w:p w14:paraId="1B18AC99" w14:textId="77777777" w:rsidR="000D375C" w:rsidRDefault="000D375C" w:rsidP="000D375C">
            <w:pPr>
              <w:jc w:val="center"/>
              <w:rPr>
                <w:color w:val="000000"/>
              </w:rPr>
            </w:pPr>
            <w:r>
              <w:rPr>
                <w:color w:val="000000"/>
              </w:rPr>
              <w:t>50</w:t>
            </w:r>
          </w:p>
        </w:tc>
        <w:tc>
          <w:tcPr>
            <w:tcW w:w="2162" w:type="dxa"/>
            <w:tcBorders>
              <w:top w:val="nil"/>
              <w:left w:val="nil"/>
              <w:bottom w:val="single" w:sz="4" w:space="0" w:color="000000"/>
              <w:right w:val="single" w:sz="4" w:space="0" w:color="000000"/>
            </w:tcBorders>
            <w:noWrap/>
            <w:vAlign w:val="center"/>
          </w:tcPr>
          <w:p w14:paraId="1CA21ABD" w14:textId="77777777" w:rsidR="000D375C" w:rsidRDefault="000D375C" w:rsidP="000D375C">
            <w:pPr>
              <w:jc w:val="center"/>
              <w:rPr>
                <w:color w:val="000000"/>
              </w:rPr>
            </w:pPr>
            <w:r>
              <w:rPr>
                <w:color w:val="000000"/>
              </w:rPr>
              <w:t>24,48</w:t>
            </w:r>
          </w:p>
        </w:tc>
        <w:tc>
          <w:tcPr>
            <w:tcW w:w="2162" w:type="dxa"/>
            <w:tcBorders>
              <w:top w:val="nil"/>
              <w:left w:val="nil"/>
              <w:bottom w:val="single" w:sz="4" w:space="0" w:color="000000"/>
              <w:right w:val="single" w:sz="4" w:space="0" w:color="000000"/>
            </w:tcBorders>
            <w:noWrap/>
            <w:vAlign w:val="center"/>
          </w:tcPr>
          <w:p w14:paraId="11E87E22" w14:textId="77777777" w:rsidR="000D375C" w:rsidRDefault="000D375C" w:rsidP="000D375C">
            <w:pPr>
              <w:jc w:val="center"/>
              <w:rPr>
                <w:color w:val="000000"/>
              </w:rPr>
            </w:pPr>
            <w:r>
              <w:rPr>
                <w:color w:val="000000"/>
              </w:rPr>
              <w:t>5,44</w:t>
            </w:r>
          </w:p>
        </w:tc>
      </w:tr>
      <w:tr w:rsidR="000D375C" w:rsidRPr="00CE32D5" w14:paraId="781AFA76"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bottom"/>
          </w:tcPr>
          <w:p w14:paraId="4D2ACE9B" w14:textId="77777777" w:rsidR="000D375C" w:rsidRPr="00CE32D5" w:rsidRDefault="000D375C" w:rsidP="000D375C">
            <w:r w:rsidRPr="00CE32D5">
              <w:rPr>
                <w:sz w:val="22"/>
                <w:szCs w:val="22"/>
              </w:rPr>
              <w:t>№6</w:t>
            </w:r>
          </w:p>
        </w:tc>
        <w:tc>
          <w:tcPr>
            <w:tcW w:w="2835" w:type="dxa"/>
            <w:tcBorders>
              <w:top w:val="nil"/>
              <w:left w:val="nil"/>
              <w:bottom w:val="single" w:sz="4" w:space="0" w:color="000000"/>
              <w:right w:val="single" w:sz="4" w:space="0" w:color="000000"/>
            </w:tcBorders>
            <w:noWrap/>
            <w:vAlign w:val="center"/>
          </w:tcPr>
          <w:p w14:paraId="7E44FC80" w14:textId="77777777" w:rsidR="000D375C" w:rsidRPr="00CE32D5" w:rsidRDefault="000D375C" w:rsidP="000D375C">
            <w:pPr>
              <w:jc w:val="center"/>
            </w:pPr>
            <w:r w:rsidRPr="00CE32D5">
              <w:rPr>
                <w:sz w:val="22"/>
                <w:szCs w:val="22"/>
              </w:rPr>
              <w:t>1</w:t>
            </w:r>
          </w:p>
        </w:tc>
        <w:tc>
          <w:tcPr>
            <w:tcW w:w="2161" w:type="dxa"/>
            <w:tcBorders>
              <w:top w:val="nil"/>
              <w:left w:val="nil"/>
              <w:bottom w:val="single" w:sz="4" w:space="0" w:color="000000"/>
              <w:right w:val="single" w:sz="4" w:space="0" w:color="000000"/>
            </w:tcBorders>
            <w:noWrap/>
            <w:vAlign w:val="center"/>
          </w:tcPr>
          <w:p w14:paraId="3797C5CB" w14:textId="77777777" w:rsidR="000D375C" w:rsidRDefault="000D375C" w:rsidP="000D375C">
            <w:pPr>
              <w:jc w:val="center"/>
              <w:rPr>
                <w:color w:val="000000"/>
              </w:rPr>
            </w:pPr>
            <w:r>
              <w:rPr>
                <w:color w:val="000000"/>
              </w:rPr>
              <w:t>0</w:t>
            </w:r>
          </w:p>
        </w:tc>
        <w:tc>
          <w:tcPr>
            <w:tcW w:w="2162" w:type="dxa"/>
            <w:tcBorders>
              <w:top w:val="nil"/>
              <w:left w:val="nil"/>
              <w:bottom w:val="single" w:sz="4" w:space="0" w:color="000000"/>
              <w:right w:val="single" w:sz="4" w:space="0" w:color="000000"/>
            </w:tcBorders>
            <w:noWrap/>
            <w:vAlign w:val="center"/>
          </w:tcPr>
          <w:p w14:paraId="548BC9FF" w14:textId="77777777" w:rsidR="000D375C" w:rsidRDefault="000D375C" w:rsidP="000D375C">
            <w:pPr>
              <w:jc w:val="center"/>
              <w:rPr>
                <w:color w:val="000000"/>
              </w:rPr>
            </w:pPr>
            <w:r>
              <w:rPr>
                <w:color w:val="000000"/>
              </w:rPr>
              <w:t>50</w:t>
            </w:r>
          </w:p>
        </w:tc>
        <w:tc>
          <w:tcPr>
            <w:tcW w:w="2162" w:type="dxa"/>
            <w:tcBorders>
              <w:top w:val="nil"/>
              <w:left w:val="nil"/>
              <w:bottom w:val="single" w:sz="4" w:space="0" w:color="000000"/>
              <w:right w:val="single" w:sz="4" w:space="0" w:color="000000"/>
            </w:tcBorders>
            <w:noWrap/>
            <w:vAlign w:val="center"/>
          </w:tcPr>
          <w:p w14:paraId="11D11FE5" w14:textId="77777777" w:rsidR="000D375C" w:rsidRDefault="000D375C" w:rsidP="000D375C">
            <w:pPr>
              <w:jc w:val="center"/>
              <w:rPr>
                <w:color w:val="000000"/>
              </w:rPr>
            </w:pPr>
            <w:r>
              <w:rPr>
                <w:color w:val="000000"/>
              </w:rPr>
              <w:t>75,52</w:t>
            </w:r>
          </w:p>
        </w:tc>
        <w:tc>
          <w:tcPr>
            <w:tcW w:w="2162" w:type="dxa"/>
            <w:tcBorders>
              <w:top w:val="nil"/>
              <w:left w:val="nil"/>
              <w:bottom w:val="single" w:sz="4" w:space="0" w:color="000000"/>
              <w:right w:val="single" w:sz="4" w:space="0" w:color="000000"/>
            </w:tcBorders>
            <w:noWrap/>
            <w:vAlign w:val="center"/>
          </w:tcPr>
          <w:p w14:paraId="1EC14905" w14:textId="77777777" w:rsidR="000D375C" w:rsidRDefault="000D375C" w:rsidP="000D375C">
            <w:pPr>
              <w:jc w:val="center"/>
              <w:rPr>
                <w:color w:val="000000"/>
              </w:rPr>
            </w:pPr>
            <w:r>
              <w:rPr>
                <w:color w:val="000000"/>
              </w:rPr>
              <w:t>94,56</w:t>
            </w:r>
          </w:p>
        </w:tc>
      </w:tr>
      <w:tr w:rsidR="000D375C" w:rsidRPr="00CE32D5" w14:paraId="78728A3B"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bottom"/>
          </w:tcPr>
          <w:p w14:paraId="3E07832B" w14:textId="77777777" w:rsidR="000D375C" w:rsidRPr="00CE32D5" w:rsidRDefault="000D375C" w:rsidP="000D375C">
            <w:r w:rsidRPr="00CE32D5">
              <w:rPr>
                <w:sz w:val="22"/>
                <w:szCs w:val="22"/>
              </w:rPr>
              <w:t>№7</w:t>
            </w:r>
          </w:p>
        </w:tc>
        <w:tc>
          <w:tcPr>
            <w:tcW w:w="2835" w:type="dxa"/>
            <w:tcBorders>
              <w:top w:val="nil"/>
              <w:left w:val="nil"/>
              <w:bottom w:val="single" w:sz="4" w:space="0" w:color="000000"/>
              <w:right w:val="single" w:sz="4" w:space="0" w:color="000000"/>
            </w:tcBorders>
            <w:noWrap/>
            <w:vAlign w:val="center"/>
          </w:tcPr>
          <w:p w14:paraId="413FDDAA" w14:textId="77777777" w:rsidR="000D375C" w:rsidRPr="00CE32D5" w:rsidRDefault="000D375C" w:rsidP="000D375C">
            <w:pPr>
              <w:jc w:val="center"/>
            </w:pPr>
            <w:r w:rsidRPr="00CE32D5">
              <w:rPr>
                <w:sz w:val="22"/>
                <w:szCs w:val="22"/>
              </w:rPr>
              <w:t>0</w:t>
            </w:r>
          </w:p>
        </w:tc>
        <w:tc>
          <w:tcPr>
            <w:tcW w:w="2161" w:type="dxa"/>
            <w:tcBorders>
              <w:top w:val="nil"/>
              <w:left w:val="nil"/>
              <w:bottom w:val="single" w:sz="4" w:space="0" w:color="000000"/>
              <w:right w:val="single" w:sz="4" w:space="0" w:color="000000"/>
            </w:tcBorders>
            <w:noWrap/>
            <w:vAlign w:val="center"/>
          </w:tcPr>
          <w:p w14:paraId="4A27A2D1" w14:textId="77777777" w:rsidR="000D375C" w:rsidRDefault="000D375C" w:rsidP="000D375C">
            <w:pPr>
              <w:jc w:val="center"/>
              <w:rPr>
                <w:color w:val="000000"/>
              </w:rPr>
            </w:pPr>
            <w:r>
              <w:rPr>
                <w:color w:val="000000"/>
              </w:rPr>
              <w:t>100</w:t>
            </w:r>
          </w:p>
        </w:tc>
        <w:tc>
          <w:tcPr>
            <w:tcW w:w="2162" w:type="dxa"/>
            <w:tcBorders>
              <w:top w:val="nil"/>
              <w:left w:val="nil"/>
              <w:bottom w:val="single" w:sz="4" w:space="0" w:color="000000"/>
              <w:right w:val="single" w:sz="4" w:space="0" w:color="000000"/>
            </w:tcBorders>
            <w:noWrap/>
            <w:vAlign w:val="center"/>
          </w:tcPr>
          <w:p w14:paraId="6D9E0084" w14:textId="77777777" w:rsidR="000D375C" w:rsidRDefault="000D375C" w:rsidP="000D375C">
            <w:pPr>
              <w:jc w:val="center"/>
              <w:rPr>
                <w:color w:val="000000"/>
              </w:rPr>
            </w:pPr>
            <w:r>
              <w:rPr>
                <w:color w:val="000000"/>
              </w:rPr>
              <w:t>80,52</w:t>
            </w:r>
          </w:p>
        </w:tc>
        <w:tc>
          <w:tcPr>
            <w:tcW w:w="2162" w:type="dxa"/>
            <w:tcBorders>
              <w:top w:val="nil"/>
              <w:left w:val="nil"/>
              <w:bottom w:val="single" w:sz="4" w:space="0" w:color="000000"/>
              <w:right w:val="single" w:sz="4" w:space="0" w:color="000000"/>
            </w:tcBorders>
            <w:noWrap/>
            <w:vAlign w:val="center"/>
          </w:tcPr>
          <w:p w14:paraId="6186CAED" w14:textId="77777777" w:rsidR="000D375C" w:rsidRDefault="000D375C" w:rsidP="000D375C">
            <w:pPr>
              <w:jc w:val="center"/>
              <w:rPr>
                <w:color w:val="000000"/>
              </w:rPr>
            </w:pPr>
            <w:r>
              <w:rPr>
                <w:color w:val="000000"/>
              </w:rPr>
              <w:t>44,81</w:t>
            </w:r>
          </w:p>
        </w:tc>
        <w:tc>
          <w:tcPr>
            <w:tcW w:w="2162" w:type="dxa"/>
            <w:tcBorders>
              <w:top w:val="nil"/>
              <w:left w:val="nil"/>
              <w:bottom w:val="single" w:sz="4" w:space="0" w:color="000000"/>
              <w:right w:val="single" w:sz="4" w:space="0" w:color="000000"/>
            </w:tcBorders>
            <w:noWrap/>
            <w:vAlign w:val="center"/>
          </w:tcPr>
          <w:p w14:paraId="0B23D36C" w14:textId="77777777" w:rsidR="000D375C" w:rsidRDefault="000D375C" w:rsidP="000D375C">
            <w:pPr>
              <w:jc w:val="center"/>
              <w:rPr>
                <w:color w:val="000000"/>
              </w:rPr>
            </w:pPr>
            <w:r>
              <w:rPr>
                <w:color w:val="000000"/>
              </w:rPr>
              <w:t>11,56</w:t>
            </w:r>
          </w:p>
        </w:tc>
      </w:tr>
      <w:tr w:rsidR="000D375C" w:rsidRPr="00CE32D5" w14:paraId="6AA8A0B4"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bottom"/>
          </w:tcPr>
          <w:p w14:paraId="5D2DFBE2" w14:textId="77777777" w:rsidR="000D375C" w:rsidRPr="00CE32D5" w:rsidRDefault="000D375C" w:rsidP="000D375C">
            <w:r w:rsidRPr="00CE32D5">
              <w:rPr>
                <w:sz w:val="22"/>
                <w:szCs w:val="22"/>
              </w:rPr>
              <w:t>№7</w:t>
            </w:r>
          </w:p>
        </w:tc>
        <w:tc>
          <w:tcPr>
            <w:tcW w:w="2835" w:type="dxa"/>
            <w:tcBorders>
              <w:top w:val="nil"/>
              <w:left w:val="nil"/>
              <w:bottom w:val="single" w:sz="4" w:space="0" w:color="000000"/>
              <w:right w:val="single" w:sz="4" w:space="0" w:color="000000"/>
            </w:tcBorders>
            <w:noWrap/>
            <w:vAlign w:val="center"/>
          </w:tcPr>
          <w:p w14:paraId="4824F015" w14:textId="77777777" w:rsidR="000D375C" w:rsidRPr="00CE32D5" w:rsidRDefault="000D375C" w:rsidP="000D375C">
            <w:pPr>
              <w:jc w:val="center"/>
            </w:pPr>
            <w:r w:rsidRPr="00CE32D5">
              <w:rPr>
                <w:sz w:val="22"/>
                <w:szCs w:val="22"/>
              </w:rPr>
              <w:t>1</w:t>
            </w:r>
          </w:p>
        </w:tc>
        <w:tc>
          <w:tcPr>
            <w:tcW w:w="2161" w:type="dxa"/>
            <w:tcBorders>
              <w:top w:val="nil"/>
              <w:left w:val="nil"/>
              <w:bottom w:val="single" w:sz="4" w:space="0" w:color="000000"/>
              <w:right w:val="single" w:sz="4" w:space="0" w:color="000000"/>
            </w:tcBorders>
            <w:noWrap/>
            <w:vAlign w:val="center"/>
          </w:tcPr>
          <w:p w14:paraId="4C1B2D72" w14:textId="77777777" w:rsidR="000D375C" w:rsidRDefault="000D375C" w:rsidP="000D375C">
            <w:pPr>
              <w:jc w:val="center"/>
              <w:rPr>
                <w:color w:val="000000"/>
              </w:rPr>
            </w:pPr>
            <w:r>
              <w:rPr>
                <w:color w:val="000000"/>
              </w:rPr>
              <w:t>0</w:t>
            </w:r>
          </w:p>
        </w:tc>
        <w:tc>
          <w:tcPr>
            <w:tcW w:w="2162" w:type="dxa"/>
            <w:tcBorders>
              <w:top w:val="nil"/>
              <w:left w:val="nil"/>
              <w:bottom w:val="single" w:sz="4" w:space="0" w:color="000000"/>
              <w:right w:val="single" w:sz="4" w:space="0" w:color="000000"/>
            </w:tcBorders>
            <w:noWrap/>
            <w:vAlign w:val="center"/>
          </w:tcPr>
          <w:p w14:paraId="49AB43C2" w14:textId="77777777" w:rsidR="000D375C" w:rsidRDefault="000D375C" w:rsidP="000D375C">
            <w:pPr>
              <w:jc w:val="center"/>
              <w:rPr>
                <w:color w:val="000000"/>
              </w:rPr>
            </w:pPr>
            <w:r>
              <w:rPr>
                <w:color w:val="000000"/>
              </w:rPr>
              <w:t>19,48</w:t>
            </w:r>
          </w:p>
        </w:tc>
        <w:tc>
          <w:tcPr>
            <w:tcW w:w="2162" w:type="dxa"/>
            <w:tcBorders>
              <w:top w:val="nil"/>
              <w:left w:val="nil"/>
              <w:bottom w:val="single" w:sz="4" w:space="0" w:color="000000"/>
              <w:right w:val="single" w:sz="4" w:space="0" w:color="000000"/>
            </w:tcBorders>
            <w:noWrap/>
            <w:vAlign w:val="center"/>
          </w:tcPr>
          <w:p w14:paraId="4A533F0B" w14:textId="77777777" w:rsidR="000D375C" w:rsidRDefault="000D375C" w:rsidP="000D375C">
            <w:pPr>
              <w:jc w:val="center"/>
              <w:rPr>
                <w:color w:val="000000"/>
              </w:rPr>
            </w:pPr>
            <w:r>
              <w:rPr>
                <w:color w:val="000000"/>
              </w:rPr>
              <w:t>55,19</w:t>
            </w:r>
          </w:p>
        </w:tc>
        <w:tc>
          <w:tcPr>
            <w:tcW w:w="2162" w:type="dxa"/>
            <w:tcBorders>
              <w:top w:val="nil"/>
              <w:left w:val="nil"/>
              <w:bottom w:val="single" w:sz="4" w:space="0" w:color="000000"/>
              <w:right w:val="single" w:sz="4" w:space="0" w:color="000000"/>
            </w:tcBorders>
            <w:noWrap/>
            <w:vAlign w:val="center"/>
          </w:tcPr>
          <w:p w14:paraId="76A67377" w14:textId="77777777" w:rsidR="000D375C" w:rsidRDefault="000D375C" w:rsidP="000D375C">
            <w:pPr>
              <w:jc w:val="center"/>
              <w:rPr>
                <w:color w:val="000000"/>
              </w:rPr>
            </w:pPr>
            <w:r>
              <w:rPr>
                <w:color w:val="000000"/>
              </w:rPr>
              <w:t>88,44</w:t>
            </w:r>
          </w:p>
        </w:tc>
      </w:tr>
      <w:tr w:rsidR="000D375C" w:rsidRPr="00CE32D5" w14:paraId="5A551454"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bottom"/>
          </w:tcPr>
          <w:p w14:paraId="6229F89F" w14:textId="77777777" w:rsidR="000D375C" w:rsidRPr="00CE32D5" w:rsidRDefault="000D375C" w:rsidP="000D375C">
            <w:r w:rsidRPr="00CE32D5">
              <w:rPr>
                <w:sz w:val="22"/>
                <w:szCs w:val="22"/>
              </w:rPr>
              <w:t>№8</w:t>
            </w:r>
          </w:p>
        </w:tc>
        <w:tc>
          <w:tcPr>
            <w:tcW w:w="2835" w:type="dxa"/>
            <w:tcBorders>
              <w:top w:val="nil"/>
              <w:left w:val="nil"/>
              <w:bottom w:val="single" w:sz="4" w:space="0" w:color="000000"/>
              <w:right w:val="single" w:sz="4" w:space="0" w:color="000000"/>
            </w:tcBorders>
            <w:noWrap/>
            <w:vAlign w:val="center"/>
          </w:tcPr>
          <w:p w14:paraId="7F33E6CA" w14:textId="77777777" w:rsidR="000D375C" w:rsidRPr="00CE32D5" w:rsidRDefault="000D375C" w:rsidP="000D375C">
            <w:pPr>
              <w:jc w:val="center"/>
            </w:pPr>
            <w:r w:rsidRPr="00CE32D5">
              <w:rPr>
                <w:sz w:val="22"/>
                <w:szCs w:val="22"/>
              </w:rPr>
              <w:t>0</w:t>
            </w:r>
          </w:p>
        </w:tc>
        <w:tc>
          <w:tcPr>
            <w:tcW w:w="2161" w:type="dxa"/>
            <w:tcBorders>
              <w:top w:val="nil"/>
              <w:left w:val="nil"/>
              <w:bottom w:val="single" w:sz="4" w:space="0" w:color="000000"/>
              <w:right w:val="single" w:sz="4" w:space="0" w:color="000000"/>
            </w:tcBorders>
            <w:noWrap/>
            <w:vAlign w:val="center"/>
          </w:tcPr>
          <w:p w14:paraId="0529DD54" w14:textId="77777777" w:rsidR="000D375C" w:rsidRDefault="000D375C" w:rsidP="000D375C">
            <w:pPr>
              <w:jc w:val="center"/>
              <w:rPr>
                <w:color w:val="000000"/>
              </w:rPr>
            </w:pPr>
            <w:r>
              <w:rPr>
                <w:color w:val="000000"/>
              </w:rPr>
              <w:t>100</w:t>
            </w:r>
          </w:p>
        </w:tc>
        <w:tc>
          <w:tcPr>
            <w:tcW w:w="2162" w:type="dxa"/>
            <w:tcBorders>
              <w:top w:val="nil"/>
              <w:left w:val="nil"/>
              <w:bottom w:val="single" w:sz="4" w:space="0" w:color="000000"/>
              <w:right w:val="single" w:sz="4" w:space="0" w:color="000000"/>
            </w:tcBorders>
            <w:noWrap/>
            <w:vAlign w:val="center"/>
          </w:tcPr>
          <w:p w14:paraId="321CA26E" w14:textId="77777777" w:rsidR="000D375C" w:rsidRDefault="000D375C" w:rsidP="000D375C">
            <w:pPr>
              <w:jc w:val="center"/>
              <w:rPr>
                <w:color w:val="000000"/>
              </w:rPr>
            </w:pPr>
            <w:r>
              <w:rPr>
                <w:color w:val="000000"/>
              </w:rPr>
              <w:t>61,69</w:t>
            </w:r>
          </w:p>
        </w:tc>
        <w:tc>
          <w:tcPr>
            <w:tcW w:w="2162" w:type="dxa"/>
            <w:tcBorders>
              <w:top w:val="nil"/>
              <w:left w:val="nil"/>
              <w:bottom w:val="single" w:sz="4" w:space="0" w:color="000000"/>
              <w:right w:val="single" w:sz="4" w:space="0" w:color="000000"/>
            </w:tcBorders>
            <w:noWrap/>
            <w:vAlign w:val="center"/>
          </w:tcPr>
          <w:p w14:paraId="0F90114F" w14:textId="77777777" w:rsidR="000D375C" w:rsidRDefault="000D375C" w:rsidP="000D375C">
            <w:pPr>
              <w:jc w:val="center"/>
              <w:rPr>
                <w:color w:val="000000"/>
              </w:rPr>
            </w:pPr>
            <w:r>
              <w:rPr>
                <w:color w:val="000000"/>
              </w:rPr>
              <w:t>19,92</w:t>
            </w:r>
          </w:p>
        </w:tc>
        <w:tc>
          <w:tcPr>
            <w:tcW w:w="2162" w:type="dxa"/>
            <w:tcBorders>
              <w:top w:val="nil"/>
              <w:left w:val="nil"/>
              <w:bottom w:val="single" w:sz="4" w:space="0" w:color="000000"/>
              <w:right w:val="single" w:sz="4" w:space="0" w:color="000000"/>
            </w:tcBorders>
            <w:noWrap/>
            <w:vAlign w:val="center"/>
          </w:tcPr>
          <w:p w14:paraId="24F4B1C8" w14:textId="77777777" w:rsidR="000D375C" w:rsidRDefault="000D375C" w:rsidP="000D375C">
            <w:pPr>
              <w:jc w:val="center"/>
              <w:rPr>
                <w:color w:val="000000"/>
              </w:rPr>
            </w:pPr>
            <w:r>
              <w:rPr>
                <w:color w:val="000000"/>
              </w:rPr>
              <w:t>2,72</w:t>
            </w:r>
          </w:p>
        </w:tc>
      </w:tr>
      <w:tr w:rsidR="000D375C" w:rsidRPr="00CE32D5" w14:paraId="6E044E47"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bottom"/>
          </w:tcPr>
          <w:p w14:paraId="0CF9D015" w14:textId="77777777" w:rsidR="000D375C" w:rsidRPr="00CE32D5" w:rsidRDefault="000D375C" w:rsidP="000D375C">
            <w:r w:rsidRPr="00CE32D5">
              <w:rPr>
                <w:sz w:val="22"/>
                <w:szCs w:val="22"/>
              </w:rPr>
              <w:t>№8</w:t>
            </w:r>
          </w:p>
        </w:tc>
        <w:tc>
          <w:tcPr>
            <w:tcW w:w="2835" w:type="dxa"/>
            <w:tcBorders>
              <w:top w:val="nil"/>
              <w:left w:val="nil"/>
              <w:bottom w:val="single" w:sz="4" w:space="0" w:color="000000"/>
              <w:right w:val="single" w:sz="4" w:space="0" w:color="000000"/>
            </w:tcBorders>
            <w:noWrap/>
            <w:vAlign w:val="center"/>
          </w:tcPr>
          <w:p w14:paraId="66B068E1" w14:textId="77777777" w:rsidR="000D375C" w:rsidRPr="00CE32D5" w:rsidRDefault="000D375C" w:rsidP="000D375C">
            <w:pPr>
              <w:jc w:val="center"/>
            </w:pPr>
            <w:r w:rsidRPr="00CE32D5">
              <w:rPr>
                <w:sz w:val="22"/>
                <w:szCs w:val="22"/>
              </w:rPr>
              <w:t>1</w:t>
            </w:r>
          </w:p>
        </w:tc>
        <w:tc>
          <w:tcPr>
            <w:tcW w:w="2161" w:type="dxa"/>
            <w:tcBorders>
              <w:top w:val="nil"/>
              <w:left w:val="nil"/>
              <w:bottom w:val="single" w:sz="4" w:space="0" w:color="000000"/>
              <w:right w:val="single" w:sz="4" w:space="0" w:color="000000"/>
            </w:tcBorders>
            <w:noWrap/>
            <w:vAlign w:val="center"/>
          </w:tcPr>
          <w:p w14:paraId="18B462DF" w14:textId="77777777" w:rsidR="000D375C" w:rsidRDefault="000D375C" w:rsidP="000D375C">
            <w:pPr>
              <w:jc w:val="center"/>
              <w:rPr>
                <w:color w:val="000000"/>
              </w:rPr>
            </w:pPr>
            <w:r>
              <w:rPr>
                <w:color w:val="000000"/>
              </w:rPr>
              <w:t>0</w:t>
            </w:r>
          </w:p>
        </w:tc>
        <w:tc>
          <w:tcPr>
            <w:tcW w:w="2162" w:type="dxa"/>
            <w:tcBorders>
              <w:top w:val="nil"/>
              <w:left w:val="nil"/>
              <w:bottom w:val="single" w:sz="4" w:space="0" w:color="000000"/>
              <w:right w:val="single" w:sz="4" w:space="0" w:color="000000"/>
            </w:tcBorders>
            <w:noWrap/>
            <w:vAlign w:val="center"/>
          </w:tcPr>
          <w:p w14:paraId="5B41C466" w14:textId="77777777" w:rsidR="000D375C" w:rsidRDefault="000D375C" w:rsidP="000D375C">
            <w:pPr>
              <w:jc w:val="center"/>
              <w:rPr>
                <w:color w:val="000000"/>
              </w:rPr>
            </w:pPr>
            <w:r>
              <w:rPr>
                <w:color w:val="000000"/>
              </w:rPr>
              <w:t>38,31</w:t>
            </w:r>
          </w:p>
        </w:tc>
        <w:tc>
          <w:tcPr>
            <w:tcW w:w="2162" w:type="dxa"/>
            <w:tcBorders>
              <w:top w:val="nil"/>
              <w:left w:val="nil"/>
              <w:bottom w:val="single" w:sz="4" w:space="0" w:color="000000"/>
              <w:right w:val="single" w:sz="4" w:space="0" w:color="000000"/>
            </w:tcBorders>
            <w:noWrap/>
            <w:vAlign w:val="center"/>
          </w:tcPr>
          <w:p w14:paraId="05187086" w14:textId="77777777" w:rsidR="000D375C" w:rsidRDefault="000D375C" w:rsidP="000D375C">
            <w:pPr>
              <w:jc w:val="center"/>
              <w:rPr>
                <w:color w:val="000000"/>
              </w:rPr>
            </w:pPr>
            <w:r>
              <w:rPr>
                <w:color w:val="000000"/>
              </w:rPr>
              <w:t>80,08</w:t>
            </w:r>
          </w:p>
        </w:tc>
        <w:tc>
          <w:tcPr>
            <w:tcW w:w="2162" w:type="dxa"/>
            <w:tcBorders>
              <w:top w:val="nil"/>
              <w:left w:val="nil"/>
              <w:bottom w:val="single" w:sz="4" w:space="0" w:color="000000"/>
              <w:right w:val="single" w:sz="4" w:space="0" w:color="000000"/>
            </w:tcBorders>
            <w:noWrap/>
            <w:vAlign w:val="center"/>
          </w:tcPr>
          <w:p w14:paraId="15A174A3" w14:textId="77777777" w:rsidR="000D375C" w:rsidRDefault="000D375C" w:rsidP="000D375C">
            <w:pPr>
              <w:jc w:val="center"/>
              <w:rPr>
                <w:color w:val="000000"/>
              </w:rPr>
            </w:pPr>
            <w:r>
              <w:rPr>
                <w:color w:val="000000"/>
              </w:rPr>
              <w:t>97,28</w:t>
            </w:r>
          </w:p>
        </w:tc>
      </w:tr>
      <w:tr w:rsidR="000D375C" w:rsidRPr="00CE32D5" w14:paraId="7B9F6AE4"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bottom"/>
          </w:tcPr>
          <w:p w14:paraId="363BFB6B" w14:textId="77777777" w:rsidR="000D375C" w:rsidRPr="00CE32D5" w:rsidRDefault="000D375C" w:rsidP="000D375C">
            <w:r w:rsidRPr="00CE32D5">
              <w:rPr>
                <w:sz w:val="22"/>
                <w:szCs w:val="22"/>
              </w:rPr>
              <w:t>№9</w:t>
            </w:r>
          </w:p>
        </w:tc>
        <w:tc>
          <w:tcPr>
            <w:tcW w:w="2835" w:type="dxa"/>
            <w:tcBorders>
              <w:top w:val="nil"/>
              <w:left w:val="nil"/>
              <w:bottom w:val="single" w:sz="4" w:space="0" w:color="000000"/>
              <w:right w:val="single" w:sz="4" w:space="0" w:color="000000"/>
            </w:tcBorders>
            <w:noWrap/>
            <w:vAlign w:val="center"/>
          </w:tcPr>
          <w:p w14:paraId="36291B01" w14:textId="77777777" w:rsidR="000D375C" w:rsidRPr="00CE32D5" w:rsidRDefault="000D375C" w:rsidP="000D375C">
            <w:pPr>
              <w:jc w:val="center"/>
            </w:pPr>
            <w:r w:rsidRPr="00CE32D5">
              <w:rPr>
                <w:sz w:val="22"/>
                <w:szCs w:val="22"/>
              </w:rPr>
              <w:t>0</w:t>
            </w:r>
          </w:p>
        </w:tc>
        <w:tc>
          <w:tcPr>
            <w:tcW w:w="2161" w:type="dxa"/>
            <w:tcBorders>
              <w:top w:val="nil"/>
              <w:left w:val="nil"/>
              <w:bottom w:val="single" w:sz="4" w:space="0" w:color="000000"/>
              <w:right w:val="single" w:sz="4" w:space="0" w:color="000000"/>
            </w:tcBorders>
            <w:noWrap/>
            <w:vAlign w:val="center"/>
          </w:tcPr>
          <w:p w14:paraId="61FDB4C0" w14:textId="77777777" w:rsidR="000D375C" w:rsidRDefault="000D375C" w:rsidP="000D375C">
            <w:pPr>
              <w:jc w:val="center"/>
              <w:rPr>
                <w:color w:val="000000"/>
              </w:rPr>
            </w:pPr>
            <w:r>
              <w:rPr>
                <w:color w:val="000000"/>
              </w:rPr>
              <w:t>100</w:t>
            </w:r>
          </w:p>
        </w:tc>
        <w:tc>
          <w:tcPr>
            <w:tcW w:w="2162" w:type="dxa"/>
            <w:tcBorders>
              <w:top w:val="nil"/>
              <w:left w:val="nil"/>
              <w:bottom w:val="single" w:sz="4" w:space="0" w:color="000000"/>
              <w:right w:val="single" w:sz="4" w:space="0" w:color="000000"/>
            </w:tcBorders>
            <w:noWrap/>
            <w:vAlign w:val="center"/>
          </w:tcPr>
          <w:p w14:paraId="5D0C1D37" w14:textId="77777777" w:rsidR="000D375C" w:rsidRDefault="000D375C" w:rsidP="000D375C">
            <w:pPr>
              <w:jc w:val="center"/>
              <w:rPr>
                <w:color w:val="000000"/>
              </w:rPr>
            </w:pPr>
            <w:r>
              <w:rPr>
                <w:color w:val="000000"/>
              </w:rPr>
              <w:t>45,45</w:t>
            </w:r>
          </w:p>
        </w:tc>
        <w:tc>
          <w:tcPr>
            <w:tcW w:w="2162" w:type="dxa"/>
            <w:tcBorders>
              <w:top w:val="nil"/>
              <w:left w:val="nil"/>
              <w:bottom w:val="single" w:sz="4" w:space="0" w:color="000000"/>
              <w:right w:val="single" w:sz="4" w:space="0" w:color="000000"/>
            </w:tcBorders>
            <w:noWrap/>
            <w:vAlign w:val="center"/>
          </w:tcPr>
          <w:p w14:paraId="34C99D4D" w14:textId="77777777" w:rsidR="000D375C" w:rsidRDefault="000D375C" w:rsidP="000D375C">
            <w:pPr>
              <w:jc w:val="center"/>
              <w:rPr>
                <w:color w:val="000000"/>
              </w:rPr>
            </w:pPr>
            <w:r>
              <w:rPr>
                <w:color w:val="000000"/>
              </w:rPr>
              <w:t>19,5</w:t>
            </w:r>
          </w:p>
        </w:tc>
        <w:tc>
          <w:tcPr>
            <w:tcW w:w="2162" w:type="dxa"/>
            <w:tcBorders>
              <w:top w:val="nil"/>
              <w:left w:val="nil"/>
              <w:bottom w:val="single" w:sz="4" w:space="0" w:color="000000"/>
              <w:right w:val="single" w:sz="4" w:space="0" w:color="000000"/>
            </w:tcBorders>
            <w:noWrap/>
            <w:vAlign w:val="center"/>
          </w:tcPr>
          <w:p w14:paraId="35A4500A" w14:textId="77777777" w:rsidR="000D375C" w:rsidRDefault="000D375C" w:rsidP="000D375C">
            <w:pPr>
              <w:jc w:val="center"/>
              <w:rPr>
                <w:color w:val="000000"/>
              </w:rPr>
            </w:pPr>
            <w:r>
              <w:rPr>
                <w:color w:val="000000"/>
              </w:rPr>
              <w:t>10,88</w:t>
            </w:r>
          </w:p>
        </w:tc>
      </w:tr>
      <w:tr w:rsidR="000D375C" w:rsidRPr="00CE32D5" w14:paraId="27A043C7"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bottom"/>
          </w:tcPr>
          <w:p w14:paraId="2DD4B62C" w14:textId="77777777" w:rsidR="000D375C" w:rsidRPr="00CE32D5" w:rsidRDefault="000D375C" w:rsidP="000D375C">
            <w:r w:rsidRPr="00CE32D5">
              <w:rPr>
                <w:sz w:val="22"/>
                <w:szCs w:val="22"/>
              </w:rPr>
              <w:t>№9</w:t>
            </w:r>
          </w:p>
        </w:tc>
        <w:tc>
          <w:tcPr>
            <w:tcW w:w="2835" w:type="dxa"/>
            <w:tcBorders>
              <w:top w:val="nil"/>
              <w:left w:val="nil"/>
              <w:bottom w:val="single" w:sz="4" w:space="0" w:color="000000"/>
              <w:right w:val="single" w:sz="4" w:space="0" w:color="000000"/>
            </w:tcBorders>
            <w:noWrap/>
            <w:vAlign w:val="center"/>
          </w:tcPr>
          <w:p w14:paraId="545D8DE0" w14:textId="77777777" w:rsidR="000D375C" w:rsidRPr="00CE32D5" w:rsidRDefault="000D375C" w:rsidP="000D375C">
            <w:pPr>
              <w:jc w:val="center"/>
            </w:pPr>
            <w:r w:rsidRPr="00CE32D5">
              <w:rPr>
                <w:sz w:val="22"/>
                <w:szCs w:val="22"/>
              </w:rPr>
              <w:t>1</w:t>
            </w:r>
          </w:p>
        </w:tc>
        <w:tc>
          <w:tcPr>
            <w:tcW w:w="2161" w:type="dxa"/>
            <w:tcBorders>
              <w:top w:val="nil"/>
              <w:left w:val="nil"/>
              <w:bottom w:val="single" w:sz="4" w:space="0" w:color="000000"/>
              <w:right w:val="single" w:sz="4" w:space="0" w:color="000000"/>
            </w:tcBorders>
            <w:noWrap/>
            <w:vAlign w:val="center"/>
          </w:tcPr>
          <w:p w14:paraId="2418A6B0" w14:textId="77777777" w:rsidR="000D375C" w:rsidRDefault="000D375C" w:rsidP="000D375C">
            <w:pPr>
              <w:jc w:val="center"/>
              <w:rPr>
                <w:color w:val="000000"/>
              </w:rPr>
            </w:pPr>
            <w:r>
              <w:rPr>
                <w:color w:val="000000"/>
              </w:rPr>
              <w:t>0</w:t>
            </w:r>
          </w:p>
        </w:tc>
        <w:tc>
          <w:tcPr>
            <w:tcW w:w="2162" w:type="dxa"/>
            <w:tcBorders>
              <w:top w:val="nil"/>
              <w:left w:val="nil"/>
              <w:bottom w:val="single" w:sz="4" w:space="0" w:color="000000"/>
              <w:right w:val="single" w:sz="4" w:space="0" w:color="000000"/>
            </w:tcBorders>
            <w:noWrap/>
            <w:vAlign w:val="center"/>
          </w:tcPr>
          <w:p w14:paraId="60BF7F62" w14:textId="77777777" w:rsidR="000D375C" w:rsidRDefault="000D375C" w:rsidP="000D375C">
            <w:pPr>
              <w:jc w:val="center"/>
              <w:rPr>
                <w:color w:val="000000"/>
              </w:rPr>
            </w:pPr>
            <w:r>
              <w:rPr>
                <w:color w:val="000000"/>
              </w:rPr>
              <w:t>54,55</w:t>
            </w:r>
          </w:p>
        </w:tc>
        <w:tc>
          <w:tcPr>
            <w:tcW w:w="2162" w:type="dxa"/>
            <w:tcBorders>
              <w:top w:val="nil"/>
              <w:left w:val="nil"/>
              <w:bottom w:val="single" w:sz="4" w:space="0" w:color="000000"/>
              <w:right w:val="single" w:sz="4" w:space="0" w:color="000000"/>
            </w:tcBorders>
            <w:noWrap/>
            <w:vAlign w:val="center"/>
          </w:tcPr>
          <w:p w14:paraId="2D86BD73" w14:textId="77777777" w:rsidR="000D375C" w:rsidRDefault="000D375C" w:rsidP="000D375C">
            <w:pPr>
              <w:jc w:val="center"/>
              <w:rPr>
                <w:color w:val="000000"/>
              </w:rPr>
            </w:pPr>
            <w:r>
              <w:rPr>
                <w:color w:val="000000"/>
              </w:rPr>
              <w:t>80,5</w:t>
            </w:r>
          </w:p>
        </w:tc>
        <w:tc>
          <w:tcPr>
            <w:tcW w:w="2162" w:type="dxa"/>
            <w:tcBorders>
              <w:top w:val="nil"/>
              <w:left w:val="nil"/>
              <w:bottom w:val="single" w:sz="4" w:space="0" w:color="000000"/>
              <w:right w:val="single" w:sz="4" w:space="0" w:color="000000"/>
            </w:tcBorders>
            <w:noWrap/>
            <w:vAlign w:val="center"/>
          </w:tcPr>
          <w:p w14:paraId="251EBF5E" w14:textId="77777777" w:rsidR="000D375C" w:rsidRDefault="000D375C" w:rsidP="000D375C">
            <w:pPr>
              <w:jc w:val="center"/>
              <w:rPr>
                <w:color w:val="000000"/>
              </w:rPr>
            </w:pPr>
            <w:r>
              <w:rPr>
                <w:color w:val="000000"/>
              </w:rPr>
              <w:t>89,12</w:t>
            </w:r>
          </w:p>
        </w:tc>
      </w:tr>
      <w:tr w:rsidR="000D375C" w:rsidRPr="00CE32D5" w14:paraId="15376812"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bottom"/>
          </w:tcPr>
          <w:p w14:paraId="4A54FFD6" w14:textId="77777777" w:rsidR="000D375C" w:rsidRPr="00CE32D5" w:rsidRDefault="000D375C" w:rsidP="000D375C">
            <w:r w:rsidRPr="00CE32D5">
              <w:rPr>
                <w:sz w:val="22"/>
                <w:szCs w:val="22"/>
              </w:rPr>
              <w:t>№10</w:t>
            </w:r>
          </w:p>
        </w:tc>
        <w:tc>
          <w:tcPr>
            <w:tcW w:w="2835" w:type="dxa"/>
            <w:tcBorders>
              <w:top w:val="nil"/>
              <w:left w:val="nil"/>
              <w:bottom w:val="single" w:sz="4" w:space="0" w:color="000000"/>
              <w:right w:val="single" w:sz="4" w:space="0" w:color="000000"/>
            </w:tcBorders>
            <w:noWrap/>
            <w:vAlign w:val="center"/>
          </w:tcPr>
          <w:p w14:paraId="39E786B7" w14:textId="77777777" w:rsidR="000D375C" w:rsidRPr="00CE32D5" w:rsidRDefault="000D375C" w:rsidP="000D375C">
            <w:pPr>
              <w:jc w:val="center"/>
            </w:pPr>
            <w:r w:rsidRPr="00CE32D5">
              <w:rPr>
                <w:sz w:val="22"/>
                <w:szCs w:val="22"/>
              </w:rPr>
              <w:t>0</w:t>
            </w:r>
          </w:p>
        </w:tc>
        <w:tc>
          <w:tcPr>
            <w:tcW w:w="2161" w:type="dxa"/>
            <w:tcBorders>
              <w:top w:val="nil"/>
              <w:left w:val="nil"/>
              <w:bottom w:val="single" w:sz="4" w:space="0" w:color="000000"/>
              <w:right w:val="single" w:sz="4" w:space="0" w:color="000000"/>
            </w:tcBorders>
            <w:noWrap/>
            <w:vAlign w:val="center"/>
          </w:tcPr>
          <w:p w14:paraId="0227E962" w14:textId="77777777" w:rsidR="000D375C" w:rsidRDefault="000D375C" w:rsidP="000D375C">
            <w:pPr>
              <w:jc w:val="center"/>
              <w:rPr>
                <w:color w:val="000000"/>
              </w:rPr>
            </w:pPr>
            <w:r>
              <w:rPr>
                <w:color w:val="000000"/>
              </w:rPr>
              <w:t>88,89</w:t>
            </w:r>
          </w:p>
        </w:tc>
        <w:tc>
          <w:tcPr>
            <w:tcW w:w="2162" w:type="dxa"/>
            <w:tcBorders>
              <w:top w:val="nil"/>
              <w:left w:val="nil"/>
              <w:bottom w:val="single" w:sz="4" w:space="0" w:color="000000"/>
              <w:right w:val="single" w:sz="4" w:space="0" w:color="000000"/>
            </w:tcBorders>
            <w:noWrap/>
            <w:vAlign w:val="center"/>
          </w:tcPr>
          <w:p w14:paraId="50311258" w14:textId="77777777" w:rsidR="000D375C" w:rsidRDefault="000D375C" w:rsidP="000D375C">
            <w:pPr>
              <w:jc w:val="center"/>
              <w:rPr>
                <w:color w:val="000000"/>
              </w:rPr>
            </w:pPr>
            <w:r>
              <w:rPr>
                <w:color w:val="000000"/>
              </w:rPr>
              <w:t>45,45</w:t>
            </w:r>
          </w:p>
        </w:tc>
        <w:tc>
          <w:tcPr>
            <w:tcW w:w="2162" w:type="dxa"/>
            <w:tcBorders>
              <w:top w:val="nil"/>
              <w:left w:val="nil"/>
              <w:bottom w:val="single" w:sz="4" w:space="0" w:color="000000"/>
              <w:right w:val="single" w:sz="4" w:space="0" w:color="000000"/>
            </w:tcBorders>
            <w:noWrap/>
            <w:vAlign w:val="center"/>
          </w:tcPr>
          <w:p w14:paraId="0599873A" w14:textId="77777777" w:rsidR="000D375C" w:rsidRDefault="000D375C" w:rsidP="000D375C">
            <w:pPr>
              <w:jc w:val="center"/>
              <w:rPr>
                <w:color w:val="000000"/>
              </w:rPr>
            </w:pPr>
            <w:r>
              <w:rPr>
                <w:color w:val="000000"/>
              </w:rPr>
              <w:t>24,07</w:t>
            </w:r>
          </w:p>
        </w:tc>
        <w:tc>
          <w:tcPr>
            <w:tcW w:w="2162" w:type="dxa"/>
            <w:tcBorders>
              <w:top w:val="nil"/>
              <w:left w:val="nil"/>
              <w:bottom w:val="single" w:sz="4" w:space="0" w:color="000000"/>
              <w:right w:val="single" w:sz="4" w:space="0" w:color="000000"/>
            </w:tcBorders>
            <w:noWrap/>
            <w:vAlign w:val="center"/>
          </w:tcPr>
          <w:p w14:paraId="6DE56A99" w14:textId="77777777" w:rsidR="000D375C" w:rsidRDefault="000D375C" w:rsidP="000D375C">
            <w:pPr>
              <w:jc w:val="center"/>
              <w:rPr>
                <w:color w:val="000000"/>
              </w:rPr>
            </w:pPr>
            <w:r>
              <w:rPr>
                <w:color w:val="000000"/>
              </w:rPr>
              <w:t>11,56</w:t>
            </w:r>
          </w:p>
        </w:tc>
      </w:tr>
      <w:tr w:rsidR="000D375C" w:rsidRPr="00CE32D5" w14:paraId="152CCCD1"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bottom"/>
          </w:tcPr>
          <w:p w14:paraId="09A03104" w14:textId="77777777" w:rsidR="000D375C" w:rsidRPr="00CE32D5" w:rsidRDefault="000D375C" w:rsidP="000D375C">
            <w:r w:rsidRPr="00CE32D5">
              <w:rPr>
                <w:sz w:val="22"/>
                <w:szCs w:val="22"/>
              </w:rPr>
              <w:t>№10</w:t>
            </w:r>
          </w:p>
        </w:tc>
        <w:tc>
          <w:tcPr>
            <w:tcW w:w="2835" w:type="dxa"/>
            <w:tcBorders>
              <w:top w:val="nil"/>
              <w:left w:val="nil"/>
              <w:bottom w:val="single" w:sz="4" w:space="0" w:color="000000"/>
              <w:right w:val="single" w:sz="4" w:space="0" w:color="000000"/>
            </w:tcBorders>
            <w:noWrap/>
            <w:vAlign w:val="center"/>
          </w:tcPr>
          <w:p w14:paraId="61851BF3" w14:textId="77777777" w:rsidR="000D375C" w:rsidRPr="00CE32D5" w:rsidRDefault="000D375C" w:rsidP="000D375C">
            <w:pPr>
              <w:jc w:val="center"/>
            </w:pPr>
            <w:r w:rsidRPr="00CE32D5">
              <w:rPr>
                <w:sz w:val="22"/>
                <w:szCs w:val="22"/>
              </w:rPr>
              <w:t>1</w:t>
            </w:r>
          </w:p>
        </w:tc>
        <w:tc>
          <w:tcPr>
            <w:tcW w:w="2161" w:type="dxa"/>
            <w:tcBorders>
              <w:top w:val="nil"/>
              <w:left w:val="nil"/>
              <w:bottom w:val="single" w:sz="4" w:space="0" w:color="000000"/>
              <w:right w:val="single" w:sz="4" w:space="0" w:color="000000"/>
            </w:tcBorders>
            <w:noWrap/>
            <w:vAlign w:val="center"/>
          </w:tcPr>
          <w:p w14:paraId="4A8E2DA4" w14:textId="77777777" w:rsidR="000D375C" w:rsidRDefault="000D375C" w:rsidP="000D375C">
            <w:pPr>
              <w:jc w:val="center"/>
              <w:rPr>
                <w:color w:val="000000"/>
              </w:rPr>
            </w:pPr>
            <w:r>
              <w:rPr>
                <w:color w:val="000000"/>
              </w:rPr>
              <w:t>11,11</w:t>
            </w:r>
          </w:p>
        </w:tc>
        <w:tc>
          <w:tcPr>
            <w:tcW w:w="2162" w:type="dxa"/>
            <w:tcBorders>
              <w:top w:val="nil"/>
              <w:left w:val="nil"/>
              <w:bottom w:val="single" w:sz="4" w:space="0" w:color="000000"/>
              <w:right w:val="single" w:sz="4" w:space="0" w:color="000000"/>
            </w:tcBorders>
            <w:noWrap/>
            <w:vAlign w:val="center"/>
          </w:tcPr>
          <w:p w14:paraId="4B79C9CA" w14:textId="77777777" w:rsidR="000D375C" w:rsidRDefault="000D375C" w:rsidP="000D375C">
            <w:pPr>
              <w:jc w:val="center"/>
              <w:rPr>
                <w:color w:val="000000"/>
              </w:rPr>
            </w:pPr>
            <w:r>
              <w:rPr>
                <w:color w:val="000000"/>
              </w:rPr>
              <w:t>54,55</w:t>
            </w:r>
          </w:p>
        </w:tc>
        <w:tc>
          <w:tcPr>
            <w:tcW w:w="2162" w:type="dxa"/>
            <w:tcBorders>
              <w:top w:val="nil"/>
              <w:left w:val="nil"/>
              <w:bottom w:val="single" w:sz="4" w:space="0" w:color="000000"/>
              <w:right w:val="single" w:sz="4" w:space="0" w:color="000000"/>
            </w:tcBorders>
            <w:noWrap/>
            <w:vAlign w:val="center"/>
          </w:tcPr>
          <w:p w14:paraId="1A3F22BA" w14:textId="77777777" w:rsidR="000D375C" w:rsidRDefault="000D375C" w:rsidP="000D375C">
            <w:pPr>
              <w:jc w:val="center"/>
              <w:rPr>
                <w:color w:val="000000"/>
              </w:rPr>
            </w:pPr>
            <w:r>
              <w:rPr>
                <w:color w:val="000000"/>
              </w:rPr>
              <w:t>75,93</w:t>
            </w:r>
          </w:p>
        </w:tc>
        <w:tc>
          <w:tcPr>
            <w:tcW w:w="2162" w:type="dxa"/>
            <w:tcBorders>
              <w:top w:val="nil"/>
              <w:left w:val="nil"/>
              <w:bottom w:val="single" w:sz="4" w:space="0" w:color="000000"/>
              <w:right w:val="single" w:sz="4" w:space="0" w:color="000000"/>
            </w:tcBorders>
            <w:noWrap/>
            <w:vAlign w:val="center"/>
          </w:tcPr>
          <w:p w14:paraId="0323F2F8" w14:textId="77777777" w:rsidR="000D375C" w:rsidRDefault="000D375C" w:rsidP="000D375C">
            <w:pPr>
              <w:jc w:val="center"/>
              <w:rPr>
                <w:color w:val="000000"/>
              </w:rPr>
            </w:pPr>
            <w:r>
              <w:rPr>
                <w:color w:val="000000"/>
              </w:rPr>
              <w:t>88,44</w:t>
            </w:r>
          </w:p>
        </w:tc>
      </w:tr>
      <w:tr w:rsidR="000D375C" w:rsidRPr="00CE32D5" w14:paraId="6AF2881B"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bottom"/>
          </w:tcPr>
          <w:p w14:paraId="72BA34A8" w14:textId="77777777" w:rsidR="000D375C" w:rsidRPr="00CE32D5" w:rsidRDefault="000D375C" w:rsidP="000D375C">
            <w:r w:rsidRPr="00CE32D5">
              <w:rPr>
                <w:sz w:val="22"/>
                <w:szCs w:val="22"/>
              </w:rPr>
              <w:t>№11</w:t>
            </w:r>
          </w:p>
        </w:tc>
        <w:tc>
          <w:tcPr>
            <w:tcW w:w="2835" w:type="dxa"/>
            <w:tcBorders>
              <w:top w:val="nil"/>
              <w:left w:val="nil"/>
              <w:bottom w:val="single" w:sz="4" w:space="0" w:color="000000"/>
              <w:right w:val="single" w:sz="4" w:space="0" w:color="000000"/>
            </w:tcBorders>
            <w:noWrap/>
            <w:vAlign w:val="center"/>
          </w:tcPr>
          <w:p w14:paraId="6C8313DB" w14:textId="77777777" w:rsidR="000D375C" w:rsidRPr="00CE32D5" w:rsidRDefault="000D375C" w:rsidP="000D375C">
            <w:pPr>
              <w:jc w:val="center"/>
            </w:pPr>
            <w:r w:rsidRPr="00CE32D5">
              <w:rPr>
                <w:sz w:val="22"/>
                <w:szCs w:val="22"/>
              </w:rPr>
              <w:t>0</w:t>
            </w:r>
          </w:p>
        </w:tc>
        <w:tc>
          <w:tcPr>
            <w:tcW w:w="2161" w:type="dxa"/>
            <w:tcBorders>
              <w:top w:val="nil"/>
              <w:left w:val="nil"/>
              <w:bottom w:val="single" w:sz="4" w:space="0" w:color="000000"/>
              <w:right w:val="single" w:sz="4" w:space="0" w:color="000000"/>
            </w:tcBorders>
            <w:noWrap/>
            <w:vAlign w:val="center"/>
          </w:tcPr>
          <w:p w14:paraId="7B9D9817" w14:textId="77777777" w:rsidR="000D375C" w:rsidRDefault="000D375C" w:rsidP="000D375C">
            <w:pPr>
              <w:jc w:val="center"/>
              <w:rPr>
                <w:color w:val="000000"/>
              </w:rPr>
            </w:pPr>
            <w:r>
              <w:rPr>
                <w:color w:val="000000"/>
              </w:rPr>
              <w:t>88,89</w:t>
            </w:r>
          </w:p>
        </w:tc>
        <w:tc>
          <w:tcPr>
            <w:tcW w:w="2162" w:type="dxa"/>
            <w:tcBorders>
              <w:top w:val="nil"/>
              <w:left w:val="nil"/>
              <w:bottom w:val="single" w:sz="4" w:space="0" w:color="000000"/>
              <w:right w:val="single" w:sz="4" w:space="0" w:color="000000"/>
            </w:tcBorders>
            <w:noWrap/>
            <w:vAlign w:val="center"/>
          </w:tcPr>
          <w:p w14:paraId="67E09AF8" w14:textId="77777777" w:rsidR="000D375C" w:rsidRDefault="000D375C" w:rsidP="000D375C">
            <w:pPr>
              <w:jc w:val="center"/>
              <w:rPr>
                <w:color w:val="000000"/>
              </w:rPr>
            </w:pPr>
            <w:r>
              <w:rPr>
                <w:color w:val="000000"/>
              </w:rPr>
              <w:t>48,05</w:t>
            </w:r>
          </w:p>
        </w:tc>
        <w:tc>
          <w:tcPr>
            <w:tcW w:w="2162" w:type="dxa"/>
            <w:tcBorders>
              <w:top w:val="nil"/>
              <w:left w:val="nil"/>
              <w:bottom w:val="single" w:sz="4" w:space="0" w:color="000000"/>
              <w:right w:val="single" w:sz="4" w:space="0" w:color="000000"/>
            </w:tcBorders>
            <w:noWrap/>
            <w:vAlign w:val="center"/>
          </w:tcPr>
          <w:p w14:paraId="2EA61C99" w14:textId="77777777" w:rsidR="000D375C" w:rsidRDefault="000D375C" w:rsidP="000D375C">
            <w:pPr>
              <w:jc w:val="center"/>
              <w:rPr>
                <w:color w:val="000000"/>
              </w:rPr>
            </w:pPr>
            <w:r>
              <w:rPr>
                <w:color w:val="000000"/>
              </w:rPr>
              <w:t>17,84</w:t>
            </w:r>
          </w:p>
        </w:tc>
        <w:tc>
          <w:tcPr>
            <w:tcW w:w="2162" w:type="dxa"/>
            <w:tcBorders>
              <w:top w:val="nil"/>
              <w:left w:val="nil"/>
              <w:bottom w:val="single" w:sz="4" w:space="0" w:color="000000"/>
              <w:right w:val="single" w:sz="4" w:space="0" w:color="000000"/>
            </w:tcBorders>
            <w:noWrap/>
            <w:vAlign w:val="center"/>
          </w:tcPr>
          <w:p w14:paraId="35A3E0C4" w14:textId="77777777" w:rsidR="000D375C" w:rsidRDefault="000D375C" w:rsidP="000D375C">
            <w:pPr>
              <w:jc w:val="center"/>
              <w:rPr>
                <w:color w:val="000000"/>
              </w:rPr>
            </w:pPr>
            <w:r>
              <w:rPr>
                <w:color w:val="000000"/>
              </w:rPr>
              <w:t>4,76</w:t>
            </w:r>
          </w:p>
        </w:tc>
      </w:tr>
      <w:tr w:rsidR="000D375C" w:rsidRPr="00CE32D5" w14:paraId="0BA79F43"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bottom"/>
          </w:tcPr>
          <w:p w14:paraId="755C69E5" w14:textId="77777777" w:rsidR="000D375C" w:rsidRPr="00CE32D5" w:rsidRDefault="000D375C" w:rsidP="000D375C">
            <w:r w:rsidRPr="00CE32D5">
              <w:rPr>
                <w:sz w:val="22"/>
                <w:szCs w:val="22"/>
              </w:rPr>
              <w:t>№11</w:t>
            </w:r>
          </w:p>
        </w:tc>
        <w:tc>
          <w:tcPr>
            <w:tcW w:w="2835" w:type="dxa"/>
            <w:tcBorders>
              <w:top w:val="nil"/>
              <w:left w:val="nil"/>
              <w:bottom w:val="single" w:sz="4" w:space="0" w:color="000000"/>
              <w:right w:val="single" w:sz="4" w:space="0" w:color="000000"/>
            </w:tcBorders>
            <w:noWrap/>
            <w:vAlign w:val="center"/>
          </w:tcPr>
          <w:p w14:paraId="75575A38" w14:textId="77777777" w:rsidR="000D375C" w:rsidRPr="00CE32D5" w:rsidRDefault="000D375C" w:rsidP="000D375C">
            <w:pPr>
              <w:jc w:val="center"/>
            </w:pPr>
            <w:r w:rsidRPr="00CE32D5">
              <w:rPr>
                <w:sz w:val="22"/>
                <w:szCs w:val="22"/>
              </w:rPr>
              <w:t>1</w:t>
            </w:r>
          </w:p>
        </w:tc>
        <w:tc>
          <w:tcPr>
            <w:tcW w:w="2161" w:type="dxa"/>
            <w:tcBorders>
              <w:top w:val="nil"/>
              <w:left w:val="nil"/>
              <w:bottom w:val="single" w:sz="4" w:space="0" w:color="000000"/>
              <w:right w:val="single" w:sz="4" w:space="0" w:color="000000"/>
            </w:tcBorders>
            <w:noWrap/>
            <w:vAlign w:val="center"/>
          </w:tcPr>
          <w:p w14:paraId="332D0311" w14:textId="77777777" w:rsidR="000D375C" w:rsidRDefault="000D375C" w:rsidP="000D375C">
            <w:pPr>
              <w:jc w:val="center"/>
              <w:rPr>
                <w:color w:val="000000"/>
              </w:rPr>
            </w:pPr>
            <w:r>
              <w:rPr>
                <w:color w:val="000000"/>
              </w:rPr>
              <w:t>11,11</w:t>
            </w:r>
          </w:p>
        </w:tc>
        <w:tc>
          <w:tcPr>
            <w:tcW w:w="2162" w:type="dxa"/>
            <w:tcBorders>
              <w:top w:val="nil"/>
              <w:left w:val="nil"/>
              <w:bottom w:val="single" w:sz="4" w:space="0" w:color="000000"/>
              <w:right w:val="single" w:sz="4" w:space="0" w:color="000000"/>
            </w:tcBorders>
            <w:noWrap/>
            <w:vAlign w:val="center"/>
          </w:tcPr>
          <w:p w14:paraId="60DB6C3B" w14:textId="77777777" w:rsidR="000D375C" w:rsidRDefault="000D375C" w:rsidP="000D375C">
            <w:pPr>
              <w:jc w:val="center"/>
              <w:rPr>
                <w:color w:val="000000"/>
              </w:rPr>
            </w:pPr>
            <w:r>
              <w:rPr>
                <w:color w:val="000000"/>
              </w:rPr>
              <w:t>51,95</w:t>
            </w:r>
          </w:p>
        </w:tc>
        <w:tc>
          <w:tcPr>
            <w:tcW w:w="2162" w:type="dxa"/>
            <w:tcBorders>
              <w:top w:val="nil"/>
              <w:left w:val="nil"/>
              <w:bottom w:val="single" w:sz="4" w:space="0" w:color="000000"/>
              <w:right w:val="single" w:sz="4" w:space="0" w:color="000000"/>
            </w:tcBorders>
            <w:noWrap/>
            <w:vAlign w:val="center"/>
          </w:tcPr>
          <w:p w14:paraId="5CD3F118" w14:textId="77777777" w:rsidR="000D375C" w:rsidRDefault="000D375C" w:rsidP="000D375C">
            <w:pPr>
              <w:jc w:val="center"/>
              <w:rPr>
                <w:color w:val="000000"/>
              </w:rPr>
            </w:pPr>
            <w:r>
              <w:rPr>
                <w:color w:val="000000"/>
              </w:rPr>
              <w:t>82,16</w:t>
            </w:r>
          </w:p>
        </w:tc>
        <w:tc>
          <w:tcPr>
            <w:tcW w:w="2162" w:type="dxa"/>
            <w:tcBorders>
              <w:top w:val="nil"/>
              <w:left w:val="nil"/>
              <w:bottom w:val="single" w:sz="4" w:space="0" w:color="000000"/>
              <w:right w:val="single" w:sz="4" w:space="0" w:color="000000"/>
            </w:tcBorders>
            <w:noWrap/>
            <w:vAlign w:val="center"/>
          </w:tcPr>
          <w:p w14:paraId="49D50181" w14:textId="77777777" w:rsidR="000D375C" w:rsidRDefault="000D375C" w:rsidP="000D375C">
            <w:pPr>
              <w:jc w:val="center"/>
              <w:rPr>
                <w:color w:val="000000"/>
              </w:rPr>
            </w:pPr>
            <w:r>
              <w:rPr>
                <w:color w:val="000000"/>
              </w:rPr>
              <w:t>95,24</w:t>
            </w:r>
          </w:p>
        </w:tc>
      </w:tr>
      <w:tr w:rsidR="000D375C" w:rsidRPr="00CE32D5" w14:paraId="37C95BF9"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bottom"/>
          </w:tcPr>
          <w:p w14:paraId="3895884F" w14:textId="77777777" w:rsidR="000D375C" w:rsidRPr="00CE32D5" w:rsidRDefault="000D375C" w:rsidP="000D375C">
            <w:r w:rsidRPr="00CE32D5">
              <w:rPr>
                <w:sz w:val="22"/>
                <w:szCs w:val="22"/>
              </w:rPr>
              <w:lastRenderedPageBreak/>
              <w:t>№12</w:t>
            </w:r>
          </w:p>
        </w:tc>
        <w:tc>
          <w:tcPr>
            <w:tcW w:w="2835" w:type="dxa"/>
            <w:tcBorders>
              <w:top w:val="nil"/>
              <w:left w:val="nil"/>
              <w:bottom w:val="single" w:sz="4" w:space="0" w:color="000000"/>
              <w:right w:val="single" w:sz="4" w:space="0" w:color="000000"/>
            </w:tcBorders>
            <w:noWrap/>
            <w:vAlign w:val="center"/>
          </w:tcPr>
          <w:p w14:paraId="5B9B16AA" w14:textId="77777777" w:rsidR="000D375C" w:rsidRPr="00CE32D5" w:rsidRDefault="000D375C" w:rsidP="000D375C">
            <w:pPr>
              <w:jc w:val="center"/>
            </w:pPr>
            <w:r w:rsidRPr="00CE32D5">
              <w:rPr>
                <w:sz w:val="22"/>
                <w:szCs w:val="22"/>
              </w:rPr>
              <w:t>0</w:t>
            </w:r>
          </w:p>
        </w:tc>
        <w:tc>
          <w:tcPr>
            <w:tcW w:w="2161" w:type="dxa"/>
            <w:tcBorders>
              <w:top w:val="nil"/>
              <w:left w:val="nil"/>
              <w:bottom w:val="single" w:sz="4" w:space="0" w:color="000000"/>
              <w:right w:val="single" w:sz="4" w:space="0" w:color="000000"/>
            </w:tcBorders>
            <w:noWrap/>
            <w:vAlign w:val="center"/>
          </w:tcPr>
          <w:p w14:paraId="67C15B09" w14:textId="77777777" w:rsidR="000D375C" w:rsidRDefault="000D375C" w:rsidP="000D375C">
            <w:pPr>
              <w:jc w:val="center"/>
              <w:rPr>
                <w:color w:val="000000"/>
              </w:rPr>
            </w:pPr>
            <w:r>
              <w:rPr>
                <w:color w:val="000000"/>
              </w:rPr>
              <w:t>44,44</w:t>
            </w:r>
          </w:p>
        </w:tc>
        <w:tc>
          <w:tcPr>
            <w:tcW w:w="2162" w:type="dxa"/>
            <w:tcBorders>
              <w:top w:val="nil"/>
              <w:left w:val="nil"/>
              <w:bottom w:val="single" w:sz="4" w:space="0" w:color="000000"/>
              <w:right w:val="single" w:sz="4" w:space="0" w:color="000000"/>
            </w:tcBorders>
            <w:noWrap/>
            <w:vAlign w:val="center"/>
          </w:tcPr>
          <w:p w14:paraId="7FCE5BF5" w14:textId="77777777" w:rsidR="000D375C" w:rsidRDefault="000D375C" w:rsidP="000D375C">
            <w:pPr>
              <w:jc w:val="center"/>
              <w:rPr>
                <w:color w:val="000000"/>
              </w:rPr>
            </w:pPr>
            <w:r>
              <w:rPr>
                <w:color w:val="000000"/>
              </w:rPr>
              <w:t>12,34</w:t>
            </w:r>
          </w:p>
        </w:tc>
        <w:tc>
          <w:tcPr>
            <w:tcW w:w="2162" w:type="dxa"/>
            <w:tcBorders>
              <w:top w:val="nil"/>
              <w:left w:val="nil"/>
              <w:bottom w:val="single" w:sz="4" w:space="0" w:color="000000"/>
              <w:right w:val="single" w:sz="4" w:space="0" w:color="000000"/>
            </w:tcBorders>
            <w:noWrap/>
            <w:vAlign w:val="center"/>
          </w:tcPr>
          <w:p w14:paraId="2AAAB13A" w14:textId="77777777" w:rsidR="000D375C" w:rsidRDefault="000D375C" w:rsidP="000D375C">
            <w:pPr>
              <w:jc w:val="center"/>
              <w:rPr>
                <w:color w:val="000000"/>
              </w:rPr>
            </w:pPr>
            <w:r>
              <w:rPr>
                <w:color w:val="000000"/>
              </w:rPr>
              <w:t>4,56</w:t>
            </w:r>
          </w:p>
        </w:tc>
        <w:tc>
          <w:tcPr>
            <w:tcW w:w="2162" w:type="dxa"/>
            <w:tcBorders>
              <w:top w:val="nil"/>
              <w:left w:val="nil"/>
              <w:bottom w:val="single" w:sz="4" w:space="0" w:color="000000"/>
              <w:right w:val="single" w:sz="4" w:space="0" w:color="000000"/>
            </w:tcBorders>
            <w:noWrap/>
            <w:vAlign w:val="center"/>
          </w:tcPr>
          <w:p w14:paraId="715DD536" w14:textId="77777777" w:rsidR="000D375C" w:rsidRDefault="000D375C" w:rsidP="000D375C">
            <w:pPr>
              <w:jc w:val="center"/>
              <w:rPr>
                <w:color w:val="000000"/>
              </w:rPr>
            </w:pPr>
            <w:r>
              <w:rPr>
                <w:color w:val="000000"/>
              </w:rPr>
              <w:t>1,36</w:t>
            </w:r>
          </w:p>
        </w:tc>
      </w:tr>
      <w:tr w:rsidR="000D375C" w:rsidRPr="00CE32D5" w14:paraId="3859356B"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bottom"/>
          </w:tcPr>
          <w:p w14:paraId="42DA33E7" w14:textId="77777777" w:rsidR="000D375C" w:rsidRPr="00CE32D5" w:rsidRDefault="000D375C" w:rsidP="000D375C">
            <w:r w:rsidRPr="00CE32D5">
              <w:rPr>
                <w:sz w:val="22"/>
                <w:szCs w:val="22"/>
              </w:rPr>
              <w:t>№12</w:t>
            </w:r>
          </w:p>
        </w:tc>
        <w:tc>
          <w:tcPr>
            <w:tcW w:w="2835" w:type="dxa"/>
            <w:tcBorders>
              <w:top w:val="nil"/>
              <w:left w:val="nil"/>
              <w:bottom w:val="single" w:sz="4" w:space="0" w:color="000000"/>
              <w:right w:val="single" w:sz="4" w:space="0" w:color="000000"/>
            </w:tcBorders>
            <w:noWrap/>
            <w:vAlign w:val="center"/>
          </w:tcPr>
          <w:p w14:paraId="4805F398" w14:textId="77777777" w:rsidR="000D375C" w:rsidRPr="00CE32D5" w:rsidRDefault="000D375C" w:rsidP="000D375C">
            <w:pPr>
              <w:jc w:val="center"/>
            </w:pPr>
            <w:r w:rsidRPr="00CE32D5">
              <w:rPr>
                <w:sz w:val="22"/>
                <w:szCs w:val="22"/>
              </w:rPr>
              <w:t>1</w:t>
            </w:r>
          </w:p>
        </w:tc>
        <w:tc>
          <w:tcPr>
            <w:tcW w:w="2161" w:type="dxa"/>
            <w:tcBorders>
              <w:top w:val="nil"/>
              <w:left w:val="nil"/>
              <w:bottom w:val="single" w:sz="4" w:space="0" w:color="000000"/>
              <w:right w:val="single" w:sz="4" w:space="0" w:color="000000"/>
            </w:tcBorders>
            <w:noWrap/>
            <w:vAlign w:val="center"/>
          </w:tcPr>
          <w:p w14:paraId="275EDD6B" w14:textId="77777777" w:rsidR="000D375C" w:rsidRDefault="000D375C" w:rsidP="000D375C">
            <w:pPr>
              <w:jc w:val="center"/>
              <w:rPr>
                <w:color w:val="000000"/>
              </w:rPr>
            </w:pPr>
            <w:r>
              <w:rPr>
                <w:color w:val="000000"/>
              </w:rPr>
              <w:t>33,33</w:t>
            </w:r>
          </w:p>
        </w:tc>
        <w:tc>
          <w:tcPr>
            <w:tcW w:w="2162" w:type="dxa"/>
            <w:tcBorders>
              <w:top w:val="nil"/>
              <w:left w:val="nil"/>
              <w:bottom w:val="single" w:sz="4" w:space="0" w:color="000000"/>
              <w:right w:val="single" w:sz="4" w:space="0" w:color="000000"/>
            </w:tcBorders>
            <w:noWrap/>
            <w:vAlign w:val="center"/>
          </w:tcPr>
          <w:p w14:paraId="7D612B7B" w14:textId="77777777" w:rsidR="000D375C" w:rsidRDefault="000D375C" w:rsidP="000D375C">
            <w:pPr>
              <w:jc w:val="center"/>
              <w:rPr>
                <w:color w:val="000000"/>
              </w:rPr>
            </w:pPr>
            <w:r>
              <w:rPr>
                <w:color w:val="000000"/>
              </w:rPr>
              <w:t>52,6</w:t>
            </w:r>
          </w:p>
        </w:tc>
        <w:tc>
          <w:tcPr>
            <w:tcW w:w="2162" w:type="dxa"/>
            <w:tcBorders>
              <w:top w:val="nil"/>
              <w:left w:val="nil"/>
              <w:bottom w:val="single" w:sz="4" w:space="0" w:color="000000"/>
              <w:right w:val="single" w:sz="4" w:space="0" w:color="000000"/>
            </w:tcBorders>
            <w:noWrap/>
            <w:vAlign w:val="center"/>
          </w:tcPr>
          <w:p w14:paraId="13CE172E" w14:textId="77777777" w:rsidR="000D375C" w:rsidRDefault="000D375C" w:rsidP="000D375C">
            <w:pPr>
              <w:jc w:val="center"/>
              <w:rPr>
                <w:color w:val="000000"/>
              </w:rPr>
            </w:pPr>
            <w:r>
              <w:rPr>
                <w:color w:val="000000"/>
              </w:rPr>
              <w:t>36,93</w:t>
            </w:r>
          </w:p>
        </w:tc>
        <w:tc>
          <w:tcPr>
            <w:tcW w:w="2162" w:type="dxa"/>
            <w:tcBorders>
              <w:top w:val="nil"/>
              <w:left w:val="nil"/>
              <w:bottom w:val="single" w:sz="4" w:space="0" w:color="000000"/>
              <w:right w:val="single" w:sz="4" w:space="0" w:color="000000"/>
            </w:tcBorders>
            <w:noWrap/>
            <w:vAlign w:val="center"/>
          </w:tcPr>
          <w:p w14:paraId="645BFF2C" w14:textId="77777777" w:rsidR="000D375C" w:rsidRDefault="000D375C" w:rsidP="000D375C">
            <w:pPr>
              <w:jc w:val="center"/>
              <w:rPr>
                <w:color w:val="000000"/>
              </w:rPr>
            </w:pPr>
            <w:r>
              <w:rPr>
                <w:color w:val="000000"/>
              </w:rPr>
              <w:t>20,41</w:t>
            </w:r>
          </w:p>
        </w:tc>
      </w:tr>
      <w:tr w:rsidR="000D375C" w:rsidRPr="00CE32D5" w14:paraId="36CED544"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bottom"/>
          </w:tcPr>
          <w:p w14:paraId="51631C11" w14:textId="77777777" w:rsidR="000D375C" w:rsidRPr="00CE32D5" w:rsidRDefault="000D375C" w:rsidP="000D375C">
            <w:r w:rsidRPr="00CE32D5">
              <w:rPr>
                <w:sz w:val="22"/>
                <w:szCs w:val="22"/>
              </w:rPr>
              <w:t>№12</w:t>
            </w:r>
          </w:p>
        </w:tc>
        <w:tc>
          <w:tcPr>
            <w:tcW w:w="2835" w:type="dxa"/>
            <w:tcBorders>
              <w:top w:val="nil"/>
              <w:left w:val="nil"/>
              <w:bottom w:val="single" w:sz="4" w:space="0" w:color="000000"/>
              <w:right w:val="single" w:sz="4" w:space="0" w:color="000000"/>
            </w:tcBorders>
            <w:noWrap/>
            <w:vAlign w:val="center"/>
          </w:tcPr>
          <w:p w14:paraId="62389BFA" w14:textId="77777777" w:rsidR="000D375C" w:rsidRPr="00CE32D5" w:rsidRDefault="000D375C" w:rsidP="000D375C">
            <w:pPr>
              <w:jc w:val="center"/>
            </w:pPr>
            <w:r w:rsidRPr="00CE32D5">
              <w:rPr>
                <w:sz w:val="22"/>
                <w:szCs w:val="22"/>
              </w:rPr>
              <w:t>2</w:t>
            </w:r>
          </w:p>
        </w:tc>
        <w:tc>
          <w:tcPr>
            <w:tcW w:w="2161" w:type="dxa"/>
            <w:tcBorders>
              <w:top w:val="nil"/>
              <w:left w:val="nil"/>
              <w:bottom w:val="single" w:sz="4" w:space="0" w:color="000000"/>
              <w:right w:val="single" w:sz="4" w:space="0" w:color="000000"/>
            </w:tcBorders>
            <w:noWrap/>
            <w:vAlign w:val="center"/>
          </w:tcPr>
          <w:p w14:paraId="30C4C3ED" w14:textId="77777777" w:rsidR="000D375C" w:rsidRDefault="000D375C" w:rsidP="000D375C">
            <w:pPr>
              <w:jc w:val="center"/>
              <w:rPr>
                <w:color w:val="000000"/>
              </w:rPr>
            </w:pPr>
            <w:r>
              <w:rPr>
                <w:color w:val="000000"/>
              </w:rPr>
              <w:t>22,22</w:t>
            </w:r>
          </w:p>
        </w:tc>
        <w:tc>
          <w:tcPr>
            <w:tcW w:w="2162" w:type="dxa"/>
            <w:tcBorders>
              <w:top w:val="nil"/>
              <w:left w:val="nil"/>
              <w:bottom w:val="single" w:sz="4" w:space="0" w:color="000000"/>
              <w:right w:val="single" w:sz="4" w:space="0" w:color="000000"/>
            </w:tcBorders>
            <w:noWrap/>
            <w:vAlign w:val="center"/>
          </w:tcPr>
          <w:p w14:paraId="079D297A" w14:textId="77777777" w:rsidR="000D375C" w:rsidRDefault="000D375C" w:rsidP="000D375C">
            <w:pPr>
              <w:jc w:val="center"/>
              <w:rPr>
                <w:color w:val="000000"/>
              </w:rPr>
            </w:pPr>
            <w:r>
              <w:rPr>
                <w:color w:val="000000"/>
              </w:rPr>
              <w:t>35,06</w:t>
            </w:r>
          </w:p>
        </w:tc>
        <w:tc>
          <w:tcPr>
            <w:tcW w:w="2162" w:type="dxa"/>
            <w:tcBorders>
              <w:top w:val="nil"/>
              <w:left w:val="nil"/>
              <w:bottom w:val="single" w:sz="4" w:space="0" w:color="000000"/>
              <w:right w:val="single" w:sz="4" w:space="0" w:color="000000"/>
            </w:tcBorders>
            <w:noWrap/>
            <w:vAlign w:val="center"/>
          </w:tcPr>
          <w:p w14:paraId="334CE0A6" w14:textId="77777777" w:rsidR="000D375C" w:rsidRDefault="000D375C" w:rsidP="000D375C">
            <w:pPr>
              <w:jc w:val="center"/>
              <w:rPr>
                <w:color w:val="000000"/>
              </w:rPr>
            </w:pPr>
            <w:r>
              <w:rPr>
                <w:color w:val="000000"/>
              </w:rPr>
              <w:t>58,51</w:t>
            </w:r>
          </w:p>
        </w:tc>
        <w:tc>
          <w:tcPr>
            <w:tcW w:w="2162" w:type="dxa"/>
            <w:tcBorders>
              <w:top w:val="nil"/>
              <w:left w:val="nil"/>
              <w:bottom w:val="single" w:sz="4" w:space="0" w:color="000000"/>
              <w:right w:val="single" w:sz="4" w:space="0" w:color="000000"/>
            </w:tcBorders>
            <w:noWrap/>
            <w:vAlign w:val="center"/>
          </w:tcPr>
          <w:p w14:paraId="2753040B" w14:textId="77777777" w:rsidR="000D375C" w:rsidRDefault="000D375C" w:rsidP="000D375C">
            <w:pPr>
              <w:jc w:val="center"/>
              <w:rPr>
                <w:color w:val="000000"/>
              </w:rPr>
            </w:pPr>
            <w:r>
              <w:rPr>
                <w:color w:val="000000"/>
              </w:rPr>
              <w:t>78,23</w:t>
            </w:r>
          </w:p>
        </w:tc>
      </w:tr>
      <w:tr w:rsidR="000D375C" w:rsidRPr="00CE32D5" w14:paraId="049E9BC6"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bottom"/>
          </w:tcPr>
          <w:p w14:paraId="37D85F2E" w14:textId="77777777" w:rsidR="000D375C" w:rsidRPr="00CE32D5" w:rsidRDefault="000D375C" w:rsidP="000D375C">
            <w:r w:rsidRPr="00CE32D5">
              <w:rPr>
                <w:sz w:val="22"/>
                <w:szCs w:val="22"/>
              </w:rPr>
              <w:t>№13</w:t>
            </w:r>
          </w:p>
        </w:tc>
        <w:tc>
          <w:tcPr>
            <w:tcW w:w="2835" w:type="dxa"/>
            <w:tcBorders>
              <w:top w:val="nil"/>
              <w:left w:val="nil"/>
              <w:bottom w:val="single" w:sz="4" w:space="0" w:color="000000"/>
              <w:right w:val="single" w:sz="4" w:space="0" w:color="000000"/>
            </w:tcBorders>
            <w:noWrap/>
            <w:vAlign w:val="center"/>
          </w:tcPr>
          <w:p w14:paraId="02C83A83" w14:textId="77777777" w:rsidR="000D375C" w:rsidRPr="00CE32D5" w:rsidRDefault="000D375C" w:rsidP="000D375C">
            <w:pPr>
              <w:jc w:val="center"/>
            </w:pPr>
            <w:r w:rsidRPr="00CE32D5">
              <w:rPr>
                <w:sz w:val="22"/>
                <w:szCs w:val="22"/>
              </w:rPr>
              <w:t>0</w:t>
            </w:r>
          </w:p>
        </w:tc>
        <w:tc>
          <w:tcPr>
            <w:tcW w:w="2161" w:type="dxa"/>
            <w:tcBorders>
              <w:top w:val="nil"/>
              <w:left w:val="nil"/>
              <w:bottom w:val="single" w:sz="4" w:space="0" w:color="000000"/>
              <w:right w:val="single" w:sz="4" w:space="0" w:color="000000"/>
            </w:tcBorders>
            <w:noWrap/>
            <w:vAlign w:val="center"/>
          </w:tcPr>
          <w:p w14:paraId="56795C0D" w14:textId="77777777" w:rsidR="000D375C" w:rsidRDefault="000D375C" w:rsidP="000D375C">
            <w:pPr>
              <w:jc w:val="center"/>
              <w:rPr>
                <w:color w:val="000000"/>
              </w:rPr>
            </w:pPr>
            <w:r>
              <w:rPr>
                <w:color w:val="000000"/>
              </w:rPr>
              <w:t>44,44</w:t>
            </w:r>
          </w:p>
        </w:tc>
        <w:tc>
          <w:tcPr>
            <w:tcW w:w="2162" w:type="dxa"/>
            <w:tcBorders>
              <w:top w:val="nil"/>
              <w:left w:val="nil"/>
              <w:bottom w:val="single" w:sz="4" w:space="0" w:color="000000"/>
              <w:right w:val="single" w:sz="4" w:space="0" w:color="000000"/>
            </w:tcBorders>
            <w:noWrap/>
            <w:vAlign w:val="center"/>
          </w:tcPr>
          <w:p w14:paraId="08CD3BDD" w14:textId="77777777" w:rsidR="000D375C" w:rsidRDefault="000D375C" w:rsidP="000D375C">
            <w:pPr>
              <w:jc w:val="center"/>
              <w:rPr>
                <w:color w:val="000000"/>
              </w:rPr>
            </w:pPr>
            <w:r>
              <w:rPr>
                <w:color w:val="000000"/>
              </w:rPr>
              <w:t>18,18</w:t>
            </w:r>
          </w:p>
        </w:tc>
        <w:tc>
          <w:tcPr>
            <w:tcW w:w="2162" w:type="dxa"/>
            <w:tcBorders>
              <w:top w:val="nil"/>
              <w:left w:val="nil"/>
              <w:bottom w:val="single" w:sz="4" w:space="0" w:color="000000"/>
              <w:right w:val="single" w:sz="4" w:space="0" w:color="000000"/>
            </w:tcBorders>
            <w:noWrap/>
            <w:vAlign w:val="center"/>
          </w:tcPr>
          <w:p w14:paraId="447E4F4C" w14:textId="77777777" w:rsidR="000D375C" w:rsidRDefault="000D375C" w:rsidP="000D375C">
            <w:pPr>
              <w:jc w:val="center"/>
              <w:rPr>
                <w:color w:val="000000"/>
              </w:rPr>
            </w:pPr>
            <w:r>
              <w:rPr>
                <w:color w:val="000000"/>
              </w:rPr>
              <w:t>17,43</w:t>
            </w:r>
          </w:p>
        </w:tc>
        <w:tc>
          <w:tcPr>
            <w:tcW w:w="2162" w:type="dxa"/>
            <w:tcBorders>
              <w:top w:val="nil"/>
              <w:left w:val="nil"/>
              <w:bottom w:val="single" w:sz="4" w:space="0" w:color="000000"/>
              <w:right w:val="single" w:sz="4" w:space="0" w:color="000000"/>
            </w:tcBorders>
            <w:noWrap/>
            <w:vAlign w:val="center"/>
          </w:tcPr>
          <w:p w14:paraId="3CB4F16C" w14:textId="77777777" w:rsidR="000D375C" w:rsidRDefault="000D375C" w:rsidP="000D375C">
            <w:pPr>
              <w:jc w:val="center"/>
              <w:rPr>
                <w:color w:val="000000"/>
              </w:rPr>
            </w:pPr>
            <w:r>
              <w:rPr>
                <w:color w:val="000000"/>
              </w:rPr>
              <w:t>12,24</w:t>
            </w:r>
          </w:p>
        </w:tc>
      </w:tr>
      <w:tr w:rsidR="000D375C" w:rsidRPr="00CE32D5" w14:paraId="0869B033"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bottom"/>
          </w:tcPr>
          <w:p w14:paraId="53CA9EBF" w14:textId="77777777" w:rsidR="000D375C" w:rsidRPr="00CE32D5" w:rsidRDefault="000D375C" w:rsidP="000D375C">
            <w:r w:rsidRPr="00CE32D5">
              <w:rPr>
                <w:sz w:val="22"/>
                <w:szCs w:val="22"/>
              </w:rPr>
              <w:t>№13</w:t>
            </w:r>
          </w:p>
        </w:tc>
        <w:tc>
          <w:tcPr>
            <w:tcW w:w="2835" w:type="dxa"/>
            <w:tcBorders>
              <w:top w:val="nil"/>
              <w:left w:val="nil"/>
              <w:bottom w:val="single" w:sz="4" w:space="0" w:color="000000"/>
              <w:right w:val="single" w:sz="4" w:space="0" w:color="000000"/>
            </w:tcBorders>
            <w:noWrap/>
            <w:vAlign w:val="center"/>
          </w:tcPr>
          <w:p w14:paraId="1F38D87C" w14:textId="77777777" w:rsidR="000D375C" w:rsidRPr="00CE32D5" w:rsidRDefault="000D375C" w:rsidP="000D375C">
            <w:pPr>
              <w:jc w:val="center"/>
            </w:pPr>
            <w:r w:rsidRPr="00CE32D5">
              <w:rPr>
                <w:sz w:val="22"/>
                <w:szCs w:val="22"/>
              </w:rPr>
              <w:t>1</w:t>
            </w:r>
          </w:p>
        </w:tc>
        <w:tc>
          <w:tcPr>
            <w:tcW w:w="2161" w:type="dxa"/>
            <w:tcBorders>
              <w:top w:val="nil"/>
              <w:left w:val="nil"/>
              <w:bottom w:val="single" w:sz="4" w:space="0" w:color="000000"/>
              <w:right w:val="single" w:sz="4" w:space="0" w:color="000000"/>
            </w:tcBorders>
            <w:noWrap/>
            <w:vAlign w:val="center"/>
          </w:tcPr>
          <w:p w14:paraId="62D5D161" w14:textId="77777777" w:rsidR="000D375C" w:rsidRDefault="000D375C" w:rsidP="000D375C">
            <w:pPr>
              <w:jc w:val="center"/>
              <w:rPr>
                <w:color w:val="000000"/>
              </w:rPr>
            </w:pPr>
            <w:r>
              <w:rPr>
                <w:color w:val="000000"/>
              </w:rPr>
              <w:t>55,56</w:t>
            </w:r>
          </w:p>
        </w:tc>
        <w:tc>
          <w:tcPr>
            <w:tcW w:w="2162" w:type="dxa"/>
            <w:tcBorders>
              <w:top w:val="nil"/>
              <w:left w:val="nil"/>
              <w:bottom w:val="single" w:sz="4" w:space="0" w:color="000000"/>
              <w:right w:val="single" w:sz="4" w:space="0" w:color="000000"/>
            </w:tcBorders>
            <w:noWrap/>
            <w:vAlign w:val="center"/>
          </w:tcPr>
          <w:p w14:paraId="3FCE6941" w14:textId="77777777" w:rsidR="000D375C" w:rsidRDefault="000D375C" w:rsidP="000D375C">
            <w:pPr>
              <w:jc w:val="center"/>
              <w:rPr>
                <w:color w:val="000000"/>
              </w:rPr>
            </w:pPr>
            <w:r>
              <w:rPr>
                <w:color w:val="000000"/>
              </w:rPr>
              <w:t>53,9</w:t>
            </w:r>
          </w:p>
        </w:tc>
        <w:tc>
          <w:tcPr>
            <w:tcW w:w="2162" w:type="dxa"/>
            <w:tcBorders>
              <w:top w:val="nil"/>
              <w:left w:val="nil"/>
              <w:bottom w:val="single" w:sz="4" w:space="0" w:color="000000"/>
              <w:right w:val="single" w:sz="4" w:space="0" w:color="000000"/>
            </w:tcBorders>
            <w:noWrap/>
            <w:vAlign w:val="center"/>
          </w:tcPr>
          <w:p w14:paraId="6CA8B57B" w14:textId="77777777" w:rsidR="000D375C" w:rsidRDefault="000D375C" w:rsidP="000D375C">
            <w:pPr>
              <w:jc w:val="center"/>
              <w:rPr>
                <w:color w:val="000000"/>
              </w:rPr>
            </w:pPr>
            <w:r>
              <w:rPr>
                <w:color w:val="000000"/>
              </w:rPr>
              <w:t>46,06</w:t>
            </w:r>
          </w:p>
        </w:tc>
        <w:tc>
          <w:tcPr>
            <w:tcW w:w="2162" w:type="dxa"/>
            <w:tcBorders>
              <w:top w:val="nil"/>
              <w:left w:val="nil"/>
              <w:bottom w:val="single" w:sz="4" w:space="0" w:color="000000"/>
              <w:right w:val="single" w:sz="4" w:space="0" w:color="000000"/>
            </w:tcBorders>
            <w:noWrap/>
            <w:vAlign w:val="center"/>
          </w:tcPr>
          <w:p w14:paraId="1F472BD8" w14:textId="77777777" w:rsidR="000D375C" w:rsidRDefault="000D375C" w:rsidP="000D375C">
            <w:pPr>
              <w:jc w:val="center"/>
              <w:rPr>
                <w:color w:val="000000"/>
              </w:rPr>
            </w:pPr>
            <w:r>
              <w:rPr>
                <w:color w:val="000000"/>
              </w:rPr>
              <w:t>28,57</w:t>
            </w:r>
          </w:p>
        </w:tc>
      </w:tr>
      <w:tr w:rsidR="000D375C" w:rsidRPr="00CE32D5" w14:paraId="74999E06"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bottom"/>
          </w:tcPr>
          <w:p w14:paraId="599946E1" w14:textId="77777777" w:rsidR="000D375C" w:rsidRPr="00CE32D5" w:rsidRDefault="000D375C" w:rsidP="000D375C">
            <w:r w:rsidRPr="00CE32D5">
              <w:rPr>
                <w:sz w:val="22"/>
                <w:szCs w:val="22"/>
              </w:rPr>
              <w:t>№13</w:t>
            </w:r>
          </w:p>
        </w:tc>
        <w:tc>
          <w:tcPr>
            <w:tcW w:w="2835" w:type="dxa"/>
            <w:tcBorders>
              <w:top w:val="nil"/>
              <w:left w:val="nil"/>
              <w:bottom w:val="single" w:sz="4" w:space="0" w:color="000000"/>
              <w:right w:val="single" w:sz="4" w:space="0" w:color="000000"/>
            </w:tcBorders>
            <w:noWrap/>
            <w:vAlign w:val="center"/>
          </w:tcPr>
          <w:p w14:paraId="684101F9" w14:textId="77777777" w:rsidR="000D375C" w:rsidRPr="00CE32D5" w:rsidRDefault="000D375C" w:rsidP="000D375C">
            <w:pPr>
              <w:jc w:val="center"/>
            </w:pPr>
            <w:r w:rsidRPr="00CE32D5">
              <w:rPr>
                <w:sz w:val="22"/>
                <w:szCs w:val="22"/>
              </w:rPr>
              <w:t>2</w:t>
            </w:r>
          </w:p>
        </w:tc>
        <w:tc>
          <w:tcPr>
            <w:tcW w:w="2161" w:type="dxa"/>
            <w:tcBorders>
              <w:top w:val="nil"/>
              <w:left w:val="nil"/>
              <w:bottom w:val="single" w:sz="4" w:space="0" w:color="000000"/>
              <w:right w:val="single" w:sz="4" w:space="0" w:color="000000"/>
            </w:tcBorders>
            <w:noWrap/>
            <w:vAlign w:val="center"/>
          </w:tcPr>
          <w:p w14:paraId="20F59E4D" w14:textId="77777777" w:rsidR="000D375C" w:rsidRDefault="000D375C" w:rsidP="000D375C">
            <w:pPr>
              <w:jc w:val="center"/>
              <w:rPr>
                <w:color w:val="000000"/>
              </w:rPr>
            </w:pPr>
            <w:r>
              <w:rPr>
                <w:color w:val="000000"/>
              </w:rPr>
              <w:t>0</w:t>
            </w:r>
          </w:p>
        </w:tc>
        <w:tc>
          <w:tcPr>
            <w:tcW w:w="2162" w:type="dxa"/>
            <w:tcBorders>
              <w:top w:val="nil"/>
              <w:left w:val="nil"/>
              <w:bottom w:val="single" w:sz="4" w:space="0" w:color="000000"/>
              <w:right w:val="single" w:sz="4" w:space="0" w:color="000000"/>
            </w:tcBorders>
            <w:noWrap/>
            <w:vAlign w:val="center"/>
          </w:tcPr>
          <w:p w14:paraId="09C6B895" w14:textId="77777777" w:rsidR="000D375C" w:rsidRDefault="000D375C" w:rsidP="000D375C">
            <w:pPr>
              <w:jc w:val="center"/>
              <w:rPr>
                <w:color w:val="000000"/>
              </w:rPr>
            </w:pPr>
            <w:r>
              <w:rPr>
                <w:color w:val="000000"/>
              </w:rPr>
              <w:t>27,92</w:t>
            </w:r>
          </w:p>
        </w:tc>
        <w:tc>
          <w:tcPr>
            <w:tcW w:w="2162" w:type="dxa"/>
            <w:tcBorders>
              <w:top w:val="nil"/>
              <w:left w:val="nil"/>
              <w:bottom w:val="single" w:sz="4" w:space="0" w:color="000000"/>
              <w:right w:val="single" w:sz="4" w:space="0" w:color="000000"/>
            </w:tcBorders>
            <w:noWrap/>
            <w:vAlign w:val="center"/>
          </w:tcPr>
          <w:p w14:paraId="27A3DFFB" w14:textId="77777777" w:rsidR="000D375C" w:rsidRDefault="000D375C" w:rsidP="000D375C">
            <w:pPr>
              <w:jc w:val="center"/>
              <w:rPr>
                <w:color w:val="000000"/>
              </w:rPr>
            </w:pPr>
            <w:r>
              <w:rPr>
                <w:color w:val="000000"/>
              </w:rPr>
              <w:t>36,51</w:t>
            </w:r>
          </w:p>
        </w:tc>
        <w:tc>
          <w:tcPr>
            <w:tcW w:w="2162" w:type="dxa"/>
            <w:tcBorders>
              <w:top w:val="nil"/>
              <w:left w:val="nil"/>
              <w:bottom w:val="single" w:sz="4" w:space="0" w:color="000000"/>
              <w:right w:val="single" w:sz="4" w:space="0" w:color="000000"/>
            </w:tcBorders>
            <w:noWrap/>
            <w:vAlign w:val="center"/>
          </w:tcPr>
          <w:p w14:paraId="54D46E55" w14:textId="77777777" w:rsidR="000D375C" w:rsidRDefault="000D375C" w:rsidP="000D375C">
            <w:pPr>
              <w:jc w:val="center"/>
              <w:rPr>
                <w:color w:val="000000"/>
              </w:rPr>
            </w:pPr>
            <w:r>
              <w:rPr>
                <w:color w:val="000000"/>
              </w:rPr>
              <w:t>59,18</w:t>
            </w:r>
          </w:p>
        </w:tc>
      </w:tr>
      <w:tr w:rsidR="000D375C" w:rsidRPr="00CE32D5" w14:paraId="2480CCA5"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bottom"/>
          </w:tcPr>
          <w:p w14:paraId="445042A4" w14:textId="77777777" w:rsidR="000D375C" w:rsidRPr="00CE32D5" w:rsidRDefault="000D375C" w:rsidP="000D375C">
            <w:r w:rsidRPr="00CE32D5">
              <w:rPr>
                <w:sz w:val="22"/>
                <w:szCs w:val="22"/>
              </w:rPr>
              <w:t>№14</w:t>
            </w:r>
          </w:p>
        </w:tc>
        <w:tc>
          <w:tcPr>
            <w:tcW w:w="2835" w:type="dxa"/>
            <w:tcBorders>
              <w:top w:val="nil"/>
              <w:left w:val="nil"/>
              <w:bottom w:val="single" w:sz="4" w:space="0" w:color="000000"/>
              <w:right w:val="single" w:sz="4" w:space="0" w:color="000000"/>
            </w:tcBorders>
            <w:noWrap/>
            <w:vAlign w:val="center"/>
          </w:tcPr>
          <w:p w14:paraId="56196E29" w14:textId="77777777" w:rsidR="000D375C" w:rsidRPr="00CE32D5" w:rsidRDefault="000D375C" w:rsidP="000D375C">
            <w:pPr>
              <w:jc w:val="center"/>
            </w:pPr>
            <w:r w:rsidRPr="00CE32D5">
              <w:rPr>
                <w:sz w:val="22"/>
                <w:szCs w:val="22"/>
              </w:rPr>
              <w:t>0</w:t>
            </w:r>
          </w:p>
        </w:tc>
        <w:tc>
          <w:tcPr>
            <w:tcW w:w="2161" w:type="dxa"/>
            <w:tcBorders>
              <w:top w:val="nil"/>
              <w:left w:val="nil"/>
              <w:bottom w:val="single" w:sz="4" w:space="0" w:color="000000"/>
              <w:right w:val="single" w:sz="4" w:space="0" w:color="000000"/>
            </w:tcBorders>
            <w:noWrap/>
            <w:vAlign w:val="center"/>
          </w:tcPr>
          <w:p w14:paraId="28A3F9E8" w14:textId="77777777" w:rsidR="000D375C" w:rsidRDefault="000D375C" w:rsidP="000D375C">
            <w:pPr>
              <w:jc w:val="center"/>
              <w:rPr>
                <w:color w:val="000000"/>
              </w:rPr>
            </w:pPr>
            <w:r>
              <w:rPr>
                <w:color w:val="000000"/>
              </w:rPr>
              <w:t>0</w:t>
            </w:r>
          </w:p>
        </w:tc>
        <w:tc>
          <w:tcPr>
            <w:tcW w:w="2162" w:type="dxa"/>
            <w:tcBorders>
              <w:top w:val="nil"/>
              <w:left w:val="nil"/>
              <w:bottom w:val="single" w:sz="4" w:space="0" w:color="000000"/>
              <w:right w:val="single" w:sz="4" w:space="0" w:color="000000"/>
            </w:tcBorders>
            <w:noWrap/>
            <w:vAlign w:val="center"/>
          </w:tcPr>
          <w:p w14:paraId="35B6F90C" w14:textId="77777777" w:rsidR="000D375C" w:rsidRDefault="000D375C" w:rsidP="000D375C">
            <w:pPr>
              <w:jc w:val="center"/>
              <w:rPr>
                <w:color w:val="000000"/>
              </w:rPr>
            </w:pPr>
            <w:r>
              <w:rPr>
                <w:color w:val="000000"/>
              </w:rPr>
              <w:t>2,6</w:t>
            </w:r>
          </w:p>
        </w:tc>
        <w:tc>
          <w:tcPr>
            <w:tcW w:w="2162" w:type="dxa"/>
            <w:tcBorders>
              <w:top w:val="nil"/>
              <w:left w:val="nil"/>
              <w:bottom w:val="single" w:sz="4" w:space="0" w:color="000000"/>
              <w:right w:val="single" w:sz="4" w:space="0" w:color="000000"/>
            </w:tcBorders>
            <w:noWrap/>
            <w:vAlign w:val="center"/>
          </w:tcPr>
          <w:p w14:paraId="477D0AF0" w14:textId="77777777" w:rsidR="000D375C" w:rsidRDefault="000D375C" w:rsidP="000D375C">
            <w:pPr>
              <w:jc w:val="center"/>
              <w:rPr>
                <w:color w:val="000000"/>
              </w:rPr>
            </w:pPr>
            <w:r>
              <w:rPr>
                <w:color w:val="000000"/>
              </w:rPr>
              <w:t>0,83</w:t>
            </w:r>
          </w:p>
        </w:tc>
        <w:tc>
          <w:tcPr>
            <w:tcW w:w="2162" w:type="dxa"/>
            <w:tcBorders>
              <w:top w:val="nil"/>
              <w:left w:val="nil"/>
              <w:bottom w:val="single" w:sz="4" w:space="0" w:color="000000"/>
              <w:right w:val="single" w:sz="4" w:space="0" w:color="000000"/>
            </w:tcBorders>
            <w:noWrap/>
            <w:vAlign w:val="center"/>
          </w:tcPr>
          <w:p w14:paraId="23198144" w14:textId="77777777" w:rsidR="000D375C" w:rsidRDefault="000D375C" w:rsidP="000D375C">
            <w:pPr>
              <w:jc w:val="center"/>
              <w:rPr>
                <w:color w:val="000000"/>
              </w:rPr>
            </w:pPr>
            <w:r>
              <w:rPr>
                <w:color w:val="000000"/>
              </w:rPr>
              <w:t>0</w:t>
            </w:r>
          </w:p>
        </w:tc>
      </w:tr>
      <w:tr w:rsidR="000D375C" w:rsidRPr="00CE32D5" w14:paraId="644FFA3E"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bottom"/>
          </w:tcPr>
          <w:p w14:paraId="7C379F98" w14:textId="77777777" w:rsidR="000D375C" w:rsidRPr="00CE32D5" w:rsidRDefault="000D375C" w:rsidP="000D375C">
            <w:r w:rsidRPr="00CE32D5">
              <w:rPr>
                <w:sz w:val="22"/>
                <w:szCs w:val="22"/>
              </w:rPr>
              <w:t>№14</w:t>
            </w:r>
          </w:p>
        </w:tc>
        <w:tc>
          <w:tcPr>
            <w:tcW w:w="2835" w:type="dxa"/>
            <w:tcBorders>
              <w:top w:val="nil"/>
              <w:left w:val="nil"/>
              <w:bottom w:val="single" w:sz="4" w:space="0" w:color="000000"/>
              <w:right w:val="single" w:sz="4" w:space="0" w:color="000000"/>
            </w:tcBorders>
            <w:noWrap/>
            <w:vAlign w:val="center"/>
          </w:tcPr>
          <w:p w14:paraId="7CF27942" w14:textId="77777777" w:rsidR="000D375C" w:rsidRPr="00CE32D5" w:rsidRDefault="000D375C" w:rsidP="000D375C">
            <w:pPr>
              <w:jc w:val="center"/>
            </w:pPr>
            <w:r w:rsidRPr="00CE32D5">
              <w:rPr>
                <w:sz w:val="22"/>
                <w:szCs w:val="22"/>
              </w:rPr>
              <w:t>1</w:t>
            </w:r>
          </w:p>
        </w:tc>
        <w:tc>
          <w:tcPr>
            <w:tcW w:w="2161" w:type="dxa"/>
            <w:tcBorders>
              <w:top w:val="nil"/>
              <w:left w:val="nil"/>
              <w:bottom w:val="single" w:sz="4" w:space="0" w:color="000000"/>
              <w:right w:val="single" w:sz="4" w:space="0" w:color="000000"/>
            </w:tcBorders>
            <w:noWrap/>
            <w:vAlign w:val="center"/>
          </w:tcPr>
          <w:p w14:paraId="7D22E0AB" w14:textId="77777777" w:rsidR="000D375C" w:rsidRDefault="000D375C" w:rsidP="000D375C">
            <w:pPr>
              <w:jc w:val="center"/>
              <w:rPr>
                <w:color w:val="000000"/>
              </w:rPr>
            </w:pPr>
            <w:r>
              <w:rPr>
                <w:color w:val="000000"/>
              </w:rPr>
              <w:t>77,78</w:t>
            </w:r>
          </w:p>
        </w:tc>
        <w:tc>
          <w:tcPr>
            <w:tcW w:w="2162" w:type="dxa"/>
            <w:tcBorders>
              <w:top w:val="nil"/>
              <w:left w:val="nil"/>
              <w:bottom w:val="single" w:sz="4" w:space="0" w:color="000000"/>
              <w:right w:val="single" w:sz="4" w:space="0" w:color="000000"/>
            </w:tcBorders>
            <w:noWrap/>
            <w:vAlign w:val="center"/>
          </w:tcPr>
          <w:p w14:paraId="3E11FE87" w14:textId="77777777" w:rsidR="000D375C" w:rsidRDefault="000D375C" w:rsidP="000D375C">
            <w:pPr>
              <w:jc w:val="center"/>
              <w:rPr>
                <w:color w:val="000000"/>
              </w:rPr>
            </w:pPr>
            <w:r>
              <w:rPr>
                <w:color w:val="000000"/>
              </w:rPr>
              <w:t>48,7</w:t>
            </w:r>
          </w:p>
        </w:tc>
        <w:tc>
          <w:tcPr>
            <w:tcW w:w="2162" w:type="dxa"/>
            <w:tcBorders>
              <w:top w:val="nil"/>
              <w:left w:val="nil"/>
              <w:bottom w:val="single" w:sz="4" w:space="0" w:color="000000"/>
              <w:right w:val="single" w:sz="4" w:space="0" w:color="000000"/>
            </w:tcBorders>
            <w:noWrap/>
            <w:vAlign w:val="center"/>
          </w:tcPr>
          <w:p w14:paraId="535E4501" w14:textId="77777777" w:rsidR="000D375C" w:rsidRDefault="000D375C" w:rsidP="000D375C">
            <w:pPr>
              <w:jc w:val="center"/>
              <w:rPr>
                <w:color w:val="000000"/>
              </w:rPr>
            </w:pPr>
            <w:r>
              <w:rPr>
                <w:color w:val="000000"/>
              </w:rPr>
              <w:t>23,65</w:t>
            </w:r>
          </w:p>
        </w:tc>
        <w:tc>
          <w:tcPr>
            <w:tcW w:w="2162" w:type="dxa"/>
            <w:tcBorders>
              <w:top w:val="nil"/>
              <w:left w:val="nil"/>
              <w:bottom w:val="single" w:sz="4" w:space="0" w:color="000000"/>
              <w:right w:val="single" w:sz="4" w:space="0" w:color="000000"/>
            </w:tcBorders>
            <w:noWrap/>
            <w:vAlign w:val="center"/>
          </w:tcPr>
          <w:p w14:paraId="628A0789" w14:textId="77777777" w:rsidR="000D375C" w:rsidRDefault="000D375C" w:rsidP="000D375C">
            <w:pPr>
              <w:jc w:val="center"/>
              <w:rPr>
                <w:color w:val="000000"/>
              </w:rPr>
            </w:pPr>
            <w:r>
              <w:rPr>
                <w:color w:val="000000"/>
              </w:rPr>
              <w:t>10,88</w:t>
            </w:r>
          </w:p>
        </w:tc>
      </w:tr>
      <w:tr w:rsidR="000D375C" w:rsidRPr="00CE32D5" w14:paraId="6C488193"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bottom"/>
          </w:tcPr>
          <w:p w14:paraId="6B4016CE" w14:textId="77777777" w:rsidR="000D375C" w:rsidRPr="00CE32D5" w:rsidRDefault="000D375C" w:rsidP="000D375C">
            <w:r w:rsidRPr="00CE32D5">
              <w:rPr>
                <w:sz w:val="22"/>
                <w:szCs w:val="22"/>
              </w:rPr>
              <w:t>№14</w:t>
            </w:r>
          </w:p>
        </w:tc>
        <w:tc>
          <w:tcPr>
            <w:tcW w:w="2835" w:type="dxa"/>
            <w:tcBorders>
              <w:top w:val="nil"/>
              <w:left w:val="nil"/>
              <w:bottom w:val="single" w:sz="4" w:space="0" w:color="000000"/>
              <w:right w:val="single" w:sz="4" w:space="0" w:color="000000"/>
            </w:tcBorders>
            <w:noWrap/>
            <w:vAlign w:val="center"/>
          </w:tcPr>
          <w:p w14:paraId="14B7C776" w14:textId="77777777" w:rsidR="000D375C" w:rsidRPr="00CE32D5" w:rsidRDefault="000D375C" w:rsidP="000D375C">
            <w:pPr>
              <w:jc w:val="center"/>
            </w:pPr>
            <w:r w:rsidRPr="00CE32D5">
              <w:rPr>
                <w:sz w:val="22"/>
                <w:szCs w:val="22"/>
              </w:rPr>
              <w:t>2</w:t>
            </w:r>
          </w:p>
        </w:tc>
        <w:tc>
          <w:tcPr>
            <w:tcW w:w="2161" w:type="dxa"/>
            <w:tcBorders>
              <w:top w:val="nil"/>
              <w:left w:val="nil"/>
              <w:bottom w:val="single" w:sz="4" w:space="0" w:color="000000"/>
              <w:right w:val="single" w:sz="4" w:space="0" w:color="000000"/>
            </w:tcBorders>
            <w:noWrap/>
            <w:vAlign w:val="center"/>
          </w:tcPr>
          <w:p w14:paraId="696BBFA0" w14:textId="77777777" w:rsidR="000D375C" w:rsidRDefault="000D375C" w:rsidP="000D375C">
            <w:pPr>
              <w:jc w:val="center"/>
              <w:rPr>
                <w:color w:val="000000"/>
              </w:rPr>
            </w:pPr>
            <w:r>
              <w:rPr>
                <w:color w:val="000000"/>
              </w:rPr>
              <w:t>22,22</w:t>
            </w:r>
          </w:p>
        </w:tc>
        <w:tc>
          <w:tcPr>
            <w:tcW w:w="2162" w:type="dxa"/>
            <w:tcBorders>
              <w:top w:val="nil"/>
              <w:left w:val="nil"/>
              <w:bottom w:val="single" w:sz="4" w:space="0" w:color="000000"/>
              <w:right w:val="single" w:sz="4" w:space="0" w:color="000000"/>
            </w:tcBorders>
            <w:noWrap/>
            <w:vAlign w:val="center"/>
          </w:tcPr>
          <w:p w14:paraId="65A33B15" w14:textId="77777777" w:rsidR="000D375C" w:rsidRDefault="000D375C" w:rsidP="000D375C">
            <w:pPr>
              <w:jc w:val="center"/>
              <w:rPr>
                <w:color w:val="000000"/>
              </w:rPr>
            </w:pPr>
            <w:r>
              <w:rPr>
                <w:color w:val="000000"/>
              </w:rPr>
              <w:t>48,7</w:t>
            </w:r>
          </w:p>
        </w:tc>
        <w:tc>
          <w:tcPr>
            <w:tcW w:w="2162" w:type="dxa"/>
            <w:tcBorders>
              <w:top w:val="nil"/>
              <w:left w:val="nil"/>
              <w:bottom w:val="single" w:sz="4" w:space="0" w:color="000000"/>
              <w:right w:val="single" w:sz="4" w:space="0" w:color="000000"/>
            </w:tcBorders>
            <w:noWrap/>
            <w:vAlign w:val="center"/>
          </w:tcPr>
          <w:p w14:paraId="421E8C4A" w14:textId="77777777" w:rsidR="000D375C" w:rsidRDefault="000D375C" w:rsidP="000D375C">
            <w:pPr>
              <w:jc w:val="center"/>
              <w:rPr>
                <w:color w:val="000000"/>
              </w:rPr>
            </w:pPr>
            <w:r>
              <w:rPr>
                <w:color w:val="000000"/>
              </w:rPr>
              <w:t>75,52</w:t>
            </w:r>
          </w:p>
        </w:tc>
        <w:tc>
          <w:tcPr>
            <w:tcW w:w="2162" w:type="dxa"/>
            <w:tcBorders>
              <w:top w:val="nil"/>
              <w:left w:val="nil"/>
              <w:bottom w:val="single" w:sz="4" w:space="0" w:color="000000"/>
              <w:right w:val="single" w:sz="4" w:space="0" w:color="000000"/>
            </w:tcBorders>
            <w:noWrap/>
            <w:vAlign w:val="center"/>
          </w:tcPr>
          <w:p w14:paraId="28F8CFCC" w14:textId="77777777" w:rsidR="000D375C" w:rsidRDefault="000D375C" w:rsidP="000D375C">
            <w:pPr>
              <w:jc w:val="center"/>
              <w:rPr>
                <w:color w:val="000000"/>
              </w:rPr>
            </w:pPr>
            <w:r>
              <w:rPr>
                <w:color w:val="000000"/>
              </w:rPr>
              <w:t>89,12</w:t>
            </w:r>
          </w:p>
        </w:tc>
      </w:tr>
      <w:tr w:rsidR="000D375C" w:rsidRPr="00CE32D5" w14:paraId="30D690B4"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bottom"/>
          </w:tcPr>
          <w:p w14:paraId="349FD4A5" w14:textId="77777777" w:rsidR="000D375C" w:rsidRPr="00CE32D5" w:rsidRDefault="000D375C" w:rsidP="000D375C">
            <w:r w:rsidRPr="00CE32D5">
              <w:rPr>
                <w:sz w:val="22"/>
                <w:szCs w:val="22"/>
              </w:rPr>
              <w:t>№15</w:t>
            </w:r>
          </w:p>
        </w:tc>
        <w:tc>
          <w:tcPr>
            <w:tcW w:w="2835" w:type="dxa"/>
            <w:tcBorders>
              <w:top w:val="nil"/>
              <w:left w:val="nil"/>
              <w:bottom w:val="single" w:sz="4" w:space="0" w:color="000000"/>
              <w:right w:val="single" w:sz="4" w:space="0" w:color="000000"/>
            </w:tcBorders>
            <w:noWrap/>
            <w:vAlign w:val="center"/>
          </w:tcPr>
          <w:p w14:paraId="72AD9BAD" w14:textId="77777777" w:rsidR="000D375C" w:rsidRPr="00CE32D5" w:rsidRDefault="000D375C" w:rsidP="000D375C">
            <w:pPr>
              <w:jc w:val="center"/>
            </w:pPr>
            <w:r w:rsidRPr="00CE32D5">
              <w:rPr>
                <w:sz w:val="22"/>
                <w:szCs w:val="22"/>
              </w:rPr>
              <w:t>0</w:t>
            </w:r>
          </w:p>
        </w:tc>
        <w:tc>
          <w:tcPr>
            <w:tcW w:w="2161" w:type="dxa"/>
            <w:tcBorders>
              <w:top w:val="nil"/>
              <w:left w:val="nil"/>
              <w:bottom w:val="single" w:sz="4" w:space="0" w:color="000000"/>
              <w:right w:val="single" w:sz="4" w:space="0" w:color="000000"/>
            </w:tcBorders>
            <w:noWrap/>
            <w:vAlign w:val="center"/>
          </w:tcPr>
          <w:p w14:paraId="093A1E9B" w14:textId="77777777" w:rsidR="000D375C" w:rsidRDefault="000D375C" w:rsidP="000D375C">
            <w:pPr>
              <w:jc w:val="center"/>
              <w:rPr>
                <w:color w:val="000000"/>
              </w:rPr>
            </w:pPr>
            <w:r>
              <w:rPr>
                <w:color w:val="000000"/>
              </w:rPr>
              <w:t>55,56</w:t>
            </w:r>
          </w:p>
        </w:tc>
        <w:tc>
          <w:tcPr>
            <w:tcW w:w="2162" w:type="dxa"/>
            <w:tcBorders>
              <w:top w:val="nil"/>
              <w:left w:val="nil"/>
              <w:bottom w:val="single" w:sz="4" w:space="0" w:color="000000"/>
              <w:right w:val="single" w:sz="4" w:space="0" w:color="000000"/>
            </w:tcBorders>
            <w:noWrap/>
            <w:vAlign w:val="center"/>
          </w:tcPr>
          <w:p w14:paraId="15B4E35F" w14:textId="77777777" w:rsidR="000D375C" w:rsidRDefault="000D375C" w:rsidP="000D375C">
            <w:pPr>
              <w:jc w:val="center"/>
              <w:rPr>
                <w:color w:val="000000"/>
              </w:rPr>
            </w:pPr>
            <w:r>
              <w:rPr>
                <w:color w:val="000000"/>
              </w:rPr>
              <w:t>14,29</w:t>
            </w:r>
          </w:p>
        </w:tc>
        <w:tc>
          <w:tcPr>
            <w:tcW w:w="2162" w:type="dxa"/>
            <w:tcBorders>
              <w:top w:val="nil"/>
              <w:left w:val="nil"/>
              <w:bottom w:val="single" w:sz="4" w:space="0" w:color="000000"/>
              <w:right w:val="single" w:sz="4" w:space="0" w:color="000000"/>
            </w:tcBorders>
            <w:noWrap/>
            <w:vAlign w:val="center"/>
          </w:tcPr>
          <w:p w14:paraId="57837CCA" w14:textId="77777777" w:rsidR="000D375C" w:rsidRDefault="000D375C" w:rsidP="000D375C">
            <w:pPr>
              <w:jc w:val="center"/>
              <w:rPr>
                <w:color w:val="000000"/>
              </w:rPr>
            </w:pPr>
            <w:r>
              <w:rPr>
                <w:color w:val="000000"/>
              </w:rPr>
              <w:t>7,88</w:t>
            </w:r>
          </w:p>
        </w:tc>
        <w:tc>
          <w:tcPr>
            <w:tcW w:w="2162" w:type="dxa"/>
            <w:tcBorders>
              <w:top w:val="nil"/>
              <w:left w:val="nil"/>
              <w:bottom w:val="single" w:sz="4" w:space="0" w:color="000000"/>
              <w:right w:val="single" w:sz="4" w:space="0" w:color="000000"/>
            </w:tcBorders>
            <w:noWrap/>
            <w:vAlign w:val="center"/>
          </w:tcPr>
          <w:p w14:paraId="6A5743F2" w14:textId="77777777" w:rsidR="000D375C" w:rsidRDefault="000D375C" w:rsidP="000D375C">
            <w:pPr>
              <w:jc w:val="center"/>
              <w:rPr>
                <w:color w:val="000000"/>
              </w:rPr>
            </w:pPr>
            <w:r>
              <w:rPr>
                <w:color w:val="000000"/>
              </w:rPr>
              <w:t>2,04</w:t>
            </w:r>
          </w:p>
        </w:tc>
      </w:tr>
      <w:tr w:rsidR="000D375C" w:rsidRPr="00CE32D5" w14:paraId="30E65018"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bottom"/>
          </w:tcPr>
          <w:p w14:paraId="327A118C" w14:textId="77777777" w:rsidR="000D375C" w:rsidRPr="00CE32D5" w:rsidRDefault="000D375C" w:rsidP="000D375C">
            <w:r w:rsidRPr="00CE32D5">
              <w:rPr>
                <w:sz w:val="22"/>
                <w:szCs w:val="22"/>
              </w:rPr>
              <w:t>№15</w:t>
            </w:r>
          </w:p>
        </w:tc>
        <w:tc>
          <w:tcPr>
            <w:tcW w:w="2835" w:type="dxa"/>
            <w:tcBorders>
              <w:top w:val="nil"/>
              <w:left w:val="nil"/>
              <w:bottom w:val="single" w:sz="4" w:space="0" w:color="000000"/>
              <w:right w:val="single" w:sz="4" w:space="0" w:color="000000"/>
            </w:tcBorders>
            <w:noWrap/>
            <w:vAlign w:val="center"/>
          </w:tcPr>
          <w:p w14:paraId="0FFFFEA1" w14:textId="77777777" w:rsidR="000D375C" w:rsidRPr="00CE32D5" w:rsidRDefault="000D375C" w:rsidP="000D375C">
            <w:pPr>
              <w:jc w:val="center"/>
            </w:pPr>
            <w:r w:rsidRPr="00CE32D5">
              <w:rPr>
                <w:sz w:val="22"/>
                <w:szCs w:val="22"/>
              </w:rPr>
              <w:t>1</w:t>
            </w:r>
          </w:p>
        </w:tc>
        <w:tc>
          <w:tcPr>
            <w:tcW w:w="2161" w:type="dxa"/>
            <w:tcBorders>
              <w:top w:val="nil"/>
              <w:left w:val="nil"/>
              <w:bottom w:val="single" w:sz="4" w:space="0" w:color="000000"/>
              <w:right w:val="single" w:sz="4" w:space="0" w:color="000000"/>
            </w:tcBorders>
            <w:noWrap/>
            <w:vAlign w:val="center"/>
          </w:tcPr>
          <w:p w14:paraId="6AD82700" w14:textId="77777777" w:rsidR="000D375C" w:rsidRDefault="000D375C" w:rsidP="000D375C">
            <w:pPr>
              <w:jc w:val="center"/>
              <w:rPr>
                <w:color w:val="000000"/>
              </w:rPr>
            </w:pPr>
            <w:r>
              <w:rPr>
                <w:color w:val="000000"/>
              </w:rPr>
              <w:t>44,44</w:t>
            </w:r>
          </w:p>
        </w:tc>
        <w:tc>
          <w:tcPr>
            <w:tcW w:w="2162" w:type="dxa"/>
            <w:tcBorders>
              <w:top w:val="nil"/>
              <w:left w:val="nil"/>
              <w:bottom w:val="single" w:sz="4" w:space="0" w:color="000000"/>
              <w:right w:val="single" w:sz="4" w:space="0" w:color="000000"/>
            </w:tcBorders>
            <w:noWrap/>
            <w:vAlign w:val="center"/>
          </w:tcPr>
          <w:p w14:paraId="015D13E7" w14:textId="77777777" w:rsidR="000D375C" w:rsidRDefault="000D375C" w:rsidP="000D375C">
            <w:pPr>
              <w:jc w:val="center"/>
              <w:rPr>
                <w:color w:val="000000"/>
              </w:rPr>
            </w:pPr>
            <w:r>
              <w:rPr>
                <w:color w:val="000000"/>
              </w:rPr>
              <w:t>85,71</w:t>
            </w:r>
          </w:p>
        </w:tc>
        <w:tc>
          <w:tcPr>
            <w:tcW w:w="2162" w:type="dxa"/>
            <w:tcBorders>
              <w:top w:val="nil"/>
              <w:left w:val="nil"/>
              <w:bottom w:val="single" w:sz="4" w:space="0" w:color="000000"/>
              <w:right w:val="single" w:sz="4" w:space="0" w:color="000000"/>
            </w:tcBorders>
            <w:noWrap/>
            <w:vAlign w:val="center"/>
          </w:tcPr>
          <w:p w14:paraId="6AD143C8" w14:textId="77777777" w:rsidR="000D375C" w:rsidRDefault="000D375C" w:rsidP="000D375C">
            <w:pPr>
              <w:jc w:val="center"/>
              <w:rPr>
                <w:color w:val="000000"/>
              </w:rPr>
            </w:pPr>
            <w:r>
              <w:rPr>
                <w:color w:val="000000"/>
              </w:rPr>
              <w:t>92,12</w:t>
            </w:r>
          </w:p>
        </w:tc>
        <w:tc>
          <w:tcPr>
            <w:tcW w:w="2162" w:type="dxa"/>
            <w:tcBorders>
              <w:top w:val="nil"/>
              <w:left w:val="nil"/>
              <w:bottom w:val="single" w:sz="4" w:space="0" w:color="000000"/>
              <w:right w:val="single" w:sz="4" w:space="0" w:color="000000"/>
            </w:tcBorders>
            <w:noWrap/>
            <w:vAlign w:val="center"/>
          </w:tcPr>
          <w:p w14:paraId="792238B4" w14:textId="77777777" w:rsidR="000D375C" w:rsidRDefault="000D375C" w:rsidP="000D375C">
            <w:pPr>
              <w:jc w:val="center"/>
              <w:rPr>
                <w:color w:val="000000"/>
              </w:rPr>
            </w:pPr>
            <w:r>
              <w:rPr>
                <w:color w:val="000000"/>
              </w:rPr>
              <w:t>97,96</w:t>
            </w:r>
          </w:p>
        </w:tc>
      </w:tr>
      <w:tr w:rsidR="000D375C" w:rsidRPr="00CE32D5" w14:paraId="352A54C5"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bottom"/>
          </w:tcPr>
          <w:p w14:paraId="0E9B888E" w14:textId="77777777" w:rsidR="000D375C" w:rsidRPr="00CE32D5" w:rsidRDefault="000D375C" w:rsidP="000D375C">
            <w:r w:rsidRPr="00CE32D5">
              <w:rPr>
                <w:sz w:val="22"/>
                <w:szCs w:val="22"/>
              </w:rPr>
              <w:t>№16</w:t>
            </w:r>
          </w:p>
        </w:tc>
        <w:tc>
          <w:tcPr>
            <w:tcW w:w="2835" w:type="dxa"/>
            <w:tcBorders>
              <w:top w:val="nil"/>
              <w:left w:val="nil"/>
              <w:bottom w:val="single" w:sz="4" w:space="0" w:color="000000"/>
              <w:right w:val="single" w:sz="4" w:space="0" w:color="000000"/>
            </w:tcBorders>
            <w:noWrap/>
            <w:vAlign w:val="center"/>
          </w:tcPr>
          <w:p w14:paraId="7FD26F45" w14:textId="77777777" w:rsidR="000D375C" w:rsidRPr="00CE32D5" w:rsidRDefault="000D375C" w:rsidP="000D375C">
            <w:pPr>
              <w:jc w:val="center"/>
            </w:pPr>
            <w:r w:rsidRPr="00CE32D5">
              <w:rPr>
                <w:sz w:val="22"/>
                <w:szCs w:val="22"/>
              </w:rPr>
              <w:t>0</w:t>
            </w:r>
          </w:p>
        </w:tc>
        <w:tc>
          <w:tcPr>
            <w:tcW w:w="2161" w:type="dxa"/>
            <w:tcBorders>
              <w:top w:val="nil"/>
              <w:left w:val="nil"/>
              <w:bottom w:val="single" w:sz="4" w:space="0" w:color="000000"/>
              <w:right w:val="single" w:sz="4" w:space="0" w:color="000000"/>
            </w:tcBorders>
            <w:noWrap/>
            <w:vAlign w:val="center"/>
          </w:tcPr>
          <w:p w14:paraId="4703B967" w14:textId="77777777" w:rsidR="000D375C" w:rsidRDefault="000D375C" w:rsidP="000D375C">
            <w:pPr>
              <w:jc w:val="center"/>
              <w:rPr>
                <w:color w:val="000000"/>
              </w:rPr>
            </w:pPr>
            <w:r>
              <w:rPr>
                <w:color w:val="000000"/>
              </w:rPr>
              <w:t>0</w:t>
            </w:r>
          </w:p>
        </w:tc>
        <w:tc>
          <w:tcPr>
            <w:tcW w:w="2162" w:type="dxa"/>
            <w:tcBorders>
              <w:top w:val="nil"/>
              <w:left w:val="nil"/>
              <w:bottom w:val="single" w:sz="4" w:space="0" w:color="000000"/>
              <w:right w:val="single" w:sz="4" w:space="0" w:color="000000"/>
            </w:tcBorders>
            <w:noWrap/>
            <w:vAlign w:val="center"/>
          </w:tcPr>
          <w:p w14:paraId="74EC90B0" w14:textId="77777777" w:rsidR="000D375C" w:rsidRDefault="000D375C" w:rsidP="000D375C">
            <w:pPr>
              <w:jc w:val="center"/>
              <w:rPr>
                <w:color w:val="000000"/>
              </w:rPr>
            </w:pPr>
            <w:r>
              <w:rPr>
                <w:color w:val="000000"/>
              </w:rPr>
              <w:t>9,09</w:t>
            </w:r>
          </w:p>
        </w:tc>
        <w:tc>
          <w:tcPr>
            <w:tcW w:w="2162" w:type="dxa"/>
            <w:tcBorders>
              <w:top w:val="nil"/>
              <w:left w:val="nil"/>
              <w:bottom w:val="single" w:sz="4" w:space="0" w:color="000000"/>
              <w:right w:val="single" w:sz="4" w:space="0" w:color="000000"/>
            </w:tcBorders>
            <w:noWrap/>
            <w:vAlign w:val="center"/>
          </w:tcPr>
          <w:p w14:paraId="32779BD6" w14:textId="77777777" w:rsidR="000D375C" w:rsidRDefault="000D375C" w:rsidP="000D375C">
            <w:pPr>
              <w:jc w:val="center"/>
              <w:rPr>
                <w:color w:val="000000"/>
              </w:rPr>
            </w:pPr>
            <w:r>
              <w:rPr>
                <w:color w:val="000000"/>
              </w:rPr>
              <w:t>1,24</w:t>
            </w:r>
          </w:p>
        </w:tc>
        <w:tc>
          <w:tcPr>
            <w:tcW w:w="2162" w:type="dxa"/>
            <w:tcBorders>
              <w:top w:val="nil"/>
              <w:left w:val="nil"/>
              <w:bottom w:val="single" w:sz="4" w:space="0" w:color="000000"/>
              <w:right w:val="single" w:sz="4" w:space="0" w:color="000000"/>
            </w:tcBorders>
            <w:noWrap/>
            <w:vAlign w:val="center"/>
          </w:tcPr>
          <w:p w14:paraId="31A229CC" w14:textId="77777777" w:rsidR="000D375C" w:rsidRDefault="000D375C" w:rsidP="000D375C">
            <w:pPr>
              <w:jc w:val="center"/>
              <w:rPr>
                <w:color w:val="000000"/>
              </w:rPr>
            </w:pPr>
            <w:r>
              <w:rPr>
                <w:color w:val="000000"/>
              </w:rPr>
              <w:t>0,68</w:t>
            </w:r>
          </w:p>
        </w:tc>
      </w:tr>
      <w:tr w:rsidR="000D375C" w:rsidRPr="00CE32D5" w14:paraId="214F919F"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bottom"/>
          </w:tcPr>
          <w:p w14:paraId="3402E55B" w14:textId="77777777" w:rsidR="000D375C" w:rsidRPr="00CE32D5" w:rsidRDefault="000D375C" w:rsidP="000D375C">
            <w:r w:rsidRPr="00CE32D5">
              <w:rPr>
                <w:sz w:val="22"/>
                <w:szCs w:val="22"/>
              </w:rPr>
              <w:t>№16</w:t>
            </w:r>
          </w:p>
        </w:tc>
        <w:tc>
          <w:tcPr>
            <w:tcW w:w="2835" w:type="dxa"/>
            <w:tcBorders>
              <w:top w:val="nil"/>
              <w:left w:val="nil"/>
              <w:bottom w:val="single" w:sz="4" w:space="0" w:color="000000"/>
              <w:right w:val="single" w:sz="4" w:space="0" w:color="000000"/>
            </w:tcBorders>
            <w:noWrap/>
            <w:vAlign w:val="center"/>
          </w:tcPr>
          <w:p w14:paraId="6E259B17" w14:textId="77777777" w:rsidR="000D375C" w:rsidRPr="00CE32D5" w:rsidRDefault="000D375C" w:rsidP="000D375C">
            <w:pPr>
              <w:jc w:val="center"/>
            </w:pPr>
            <w:r w:rsidRPr="00CE32D5">
              <w:rPr>
                <w:sz w:val="22"/>
                <w:szCs w:val="22"/>
              </w:rPr>
              <w:t>1</w:t>
            </w:r>
          </w:p>
        </w:tc>
        <w:tc>
          <w:tcPr>
            <w:tcW w:w="2161" w:type="dxa"/>
            <w:tcBorders>
              <w:top w:val="nil"/>
              <w:left w:val="nil"/>
              <w:bottom w:val="single" w:sz="4" w:space="0" w:color="000000"/>
              <w:right w:val="single" w:sz="4" w:space="0" w:color="000000"/>
            </w:tcBorders>
            <w:noWrap/>
            <w:vAlign w:val="center"/>
          </w:tcPr>
          <w:p w14:paraId="33BBA2B0" w14:textId="77777777" w:rsidR="000D375C" w:rsidRDefault="000D375C" w:rsidP="000D375C">
            <w:pPr>
              <w:jc w:val="center"/>
              <w:rPr>
                <w:color w:val="000000"/>
              </w:rPr>
            </w:pPr>
            <w:r>
              <w:rPr>
                <w:color w:val="000000"/>
              </w:rPr>
              <w:t>77,78</w:t>
            </w:r>
          </w:p>
        </w:tc>
        <w:tc>
          <w:tcPr>
            <w:tcW w:w="2162" w:type="dxa"/>
            <w:tcBorders>
              <w:top w:val="nil"/>
              <w:left w:val="nil"/>
              <w:bottom w:val="single" w:sz="4" w:space="0" w:color="000000"/>
              <w:right w:val="single" w:sz="4" w:space="0" w:color="000000"/>
            </w:tcBorders>
            <w:noWrap/>
            <w:vAlign w:val="center"/>
          </w:tcPr>
          <w:p w14:paraId="405D11FB" w14:textId="77777777" w:rsidR="000D375C" w:rsidRDefault="000D375C" w:rsidP="000D375C">
            <w:pPr>
              <w:jc w:val="center"/>
              <w:rPr>
                <w:color w:val="000000"/>
              </w:rPr>
            </w:pPr>
            <w:r>
              <w:rPr>
                <w:color w:val="000000"/>
              </w:rPr>
              <w:t>47,4</w:t>
            </w:r>
          </w:p>
        </w:tc>
        <w:tc>
          <w:tcPr>
            <w:tcW w:w="2162" w:type="dxa"/>
            <w:tcBorders>
              <w:top w:val="nil"/>
              <w:left w:val="nil"/>
              <w:bottom w:val="single" w:sz="4" w:space="0" w:color="000000"/>
              <w:right w:val="single" w:sz="4" w:space="0" w:color="000000"/>
            </w:tcBorders>
            <w:noWrap/>
            <w:vAlign w:val="center"/>
          </w:tcPr>
          <w:p w14:paraId="4D878E11" w14:textId="77777777" w:rsidR="000D375C" w:rsidRDefault="000D375C" w:rsidP="000D375C">
            <w:pPr>
              <w:jc w:val="center"/>
              <w:rPr>
                <w:color w:val="000000"/>
              </w:rPr>
            </w:pPr>
            <w:r>
              <w:rPr>
                <w:color w:val="000000"/>
              </w:rPr>
              <w:t>28,22</w:t>
            </w:r>
          </w:p>
        </w:tc>
        <w:tc>
          <w:tcPr>
            <w:tcW w:w="2162" w:type="dxa"/>
            <w:tcBorders>
              <w:top w:val="nil"/>
              <w:left w:val="nil"/>
              <w:bottom w:val="single" w:sz="4" w:space="0" w:color="000000"/>
              <w:right w:val="single" w:sz="4" w:space="0" w:color="000000"/>
            </w:tcBorders>
            <w:noWrap/>
            <w:vAlign w:val="center"/>
          </w:tcPr>
          <w:p w14:paraId="646211BE" w14:textId="77777777" w:rsidR="000D375C" w:rsidRDefault="000D375C" w:rsidP="000D375C">
            <w:pPr>
              <w:jc w:val="center"/>
              <w:rPr>
                <w:color w:val="000000"/>
              </w:rPr>
            </w:pPr>
            <w:r>
              <w:rPr>
                <w:color w:val="000000"/>
              </w:rPr>
              <w:t>8,84</w:t>
            </w:r>
          </w:p>
        </w:tc>
      </w:tr>
      <w:tr w:rsidR="000D375C" w:rsidRPr="00CE32D5" w14:paraId="723A4483"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bottom"/>
          </w:tcPr>
          <w:p w14:paraId="04925450" w14:textId="77777777" w:rsidR="000D375C" w:rsidRPr="00CE32D5" w:rsidRDefault="000D375C" w:rsidP="000D375C">
            <w:r w:rsidRPr="00CE32D5">
              <w:rPr>
                <w:sz w:val="22"/>
                <w:szCs w:val="22"/>
              </w:rPr>
              <w:t>№16</w:t>
            </w:r>
          </w:p>
        </w:tc>
        <w:tc>
          <w:tcPr>
            <w:tcW w:w="2835" w:type="dxa"/>
            <w:tcBorders>
              <w:top w:val="nil"/>
              <w:left w:val="nil"/>
              <w:bottom w:val="single" w:sz="4" w:space="0" w:color="000000"/>
              <w:right w:val="single" w:sz="4" w:space="0" w:color="000000"/>
            </w:tcBorders>
            <w:noWrap/>
            <w:vAlign w:val="center"/>
          </w:tcPr>
          <w:p w14:paraId="7CB9227A" w14:textId="77777777" w:rsidR="000D375C" w:rsidRPr="00CE32D5" w:rsidRDefault="000D375C" w:rsidP="000D375C">
            <w:pPr>
              <w:jc w:val="center"/>
            </w:pPr>
            <w:r w:rsidRPr="00CE32D5">
              <w:rPr>
                <w:sz w:val="22"/>
                <w:szCs w:val="22"/>
              </w:rPr>
              <w:t>2</w:t>
            </w:r>
          </w:p>
        </w:tc>
        <w:tc>
          <w:tcPr>
            <w:tcW w:w="2161" w:type="dxa"/>
            <w:tcBorders>
              <w:top w:val="nil"/>
              <w:left w:val="nil"/>
              <w:bottom w:val="single" w:sz="4" w:space="0" w:color="000000"/>
              <w:right w:val="single" w:sz="4" w:space="0" w:color="000000"/>
            </w:tcBorders>
            <w:noWrap/>
            <w:vAlign w:val="center"/>
          </w:tcPr>
          <w:p w14:paraId="656CA2F8" w14:textId="77777777" w:rsidR="000D375C" w:rsidRDefault="000D375C" w:rsidP="000D375C">
            <w:pPr>
              <w:jc w:val="center"/>
              <w:rPr>
                <w:color w:val="000000"/>
              </w:rPr>
            </w:pPr>
            <w:r>
              <w:rPr>
                <w:color w:val="000000"/>
              </w:rPr>
              <w:t>22,22</w:t>
            </w:r>
          </w:p>
        </w:tc>
        <w:tc>
          <w:tcPr>
            <w:tcW w:w="2162" w:type="dxa"/>
            <w:tcBorders>
              <w:top w:val="nil"/>
              <w:left w:val="nil"/>
              <w:bottom w:val="single" w:sz="4" w:space="0" w:color="000000"/>
              <w:right w:val="single" w:sz="4" w:space="0" w:color="000000"/>
            </w:tcBorders>
            <w:noWrap/>
            <w:vAlign w:val="center"/>
          </w:tcPr>
          <w:p w14:paraId="13B4FFA7" w14:textId="77777777" w:rsidR="000D375C" w:rsidRDefault="000D375C" w:rsidP="000D375C">
            <w:pPr>
              <w:jc w:val="center"/>
              <w:rPr>
                <w:color w:val="000000"/>
              </w:rPr>
            </w:pPr>
            <w:r>
              <w:rPr>
                <w:color w:val="000000"/>
              </w:rPr>
              <w:t>43,51</w:t>
            </w:r>
          </w:p>
        </w:tc>
        <w:tc>
          <w:tcPr>
            <w:tcW w:w="2162" w:type="dxa"/>
            <w:tcBorders>
              <w:top w:val="nil"/>
              <w:left w:val="nil"/>
              <w:bottom w:val="single" w:sz="4" w:space="0" w:color="000000"/>
              <w:right w:val="single" w:sz="4" w:space="0" w:color="000000"/>
            </w:tcBorders>
            <w:noWrap/>
            <w:vAlign w:val="center"/>
          </w:tcPr>
          <w:p w14:paraId="21C0714D" w14:textId="77777777" w:rsidR="000D375C" w:rsidRDefault="000D375C" w:rsidP="000D375C">
            <w:pPr>
              <w:jc w:val="center"/>
              <w:rPr>
                <w:color w:val="000000"/>
              </w:rPr>
            </w:pPr>
            <w:r>
              <w:rPr>
                <w:color w:val="000000"/>
              </w:rPr>
              <w:t>70,54</w:t>
            </w:r>
          </w:p>
        </w:tc>
        <w:tc>
          <w:tcPr>
            <w:tcW w:w="2162" w:type="dxa"/>
            <w:tcBorders>
              <w:top w:val="nil"/>
              <w:left w:val="nil"/>
              <w:bottom w:val="single" w:sz="4" w:space="0" w:color="000000"/>
              <w:right w:val="single" w:sz="4" w:space="0" w:color="000000"/>
            </w:tcBorders>
            <w:noWrap/>
            <w:vAlign w:val="center"/>
          </w:tcPr>
          <w:p w14:paraId="6EC76352" w14:textId="77777777" w:rsidR="000D375C" w:rsidRDefault="000D375C" w:rsidP="000D375C">
            <w:pPr>
              <w:jc w:val="center"/>
              <w:rPr>
                <w:color w:val="000000"/>
              </w:rPr>
            </w:pPr>
            <w:r>
              <w:rPr>
                <w:color w:val="000000"/>
              </w:rPr>
              <w:t>90,48</w:t>
            </w:r>
          </w:p>
        </w:tc>
      </w:tr>
      <w:tr w:rsidR="000D375C" w:rsidRPr="00CE32D5" w14:paraId="663666EA"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bottom"/>
          </w:tcPr>
          <w:p w14:paraId="40633C04" w14:textId="746379C5" w:rsidR="000D375C" w:rsidRPr="006F31BF" w:rsidRDefault="000D375C" w:rsidP="0088094C">
            <w:r w:rsidRPr="006F31BF">
              <w:rPr>
                <w:sz w:val="22"/>
                <w:szCs w:val="22"/>
              </w:rPr>
              <w:t>№17</w:t>
            </w:r>
          </w:p>
        </w:tc>
        <w:tc>
          <w:tcPr>
            <w:tcW w:w="2835" w:type="dxa"/>
            <w:tcBorders>
              <w:top w:val="nil"/>
              <w:left w:val="nil"/>
              <w:bottom w:val="single" w:sz="4" w:space="0" w:color="000000"/>
              <w:right w:val="single" w:sz="4" w:space="0" w:color="000000"/>
            </w:tcBorders>
            <w:noWrap/>
            <w:vAlign w:val="center"/>
          </w:tcPr>
          <w:p w14:paraId="3A024AFB" w14:textId="77777777" w:rsidR="000D375C" w:rsidRPr="00CE32D5" w:rsidRDefault="000D375C" w:rsidP="000D375C">
            <w:pPr>
              <w:jc w:val="center"/>
            </w:pPr>
            <w:r w:rsidRPr="00CE32D5">
              <w:rPr>
                <w:sz w:val="22"/>
                <w:szCs w:val="22"/>
              </w:rPr>
              <w:t>0</w:t>
            </w:r>
          </w:p>
        </w:tc>
        <w:tc>
          <w:tcPr>
            <w:tcW w:w="2161" w:type="dxa"/>
            <w:tcBorders>
              <w:top w:val="nil"/>
              <w:left w:val="nil"/>
              <w:bottom w:val="single" w:sz="4" w:space="0" w:color="000000"/>
              <w:right w:val="single" w:sz="4" w:space="0" w:color="000000"/>
            </w:tcBorders>
            <w:noWrap/>
            <w:vAlign w:val="center"/>
          </w:tcPr>
          <w:p w14:paraId="05035DBF" w14:textId="77777777" w:rsidR="000D375C" w:rsidRDefault="000D375C" w:rsidP="000D375C">
            <w:pPr>
              <w:jc w:val="center"/>
              <w:rPr>
                <w:color w:val="000000"/>
              </w:rPr>
            </w:pPr>
            <w:r>
              <w:rPr>
                <w:color w:val="000000"/>
              </w:rPr>
              <w:t>100</w:t>
            </w:r>
          </w:p>
        </w:tc>
        <w:tc>
          <w:tcPr>
            <w:tcW w:w="2162" w:type="dxa"/>
            <w:tcBorders>
              <w:top w:val="nil"/>
              <w:left w:val="nil"/>
              <w:bottom w:val="single" w:sz="4" w:space="0" w:color="000000"/>
              <w:right w:val="single" w:sz="4" w:space="0" w:color="000000"/>
            </w:tcBorders>
            <w:noWrap/>
            <w:vAlign w:val="center"/>
          </w:tcPr>
          <w:p w14:paraId="6D3024B4" w14:textId="77777777" w:rsidR="000D375C" w:rsidRDefault="000D375C" w:rsidP="000D375C">
            <w:pPr>
              <w:jc w:val="center"/>
              <w:rPr>
                <w:color w:val="000000"/>
              </w:rPr>
            </w:pPr>
            <w:r>
              <w:rPr>
                <w:color w:val="000000"/>
              </w:rPr>
              <w:t>88,31</w:t>
            </w:r>
          </w:p>
        </w:tc>
        <w:tc>
          <w:tcPr>
            <w:tcW w:w="2162" w:type="dxa"/>
            <w:tcBorders>
              <w:top w:val="nil"/>
              <w:left w:val="nil"/>
              <w:bottom w:val="single" w:sz="4" w:space="0" w:color="000000"/>
              <w:right w:val="single" w:sz="4" w:space="0" w:color="000000"/>
            </w:tcBorders>
            <w:noWrap/>
            <w:vAlign w:val="center"/>
          </w:tcPr>
          <w:p w14:paraId="6AFCEFB2" w14:textId="77777777" w:rsidR="000D375C" w:rsidRDefault="000D375C" w:rsidP="000D375C">
            <w:pPr>
              <w:jc w:val="center"/>
              <w:rPr>
                <w:color w:val="000000"/>
              </w:rPr>
            </w:pPr>
            <w:r>
              <w:rPr>
                <w:color w:val="000000"/>
              </w:rPr>
              <w:t>48,55</w:t>
            </w:r>
          </w:p>
        </w:tc>
        <w:tc>
          <w:tcPr>
            <w:tcW w:w="2162" w:type="dxa"/>
            <w:tcBorders>
              <w:top w:val="nil"/>
              <w:left w:val="nil"/>
              <w:bottom w:val="single" w:sz="4" w:space="0" w:color="000000"/>
              <w:right w:val="single" w:sz="4" w:space="0" w:color="000000"/>
            </w:tcBorders>
            <w:noWrap/>
            <w:vAlign w:val="center"/>
          </w:tcPr>
          <w:p w14:paraId="0484657F" w14:textId="77777777" w:rsidR="000D375C" w:rsidRDefault="000D375C" w:rsidP="000D375C">
            <w:pPr>
              <w:jc w:val="center"/>
              <w:rPr>
                <w:color w:val="000000"/>
              </w:rPr>
            </w:pPr>
            <w:r>
              <w:rPr>
                <w:color w:val="000000"/>
              </w:rPr>
              <w:t>19,73</w:t>
            </w:r>
          </w:p>
        </w:tc>
      </w:tr>
      <w:tr w:rsidR="000D375C" w:rsidRPr="00CE32D5" w14:paraId="32C43321"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bottom"/>
          </w:tcPr>
          <w:p w14:paraId="50171E89" w14:textId="0B4BFFB0" w:rsidR="000D375C" w:rsidRPr="006F31BF" w:rsidRDefault="000D375C" w:rsidP="0088094C">
            <w:r w:rsidRPr="006F31BF">
              <w:rPr>
                <w:sz w:val="22"/>
                <w:szCs w:val="22"/>
              </w:rPr>
              <w:t>№17</w:t>
            </w:r>
          </w:p>
        </w:tc>
        <w:tc>
          <w:tcPr>
            <w:tcW w:w="2835" w:type="dxa"/>
            <w:tcBorders>
              <w:top w:val="nil"/>
              <w:left w:val="nil"/>
              <w:bottom w:val="single" w:sz="4" w:space="0" w:color="000000"/>
              <w:right w:val="single" w:sz="4" w:space="0" w:color="000000"/>
            </w:tcBorders>
            <w:noWrap/>
            <w:vAlign w:val="center"/>
          </w:tcPr>
          <w:p w14:paraId="21FB4D75" w14:textId="77777777" w:rsidR="000D375C" w:rsidRPr="00CE32D5" w:rsidRDefault="000D375C" w:rsidP="000D375C">
            <w:pPr>
              <w:jc w:val="center"/>
            </w:pPr>
            <w:r w:rsidRPr="00CE32D5">
              <w:rPr>
                <w:sz w:val="22"/>
                <w:szCs w:val="22"/>
              </w:rPr>
              <w:t>1</w:t>
            </w:r>
          </w:p>
        </w:tc>
        <w:tc>
          <w:tcPr>
            <w:tcW w:w="2161" w:type="dxa"/>
            <w:tcBorders>
              <w:top w:val="nil"/>
              <w:left w:val="nil"/>
              <w:bottom w:val="single" w:sz="4" w:space="0" w:color="000000"/>
              <w:right w:val="single" w:sz="4" w:space="0" w:color="000000"/>
            </w:tcBorders>
            <w:noWrap/>
            <w:vAlign w:val="center"/>
          </w:tcPr>
          <w:p w14:paraId="40D73342" w14:textId="77777777" w:rsidR="000D375C" w:rsidRDefault="000D375C" w:rsidP="000D375C">
            <w:pPr>
              <w:jc w:val="center"/>
              <w:rPr>
                <w:color w:val="000000"/>
              </w:rPr>
            </w:pPr>
            <w:r>
              <w:rPr>
                <w:color w:val="000000"/>
              </w:rPr>
              <w:t>0</w:t>
            </w:r>
          </w:p>
        </w:tc>
        <w:tc>
          <w:tcPr>
            <w:tcW w:w="2162" w:type="dxa"/>
            <w:tcBorders>
              <w:top w:val="nil"/>
              <w:left w:val="nil"/>
              <w:bottom w:val="single" w:sz="4" w:space="0" w:color="000000"/>
              <w:right w:val="single" w:sz="4" w:space="0" w:color="000000"/>
            </w:tcBorders>
            <w:noWrap/>
            <w:vAlign w:val="center"/>
          </w:tcPr>
          <w:p w14:paraId="1AD635D5" w14:textId="77777777" w:rsidR="000D375C" w:rsidRDefault="000D375C" w:rsidP="000D375C">
            <w:pPr>
              <w:jc w:val="center"/>
              <w:rPr>
                <w:color w:val="000000"/>
              </w:rPr>
            </w:pPr>
            <w:r>
              <w:rPr>
                <w:color w:val="000000"/>
              </w:rPr>
              <w:t>7,14</w:t>
            </w:r>
          </w:p>
        </w:tc>
        <w:tc>
          <w:tcPr>
            <w:tcW w:w="2162" w:type="dxa"/>
            <w:tcBorders>
              <w:top w:val="nil"/>
              <w:left w:val="nil"/>
              <w:bottom w:val="single" w:sz="4" w:space="0" w:color="000000"/>
              <w:right w:val="single" w:sz="4" w:space="0" w:color="000000"/>
            </w:tcBorders>
            <w:noWrap/>
            <w:vAlign w:val="center"/>
          </w:tcPr>
          <w:p w14:paraId="26DBF177" w14:textId="77777777" w:rsidR="000D375C" w:rsidRDefault="000D375C" w:rsidP="000D375C">
            <w:pPr>
              <w:jc w:val="center"/>
              <w:rPr>
                <w:color w:val="000000"/>
              </w:rPr>
            </w:pPr>
            <w:r>
              <w:rPr>
                <w:color w:val="000000"/>
              </w:rPr>
              <w:t>13,28</w:t>
            </w:r>
          </w:p>
        </w:tc>
        <w:tc>
          <w:tcPr>
            <w:tcW w:w="2162" w:type="dxa"/>
            <w:tcBorders>
              <w:top w:val="nil"/>
              <w:left w:val="nil"/>
              <w:bottom w:val="single" w:sz="4" w:space="0" w:color="000000"/>
              <w:right w:val="single" w:sz="4" w:space="0" w:color="000000"/>
            </w:tcBorders>
            <w:noWrap/>
            <w:vAlign w:val="center"/>
          </w:tcPr>
          <w:p w14:paraId="5ECB27D6" w14:textId="77777777" w:rsidR="000D375C" w:rsidRDefault="000D375C" w:rsidP="000D375C">
            <w:pPr>
              <w:jc w:val="center"/>
              <w:rPr>
                <w:color w:val="000000"/>
              </w:rPr>
            </w:pPr>
            <w:r>
              <w:rPr>
                <w:color w:val="000000"/>
              </w:rPr>
              <w:t>8,84</w:t>
            </w:r>
          </w:p>
        </w:tc>
      </w:tr>
      <w:tr w:rsidR="000D375C" w:rsidRPr="00CE32D5" w14:paraId="64D25E54"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bottom"/>
          </w:tcPr>
          <w:p w14:paraId="2BEA5287" w14:textId="3DFB8CC2" w:rsidR="000D375C" w:rsidRPr="006F31BF" w:rsidRDefault="000D375C" w:rsidP="0088094C">
            <w:r w:rsidRPr="006F31BF">
              <w:rPr>
                <w:sz w:val="22"/>
                <w:szCs w:val="22"/>
              </w:rPr>
              <w:t>№17</w:t>
            </w:r>
          </w:p>
        </w:tc>
        <w:tc>
          <w:tcPr>
            <w:tcW w:w="2835" w:type="dxa"/>
            <w:tcBorders>
              <w:top w:val="nil"/>
              <w:left w:val="nil"/>
              <w:bottom w:val="single" w:sz="4" w:space="0" w:color="000000"/>
              <w:right w:val="single" w:sz="4" w:space="0" w:color="000000"/>
            </w:tcBorders>
            <w:noWrap/>
            <w:vAlign w:val="center"/>
          </w:tcPr>
          <w:p w14:paraId="576CE134" w14:textId="77777777" w:rsidR="000D375C" w:rsidRPr="00CE32D5" w:rsidRDefault="000D375C" w:rsidP="000D375C">
            <w:pPr>
              <w:jc w:val="center"/>
            </w:pPr>
            <w:r w:rsidRPr="00CE32D5">
              <w:rPr>
                <w:sz w:val="22"/>
                <w:szCs w:val="22"/>
              </w:rPr>
              <w:t>2</w:t>
            </w:r>
          </w:p>
        </w:tc>
        <w:tc>
          <w:tcPr>
            <w:tcW w:w="2161" w:type="dxa"/>
            <w:tcBorders>
              <w:top w:val="nil"/>
              <w:left w:val="nil"/>
              <w:bottom w:val="single" w:sz="4" w:space="0" w:color="000000"/>
              <w:right w:val="single" w:sz="4" w:space="0" w:color="000000"/>
            </w:tcBorders>
            <w:noWrap/>
            <w:vAlign w:val="center"/>
          </w:tcPr>
          <w:p w14:paraId="070871C5" w14:textId="77777777" w:rsidR="000D375C" w:rsidRDefault="000D375C" w:rsidP="000D375C">
            <w:pPr>
              <w:jc w:val="center"/>
              <w:rPr>
                <w:color w:val="000000"/>
              </w:rPr>
            </w:pPr>
            <w:r>
              <w:rPr>
                <w:color w:val="000000"/>
              </w:rPr>
              <w:t>0</w:t>
            </w:r>
          </w:p>
        </w:tc>
        <w:tc>
          <w:tcPr>
            <w:tcW w:w="2162" w:type="dxa"/>
            <w:tcBorders>
              <w:top w:val="nil"/>
              <w:left w:val="nil"/>
              <w:bottom w:val="single" w:sz="4" w:space="0" w:color="000000"/>
              <w:right w:val="single" w:sz="4" w:space="0" w:color="000000"/>
            </w:tcBorders>
            <w:noWrap/>
            <w:vAlign w:val="center"/>
          </w:tcPr>
          <w:p w14:paraId="6A0138ED" w14:textId="77777777" w:rsidR="000D375C" w:rsidRDefault="000D375C" w:rsidP="000D375C">
            <w:pPr>
              <w:jc w:val="center"/>
              <w:rPr>
                <w:color w:val="000000"/>
              </w:rPr>
            </w:pPr>
            <w:r>
              <w:rPr>
                <w:color w:val="000000"/>
              </w:rPr>
              <w:t>3,25</w:t>
            </w:r>
          </w:p>
        </w:tc>
        <w:tc>
          <w:tcPr>
            <w:tcW w:w="2162" w:type="dxa"/>
            <w:tcBorders>
              <w:top w:val="nil"/>
              <w:left w:val="nil"/>
              <w:bottom w:val="single" w:sz="4" w:space="0" w:color="000000"/>
              <w:right w:val="single" w:sz="4" w:space="0" w:color="000000"/>
            </w:tcBorders>
            <w:noWrap/>
            <w:vAlign w:val="center"/>
          </w:tcPr>
          <w:p w14:paraId="4BF1DC4D" w14:textId="77777777" w:rsidR="000D375C" w:rsidRDefault="000D375C" w:rsidP="000D375C">
            <w:pPr>
              <w:jc w:val="center"/>
              <w:rPr>
                <w:color w:val="000000"/>
              </w:rPr>
            </w:pPr>
            <w:r>
              <w:rPr>
                <w:color w:val="000000"/>
              </w:rPr>
              <w:t>11,62</w:t>
            </w:r>
          </w:p>
        </w:tc>
        <w:tc>
          <w:tcPr>
            <w:tcW w:w="2162" w:type="dxa"/>
            <w:tcBorders>
              <w:top w:val="nil"/>
              <w:left w:val="nil"/>
              <w:bottom w:val="single" w:sz="4" w:space="0" w:color="000000"/>
              <w:right w:val="single" w:sz="4" w:space="0" w:color="000000"/>
            </w:tcBorders>
            <w:noWrap/>
            <w:vAlign w:val="center"/>
          </w:tcPr>
          <w:p w14:paraId="189D47A6" w14:textId="77777777" w:rsidR="000D375C" w:rsidRDefault="000D375C" w:rsidP="000D375C">
            <w:pPr>
              <w:jc w:val="center"/>
              <w:rPr>
                <w:color w:val="000000"/>
              </w:rPr>
            </w:pPr>
            <w:r>
              <w:rPr>
                <w:color w:val="000000"/>
              </w:rPr>
              <w:t>16,33</w:t>
            </w:r>
          </w:p>
        </w:tc>
      </w:tr>
      <w:tr w:rsidR="000D375C" w:rsidRPr="00CE32D5" w14:paraId="3AB475A5"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bottom"/>
          </w:tcPr>
          <w:p w14:paraId="7579B11A" w14:textId="704D6CDF" w:rsidR="000D375C" w:rsidRPr="006F31BF" w:rsidRDefault="000D375C" w:rsidP="0088094C">
            <w:r w:rsidRPr="006F31BF">
              <w:rPr>
                <w:sz w:val="22"/>
                <w:szCs w:val="22"/>
              </w:rPr>
              <w:t>№17</w:t>
            </w:r>
          </w:p>
        </w:tc>
        <w:tc>
          <w:tcPr>
            <w:tcW w:w="2835" w:type="dxa"/>
            <w:tcBorders>
              <w:top w:val="nil"/>
              <w:left w:val="nil"/>
              <w:bottom w:val="single" w:sz="4" w:space="0" w:color="000000"/>
              <w:right w:val="single" w:sz="4" w:space="0" w:color="000000"/>
            </w:tcBorders>
            <w:noWrap/>
            <w:vAlign w:val="center"/>
          </w:tcPr>
          <w:p w14:paraId="588C248F" w14:textId="77777777" w:rsidR="000D375C" w:rsidRPr="00CE32D5" w:rsidRDefault="000D375C" w:rsidP="000D375C">
            <w:pPr>
              <w:jc w:val="center"/>
            </w:pPr>
            <w:r w:rsidRPr="00CE32D5">
              <w:rPr>
                <w:sz w:val="22"/>
                <w:szCs w:val="22"/>
              </w:rPr>
              <w:t>3</w:t>
            </w:r>
          </w:p>
        </w:tc>
        <w:tc>
          <w:tcPr>
            <w:tcW w:w="2161" w:type="dxa"/>
            <w:tcBorders>
              <w:top w:val="nil"/>
              <w:left w:val="nil"/>
              <w:bottom w:val="single" w:sz="4" w:space="0" w:color="000000"/>
              <w:right w:val="single" w:sz="4" w:space="0" w:color="000000"/>
            </w:tcBorders>
            <w:noWrap/>
            <w:vAlign w:val="center"/>
          </w:tcPr>
          <w:p w14:paraId="1363745E" w14:textId="77777777" w:rsidR="000D375C" w:rsidRDefault="000D375C" w:rsidP="000D375C">
            <w:pPr>
              <w:jc w:val="center"/>
              <w:rPr>
                <w:color w:val="000000"/>
              </w:rPr>
            </w:pPr>
            <w:r>
              <w:rPr>
                <w:color w:val="000000"/>
              </w:rPr>
              <w:t>0</w:t>
            </w:r>
          </w:p>
        </w:tc>
        <w:tc>
          <w:tcPr>
            <w:tcW w:w="2162" w:type="dxa"/>
            <w:tcBorders>
              <w:top w:val="nil"/>
              <w:left w:val="nil"/>
              <w:bottom w:val="single" w:sz="4" w:space="0" w:color="000000"/>
              <w:right w:val="single" w:sz="4" w:space="0" w:color="000000"/>
            </w:tcBorders>
            <w:noWrap/>
            <w:vAlign w:val="center"/>
          </w:tcPr>
          <w:p w14:paraId="6973FBA2" w14:textId="77777777" w:rsidR="000D375C" w:rsidRDefault="000D375C" w:rsidP="000D375C">
            <w:pPr>
              <w:jc w:val="center"/>
              <w:rPr>
                <w:color w:val="000000"/>
              </w:rPr>
            </w:pPr>
            <w:r>
              <w:rPr>
                <w:color w:val="000000"/>
              </w:rPr>
              <w:t>1,3</w:t>
            </w:r>
          </w:p>
        </w:tc>
        <w:tc>
          <w:tcPr>
            <w:tcW w:w="2162" w:type="dxa"/>
            <w:tcBorders>
              <w:top w:val="nil"/>
              <w:left w:val="nil"/>
              <w:bottom w:val="single" w:sz="4" w:space="0" w:color="000000"/>
              <w:right w:val="single" w:sz="4" w:space="0" w:color="000000"/>
            </w:tcBorders>
            <w:noWrap/>
            <w:vAlign w:val="center"/>
          </w:tcPr>
          <w:p w14:paraId="21896C9D" w14:textId="77777777" w:rsidR="000D375C" w:rsidRDefault="000D375C" w:rsidP="000D375C">
            <w:pPr>
              <w:jc w:val="center"/>
              <w:rPr>
                <w:color w:val="000000"/>
              </w:rPr>
            </w:pPr>
            <w:r>
              <w:rPr>
                <w:color w:val="000000"/>
              </w:rPr>
              <w:t>26,56</w:t>
            </w:r>
          </w:p>
        </w:tc>
        <w:tc>
          <w:tcPr>
            <w:tcW w:w="2162" w:type="dxa"/>
            <w:tcBorders>
              <w:top w:val="nil"/>
              <w:left w:val="nil"/>
              <w:bottom w:val="single" w:sz="4" w:space="0" w:color="000000"/>
              <w:right w:val="single" w:sz="4" w:space="0" w:color="000000"/>
            </w:tcBorders>
            <w:noWrap/>
            <w:vAlign w:val="center"/>
          </w:tcPr>
          <w:p w14:paraId="3018990E" w14:textId="77777777" w:rsidR="000D375C" w:rsidRDefault="000D375C" w:rsidP="000D375C">
            <w:pPr>
              <w:jc w:val="center"/>
              <w:rPr>
                <w:color w:val="000000"/>
              </w:rPr>
            </w:pPr>
            <w:r>
              <w:rPr>
                <w:color w:val="000000"/>
              </w:rPr>
              <w:t>55,1</w:t>
            </w:r>
          </w:p>
        </w:tc>
      </w:tr>
      <w:tr w:rsidR="000D375C" w:rsidRPr="00CE32D5" w14:paraId="4140A59C"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bottom"/>
          </w:tcPr>
          <w:p w14:paraId="38120053" w14:textId="4AF2CEC8" w:rsidR="000D375C" w:rsidRPr="006F31BF" w:rsidRDefault="000D375C" w:rsidP="0088094C">
            <w:r w:rsidRPr="006F31BF">
              <w:rPr>
                <w:sz w:val="22"/>
                <w:szCs w:val="22"/>
              </w:rPr>
              <w:t>№18</w:t>
            </w:r>
          </w:p>
        </w:tc>
        <w:tc>
          <w:tcPr>
            <w:tcW w:w="2835" w:type="dxa"/>
            <w:tcBorders>
              <w:top w:val="nil"/>
              <w:left w:val="nil"/>
              <w:bottom w:val="single" w:sz="4" w:space="0" w:color="000000"/>
              <w:right w:val="single" w:sz="4" w:space="0" w:color="000000"/>
            </w:tcBorders>
            <w:noWrap/>
            <w:vAlign w:val="center"/>
          </w:tcPr>
          <w:p w14:paraId="25A351A3" w14:textId="77777777" w:rsidR="000D375C" w:rsidRPr="00CE32D5" w:rsidRDefault="000D375C" w:rsidP="000D375C">
            <w:pPr>
              <w:jc w:val="center"/>
            </w:pPr>
            <w:r w:rsidRPr="00CE32D5">
              <w:rPr>
                <w:sz w:val="22"/>
                <w:szCs w:val="22"/>
              </w:rPr>
              <w:t>0</w:t>
            </w:r>
          </w:p>
        </w:tc>
        <w:tc>
          <w:tcPr>
            <w:tcW w:w="2161" w:type="dxa"/>
            <w:tcBorders>
              <w:top w:val="nil"/>
              <w:left w:val="nil"/>
              <w:bottom w:val="single" w:sz="4" w:space="0" w:color="000000"/>
              <w:right w:val="single" w:sz="4" w:space="0" w:color="000000"/>
            </w:tcBorders>
            <w:noWrap/>
            <w:vAlign w:val="center"/>
          </w:tcPr>
          <w:p w14:paraId="057F99C2" w14:textId="77777777" w:rsidR="000D375C" w:rsidRDefault="000D375C" w:rsidP="000D375C">
            <w:pPr>
              <w:jc w:val="center"/>
              <w:rPr>
                <w:color w:val="000000"/>
              </w:rPr>
            </w:pPr>
            <w:r>
              <w:rPr>
                <w:color w:val="000000"/>
              </w:rPr>
              <w:t>88,89</w:t>
            </w:r>
          </w:p>
        </w:tc>
        <w:tc>
          <w:tcPr>
            <w:tcW w:w="2162" w:type="dxa"/>
            <w:tcBorders>
              <w:top w:val="nil"/>
              <w:left w:val="nil"/>
              <w:bottom w:val="single" w:sz="4" w:space="0" w:color="000000"/>
              <w:right w:val="single" w:sz="4" w:space="0" w:color="000000"/>
            </w:tcBorders>
            <w:noWrap/>
            <w:vAlign w:val="center"/>
          </w:tcPr>
          <w:p w14:paraId="0B3A5C28" w14:textId="77777777" w:rsidR="000D375C" w:rsidRDefault="000D375C" w:rsidP="000D375C">
            <w:pPr>
              <w:jc w:val="center"/>
              <w:rPr>
                <w:color w:val="000000"/>
              </w:rPr>
            </w:pPr>
            <w:r>
              <w:rPr>
                <w:color w:val="000000"/>
              </w:rPr>
              <w:t>61,69</w:t>
            </w:r>
          </w:p>
        </w:tc>
        <w:tc>
          <w:tcPr>
            <w:tcW w:w="2162" w:type="dxa"/>
            <w:tcBorders>
              <w:top w:val="nil"/>
              <w:left w:val="nil"/>
              <w:bottom w:val="single" w:sz="4" w:space="0" w:color="000000"/>
              <w:right w:val="single" w:sz="4" w:space="0" w:color="000000"/>
            </w:tcBorders>
            <w:noWrap/>
            <w:vAlign w:val="center"/>
          </w:tcPr>
          <w:p w14:paraId="58EE123E" w14:textId="77777777" w:rsidR="000D375C" w:rsidRDefault="000D375C" w:rsidP="000D375C">
            <w:pPr>
              <w:jc w:val="center"/>
              <w:rPr>
                <w:color w:val="000000"/>
              </w:rPr>
            </w:pPr>
            <w:r>
              <w:rPr>
                <w:color w:val="000000"/>
              </w:rPr>
              <w:t>36,51</w:t>
            </w:r>
          </w:p>
        </w:tc>
        <w:tc>
          <w:tcPr>
            <w:tcW w:w="2162" w:type="dxa"/>
            <w:tcBorders>
              <w:top w:val="nil"/>
              <w:left w:val="nil"/>
              <w:bottom w:val="single" w:sz="4" w:space="0" w:color="000000"/>
              <w:right w:val="single" w:sz="4" w:space="0" w:color="000000"/>
            </w:tcBorders>
            <w:noWrap/>
            <w:vAlign w:val="center"/>
          </w:tcPr>
          <w:p w14:paraId="403EB8B4" w14:textId="77777777" w:rsidR="000D375C" w:rsidRDefault="000D375C" w:rsidP="000D375C">
            <w:pPr>
              <w:jc w:val="center"/>
              <w:rPr>
                <w:color w:val="000000"/>
              </w:rPr>
            </w:pPr>
            <w:r>
              <w:rPr>
                <w:color w:val="000000"/>
              </w:rPr>
              <w:t>11,56</w:t>
            </w:r>
          </w:p>
        </w:tc>
      </w:tr>
      <w:tr w:rsidR="000D375C" w:rsidRPr="00CE32D5" w14:paraId="3BFDC52A"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bottom"/>
          </w:tcPr>
          <w:p w14:paraId="681E31CE" w14:textId="5674A281" w:rsidR="000D375C" w:rsidRPr="006F31BF" w:rsidRDefault="000D375C" w:rsidP="0088094C">
            <w:r w:rsidRPr="006F31BF">
              <w:rPr>
                <w:sz w:val="22"/>
                <w:szCs w:val="22"/>
              </w:rPr>
              <w:t>№18</w:t>
            </w:r>
          </w:p>
        </w:tc>
        <w:tc>
          <w:tcPr>
            <w:tcW w:w="2835" w:type="dxa"/>
            <w:tcBorders>
              <w:top w:val="nil"/>
              <w:left w:val="nil"/>
              <w:bottom w:val="single" w:sz="4" w:space="0" w:color="000000"/>
              <w:right w:val="single" w:sz="4" w:space="0" w:color="000000"/>
            </w:tcBorders>
            <w:noWrap/>
            <w:vAlign w:val="center"/>
          </w:tcPr>
          <w:p w14:paraId="69698765" w14:textId="77777777" w:rsidR="000D375C" w:rsidRPr="00CE32D5" w:rsidRDefault="000D375C" w:rsidP="000D375C">
            <w:pPr>
              <w:jc w:val="center"/>
            </w:pPr>
            <w:r w:rsidRPr="00CE32D5">
              <w:rPr>
                <w:sz w:val="22"/>
                <w:szCs w:val="22"/>
              </w:rPr>
              <w:t>1</w:t>
            </w:r>
          </w:p>
        </w:tc>
        <w:tc>
          <w:tcPr>
            <w:tcW w:w="2161" w:type="dxa"/>
            <w:tcBorders>
              <w:top w:val="nil"/>
              <w:left w:val="nil"/>
              <w:bottom w:val="single" w:sz="4" w:space="0" w:color="000000"/>
              <w:right w:val="single" w:sz="4" w:space="0" w:color="000000"/>
            </w:tcBorders>
            <w:noWrap/>
            <w:vAlign w:val="center"/>
          </w:tcPr>
          <w:p w14:paraId="107C2C8C" w14:textId="77777777" w:rsidR="000D375C" w:rsidRDefault="000D375C" w:rsidP="000D375C">
            <w:pPr>
              <w:jc w:val="center"/>
              <w:rPr>
                <w:color w:val="000000"/>
              </w:rPr>
            </w:pPr>
            <w:r>
              <w:rPr>
                <w:color w:val="000000"/>
              </w:rPr>
              <w:t>11,11</w:t>
            </w:r>
          </w:p>
        </w:tc>
        <w:tc>
          <w:tcPr>
            <w:tcW w:w="2162" w:type="dxa"/>
            <w:tcBorders>
              <w:top w:val="nil"/>
              <w:left w:val="nil"/>
              <w:bottom w:val="single" w:sz="4" w:space="0" w:color="000000"/>
              <w:right w:val="single" w:sz="4" w:space="0" w:color="000000"/>
            </w:tcBorders>
            <w:noWrap/>
            <w:vAlign w:val="center"/>
          </w:tcPr>
          <w:p w14:paraId="06C5BE32" w14:textId="77777777" w:rsidR="000D375C" w:rsidRDefault="000D375C" w:rsidP="000D375C">
            <w:pPr>
              <w:jc w:val="center"/>
              <w:rPr>
                <w:color w:val="000000"/>
              </w:rPr>
            </w:pPr>
            <w:r>
              <w:rPr>
                <w:color w:val="000000"/>
              </w:rPr>
              <w:t>27,27</w:t>
            </w:r>
          </w:p>
        </w:tc>
        <w:tc>
          <w:tcPr>
            <w:tcW w:w="2162" w:type="dxa"/>
            <w:tcBorders>
              <w:top w:val="nil"/>
              <w:left w:val="nil"/>
              <w:bottom w:val="single" w:sz="4" w:space="0" w:color="000000"/>
              <w:right w:val="single" w:sz="4" w:space="0" w:color="000000"/>
            </w:tcBorders>
            <w:noWrap/>
            <w:vAlign w:val="center"/>
          </w:tcPr>
          <w:p w14:paraId="6B1E34A4" w14:textId="77777777" w:rsidR="000D375C" w:rsidRDefault="000D375C" w:rsidP="000D375C">
            <w:pPr>
              <w:jc w:val="center"/>
              <w:rPr>
                <w:color w:val="000000"/>
              </w:rPr>
            </w:pPr>
            <w:r>
              <w:rPr>
                <w:color w:val="000000"/>
              </w:rPr>
              <w:t>31,12</w:t>
            </w:r>
          </w:p>
        </w:tc>
        <w:tc>
          <w:tcPr>
            <w:tcW w:w="2162" w:type="dxa"/>
            <w:tcBorders>
              <w:top w:val="nil"/>
              <w:left w:val="nil"/>
              <w:bottom w:val="single" w:sz="4" w:space="0" w:color="000000"/>
              <w:right w:val="single" w:sz="4" w:space="0" w:color="000000"/>
            </w:tcBorders>
            <w:noWrap/>
            <w:vAlign w:val="center"/>
          </w:tcPr>
          <w:p w14:paraId="00D6656D" w14:textId="77777777" w:rsidR="000D375C" w:rsidRDefault="000D375C" w:rsidP="000D375C">
            <w:pPr>
              <w:jc w:val="center"/>
              <w:rPr>
                <w:color w:val="000000"/>
              </w:rPr>
            </w:pPr>
            <w:r>
              <w:rPr>
                <w:color w:val="000000"/>
              </w:rPr>
              <w:t>23,81</w:t>
            </w:r>
          </w:p>
        </w:tc>
      </w:tr>
      <w:tr w:rsidR="000D375C" w:rsidRPr="00CE32D5" w14:paraId="50DA4EBC"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bottom"/>
          </w:tcPr>
          <w:p w14:paraId="1181A970" w14:textId="213FBBB2" w:rsidR="000D375C" w:rsidRPr="006F31BF" w:rsidRDefault="000D375C" w:rsidP="0088094C">
            <w:r w:rsidRPr="006F31BF">
              <w:rPr>
                <w:sz w:val="22"/>
                <w:szCs w:val="22"/>
              </w:rPr>
              <w:t>№18</w:t>
            </w:r>
          </w:p>
        </w:tc>
        <w:tc>
          <w:tcPr>
            <w:tcW w:w="2835" w:type="dxa"/>
            <w:tcBorders>
              <w:top w:val="nil"/>
              <w:left w:val="nil"/>
              <w:bottom w:val="single" w:sz="4" w:space="0" w:color="000000"/>
              <w:right w:val="single" w:sz="4" w:space="0" w:color="000000"/>
            </w:tcBorders>
            <w:noWrap/>
            <w:vAlign w:val="center"/>
          </w:tcPr>
          <w:p w14:paraId="364DF013" w14:textId="77777777" w:rsidR="000D375C" w:rsidRPr="00CE32D5" w:rsidRDefault="000D375C" w:rsidP="000D375C">
            <w:pPr>
              <w:jc w:val="center"/>
            </w:pPr>
            <w:r w:rsidRPr="00CE32D5">
              <w:rPr>
                <w:sz w:val="22"/>
                <w:szCs w:val="22"/>
              </w:rPr>
              <w:t>2</w:t>
            </w:r>
          </w:p>
        </w:tc>
        <w:tc>
          <w:tcPr>
            <w:tcW w:w="2161" w:type="dxa"/>
            <w:tcBorders>
              <w:top w:val="nil"/>
              <w:left w:val="nil"/>
              <w:bottom w:val="single" w:sz="4" w:space="0" w:color="000000"/>
              <w:right w:val="single" w:sz="4" w:space="0" w:color="000000"/>
            </w:tcBorders>
            <w:noWrap/>
            <w:vAlign w:val="center"/>
          </w:tcPr>
          <w:p w14:paraId="66FFE031" w14:textId="77777777" w:rsidR="000D375C" w:rsidRDefault="000D375C" w:rsidP="000D375C">
            <w:pPr>
              <w:jc w:val="center"/>
              <w:rPr>
                <w:color w:val="000000"/>
              </w:rPr>
            </w:pPr>
            <w:r>
              <w:rPr>
                <w:color w:val="000000"/>
              </w:rPr>
              <w:t>0</w:t>
            </w:r>
          </w:p>
        </w:tc>
        <w:tc>
          <w:tcPr>
            <w:tcW w:w="2162" w:type="dxa"/>
            <w:tcBorders>
              <w:top w:val="nil"/>
              <w:left w:val="nil"/>
              <w:bottom w:val="single" w:sz="4" w:space="0" w:color="000000"/>
              <w:right w:val="single" w:sz="4" w:space="0" w:color="000000"/>
            </w:tcBorders>
            <w:noWrap/>
            <w:vAlign w:val="center"/>
          </w:tcPr>
          <w:p w14:paraId="0148A919" w14:textId="77777777" w:rsidR="000D375C" w:rsidRDefault="000D375C" w:rsidP="000D375C">
            <w:pPr>
              <w:jc w:val="center"/>
              <w:rPr>
                <w:color w:val="000000"/>
              </w:rPr>
            </w:pPr>
            <w:r>
              <w:rPr>
                <w:color w:val="000000"/>
              </w:rPr>
              <w:t>11,04</w:t>
            </w:r>
          </w:p>
        </w:tc>
        <w:tc>
          <w:tcPr>
            <w:tcW w:w="2162" w:type="dxa"/>
            <w:tcBorders>
              <w:top w:val="nil"/>
              <w:left w:val="nil"/>
              <w:bottom w:val="single" w:sz="4" w:space="0" w:color="000000"/>
              <w:right w:val="single" w:sz="4" w:space="0" w:color="000000"/>
            </w:tcBorders>
            <w:noWrap/>
            <w:vAlign w:val="center"/>
          </w:tcPr>
          <w:p w14:paraId="5B8BC9C5" w14:textId="77777777" w:rsidR="000D375C" w:rsidRDefault="000D375C" w:rsidP="000D375C">
            <w:pPr>
              <w:jc w:val="center"/>
              <w:rPr>
                <w:color w:val="000000"/>
              </w:rPr>
            </w:pPr>
            <w:r>
              <w:rPr>
                <w:color w:val="000000"/>
              </w:rPr>
              <w:t>32,37</w:t>
            </w:r>
          </w:p>
        </w:tc>
        <w:tc>
          <w:tcPr>
            <w:tcW w:w="2162" w:type="dxa"/>
            <w:tcBorders>
              <w:top w:val="nil"/>
              <w:left w:val="nil"/>
              <w:bottom w:val="single" w:sz="4" w:space="0" w:color="000000"/>
              <w:right w:val="single" w:sz="4" w:space="0" w:color="000000"/>
            </w:tcBorders>
            <w:noWrap/>
            <w:vAlign w:val="center"/>
          </w:tcPr>
          <w:p w14:paraId="1CC8726C" w14:textId="77777777" w:rsidR="000D375C" w:rsidRDefault="000D375C" w:rsidP="000D375C">
            <w:pPr>
              <w:jc w:val="center"/>
              <w:rPr>
                <w:color w:val="000000"/>
              </w:rPr>
            </w:pPr>
            <w:r>
              <w:rPr>
                <w:color w:val="000000"/>
              </w:rPr>
              <w:t>64,63</w:t>
            </w:r>
          </w:p>
        </w:tc>
      </w:tr>
      <w:tr w:rsidR="000D375C" w:rsidRPr="00CE32D5" w14:paraId="452BDF42"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bottom"/>
          </w:tcPr>
          <w:p w14:paraId="620B504C" w14:textId="2220AA85" w:rsidR="000D375C" w:rsidRPr="006F31BF" w:rsidRDefault="000D375C" w:rsidP="0088094C">
            <w:r w:rsidRPr="006F31BF">
              <w:rPr>
                <w:sz w:val="22"/>
                <w:szCs w:val="22"/>
              </w:rPr>
              <w:t>№19</w:t>
            </w:r>
          </w:p>
        </w:tc>
        <w:tc>
          <w:tcPr>
            <w:tcW w:w="2835" w:type="dxa"/>
            <w:tcBorders>
              <w:top w:val="nil"/>
              <w:left w:val="nil"/>
              <w:bottom w:val="single" w:sz="4" w:space="0" w:color="000000"/>
              <w:right w:val="single" w:sz="4" w:space="0" w:color="000000"/>
            </w:tcBorders>
            <w:noWrap/>
            <w:vAlign w:val="center"/>
          </w:tcPr>
          <w:p w14:paraId="671450D1" w14:textId="77777777" w:rsidR="000D375C" w:rsidRPr="00CE32D5" w:rsidRDefault="000D375C" w:rsidP="000D375C">
            <w:pPr>
              <w:jc w:val="center"/>
            </w:pPr>
            <w:r w:rsidRPr="00CE32D5">
              <w:rPr>
                <w:sz w:val="22"/>
                <w:szCs w:val="22"/>
              </w:rPr>
              <w:t>0</w:t>
            </w:r>
          </w:p>
        </w:tc>
        <w:tc>
          <w:tcPr>
            <w:tcW w:w="2161" w:type="dxa"/>
            <w:tcBorders>
              <w:top w:val="nil"/>
              <w:left w:val="nil"/>
              <w:bottom w:val="single" w:sz="4" w:space="0" w:color="000000"/>
              <w:right w:val="single" w:sz="4" w:space="0" w:color="000000"/>
            </w:tcBorders>
            <w:noWrap/>
            <w:vAlign w:val="center"/>
          </w:tcPr>
          <w:p w14:paraId="116D60A2" w14:textId="77777777" w:rsidR="000D375C" w:rsidRDefault="000D375C" w:rsidP="000D375C">
            <w:pPr>
              <w:jc w:val="center"/>
              <w:rPr>
                <w:color w:val="000000"/>
              </w:rPr>
            </w:pPr>
            <w:r>
              <w:rPr>
                <w:color w:val="000000"/>
              </w:rPr>
              <w:t>100</w:t>
            </w:r>
          </w:p>
        </w:tc>
        <w:tc>
          <w:tcPr>
            <w:tcW w:w="2162" w:type="dxa"/>
            <w:tcBorders>
              <w:top w:val="nil"/>
              <w:left w:val="nil"/>
              <w:bottom w:val="single" w:sz="4" w:space="0" w:color="000000"/>
              <w:right w:val="single" w:sz="4" w:space="0" w:color="000000"/>
            </w:tcBorders>
            <w:noWrap/>
            <w:vAlign w:val="center"/>
          </w:tcPr>
          <w:p w14:paraId="2C20E040" w14:textId="77777777" w:rsidR="000D375C" w:rsidRDefault="000D375C" w:rsidP="000D375C">
            <w:pPr>
              <w:jc w:val="center"/>
              <w:rPr>
                <w:color w:val="000000"/>
              </w:rPr>
            </w:pPr>
            <w:r>
              <w:rPr>
                <w:color w:val="000000"/>
              </w:rPr>
              <w:t>55,19</w:t>
            </w:r>
          </w:p>
        </w:tc>
        <w:tc>
          <w:tcPr>
            <w:tcW w:w="2162" w:type="dxa"/>
            <w:tcBorders>
              <w:top w:val="nil"/>
              <w:left w:val="nil"/>
              <w:bottom w:val="single" w:sz="4" w:space="0" w:color="000000"/>
              <w:right w:val="single" w:sz="4" w:space="0" w:color="000000"/>
            </w:tcBorders>
            <w:noWrap/>
            <w:vAlign w:val="center"/>
          </w:tcPr>
          <w:p w14:paraId="0447AFFA" w14:textId="77777777" w:rsidR="000D375C" w:rsidRDefault="000D375C" w:rsidP="000D375C">
            <w:pPr>
              <w:jc w:val="center"/>
              <w:rPr>
                <w:color w:val="000000"/>
              </w:rPr>
            </w:pPr>
            <w:r>
              <w:rPr>
                <w:color w:val="000000"/>
              </w:rPr>
              <w:t>21,99</w:t>
            </w:r>
          </w:p>
        </w:tc>
        <w:tc>
          <w:tcPr>
            <w:tcW w:w="2162" w:type="dxa"/>
            <w:tcBorders>
              <w:top w:val="nil"/>
              <w:left w:val="nil"/>
              <w:bottom w:val="single" w:sz="4" w:space="0" w:color="000000"/>
              <w:right w:val="single" w:sz="4" w:space="0" w:color="000000"/>
            </w:tcBorders>
            <w:noWrap/>
            <w:vAlign w:val="center"/>
          </w:tcPr>
          <w:p w14:paraId="4D36AA30" w14:textId="77777777" w:rsidR="000D375C" w:rsidRDefault="000D375C" w:rsidP="000D375C">
            <w:pPr>
              <w:jc w:val="center"/>
              <w:rPr>
                <w:color w:val="000000"/>
              </w:rPr>
            </w:pPr>
            <w:r>
              <w:rPr>
                <w:color w:val="000000"/>
              </w:rPr>
              <w:t>4,76</w:t>
            </w:r>
          </w:p>
        </w:tc>
      </w:tr>
      <w:tr w:rsidR="000D375C" w:rsidRPr="00CE32D5" w14:paraId="6C130AD9"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bottom"/>
          </w:tcPr>
          <w:p w14:paraId="3F20CF6D" w14:textId="677912FD" w:rsidR="000D375C" w:rsidRPr="006F31BF" w:rsidRDefault="000D375C" w:rsidP="0088094C">
            <w:r w:rsidRPr="006F31BF">
              <w:rPr>
                <w:sz w:val="22"/>
                <w:szCs w:val="22"/>
              </w:rPr>
              <w:t>№19</w:t>
            </w:r>
          </w:p>
        </w:tc>
        <w:tc>
          <w:tcPr>
            <w:tcW w:w="2835" w:type="dxa"/>
            <w:tcBorders>
              <w:top w:val="nil"/>
              <w:left w:val="nil"/>
              <w:bottom w:val="single" w:sz="4" w:space="0" w:color="000000"/>
              <w:right w:val="single" w:sz="4" w:space="0" w:color="000000"/>
            </w:tcBorders>
            <w:noWrap/>
            <w:vAlign w:val="center"/>
          </w:tcPr>
          <w:p w14:paraId="68C26A60" w14:textId="77777777" w:rsidR="000D375C" w:rsidRPr="00CE32D5" w:rsidRDefault="000D375C" w:rsidP="000D375C">
            <w:pPr>
              <w:jc w:val="center"/>
            </w:pPr>
            <w:r w:rsidRPr="00CE32D5">
              <w:rPr>
                <w:sz w:val="22"/>
                <w:szCs w:val="22"/>
              </w:rPr>
              <w:t>1</w:t>
            </w:r>
          </w:p>
        </w:tc>
        <w:tc>
          <w:tcPr>
            <w:tcW w:w="2161" w:type="dxa"/>
            <w:tcBorders>
              <w:top w:val="nil"/>
              <w:left w:val="nil"/>
              <w:bottom w:val="single" w:sz="4" w:space="0" w:color="000000"/>
              <w:right w:val="single" w:sz="4" w:space="0" w:color="000000"/>
            </w:tcBorders>
            <w:noWrap/>
            <w:vAlign w:val="center"/>
          </w:tcPr>
          <w:p w14:paraId="0577E6A8" w14:textId="77777777" w:rsidR="000D375C" w:rsidRDefault="000D375C" w:rsidP="000D375C">
            <w:pPr>
              <w:jc w:val="center"/>
              <w:rPr>
                <w:color w:val="000000"/>
              </w:rPr>
            </w:pPr>
            <w:r>
              <w:rPr>
                <w:color w:val="000000"/>
              </w:rPr>
              <w:t>0</w:t>
            </w:r>
          </w:p>
        </w:tc>
        <w:tc>
          <w:tcPr>
            <w:tcW w:w="2162" w:type="dxa"/>
            <w:tcBorders>
              <w:top w:val="nil"/>
              <w:left w:val="nil"/>
              <w:bottom w:val="single" w:sz="4" w:space="0" w:color="000000"/>
              <w:right w:val="single" w:sz="4" w:space="0" w:color="000000"/>
            </w:tcBorders>
            <w:noWrap/>
            <w:vAlign w:val="center"/>
          </w:tcPr>
          <w:p w14:paraId="63D85F38" w14:textId="77777777" w:rsidR="000D375C" w:rsidRDefault="000D375C" w:rsidP="000D375C">
            <w:pPr>
              <w:jc w:val="center"/>
              <w:rPr>
                <w:color w:val="000000"/>
              </w:rPr>
            </w:pPr>
            <w:r>
              <w:rPr>
                <w:color w:val="000000"/>
              </w:rPr>
              <w:t>37,66</w:t>
            </w:r>
          </w:p>
        </w:tc>
        <w:tc>
          <w:tcPr>
            <w:tcW w:w="2162" w:type="dxa"/>
            <w:tcBorders>
              <w:top w:val="nil"/>
              <w:left w:val="nil"/>
              <w:bottom w:val="single" w:sz="4" w:space="0" w:color="000000"/>
              <w:right w:val="single" w:sz="4" w:space="0" w:color="000000"/>
            </w:tcBorders>
            <w:noWrap/>
            <w:vAlign w:val="center"/>
          </w:tcPr>
          <w:p w14:paraId="7EC9DD47" w14:textId="77777777" w:rsidR="000D375C" w:rsidRDefault="000D375C" w:rsidP="000D375C">
            <w:pPr>
              <w:jc w:val="center"/>
              <w:rPr>
                <w:color w:val="000000"/>
              </w:rPr>
            </w:pPr>
            <w:r>
              <w:rPr>
                <w:color w:val="000000"/>
              </w:rPr>
              <w:t>31,12</w:t>
            </w:r>
          </w:p>
        </w:tc>
        <w:tc>
          <w:tcPr>
            <w:tcW w:w="2162" w:type="dxa"/>
            <w:tcBorders>
              <w:top w:val="nil"/>
              <w:left w:val="nil"/>
              <w:bottom w:val="single" w:sz="4" w:space="0" w:color="000000"/>
              <w:right w:val="single" w:sz="4" w:space="0" w:color="000000"/>
            </w:tcBorders>
            <w:noWrap/>
            <w:vAlign w:val="center"/>
          </w:tcPr>
          <w:p w14:paraId="213AE940" w14:textId="77777777" w:rsidR="000D375C" w:rsidRDefault="000D375C" w:rsidP="000D375C">
            <w:pPr>
              <w:jc w:val="center"/>
              <w:rPr>
                <w:color w:val="000000"/>
              </w:rPr>
            </w:pPr>
            <w:r>
              <w:rPr>
                <w:color w:val="000000"/>
              </w:rPr>
              <w:t>12,93</w:t>
            </w:r>
          </w:p>
        </w:tc>
      </w:tr>
      <w:tr w:rsidR="000D375C" w:rsidRPr="00CE32D5" w14:paraId="5AA2C3D3"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bottom"/>
          </w:tcPr>
          <w:p w14:paraId="3194156D" w14:textId="07EC2B2F" w:rsidR="000D375C" w:rsidRPr="006F31BF" w:rsidRDefault="000D375C" w:rsidP="0088094C">
            <w:r w:rsidRPr="006F31BF">
              <w:rPr>
                <w:sz w:val="22"/>
                <w:szCs w:val="22"/>
              </w:rPr>
              <w:t>№19</w:t>
            </w:r>
          </w:p>
        </w:tc>
        <w:tc>
          <w:tcPr>
            <w:tcW w:w="2835" w:type="dxa"/>
            <w:tcBorders>
              <w:top w:val="nil"/>
              <w:left w:val="nil"/>
              <w:bottom w:val="single" w:sz="4" w:space="0" w:color="000000"/>
              <w:right w:val="single" w:sz="4" w:space="0" w:color="000000"/>
            </w:tcBorders>
            <w:noWrap/>
            <w:vAlign w:val="center"/>
          </w:tcPr>
          <w:p w14:paraId="1906D456" w14:textId="77777777" w:rsidR="000D375C" w:rsidRPr="00CE32D5" w:rsidRDefault="000D375C" w:rsidP="000D375C">
            <w:pPr>
              <w:jc w:val="center"/>
            </w:pPr>
            <w:r w:rsidRPr="00CE32D5">
              <w:rPr>
                <w:sz w:val="22"/>
                <w:szCs w:val="22"/>
              </w:rPr>
              <w:t>2</w:t>
            </w:r>
          </w:p>
        </w:tc>
        <w:tc>
          <w:tcPr>
            <w:tcW w:w="2161" w:type="dxa"/>
            <w:tcBorders>
              <w:top w:val="nil"/>
              <w:left w:val="nil"/>
              <w:bottom w:val="single" w:sz="4" w:space="0" w:color="000000"/>
              <w:right w:val="single" w:sz="4" w:space="0" w:color="000000"/>
            </w:tcBorders>
            <w:noWrap/>
            <w:vAlign w:val="center"/>
          </w:tcPr>
          <w:p w14:paraId="360CA3A3" w14:textId="77777777" w:rsidR="000D375C" w:rsidRDefault="000D375C" w:rsidP="000D375C">
            <w:pPr>
              <w:jc w:val="center"/>
              <w:rPr>
                <w:color w:val="000000"/>
              </w:rPr>
            </w:pPr>
            <w:r>
              <w:rPr>
                <w:color w:val="000000"/>
              </w:rPr>
              <w:t>0</w:t>
            </w:r>
          </w:p>
        </w:tc>
        <w:tc>
          <w:tcPr>
            <w:tcW w:w="2162" w:type="dxa"/>
            <w:tcBorders>
              <w:top w:val="nil"/>
              <w:left w:val="nil"/>
              <w:bottom w:val="single" w:sz="4" w:space="0" w:color="000000"/>
              <w:right w:val="single" w:sz="4" w:space="0" w:color="000000"/>
            </w:tcBorders>
            <w:noWrap/>
            <w:vAlign w:val="center"/>
          </w:tcPr>
          <w:p w14:paraId="1DEE6721" w14:textId="77777777" w:rsidR="000D375C" w:rsidRDefault="000D375C" w:rsidP="000D375C">
            <w:pPr>
              <w:jc w:val="center"/>
              <w:rPr>
                <w:color w:val="000000"/>
              </w:rPr>
            </w:pPr>
            <w:r>
              <w:rPr>
                <w:color w:val="000000"/>
              </w:rPr>
              <w:t>7,14</w:t>
            </w:r>
          </w:p>
        </w:tc>
        <w:tc>
          <w:tcPr>
            <w:tcW w:w="2162" w:type="dxa"/>
            <w:tcBorders>
              <w:top w:val="nil"/>
              <w:left w:val="nil"/>
              <w:bottom w:val="single" w:sz="4" w:space="0" w:color="000000"/>
              <w:right w:val="single" w:sz="4" w:space="0" w:color="000000"/>
            </w:tcBorders>
            <w:noWrap/>
            <w:vAlign w:val="center"/>
          </w:tcPr>
          <w:p w14:paraId="5DF71854" w14:textId="77777777" w:rsidR="000D375C" w:rsidRDefault="000D375C" w:rsidP="000D375C">
            <w:pPr>
              <w:jc w:val="center"/>
              <w:rPr>
                <w:color w:val="000000"/>
              </w:rPr>
            </w:pPr>
            <w:r>
              <w:rPr>
                <w:color w:val="000000"/>
              </w:rPr>
              <w:t>46,89</w:t>
            </w:r>
          </w:p>
        </w:tc>
        <w:tc>
          <w:tcPr>
            <w:tcW w:w="2162" w:type="dxa"/>
            <w:tcBorders>
              <w:top w:val="nil"/>
              <w:left w:val="nil"/>
              <w:bottom w:val="single" w:sz="4" w:space="0" w:color="000000"/>
              <w:right w:val="single" w:sz="4" w:space="0" w:color="000000"/>
            </w:tcBorders>
            <w:noWrap/>
            <w:vAlign w:val="center"/>
          </w:tcPr>
          <w:p w14:paraId="6B6D4952" w14:textId="77777777" w:rsidR="000D375C" w:rsidRDefault="000D375C" w:rsidP="000D375C">
            <w:pPr>
              <w:jc w:val="center"/>
              <w:rPr>
                <w:color w:val="000000"/>
              </w:rPr>
            </w:pPr>
            <w:r>
              <w:rPr>
                <w:color w:val="000000"/>
              </w:rPr>
              <w:t>82,31</w:t>
            </w:r>
          </w:p>
        </w:tc>
      </w:tr>
      <w:tr w:rsidR="000D375C" w:rsidRPr="00CE32D5" w14:paraId="7A3844F3"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bottom"/>
          </w:tcPr>
          <w:p w14:paraId="313F6B5E" w14:textId="6F528945" w:rsidR="000D375C" w:rsidRPr="006F31BF" w:rsidRDefault="000D375C" w:rsidP="0088094C">
            <w:r w:rsidRPr="006F31BF">
              <w:rPr>
                <w:sz w:val="22"/>
                <w:szCs w:val="22"/>
              </w:rPr>
              <w:t>№20</w:t>
            </w:r>
          </w:p>
        </w:tc>
        <w:tc>
          <w:tcPr>
            <w:tcW w:w="2835" w:type="dxa"/>
            <w:tcBorders>
              <w:top w:val="nil"/>
              <w:left w:val="nil"/>
              <w:bottom w:val="single" w:sz="4" w:space="0" w:color="000000"/>
              <w:right w:val="single" w:sz="4" w:space="0" w:color="000000"/>
            </w:tcBorders>
            <w:noWrap/>
            <w:vAlign w:val="center"/>
          </w:tcPr>
          <w:p w14:paraId="6906B655" w14:textId="77777777" w:rsidR="000D375C" w:rsidRPr="00CE32D5" w:rsidRDefault="000D375C" w:rsidP="000D375C">
            <w:pPr>
              <w:jc w:val="center"/>
            </w:pPr>
            <w:r w:rsidRPr="00CE32D5">
              <w:rPr>
                <w:sz w:val="22"/>
                <w:szCs w:val="22"/>
              </w:rPr>
              <w:t>0</w:t>
            </w:r>
          </w:p>
        </w:tc>
        <w:tc>
          <w:tcPr>
            <w:tcW w:w="2161" w:type="dxa"/>
            <w:tcBorders>
              <w:top w:val="nil"/>
              <w:left w:val="nil"/>
              <w:bottom w:val="single" w:sz="4" w:space="0" w:color="000000"/>
              <w:right w:val="single" w:sz="4" w:space="0" w:color="000000"/>
            </w:tcBorders>
            <w:noWrap/>
            <w:vAlign w:val="center"/>
          </w:tcPr>
          <w:p w14:paraId="418DDC21" w14:textId="77777777" w:rsidR="000D375C" w:rsidRDefault="000D375C" w:rsidP="000D375C">
            <w:pPr>
              <w:jc w:val="center"/>
              <w:rPr>
                <w:color w:val="000000"/>
              </w:rPr>
            </w:pPr>
            <w:r>
              <w:rPr>
                <w:color w:val="000000"/>
              </w:rPr>
              <w:t>100</w:t>
            </w:r>
          </w:p>
        </w:tc>
        <w:tc>
          <w:tcPr>
            <w:tcW w:w="2162" w:type="dxa"/>
            <w:tcBorders>
              <w:top w:val="nil"/>
              <w:left w:val="nil"/>
              <w:bottom w:val="single" w:sz="4" w:space="0" w:color="000000"/>
              <w:right w:val="single" w:sz="4" w:space="0" w:color="000000"/>
            </w:tcBorders>
            <w:noWrap/>
            <w:vAlign w:val="center"/>
          </w:tcPr>
          <w:p w14:paraId="7A42C47D" w14:textId="77777777" w:rsidR="000D375C" w:rsidRDefault="000D375C" w:rsidP="000D375C">
            <w:pPr>
              <w:jc w:val="center"/>
              <w:rPr>
                <w:color w:val="000000"/>
              </w:rPr>
            </w:pPr>
            <w:r>
              <w:rPr>
                <w:color w:val="000000"/>
              </w:rPr>
              <w:t>91,56</w:t>
            </w:r>
          </w:p>
        </w:tc>
        <w:tc>
          <w:tcPr>
            <w:tcW w:w="2162" w:type="dxa"/>
            <w:tcBorders>
              <w:top w:val="nil"/>
              <w:left w:val="nil"/>
              <w:bottom w:val="single" w:sz="4" w:space="0" w:color="000000"/>
              <w:right w:val="single" w:sz="4" w:space="0" w:color="000000"/>
            </w:tcBorders>
            <w:noWrap/>
            <w:vAlign w:val="center"/>
          </w:tcPr>
          <w:p w14:paraId="6E78DBD4" w14:textId="77777777" w:rsidR="000D375C" w:rsidRDefault="000D375C" w:rsidP="000D375C">
            <w:pPr>
              <w:jc w:val="center"/>
              <w:rPr>
                <w:color w:val="000000"/>
              </w:rPr>
            </w:pPr>
            <w:r>
              <w:rPr>
                <w:color w:val="000000"/>
              </w:rPr>
              <w:t>46,89</w:t>
            </w:r>
          </w:p>
        </w:tc>
        <w:tc>
          <w:tcPr>
            <w:tcW w:w="2162" w:type="dxa"/>
            <w:tcBorders>
              <w:top w:val="nil"/>
              <w:left w:val="nil"/>
              <w:bottom w:val="single" w:sz="4" w:space="0" w:color="000000"/>
              <w:right w:val="single" w:sz="4" w:space="0" w:color="000000"/>
            </w:tcBorders>
            <w:noWrap/>
            <w:vAlign w:val="center"/>
          </w:tcPr>
          <w:p w14:paraId="2D964DED" w14:textId="77777777" w:rsidR="000D375C" w:rsidRDefault="000D375C" w:rsidP="000D375C">
            <w:pPr>
              <w:jc w:val="center"/>
              <w:rPr>
                <w:color w:val="000000"/>
              </w:rPr>
            </w:pPr>
            <w:r>
              <w:rPr>
                <w:color w:val="000000"/>
              </w:rPr>
              <w:t>8,16</w:t>
            </w:r>
          </w:p>
        </w:tc>
      </w:tr>
      <w:tr w:rsidR="000D375C" w:rsidRPr="00CE32D5" w14:paraId="5D7DC75C"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bottom"/>
          </w:tcPr>
          <w:p w14:paraId="5BBA25E5" w14:textId="3DC4F96E" w:rsidR="000D375C" w:rsidRPr="006F31BF" w:rsidRDefault="000D375C" w:rsidP="0088094C">
            <w:r w:rsidRPr="006F31BF">
              <w:rPr>
                <w:sz w:val="22"/>
                <w:szCs w:val="22"/>
              </w:rPr>
              <w:t>№20</w:t>
            </w:r>
          </w:p>
        </w:tc>
        <w:tc>
          <w:tcPr>
            <w:tcW w:w="2835" w:type="dxa"/>
            <w:tcBorders>
              <w:top w:val="nil"/>
              <w:left w:val="nil"/>
              <w:bottom w:val="single" w:sz="4" w:space="0" w:color="000000"/>
              <w:right w:val="single" w:sz="4" w:space="0" w:color="000000"/>
            </w:tcBorders>
            <w:noWrap/>
            <w:vAlign w:val="center"/>
          </w:tcPr>
          <w:p w14:paraId="0F4CB9B5" w14:textId="77777777" w:rsidR="000D375C" w:rsidRPr="00CE32D5" w:rsidRDefault="000D375C" w:rsidP="000D375C">
            <w:pPr>
              <w:jc w:val="center"/>
            </w:pPr>
            <w:r w:rsidRPr="00CE32D5">
              <w:rPr>
                <w:sz w:val="22"/>
                <w:szCs w:val="22"/>
              </w:rPr>
              <w:t>1</w:t>
            </w:r>
          </w:p>
        </w:tc>
        <w:tc>
          <w:tcPr>
            <w:tcW w:w="2161" w:type="dxa"/>
            <w:tcBorders>
              <w:top w:val="nil"/>
              <w:left w:val="nil"/>
              <w:bottom w:val="single" w:sz="4" w:space="0" w:color="000000"/>
              <w:right w:val="single" w:sz="4" w:space="0" w:color="000000"/>
            </w:tcBorders>
            <w:noWrap/>
            <w:vAlign w:val="center"/>
          </w:tcPr>
          <w:p w14:paraId="0D7CFD5E" w14:textId="77777777" w:rsidR="000D375C" w:rsidRDefault="000D375C" w:rsidP="000D375C">
            <w:pPr>
              <w:jc w:val="center"/>
              <w:rPr>
                <w:color w:val="000000"/>
              </w:rPr>
            </w:pPr>
            <w:r>
              <w:rPr>
                <w:color w:val="000000"/>
              </w:rPr>
              <w:t>0</w:t>
            </w:r>
          </w:p>
        </w:tc>
        <w:tc>
          <w:tcPr>
            <w:tcW w:w="2162" w:type="dxa"/>
            <w:tcBorders>
              <w:top w:val="nil"/>
              <w:left w:val="nil"/>
              <w:bottom w:val="single" w:sz="4" w:space="0" w:color="000000"/>
              <w:right w:val="single" w:sz="4" w:space="0" w:color="000000"/>
            </w:tcBorders>
            <w:noWrap/>
            <w:vAlign w:val="center"/>
          </w:tcPr>
          <w:p w14:paraId="0F10C3DC" w14:textId="77777777" w:rsidR="000D375C" w:rsidRDefault="000D375C" w:rsidP="000D375C">
            <w:pPr>
              <w:jc w:val="center"/>
              <w:rPr>
                <w:color w:val="000000"/>
              </w:rPr>
            </w:pPr>
            <w:r>
              <w:rPr>
                <w:color w:val="000000"/>
              </w:rPr>
              <w:t>6,49</w:t>
            </w:r>
          </w:p>
        </w:tc>
        <w:tc>
          <w:tcPr>
            <w:tcW w:w="2162" w:type="dxa"/>
            <w:tcBorders>
              <w:top w:val="nil"/>
              <w:left w:val="nil"/>
              <w:bottom w:val="single" w:sz="4" w:space="0" w:color="000000"/>
              <w:right w:val="single" w:sz="4" w:space="0" w:color="000000"/>
            </w:tcBorders>
            <w:noWrap/>
            <w:vAlign w:val="center"/>
          </w:tcPr>
          <w:p w14:paraId="1136980E" w14:textId="77777777" w:rsidR="000D375C" w:rsidRDefault="000D375C" w:rsidP="000D375C">
            <w:pPr>
              <w:jc w:val="center"/>
              <w:rPr>
                <w:color w:val="000000"/>
              </w:rPr>
            </w:pPr>
            <w:r>
              <w:rPr>
                <w:color w:val="000000"/>
              </w:rPr>
              <w:t>17,43</w:t>
            </w:r>
          </w:p>
        </w:tc>
        <w:tc>
          <w:tcPr>
            <w:tcW w:w="2162" w:type="dxa"/>
            <w:tcBorders>
              <w:top w:val="nil"/>
              <w:left w:val="nil"/>
              <w:bottom w:val="single" w:sz="4" w:space="0" w:color="000000"/>
              <w:right w:val="single" w:sz="4" w:space="0" w:color="000000"/>
            </w:tcBorders>
            <w:noWrap/>
            <w:vAlign w:val="center"/>
          </w:tcPr>
          <w:p w14:paraId="76740F59" w14:textId="77777777" w:rsidR="000D375C" w:rsidRDefault="000D375C" w:rsidP="000D375C">
            <w:pPr>
              <w:jc w:val="center"/>
              <w:rPr>
                <w:color w:val="000000"/>
              </w:rPr>
            </w:pPr>
            <w:r>
              <w:rPr>
                <w:color w:val="000000"/>
              </w:rPr>
              <w:t>6,12</w:t>
            </w:r>
          </w:p>
        </w:tc>
      </w:tr>
      <w:tr w:rsidR="000D375C" w:rsidRPr="00CE32D5" w14:paraId="0155E630"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bottom"/>
          </w:tcPr>
          <w:p w14:paraId="3D560258" w14:textId="393B9E84" w:rsidR="000D375C" w:rsidRPr="006F31BF" w:rsidRDefault="000D375C" w:rsidP="0088094C">
            <w:r w:rsidRPr="006F31BF">
              <w:rPr>
                <w:sz w:val="22"/>
                <w:szCs w:val="22"/>
              </w:rPr>
              <w:t>№20</w:t>
            </w:r>
          </w:p>
        </w:tc>
        <w:tc>
          <w:tcPr>
            <w:tcW w:w="2835" w:type="dxa"/>
            <w:tcBorders>
              <w:top w:val="nil"/>
              <w:left w:val="nil"/>
              <w:bottom w:val="single" w:sz="4" w:space="0" w:color="000000"/>
              <w:right w:val="single" w:sz="4" w:space="0" w:color="000000"/>
            </w:tcBorders>
            <w:noWrap/>
            <w:vAlign w:val="center"/>
          </w:tcPr>
          <w:p w14:paraId="27A4AF5B" w14:textId="77777777" w:rsidR="000D375C" w:rsidRPr="00CE32D5" w:rsidRDefault="000D375C" w:rsidP="000D375C">
            <w:pPr>
              <w:jc w:val="center"/>
            </w:pPr>
            <w:r w:rsidRPr="00CE32D5">
              <w:rPr>
                <w:sz w:val="22"/>
                <w:szCs w:val="22"/>
              </w:rPr>
              <w:t>2</w:t>
            </w:r>
          </w:p>
        </w:tc>
        <w:tc>
          <w:tcPr>
            <w:tcW w:w="2161" w:type="dxa"/>
            <w:tcBorders>
              <w:top w:val="nil"/>
              <w:left w:val="nil"/>
              <w:bottom w:val="single" w:sz="4" w:space="0" w:color="000000"/>
              <w:right w:val="single" w:sz="4" w:space="0" w:color="000000"/>
            </w:tcBorders>
            <w:noWrap/>
            <w:vAlign w:val="center"/>
          </w:tcPr>
          <w:p w14:paraId="73E7F12D" w14:textId="77777777" w:rsidR="000D375C" w:rsidRDefault="000D375C" w:rsidP="000D375C">
            <w:pPr>
              <w:jc w:val="center"/>
              <w:rPr>
                <w:color w:val="000000"/>
              </w:rPr>
            </w:pPr>
            <w:r>
              <w:rPr>
                <w:color w:val="000000"/>
              </w:rPr>
              <w:t>0</w:t>
            </w:r>
          </w:p>
        </w:tc>
        <w:tc>
          <w:tcPr>
            <w:tcW w:w="2162" w:type="dxa"/>
            <w:tcBorders>
              <w:top w:val="nil"/>
              <w:left w:val="nil"/>
              <w:bottom w:val="single" w:sz="4" w:space="0" w:color="000000"/>
              <w:right w:val="single" w:sz="4" w:space="0" w:color="000000"/>
            </w:tcBorders>
            <w:noWrap/>
            <w:vAlign w:val="center"/>
          </w:tcPr>
          <w:p w14:paraId="241C3141" w14:textId="77777777" w:rsidR="000D375C" w:rsidRDefault="000D375C" w:rsidP="000D375C">
            <w:pPr>
              <w:jc w:val="center"/>
              <w:rPr>
                <w:color w:val="000000"/>
              </w:rPr>
            </w:pPr>
            <w:r>
              <w:rPr>
                <w:color w:val="000000"/>
              </w:rPr>
              <w:t>1,95</w:t>
            </w:r>
          </w:p>
        </w:tc>
        <w:tc>
          <w:tcPr>
            <w:tcW w:w="2162" w:type="dxa"/>
            <w:tcBorders>
              <w:top w:val="nil"/>
              <w:left w:val="nil"/>
              <w:bottom w:val="single" w:sz="4" w:space="0" w:color="000000"/>
              <w:right w:val="single" w:sz="4" w:space="0" w:color="000000"/>
            </w:tcBorders>
            <w:noWrap/>
            <w:vAlign w:val="center"/>
          </w:tcPr>
          <w:p w14:paraId="689A3F49" w14:textId="77777777" w:rsidR="000D375C" w:rsidRDefault="000D375C" w:rsidP="000D375C">
            <w:pPr>
              <w:jc w:val="center"/>
              <w:rPr>
                <w:color w:val="000000"/>
              </w:rPr>
            </w:pPr>
            <w:r>
              <w:rPr>
                <w:color w:val="000000"/>
              </w:rPr>
              <w:t>12,45</w:t>
            </w:r>
          </w:p>
        </w:tc>
        <w:tc>
          <w:tcPr>
            <w:tcW w:w="2162" w:type="dxa"/>
            <w:tcBorders>
              <w:top w:val="nil"/>
              <w:left w:val="nil"/>
              <w:bottom w:val="single" w:sz="4" w:space="0" w:color="000000"/>
              <w:right w:val="single" w:sz="4" w:space="0" w:color="000000"/>
            </w:tcBorders>
            <w:noWrap/>
            <w:vAlign w:val="center"/>
          </w:tcPr>
          <w:p w14:paraId="007AC7F6" w14:textId="77777777" w:rsidR="000D375C" w:rsidRDefault="000D375C" w:rsidP="000D375C">
            <w:pPr>
              <w:jc w:val="center"/>
              <w:rPr>
                <w:color w:val="000000"/>
              </w:rPr>
            </w:pPr>
            <w:r>
              <w:rPr>
                <w:color w:val="000000"/>
              </w:rPr>
              <w:t>12,24</w:t>
            </w:r>
          </w:p>
        </w:tc>
      </w:tr>
      <w:tr w:rsidR="000D375C" w:rsidRPr="00CE32D5" w14:paraId="6C51A941"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bottom"/>
          </w:tcPr>
          <w:p w14:paraId="576C6D4B" w14:textId="1D5B75DF" w:rsidR="000D375C" w:rsidRPr="006F31BF" w:rsidRDefault="000D375C" w:rsidP="0088094C">
            <w:r w:rsidRPr="006F31BF">
              <w:rPr>
                <w:sz w:val="22"/>
                <w:szCs w:val="22"/>
              </w:rPr>
              <w:t>№20</w:t>
            </w:r>
          </w:p>
        </w:tc>
        <w:tc>
          <w:tcPr>
            <w:tcW w:w="2835" w:type="dxa"/>
            <w:tcBorders>
              <w:top w:val="nil"/>
              <w:left w:val="nil"/>
              <w:bottom w:val="single" w:sz="4" w:space="0" w:color="000000"/>
              <w:right w:val="single" w:sz="4" w:space="0" w:color="000000"/>
            </w:tcBorders>
            <w:noWrap/>
            <w:vAlign w:val="center"/>
          </w:tcPr>
          <w:p w14:paraId="75A9C1E0" w14:textId="77777777" w:rsidR="000D375C" w:rsidRPr="00CE32D5" w:rsidRDefault="000D375C" w:rsidP="000D375C">
            <w:pPr>
              <w:jc w:val="center"/>
            </w:pPr>
            <w:r w:rsidRPr="00CE32D5">
              <w:rPr>
                <w:sz w:val="22"/>
                <w:szCs w:val="22"/>
              </w:rPr>
              <w:t>3</w:t>
            </w:r>
          </w:p>
        </w:tc>
        <w:tc>
          <w:tcPr>
            <w:tcW w:w="2161" w:type="dxa"/>
            <w:tcBorders>
              <w:top w:val="nil"/>
              <w:left w:val="nil"/>
              <w:bottom w:val="single" w:sz="4" w:space="0" w:color="000000"/>
              <w:right w:val="single" w:sz="4" w:space="0" w:color="000000"/>
            </w:tcBorders>
            <w:noWrap/>
            <w:vAlign w:val="center"/>
          </w:tcPr>
          <w:p w14:paraId="0C7FA7FD" w14:textId="77777777" w:rsidR="000D375C" w:rsidRDefault="000D375C" w:rsidP="000D375C">
            <w:pPr>
              <w:jc w:val="center"/>
              <w:rPr>
                <w:color w:val="000000"/>
              </w:rPr>
            </w:pPr>
            <w:r>
              <w:rPr>
                <w:color w:val="000000"/>
              </w:rPr>
              <w:t>0</w:t>
            </w:r>
          </w:p>
        </w:tc>
        <w:tc>
          <w:tcPr>
            <w:tcW w:w="2162" w:type="dxa"/>
            <w:tcBorders>
              <w:top w:val="nil"/>
              <w:left w:val="nil"/>
              <w:bottom w:val="single" w:sz="4" w:space="0" w:color="000000"/>
              <w:right w:val="single" w:sz="4" w:space="0" w:color="000000"/>
            </w:tcBorders>
            <w:noWrap/>
            <w:vAlign w:val="center"/>
          </w:tcPr>
          <w:p w14:paraId="185C40E5" w14:textId="77777777" w:rsidR="000D375C" w:rsidRDefault="000D375C" w:rsidP="000D375C">
            <w:pPr>
              <w:jc w:val="center"/>
              <w:rPr>
                <w:color w:val="000000"/>
              </w:rPr>
            </w:pPr>
            <w:r>
              <w:rPr>
                <w:color w:val="000000"/>
              </w:rPr>
              <w:t>0</w:t>
            </w:r>
          </w:p>
        </w:tc>
        <w:tc>
          <w:tcPr>
            <w:tcW w:w="2162" w:type="dxa"/>
            <w:tcBorders>
              <w:top w:val="nil"/>
              <w:left w:val="nil"/>
              <w:bottom w:val="single" w:sz="4" w:space="0" w:color="000000"/>
              <w:right w:val="single" w:sz="4" w:space="0" w:color="000000"/>
            </w:tcBorders>
            <w:noWrap/>
            <w:vAlign w:val="center"/>
          </w:tcPr>
          <w:p w14:paraId="26325C92" w14:textId="77777777" w:rsidR="000D375C" w:rsidRDefault="000D375C" w:rsidP="000D375C">
            <w:pPr>
              <w:jc w:val="center"/>
              <w:rPr>
                <w:color w:val="000000"/>
              </w:rPr>
            </w:pPr>
            <w:r>
              <w:rPr>
                <w:color w:val="000000"/>
              </w:rPr>
              <w:t>23,24</w:t>
            </w:r>
          </w:p>
        </w:tc>
        <w:tc>
          <w:tcPr>
            <w:tcW w:w="2162" w:type="dxa"/>
            <w:tcBorders>
              <w:top w:val="nil"/>
              <w:left w:val="nil"/>
              <w:bottom w:val="single" w:sz="4" w:space="0" w:color="000000"/>
              <w:right w:val="single" w:sz="4" w:space="0" w:color="000000"/>
            </w:tcBorders>
            <w:noWrap/>
            <w:vAlign w:val="center"/>
          </w:tcPr>
          <w:p w14:paraId="75161C89" w14:textId="77777777" w:rsidR="000D375C" w:rsidRDefault="000D375C" w:rsidP="000D375C">
            <w:pPr>
              <w:jc w:val="center"/>
              <w:rPr>
                <w:color w:val="000000"/>
              </w:rPr>
            </w:pPr>
            <w:r>
              <w:rPr>
                <w:color w:val="000000"/>
              </w:rPr>
              <w:t>73,47</w:t>
            </w:r>
          </w:p>
        </w:tc>
      </w:tr>
      <w:tr w:rsidR="000D375C" w:rsidRPr="00CE32D5" w14:paraId="199BBC80"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bottom"/>
          </w:tcPr>
          <w:p w14:paraId="13D71BA0" w14:textId="766F5151" w:rsidR="000D375C" w:rsidRPr="006F31BF" w:rsidRDefault="000D375C" w:rsidP="0088094C">
            <w:r w:rsidRPr="006F31BF">
              <w:rPr>
                <w:sz w:val="22"/>
                <w:szCs w:val="22"/>
              </w:rPr>
              <w:t>№21</w:t>
            </w:r>
          </w:p>
        </w:tc>
        <w:tc>
          <w:tcPr>
            <w:tcW w:w="2835" w:type="dxa"/>
            <w:tcBorders>
              <w:top w:val="nil"/>
              <w:left w:val="nil"/>
              <w:bottom w:val="single" w:sz="4" w:space="0" w:color="000000"/>
              <w:right w:val="single" w:sz="4" w:space="0" w:color="000000"/>
            </w:tcBorders>
            <w:noWrap/>
            <w:vAlign w:val="center"/>
          </w:tcPr>
          <w:p w14:paraId="3E4B8A17" w14:textId="77777777" w:rsidR="000D375C" w:rsidRPr="00CE32D5" w:rsidRDefault="000D375C" w:rsidP="000D375C">
            <w:pPr>
              <w:jc w:val="center"/>
            </w:pPr>
            <w:r w:rsidRPr="00CE32D5">
              <w:rPr>
                <w:sz w:val="22"/>
                <w:szCs w:val="22"/>
              </w:rPr>
              <w:t>0</w:t>
            </w:r>
          </w:p>
        </w:tc>
        <w:tc>
          <w:tcPr>
            <w:tcW w:w="2161" w:type="dxa"/>
            <w:tcBorders>
              <w:top w:val="nil"/>
              <w:left w:val="nil"/>
              <w:bottom w:val="single" w:sz="4" w:space="0" w:color="000000"/>
              <w:right w:val="single" w:sz="4" w:space="0" w:color="000000"/>
            </w:tcBorders>
            <w:noWrap/>
            <w:vAlign w:val="center"/>
          </w:tcPr>
          <w:p w14:paraId="72FD5A56" w14:textId="77777777" w:rsidR="000D375C" w:rsidRDefault="000D375C" w:rsidP="000D375C">
            <w:pPr>
              <w:jc w:val="center"/>
              <w:rPr>
                <w:color w:val="000000"/>
              </w:rPr>
            </w:pPr>
            <w:r>
              <w:rPr>
                <w:color w:val="000000"/>
              </w:rPr>
              <w:t>100</w:t>
            </w:r>
          </w:p>
        </w:tc>
        <w:tc>
          <w:tcPr>
            <w:tcW w:w="2162" w:type="dxa"/>
            <w:tcBorders>
              <w:top w:val="nil"/>
              <w:left w:val="nil"/>
              <w:bottom w:val="single" w:sz="4" w:space="0" w:color="000000"/>
              <w:right w:val="single" w:sz="4" w:space="0" w:color="000000"/>
            </w:tcBorders>
            <w:noWrap/>
            <w:vAlign w:val="center"/>
          </w:tcPr>
          <w:p w14:paraId="7C7F881B" w14:textId="77777777" w:rsidR="000D375C" w:rsidRDefault="000D375C" w:rsidP="000D375C">
            <w:pPr>
              <w:jc w:val="center"/>
              <w:rPr>
                <w:color w:val="000000"/>
              </w:rPr>
            </w:pPr>
            <w:r>
              <w:rPr>
                <w:color w:val="000000"/>
              </w:rPr>
              <w:t>91,56</w:t>
            </w:r>
          </w:p>
        </w:tc>
        <w:tc>
          <w:tcPr>
            <w:tcW w:w="2162" w:type="dxa"/>
            <w:tcBorders>
              <w:top w:val="nil"/>
              <w:left w:val="nil"/>
              <w:bottom w:val="single" w:sz="4" w:space="0" w:color="000000"/>
              <w:right w:val="single" w:sz="4" w:space="0" w:color="000000"/>
            </w:tcBorders>
            <w:noWrap/>
            <w:vAlign w:val="center"/>
          </w:tcPr>
          <w:p w14:paraId="43955F2E" w14:textId="77777777" w:rsidR="000D375C" w:rsidRDefault="000D375C" w:rsidP="000D375C">
            <w:pPr>
              <w:jc w:val="center"/>
              <w:rPr>
                <w:color w:val="000000"/>
              </w:rPr>
            </w:pPr>
            <w:r>
              <w:rPr>
                <w:color w:val="000000"/>
              </w:rPr>
              <w:t>52,7</w:t>
            </w:r>
          </w:p>
        </w:tc>
        <w:tc>
          <w:tcPr>
            <w:tcW w:w="2162" w:type="dxa"/>
            <w:tcBorders>
              <w:top w:val="nil"/>
              <w:left w:val="nil"/>
              <w:bottom w:val="single" w:sz="4" w:space="0" w:color="000000"/>
              <w:right w:val="single" w:sz="4" w:space="0" w:color="000000"/>
            </w:tcBorders>
            <w:noWrap/>
            <w:vAlign w:val="center"/>
          </w:tcPr>
          <w:p w14:paraId="54714CCA" w14:textId="77777777" w:rsidR="000D375C" w:rsidRDefault="000D375C" w:rsidP="000D375C">
            <w:pPr>
              <w:jc w:val="center"/>
              <w:rPr>
                <w:color w:val="000000"/>
              </w:rPr>
            </w:pPr>
            <w:r>
              <w:rPr>
                <w:color w:val="000000"/>
              </w:rPr>
              <w:t>8,84</w:t>
            </w:r>
          </w:p>
        </w:tc>
      </w:tr>
      <w:tr w:rsidR="000D375C" w:rsidRPr="00CE32D5" w14:paraId="3C0A7BB8"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bottom"/>
          </w:tcPr>
          <w:p w14:paraId="069B292F" w14:textId="14273E97" w:rsidR="000D375C" w:rsidRPr="006F31BF" w:rsidRDefault="000D375C" w:rsidP="0088094C">
            <w:r w:rsidRPr="006F31BF">
              <w:rPr>
                <w:sz w:val="22"/>
                <w:szCs w:val="22"/>
              </w:rPr>
              <w:lastRenderedPageBreak/>
              <w:t>№21</w:t>
            </w:r>
          </w:p>
        </w:tc>
        <w:tc>
          <w:tcPr>
            <w:tcW w:w="2835" w:type="dxa"/>
            <w:tcBorders>
              <w:top w:val="nil"/>
              <w:left w:val="nil"/>
              <w:bottom w:val="single" w:sz="4" w:space="0" w:color="000000"/>
              <w:right w:val="single" w:sz="4" w:space="0" w:color="000000"/>
            </w:tcBorders>
            <w:noWrap/>
            <w:vAlign w:val="center"/>
          </w:tcPr>
          <w:p w14:paraId="0987A9C6" w14:textId="77777777" w:rsidR="000D375C" w:rsidRPr="00CE32D5" w:rsidRDefault="000D375C" w:rsidP="000D375C">
            <w:pPr>
              <w:jc w:val="center"/>
            </w:pPr>
            <w:r w:rsidRPr="00CE32D5">
              <w:rPr>
                <w:sz w:val="22"/>
                <w:szCs w:val="22"/>
              </w:rPr>
              <w:t>1</w:t>
            </w:r>
          </w:p>
        </w:tc>
        <w:tc>
          <w:tcPr>
            <w:tcW w:w="2161" w:type="dxa"/>
            <w:tcBorders>
              <w:top w:val="nil"/>
              <w:left w:val="nil"/>
              <w:bottom w:val="single" w:sz="4" w:space="0" w:color="000000"/>
              <w:right w:val="single" w:sz="4" w:space="0" w:color="000000"/>
            </w:tcBorders>
            <w:noWrap/>
            <w:vAlign w:val="center"/>
          </w:tcPr>
          <w:p w14:paraId="3488BF29" w14:textId="77777777" w:rsidR="000D375C" w:rsidRDefault="000D375C" w:rsidP="000D375C">
            <w:pPr>
              <w:jc w:val="center"/>
              <w:rPr>
                <w:color w:val="000000"/>
              </w:rPr>
            </w:pPr>
            <w:r>
              <w:rPr>
                <w:color w:val="000000"/>
              </w:rPr>
              <w:t>0</w:t>
            </w:r>
          </w:p>
        </w:tc>
        <w:tc>
          <w:tcPr>
            <w:tcW w:w="2162" w:type="dxa"/>
            <w:tcBorders>
              <w:top w:val="nil"/>
              <w:left w:val="nil"/>
              <w:bottom w:val="single" w:sz="4" w:space="0" w:color="000000"/>
              <w:right w:val="single" w:sz="4" w:space="0" w:color="000000"/>
            </w:tcBorders>
            <w:noWrap/>
            <w:vAlign w:val="center"/>
          </w:tcPr>
          <w:p w14:paraId="7D1A6481" w14:textId="77777777" w:rsidR="000D375C" w:rsidRDefault="000D375C" w:rsidP="000D375C">
            <w:pPr>
              <w:jc w:val="center"/>
              <w:rPr>
                <w:color w:val="000000"/>
              </w:rPr>
            </w:pPr>
            <w:r>
              <w:rPr>
                <w:color w:val="000000"/>
              </w:rPr>
              <w:t>7,14</w:t>
            </w:r>
          </w:p>
        </w:tc>
        <w:tc>
          <w:tcPr>
            <w:tcW w:w="2162" w:type="dxa"/>
            <w:tcBorders>
              <w:top w:val="nil"/>
              <w:left w:val="nil"/>
              <w:bottom w:val="single" w:sz="4" w:space="0" w:color="000000"/>
              <w:right w:val="single" w:sz="4" w:space="0" w:color="000000"/>
            </w:tcBorders>
            <w:noWrap/>
            <w:vAlign w:val="center"/>
          </w:tcPr>
          <w:p w14:paraId="788E962E" w14:textId="77777777" w:rsidR="000D375C" w:rsidRDefault="000D375C" w:rsidP="000D375C">
            <w:pPr>
              <w:jc w:val="center"/>
              <w:rPr>
                <w:color w:val="000000"/>
              </w:rPr>
            </w:pPr>
            <w:r>
              <w:rPr>
                <w:color w:val="000000"/>
              </w:rPr>
              <w:t>32,37</w:t>
            </w:r>
          </w:p>
        </w:tc>
        <w:tc>
          <w:tcPr>
            <w:tcW w:w="2162" w:type="dxa"/>
            <w:tcBorders>
              <w:top w:val="nil"/>
              <w:left w:val="nil"/>
              <w:bottom w:val="single" w:sz="4" w:space="0" w:color="000000"/>
              <w:right w:val="single" w:sz="4" w:space="0" w:color="000000"/>
            </w:tcBorders>
            <w:noWrap/>
            <w:vAlign w:val="center"/>
          </w:tcPr>
          <w:p w14:paraId="11246384" w14:textId="77777777" w:rsidR="000D375C" w:rsidRDefault="000D375C" w:rsidP="000D375C">
            <w:pPr>
              <w:jc w:val="center"/>
              <w:rPr>
                <w:color w:val="000000"/>
              </w:rPr>
            </w:pPr>
            <w:r>
              <w:rPr>
                <w:color w:val="000000"/>
              </w:rPr>
              <w:t>15,65</w:t>
            </w:r>
          </w:p>
        </w:tc>
      </w:tr>
      <w:tr w:rsidR="000D375C" w:rsidRPr="00CE32D5" w14:paraId="37541C44"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bottom"/>
          </w:tcPr>
          <w:p w14:paraId="79392798" w14:textId="4BCF6DC6" w:rsidR="000D375C" w:rsidRPr="006F31BF" w:rsidRDefault="000D375C" w:rsidP="0088094C">
            <w:r w:rsidRPr="006F31BF">
              <w:rPr>
                <w:sz w:val="22"/>
                <w:szCs w:val="22"/>
              </w:rPr>
              <w:t>№21</w:t>
            </w:r>
          </w:p>
        </w:tc>
        <w:tc>
          <w:tcPr>
            <w:tcW w:w="2835" w:type="dxa"/>
            <w:tcBorders>
              <w:top w:val="nil"/>
              <w:left w:val="nil"/>
              <w:bottom w:val="single" w:sz="4" w:space="0" w:color="000000"/>
              <w:right w:val="single" w:sz="4" w:space="0" w:color="000000"/>
            </w:tcBorders>
            <w:noWrap/>
            <w:vAlign w:val="center"/>
          </w:tcPr>
          <w:p w14:paraId="20B0E5AF" w14:textId="77777777" w:rsidR="000D375C" w:rsidRPr="00CE32D5" w:rsidRDefault="000D375C" w:rsidP="000D375C">
            <w:pPr>
              <w:jc w:val="center"/>
            </w:pPr>
            <w:r w:rsidRPr="00CE32D5">
              <w:rPr>
                <w:sz w:val="22"/>
                <w:szCs w:val="22"/>
              </w:rPr>
              <w:t>2</w:t>
            </w:r>
          </w:p>
        </w:tc>
        <w:tc>
          <w:tcPr>
            <w:tcW w:w="2161" w:type="dxa"/>
            <w:tcBorders>
              <w:top w:val="nil"/>
              <w:left w:val="nil"/>
              <w:bottom w:val="single" w:sz="4" w:space="0" w:color="000000"/>
              <w:right w:val="single" w:sz="4" w:space="0" w:color="000000"/>
            </w:tcBorders>
            <w:noWrap/>
            <w:vAlign w:val="center"/>
          </w:tcPr>
          <w:p w14:paraId="3D6840F8" w14:textId="77777777" w:rsidR="000D375C" w:rsidRDefault="000D375C" w:rsidP="000D375C">
            <w:pPr>
              <w:jc w:val="center"/>
              <w:rPr>
                <w:color w:val="000000"/>
              </w:rPr>
            </w:pPr>
            <w:r>
              <w:rPr>
                <w:color w:val="000000"/>
              </w:rPr>
              <w:t>0</w:t>
            </w:r>
          </w:p>
        </w:tc>
        <w:tc>
          <w:tcPr>
            <w:tcW w:w="2162" w:type="dxa"/>
            <w:tcBorders>
              <w:top w:val="nil"/>
              <w:left w:val="nil"/>
              <w:bottom w:val="single" w:sz="4" w:space="0" w:color="000000"/>
              <w:right w:val="single" w:sz="4" w:space="0" w:color="000000"/>
            </w:tcBorders>
            <w:noWrap/>
            <w:vAlign w:val="center"/>
          </w:tcPr>
          <w:p w14:paraId="63912E20" w14:textId="77777777" w:rsidR="000D375C" w:rsidRDefault="000D375C" w:rsidP="000D375C">
            <w:pPr>
              <w:jc w:val="center"/>
              <w:rPr>
                <w:color w:val="000000"/>
              </w:rPr>
            </w:pPr>
            <w:r>
              <w:rPr>
                <w:color w:val="000000"/>
              </w:rPr>
              <w:t>0,65</w:t>
            </w:r>
          </w:p>
        </w:tc>
        <w:tc>
          <w:tcPr>
            <w:tcW w:w="2162" w:type="dxa"/>
            <w:tcBorders>
              <w:top w:val="nil"/>
              <w:left w:val="nil"/>
              <w:bottom w:val="single" w:sz="4" w:space="0" w:color="000000"/>
              <w:right w:val="single" w:sz="4" w:space="0" w:color="000000"/>
            </w:tcBorders>
            <w:noWrap/>
            <w:vAlign w:val="center"/>
          </w:tcPr>
          <w:p w14:paraId="53A37F21" w14:textId="77777777" w:rsidR="000D375C" w:rsidRDefault="000D375C" w:rsidP="000D375C">
            <w:pPr>
              <w:jc w:val="center"/>
              <w:rPr>
                <w:color w:val="000000"/>
              </w:rPr>
            </w:pPr>
            <w:r>
              <w:rPr>
                <w:color w:val="000000"/>
              </w:rPr>
              <w:t>7,05</w:t>
            </w:r>
          </w:p>
        </w:tc>
        <w:tc>
          <w:tcPr>
            <w:tcW w:w="2162" w:type="dxa"/>
            <w:tcBorders>
              <w:top w:val="nil"/>
              <w:left w:val="nil"/>
              <w:bottom w:val="single" w:sz="4" w:space="0" w:color="000000"/>
              <w:right w:val="single" w:sz="4" w:space="0" w:color="000000"/>
            </w:tcBorders>
            <w:noWrap/>
            <w:vAlign w:val="center"/>
          </w:tcPr>
          <w:p w14:paraId="4250F858" w14:textId="77777777" w:rsidR="000D375C" w:rsidRDefault="000D375C" w:rsidP="000D375C">
            <w:pPr>
              <w:jc w:val="center"/>
              <w:rPr>
                <w:color w:val="000000"/>
              </w:rPr>
            </w:pPr>
            <w:r>
              <w:rPr>
                <w:color w:val="000000"/>
              </w:rPr>
              <w:t>8,16</w:t>
            </w:r>
          </w:p>
        </w:tc>
      </w:tr>
      <w:tr w:rsidR="000D375C" w:rsidRPr="00CE32D5" w14:paraId="363DD827"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bottom"/>
          </w:tcPr>
          <w:p w14:paraId="30CD1D71" w14:textId="737EC15C" w:rsidR="000D375C" w:rsidRPr="006F31BF" w:rsidRDefault="000D375C" w:rsidP="0088094C">
            <w:r w:rsidRPr="006F31BF">
              <w:rPr>
                <w:sz w:val="22"/>
                <w:szCs w:val="22"/>
              </w:rPr>
              <w:t>№21</w:t>
            </w:r>
          </w:p>
        </w:tc>
        <w:tc>
          <w:tcPr>
            <w:tcW w:w="2835" w:type="dxa"/>
            <w:tcBorders>
              <w:top w:val="nil"/>
              <w:left w:val="nil"/>
              <w:bottom w:val="single" w:sz="4" w:space="0" w:color="000000"/>
              <w:right w:val="single" w:sz="4" w:space="0" w:color="000000"/>
            </w:tcBorders>
            <w:noWrap/>
            <w:vAlign w:val="center"/>
          </w:tcPr>
          <w:p w14:paraId="47EF4F7E" w14:textId="77777777" w:rsidR="000D375C" w:rsidRPr="00CE32D5" w:rsidRDefault="000D375C" w:rsidP="000D375C">
            <w:pPr>
              <w:jc w:val="center"/>
            </w:pPr>
            <w:r w:rsidRPr="00CE32D5">
              <w:rPr>
                <w:sz w:val="22"/>
                <w:szCs w:val="22"/>
              </w:rPr>
              <w:t>3</w:t>
            </w:r>
          </w:p>
        </w:tc>
        <w:tc>
          <w:tcPr>
            <w:tcW w:w="2161" w:type="dxa"/>
            <w:tcBorders>
              <w:top w:val="nil"/>
              <w:left w:val="nil"/>
              <w:bottom w:val="single" w:sz="4" w:space="0" w:color="000000"/>
              <w:right w:val="single" w:sz="4" w:space="0" w:color="000000"/>
            </w:tcBorders>
            <w:noWrap/>
            <w:vAlign w:val="center"/>
          </w:tcPr>
          <w:p w14:paraId="42C96DA3" w14:textId="77777777" w:rsidR="000D375C" w:rsidRDefault="000D375C" w:rsidP="000D375C">
            <w:pPr>
              <w:jc w:val="center"/>
              <w:rPr>
                <w:color w:val="000000"/>
              </w:rPr>
            </w:pPr>
            <w:r>
              <w:rPr>
                <w:color w:val="000000"/>
              </w:rPr>
              <w:t>0</w:t>
            </w:r>
          </w:p>
        </w:tc>
        <w:tc>
          <w:tcPr>
            <w:tcW w:w="2162" w:type="dxa"/>
            <w:tcBorders>
              <w:top w:val="nil"/>
              <w:left w:val="nil"/>
              <w:bottom w:val="single" w:sz="4" w:space="0" w:color="000000"/>
              <w:right w:val="single" w:sz="4" w:space="0" w:color="000000"/>
            </w:tcBorders>
            <w:noWrap/>
            <w:vAlign w:val="center"/>
          </w:tcPr>
          <w:p w14:paraId="447FF063" w14:textId="77777777" w:rsidR="000D375C" w:rsidRDefault="000D375C" w:rsidP="000D375C">
            <w:pPr>
              <w:jc w:val="center"/>
              <w:rPr>
                <w:color w:val="000000"/>
              </w:rPr>
            </w:pPr>
            <w:r>
              <w:rPr>
                <w:color w:val="000000"/>
              </w:rPr>
              <w:t>0,65</w:t>
            </w:r>
          </w:p>
        </w:tc>
        <w:tc>
          <w:tcPr>
            <w:tcW w:w="2162" w:type="dxa"/>
            <w:tcBorders>
              <w:top w:val="nil"/>
              <w:left w:val="nil"/>
              <w:bottom w:val="single" w:sz="4" w:space="0" w:color="000000"/>
              <w:right w:val="single" w:sz="4" w:space="0" w:color="000000"/>
            </w:tcBorders>
            <w:noWrap/>
            <w:vAlign w:val="center"/>
          </w:tcPr>
          <w:p w14:paraId="7B35EE90" w14:textId="77777777" w:rsidR="000D375C" w:rsidRDefault="000D375C" w:rsidP="000D375C">
            <w:pPr>
              <w:jc w:val="center"/>
              <w:rPr>
                <w:color w:val="000000"/>
              </w:rPr>
            </w:pPr>
            <w:r>
              <w:rPr>
                <w:color w:val="000000"/>
              </w:rPr>
              <w:t>7,88</w:t>
            </w:r>
          </w:p>
        </w:tc>
        <w:tc>
          <w:tcPr>
            <w:tcW w:w="2162" w:type="dxa"/>
            <w:tcBorders>
              <w:top w:val="nil"/>
              <w:left w:val="nil"/>
              <w:bottom w:val="single" w:sz="4" w:space="0" w:color="000000"/>
              <w:right w:val="single" w:sz="4" w:space="0" w:color="000000"/>
            </w:tcBorders>
            <w:noWrap/>
            <w:vAlign w:val="center"/>
          </w:tcPr>
          <w:p w14:paraId="5F0DFA07" w14:textId="77777777" w:rsidR="000D375C" w:rsidRDefault="000D375C" w:rsidP="000D375C">
            <w:pPr>
              <w:jc w:val="center"/>
              <w:rPr>
                <w:color w:val="000000"/>
              </w:rPr>
            </w:pPr>
            <w:r>
              <w:rPr>
                <w:color w:val="000000"/>
              </w:rPr>
              <w:t>67,35</w:t>
            </w:r>
          </w:p>
        </w:tc>
      </w:tr>
      <w:tr w:rsidR="000D375C" w:rsidRPr="00CE32D5" w14:paraId="147DCA5D"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bottom"/>
          </w:tcPr>
          <w:p w14:paraId="7D9A2270" w14:textId="641F58F3" w:rsidR="000D375C" w:rsidRPr="006F31BF" w:rsidRDefault="000D375C" w:rsidP="0088094C">
            <w:r w:rsidRPr="006F31BF">
              <w:rPr>
                <w:sz w:val="22"/>
                <w:szCs w:val="22"/>
              </w:rPr>
              <w:t>№22</w:t>
            </w:r>
          </w:p>
        </w:tc>
        <w:tc>
          <w:tcPr>
            <w:tcW w:w="2835" w:type="dxa"/>
            <w:tcBorders>
              <w:top w:val="nil"/>
              <w:left w:val="nil"/>
              <w:bottom w:val="single" w:sz="4" w:space="0" w:color="000000"/>
              <w:right w:val="single" w:sz="4" w:space="0" w:color="000000"/>
            </w:tcBorders>
            <w:noWrap/>
            <w:vAlign w:val="center"/>
          </w:tcPr>
          <w:p w14:paraId="1D280D76" w14:textId="77777777" w:rsidR="000D375C" w:rsidRPr="00CE32D5" w:rsidRDefault="000D375C" w:rsidP="000D375C">
            <w:pPr>
              <w:jc w:val="center"/>
            </w:pPr>
            <w:r w:rsidRPr="00CE32D5">
              <w:rPr>
                <w:sz w:val="22"/>
                <w:szCs w:val="22"/>
              </w:rPr>
              <w:t>0</w:t>
            </w:r>
          </w:p>
        </w:tc>
        <w:tc>
          <w:tcPr>
            <w:tcW w:w="2161" w:type="dxa"/>
            <w:tcBorders>
              <w:top w:val="nil"/>
              <w:left w:val="nil"/>
              <w:bottom w:val="single" w:sz="4" w:space="0" w:color="000000"/>
              <w:right w:val="single" w:sz="4" w:space="0" w:color="000000"/>
            </w:tcBorders>
            <w:noWrap/>
            <w:vAlign w:val="center"/>
          </w:tcPr>
          <w:p w14:paraId="24993B90" w14:textId="77777777" w:rsidR="000D375C" w:rsidRDefault="000D375C" w:rsidP="000D375C">
            <w:pPr>
              <w:jc w:val="center"/>
              <w:rPr>
                <w:color w:val="000000"/>
              </w:rPr>
            </w:pPr>
            <w:r>
              <w:rPr>
                <w:color w:val="000000"/>
              </w:rPr>
              <w:t>100</w:t>
            </w:r>
          </w:p>
        </w:tc>
        <w:tc>
          <w:tcPr>
            <w:tcW w:w="2162" w:type="dxa"/>
            <w:tcBorders>
              <w:top w:val="nil"/>
              <w:left w:val="nil"/>
              <w:bottom w:val="single" w:sz="4" w:space="0" w:color="000000"/>
              <w:right w:val="single" w:sz="4" w:space="0" w:color="000000"/>
            </w:tcBorders>
            <w:noWrap/>
            <w:vAlign w:val="center"/>
          </w:tcPr>
          <w:p w14:paraId="258ED908" w14:textId="77777777" w:rsidR="000D375C" w:rsidRDefault="000D375C" w:rsidP="000D375C">
            <w:pPr>
              <w:jc w:val="center"/>
              <w:rPr>
                <w:color w:val="000000"/>
              </w:rPr>
            </w:pPr>
            <w:r>
              <w:rPr>
                <w:color w:val="000000"/>
              </w:rPr>
              <w:t>94,81</w:t>
            </w:r>
          </w:p>
        </w:tc>
        <w:tc>
          <w:tcPr>
            <w:tcW w:w="2162" w:type="dxa"/>
            <w:tcBorders>
              <w:top w:val="nil"/>
              <w:left w:val="nil"/>
              <w:bottom w:val="single" w:sz="4" w:space="0" w:color="000000"/>
              <w:right w:val="single" w:sz="4" w:space="0" w:color="000000"/>
            </w:tcBorders>
            <w:noWrap/>
            <w:vAlign w:val="center"/>
          </w:tcPr>
          <w:p w14:paraId="7428D9F3" w14:textId="77777777" w:rsidR="000D375C" w:rsidRDefault="000D375C" w:rsidP="000D375C">
            <w:pPr>
              <w:jc w:val="center"/>
              <w:rPr>
                <w:color w:val="000000"/>
              </w:rPr>
            </w:pPr>
            <w:r>
              <w:rPr>
                <w:color w:val="000000"/>
              </w:rPr>
              <w:t>61,41</w:t>
            </w:r>
          </w:p>
        </w:tc>
        <w:tc>
          <w:tcPr>
            <w:tcW w:w="2162" w:type="dxa"/>
            <w:tcBorders>
              <w:top w:val="nil"/>
              <w:left w:val="nil"/>
              <w:bottom w:val="single" w:sz="4" w:space="0" w:color="000000"/>
              <w:right w:val="single" w:sz="4" w:space="0" w:color="000000"/>
            </w:tcBorders>
            <w:noWrap/>
            <w:vAlign w:val="center"/>
          </w:tcPr>
          <w:p w14:paraId="5E3E3B82" w14:textId="77777777" w:rsidR="000D375C" w:rsidRDefault="000D375C" w:rsidP="000D375C">
            <w:pPr>
              <w:jc w:val="center"/>
              <w:rPr>
                <w:color w:val="000000"/>
              </w:rPr>
            </w:pPr>
            <w:r>
              <w:rPr>
                <w:color w:val="000000"/>
              </w:rPr>
              <w:t>8,16</w:t>
            </w:r>
          </w:p>
        </w:tc>
      </w:tr>
      <w:tr w:rsidR="000D375C" w:rsidRPr="00CE32D5" w14:paraId="28ADA93C"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bottom"/>
          </w:tcPr>
          <w:p w14:paraId="38C906FC" w14:textId="25998BA7" w:rsidR="000D375C" w:rsidRPr="006F31BF" w:rsidRDefault="000D375C" w:rsidP="0088094C">
            <w:r w:rsidRPr="006F31BF">
              <w:rPr>
                <w:sz w:val="22"/>
                <w:szCs w:val="22"/>
              </w:rPr>
              <w:t>№22</w:t>
            </w:r>
          </w:p>
        </w:tc>
        <w:tc>
          <w:tcPr>
            <w:tcW w:w="2835" w:type="dxa"/>
            <w:tcBorders>
              <w:top w:val="nil"/>
              <w:left w:val="nil"/>
              <w:bottom w:val="single" w:sz="4" w:space="0" w:color="000000"/>
              <w:right w:val="single" w:sz="4" w:space="0" w:color="000000"/>
            </w:tcBorders>
            <w:noWrap/>
            <w:vAlign w:val="center"/>
          </w:tcPr>
          <w:p w14:paraId="131DCA0A" w14:textId="77777777" w:rsidR="000D375C" w:rsidRPr="00CE32D5" w:rsidRDefault="000D375C" w:rsidP="000D375C">
            <w:pPr>
              <w:jc w:val="center"/>
            </w:pPr>
            <w:r w:rsidRPr="00CE32D5">
              <w:rPr>
                <w:sz w:val="22"/>
                <w:szCs w:val="22"/>
              </w:rPr>
              <w:t>1</w:t>
            </w:r>
          </w:p>
        </w:tc>
        <w:tc>
          <w:tcPr>
            <w:tcW w:w="2161" w:type="dxa"/>
            <w:tcBorders>
              <w:top w:val="nil"/>
              <w:left w:val="nil"/>
              <w:bottom w:val="single" w:sz="4" w:space="0" w:color="000000"/>
              <w:right w:val="single" w:sz="4" w:space="0" w:color="000000"/>
            </w:tcBorders>
            <w:noWrap/>
            <w:vAlign w:val="center"/>
          </w:tcPr>
          <w:p w14:paraId="78DCA8F6" w14:textId="77777777" w:rsidR="000D375C" w:rsidRDefault="000D375C" w:rsidP="000D375C">
            <w:pPr>
              <w:jc w:val="center"/>
              <w:rPr>
                <w:color w:val="000000"/>
              </w:rPr>
            </w:pPr>
            <w:r>
              <w:rPr>
                <w:color w:val="000000"/>
              </w:rPr>
              <w:t>0</w:t>
            </w:r>
          </w:p>
        </w:tc>
        <w:tc>
          <w:tcPr>
            <w:tcW w:w="2162" w:type="dxa"/>
            <w:tcBorders>
              <w:top w:val="nil"/>
              <w:left w:val="nil"/>
              <w:bottom w:val="single" w:sz="4" w:space="0" w:color="000000"/>
              <w:right w:val="single" w:sz="4" w:space="0" w:color="000000"/>
            </w:tcBorders>
            <w:noWrap/>
            <w:vAlign w:val="center"/>
          </w:tcPr>
          <w:p w14:paraId="444AE293" w14:textId="77777777" w:rsidR="000D375C" w:rsidRDefault="000D375C" w:rsidP="000D375C">
            <w:pPr>
              <w:jc w:val="center"/>
              <w:rPr>
                <w:color w:val="000000"/>
              </w:rPr>
            </w:pPr>
            <w:r>
              <w:rPr>
                <w:color w:val="000000"/>
              </w:rPr>
              <w:t>3,9</w:t>
            </w:r>
          </w:p>
        </w:tc>
        <w:tc>
          <w:tcPr>
            <w:tcW w:w="2162" w:type="dxa"/>
            <w:tcBorders>
              <w:top w:val="nil"/>
              <w:left w:val="nil"/>
              <w:bottom w:val="single" w:sz="4" w:space="0" w:color="000000"/>
              <w:right w:val="single" w:sz="4" w:space="0" w:color="000000"/>
            </w:tcBorders>
            <w:noWrap/>
            <w:vAlign w:val="center"/>
          </w:tcPr>
          <w:p w14:paraId="07E2E8F6" w14:textId="77777777" w:rsidR="000D375C" w:rsidRDefault="000D375C" w:rsidP="000D375C">
            <w:pPr>
              <w:jc w:val="center"/>
              <w:rPr>
                <w:color w:val="000000"/>
              </w:rPr>
            </w:pPr>
            <w:r>
              <w:rPr>
                <w:color w:val="000000"/>
              </w:rPr>
              <w:t>14,52</w:t>
            </w:r>
          </w:p>
        </w:tc>
        <w:tc>
          <w:tcPr>
            <w:tcW w:w="2162" w:type="dxa"/>
            <w:tcBorders>
              <w:top w:val="nil"/>
              <w:left w:val="nil"/>
              <w:bottom w:val="single" w:sz="4" w:space="0" w:color="000000"/>
              <w:right w:val="single" w:sz="4" w:space="0" w:color="000000"/>
            </w:tcBorders>
            <w:noWrap/>
            <w:vAlign w:val="center"/>
          </w:tcPr>
          <w:p w14:paraId="270FEAC1" w14:textId="77777777" w:rsidR="000D375C" w:rsidRDefault="000D375C" w:rsidP="000D375C">
            <w:pPr>
              <w:jc w:val="center"/>
              <w:rPr>
                <w:color w:val="000000"/>
              </w:rPr>
            </w:pPr>
            <w:r>
              <w:rPr>
                <w:color w:val="000000"/>
              </w:rPr>
              <w:t>7,48</w:t>
            </w:r>
          </w:p>
        </w:tc>
      </w:tr>
      <w:tr w:rsidR="000D375C" w:rsidRPr="00CE32D5" w14:paraId="27CAEDF3"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bottom"/>
          </w:tcPr>
          <w:p w14:paraId="29422256" w14:textId="21B5D8FB" w:rsidR="000D375C" w:rsidRPr="006F31BF" w:rsidRDefault="000D375C" w:rsidP="0088094C">
            <w:r w:rsidRPr="006F31BF">
              <w:rPr>
                <w:sz w:val="22"/>
                <w:szCs w:val="22"/>
              </w:rPr>
              <w:t>№22</w:t>
            </w:r>
          </w:p>
        </w:tc>
        <w:tc>
          <w:tcPr>
            <w:tcW w:w="2835" w:type="dxa"/>
            <w:tcBorders>
              <w:top w:val="nil"/>
              <w:left w:val="nil"/>
              <w:bottom w:val="single" w:sz="4" w:space="0" w:color="000000"/>
              <w:right w:val="single" w:sz="4" w:space="0" w:color="000000"/>
            </w:tcBorders>
            <w:noWrap/>
            <w:vAlign w:val="center"/>
          </w:tcPr>
          <w:p w14:paraId="692C1847" w14:textId="77777777" w:rsidR="000D375C" w:rsidRPr="00CE32D5" w:rsidRDefault="000D375C" w:rsidP="000D375C">
            <w:pPr>
              <w:jc w:val="center"/>
            </w:pPr>
            <w:r w:rsidRPr="00CE32D5">
              <w:rPr>
                <w:sz w:val="22"/>
                <w:szCs w:val="22"/>
              </w:rPr>
              <w:t>2</w:t>
            </w:r>
          </w:p>
        </w:tc>
        <w:tc>
          <w:tcPr>
            <w:tcW w:w="2161" w:type="dxa"/>
            <w:tcBorders>
              <w:top w:val="nil"/>
              <w:left w:val="nil"/>
              <w:bottom w:val="single" w:sz="4" w:space="0" w:color="000000"/>
              <w:right w:val="single" w:sz="4" w:space="0" w:color="000000"/>
            </w:tcBorders>
            <w:noWrap/>
            <w:vAlign w:val="center"/>
          </w:tcPr>
          <w:p w14:paraId="5BAC503B" w14:textId="77777777" w:rsidR="000D375C" w:rsidRDefault="000D375C" w:rsidP="000D375C">
            <w:pPr>
              <w:jc w:val="center"/>
              <w:rPr>
                <w:color w:val="000000"/>
              </w:rPr>
            </w:pPr>
            <w:r>
              <w:rPr>
                <w:color w:val="000000"/>
              </w:rPr>
              <w:t>0</w:t>
            </w:r>
          </w:p>
        </w:tc>
        <w:tc>
          <w:tcPr>
            <w:tcW w:w="2162" w:type="dxa"/>
            <w:tcBorders>
              <w:top w:val="nil"/>
              <w:left w:val="nil"/>
              <w:bottom w:val="single" w:sz="4" w:space="0" w:color="000000"/>
              <w:right w:val="single" w:sz="4" w:space="0" w:color="000000"/>
            </w:tcBorders>
            <w:noWrap/>
            <w:vAlign w:val="center"/>
          </w:tcPr>
          <w:p w14:paraId="7C8ECB9C" w14:textId="77777777" w:rsidR="000D375C" w:rsidRDefault="000D375C" w:rsidP="000D375C">
            <w:pPr>
              <w:jc w:val="center"/>
              <w:rPr>
                <w:color w:val="000000"/>
              </w:rPr>
            </w:pPr>
            <w:r>
              <w:rPr>
                <w:color w:val="000000"/>
              </w:rPr>
              <w:t>0,65</w:t>
            </w:r>
          </w:p>
        </w:tc>
        <w:tc>
          <w:tcPr>
            <w:tcW w:w="2162" w:type="dxa"/>
            <w:tcBorders>
              <w:top w:val="nil"/>
              <w:left w:val="nil"/>
              <w:bottom w:val="single" w:sz="4" w:space="0" w:color="000000"/>
              <w:right w:val="single" w:sz="4" w:space="0" w:color="000000"/>
            </w:tcBorders>
            <w:noWrap/>
            <w:vAlign w:val="center"/>
          </w:tcPr>
          <w:p w14:paraId="0D261A42" w14:textId="77777777" w:rsidR="000D375C" w:rsidRDefault="000D375C" w:rsidP="000D375C">
            <w:pPr>
              <w:jc w:val="center"/>
              <w:rPr>
                <w:color w:val="000000"/>
              </w:rPr>
            </w:pPr>
            <w:r>
              <w:rPr>
                <w:color w:val="000000"/>
              </w:rPr>
              <w:t>10,79</w:t>
            </w:r>
          </w:p>
        </w:tc>
        <w:tc>
          <w:tcPr>
            <w:tcW w:w="2162" w:type="dxa"/>
            <w:tcBorders>
              <w:top w:val="nil"/>
              <w:left w:val="nil"/>
              <w:bottom w:val="single" w:sz="4" w:space="0" w:color="000000"/>
              <w:right w:val="single" w:sz="4" w:space="0" w:color="000000"/>
            </w:tcBorders>
            <w:noWrap/>
            <w:vAlign w:val="center"/>
          </w:tcPr>
          <w:p w14:paraId="09CA0FC0" w14:textId="77777777" w:rsidR="000D375C" w:rsidRDefault="000D375C" w:rsidP="000D375C">
            <w:pPr>
              <w:jc w:val="center"/>
              <w:rPr>
                <w:color w:val="000000"/>
              </w:rPr>
            </w:pPr>
            <w:r>
              <w:rPr>
                <w:color w:val="000000"/>
              </w:rPr>
              <w:t>16,33</w:t>
            </w:r>
          </w:p>
        </w:tc>
      </w:tr>
      <w:tr w:rsidR="000D375C" w:rsidRPr="00CE32D5" w14:paraId="61E6DD44"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bottom"/>
          </w:tcPr>
          <w:p w14:paraId="2F175BC5" w14:textId="17FB8AC2" w:rsidR="000D375C" w:rsidRPr="006F31BF" w:rsidRDefault="000D375C" w:rsidP="0088094C">
            <w:r w:rsidRPr="006F31BF">
              <w:rPr>
                <w:sz w:val="22"/>
                <w:szCs w:val="22"/>
              </w:rPr>
              <w:t>№22</w:t>
            </w:r>
          </w:p>
        </w:tc>
        <w:tc>
          <w:tcPr>
            <w:tcW w:w="2835" w:type="dxa"/>
            <w:tcBorders>
              <w:top w:val="nil"/>
              <w:left w:val="nil"/>
              <w:bottom w:val="single" w:sz="4" w:space="0" w:color="000000"/>
              <w:right w:val="single" w:sz="4" w:space="0" w:color="000000"/>
            </w:tcBorders>
            <w:noWrap/>
            <w:vAlign w:val="center"/>
          </w:tcPr>
          <w:p w14:paraId="2E285BE6" w14:textId="77777777" w:rsidR="000D375C" w:rsidRPr="00CE32D5" w:rsidRDefault="000D375C" w:rsidP="000D375C">
            <w:pPr>
              <w:jc w:val="center"/>
            </w:pPr>
            <w:r w:rsidRPr="00CE32D5">
              <w:rPr>
                <w:sz w:val="22"/>
                <w:szCs w:val="22"/>
              </w:rPr>
              <w:t>3</w:t>
            </w:r>
          </w:p>
        </w:tc>
        <w:tc>
          <w:tcPr>
            <w:tcW w:w="2161" w:type="dxa"/>
            <w:tcBorders>
              <w:top w:val="nil"/>
              <w:left w:val="nil"/>
              <w:bottom w:val="single" w:sz="4" w:space="0" w:color="000000"/>
              <w:right w:val="single" w:sz="4" w:space="0" w:color="000000"/>
            </w:tcBorders>
            <w:noWrap/>
            <w:vAlign w:val="center"/>
          </w:tcPr>
          <w:p w14:paraId="5D5A5D65" w14:textId="77777777" w:rsidR="000D375C" w:rsidRDefault="000D375C" w:rsidP="000D375C">
            <w:pPr>
              <w:jc w:val="center"/>
              <w:rPr>
                <w:color w:val="000000"/>
              </w:rPr>
            </w:pPr>
            <w:r>
              <w:rPr>
                <w:color w:val="000000"/>
              </w:rPr>
              <w:t>0</w:t>
            </w:r>
          </w:p>
        </w:tc>
        <w:tc>
          <w:tcPr>
            <w:tcW w:w="2162" w:type="dxa"/>
            <w:tcBorders>
              <w:top w:val="nil"/>
              <w:left w:val="nil"/>
              <w:bottom w:val="single" w:sz="4" w:space="0" w:color="000000"/>
              <w:right w:val="single" w:sz="4" w:space="0" w:color="000000"/>
            </w:tcBorders>
            <w:noWrap/>
            <w:vAlign w:val="center"/>
          </w:tcPr>
          <w:p w14:paraId="6EBDD989" w14:textId="77777777" w:rsidR="000D375C" w:rsidRDefault="000D375C" w:rsidP="000D375C">
            <w:pPr>
              <w:jc w:val="center"/>
              <w:rPr>
                <w:color w:val="000000"/>
              </w:rPr>
            </w:pPr>
            <w:r>
              <w:rPr>
                <w:color w:val="000000"/>
              </w:rPr>
              <w:t>0,65</w:t>
            </w:r>
          </w:p>
        </w:tc>
        <w:tc>
          <w:tcPr>
            <w:tcW w:w="2162" w:type="dxa"/>
            <w:tcBorders>
              <w:top w:val="nil"/>
              <w:left w:val="nil"/>
              <w:bottom w:val="single" w:sz="4" w:space="0" w:color="000000"/>
              <w:right w:val="single" w:sz="4" w:space="0" w:color="000000"/>
            </w:tcBorders>
            <w:noWrap/>
            <w:vAlign w:val="center"/>
          </w:tcPr>
          <w:p w14:paraId="044F418D" w14:textId="77777777" w:rsidR="000D375C" w:rsidRDefault="000D375C" w:rsidP="000D375C">
            <w:pPr>
              <w:jc w:val="center"/>
              <w:rPr>
                <w:color w:val="000000"/>
              </w:rPr>
            </w:pPr>
            <w:r>
              <w:rPr>
                <w:color w:val="000000"/>
              </w:rPr>
              <w:t>13,28</w:t>
            </w:r>
          </w:p>
        </w:tc>
        <w:tc>
          <w:tcPr>
            <w:tcW w:w="2162" w:type="dxa"/>
            <w:tcBorders>
              <w:top w:val="nil"/>
              <w:left w:val="nil"/>
              <w:bottom w:val="single" w:sz="4" w:space="0" w:color="000000"/>
              <w:right w:val="single" w:sz="4" w:space="0" w:color="000000"/>
            </w:tcBorders>
            <w:noWrap/>
            <w:vAlign w:val="center"/>
          </w:tcPr>
          <w:p w14:paraId="6F927D89" w14:textId="77777777" w:rsidR="000D375C" w:rsidRDefault="000D375C" w:rsidP="000D375C">
            <w:pPr>
              <w:jc w:val="center"/>
              <w:rPr>
                <w:color w:val="000000"/>
              </w:rPr>
            </w:pPr>
            <w:r>
              <w:rPr>
                <w:color w:val="000000"/>
              </w:rPr>
              <w:t>68,03</w:t>
            </w:r>
          </w:p>
        </w:tc>
      </w:tr>
    </w:tbl>
    <w:p w14:paraId="70C35424" w14:textId="77777777" w:rsidR="00B43FAD" w:rsidRPr="00F60D3F" w:rsidRDefault="00B43FAD" w:rsidP="006702D6">
      <w:pPr>
        <w:ind w:firstLine="426"/>
        <w:jc w:val="both"/>
        <w:rPr>
          <w:i/>
        </w:rPr>
      </w:pPr>
    </w:p>
    <w:p w14:paraId="55A1EDD5" w14:textId="77777777" w:rsidR="00883564" w:rsidRDefault="00883564" w:rsidP="00883564">
      <w:pPr>
        <w:ind w:firstLine="709"/>
        <w:jc w:val="both"/>
        <w:rPr>
          <w:bCs/>
        </w:rPr>
      </w:pPr>
      <w:r w:rsidRPr="00E71D55">
        <w:rPr>
          <w:bCs/>
        </w:rPr>
        <w:t>Каждый вариант экзаменационной работы включает в себя 22 задания, различающихся формой и уровнем сложности. В работе используются задания с кратким ответом и развёрнутым ответом</w:t>
      </w:r>
      <w:r>
        <w:rPr>
          <w:bCs/>
        </w:rPr>
        <w:t xml:space="preserve">. </w:t>
      </w:r>
    </w:p>
    <w:p w14:paraId="402DF4EC" w14:textId="77777777" w:rsidR="00883564" w:rsidRDefault="00883564" w:rsidP="00883564">
      <w:pPr>
        <w:ind w:firstLine="709"/>
        <w:jc w:val="both"/>
      </w:pPr>
      <w:r>
        <w:t xml:space="preserve">В КИМ представлены задания, проверяющие следующие группы предметных результатов: – освоение понятийного аппарата курса физики основной школы и умение применять изученные понятия, модели, величины и законы для анализа физических явлений и процессов; – овладение методологическими умениями (проводить измерения, исследования и ставить опыты); – понимание принципов действия технических устройств; – умение работы с текстами физического содержания; – умение решать расчётные задачи и применять полученные знания для объяснения физических явлений и процессов. </w:t>
      </w:r>
    </w:p>
    <w:p w14:paraId="3E19D4D5" w14:textId="77777777" w:rsidR="00883564" w:rsidRDefault="00883564" w:rsidP="00883564">
      <w:pPr>
        <w:ind w:firstLine="709"/>
        <w:jc w:val="both"/>
      </w:pPr>
      <w:r>
        <w:t xml:space="preserve">Группа из 14 заданий базового и повышенного уровней сложности проверяет освоение понятийного аппарата курса физики. Ключевыми в этом блоке являются задания на распознавание физических явлений как в ситуациях жизненного характера, так и на основе описания опытов, демонстрирующих протекание различных явлений, а также на понимание принципов действия технических устройств. Кроме того, здесь проверяются простые умения – распознавания физических понятий, величин и формул, и более сложные умения – анализа различных процессов с использованием формул и законов. </w:t>
      </w:r>
      <w:r w:rsidRPr="005301B7">
        <w:rPr>
          <w:sz w:val="22"/>
          <w:szCs w:val="20"/>
        </w:rPr>
        <w:t>Процент выполнения по региону в группах, получивших отметку</w:t>
      </w:r>
      <w:r>
        <w:rPr>
          <w:sz w:val="22"/>
          <w:szCs w:val="20"/>
        </w:rPr>
        <w:t xml:space="preserve"> «2» - от 0 до </w:t>
      </w:r>
      <w:r>
        <w:t xml:space="preserve">61,11%, </w:t>
      </w:r>
      <w:r w:rsidRPr="005301B7">
        <w:rPr>
          <w:sz w:val="22"/>
          <w:szCs w:val="20"/>
        </w:rPr>
        <w:t>в группах, получивших отметку</w:t>
      </w:r>
      <w:r>
        <w:rPr>
          <w:sz w:val="22"/>
          <w:szCs w:val="20"/>
        </w:rPr>
        <w:t xml:space="preserve"> «3» - 19-91%, </w:t>
      </w:r>
      <w:r w:rsidRPr="005301B7">
        <w:rPr>
          <w:sz w:val="22"/>
          <w:szCs w:val="20"/>
        </w:rPr>
        <w:t>в группах, получивших отметку</w:t>
      </w:r>
      <w:r>
        <w:rPr>
          <w:sz w:val="22"/>
          <w:szCs w:val="20"/>
        </w:rPr>
        <w:t xml:space="preserve"> «4» - 55-98%, </w:t>
      </w:r>
      <w:r w:rsidRPr="005301B7">
        <w:rPr>
          <w:sz w:val="22"/>
          <w:szCs w:val="20"/>
        </w:rPr>
        <w:t>в группах, получивших отметку</w:t>
      </w:r>
      <w:r>
        <w:rPr>
          <w:sz w:val="22"/>
          <w:szCs w:val="20"/>
        </w:rPr>
        <w:t xml:space="preserve"> «5» - 73-99%.</w:t>
      </w:r>
    </w:p>
    <w:p w14:paraId="0006B3B8" w14:textId="77777777" w:rsidR="00883564" w:rsidRDefault="00883564" w:rsidP="00883564">
      <w:pPr>
        <w:ind w:firstLine="709"/>
        <w:jc w:val="both"/>
      </w:pPr>
      <w:r>
        <w:t xml:space="preserve">Группа из трёх заданий проверяет овладение методологическими умениями. Здесь предлагаются как теоретические задания на снятие показаний измерительных приборов и анализ результатов опытов по их описанию, так и экспериментальное задание на реальном оборудовании на проведение косвенных измерений или исследование зависимостей физических величин. </w:t>
      </w:r>
      <w:r w:rsidRPr="005301B7">
        <w:rPr>
          <w:sz w:val="22"/>
          <w:szCs w:val="20"/>
        </w:rPr>
        <w:t>Процент выполнения по региону в группах, получивших отметку</w:t>
      </w:r>
      <w:r>
        <w:rPr>
          <w:sz w:val="22"/>
          <w:szCs w:val="20"/>
        </w:rPr>
        <w:t xml:space="preserve"> «2» - от 0 до </w:t>
      </w:r>
      <w:r>
        <w:rPr>
          <w:color w:val="000000"/>
        </w:rPr>
        <w:t xml:space="preserve">61,11%, </w:t>
      </w:r>
      <w:r w:rsidRPr="005301B7">
        <w:rPr>
          <w:sz w:val="22"/>
          <w:szCs w:val="20"/>
        </w:rPr>
        <w:t>в группах, получивших отметку</w:t>
      </w:r>
      <w:r>
        <w:rPr>
          <w:sz w:val="22"/>
          <w:szCs w:val="20"/>
        </w:rPr>
        <w:t xml:space="preserve"> «3» - 5-86%, </w:t>
      </w:r>
      <w:r w:rsidRPr="005301B7">
        <w:rPr>
          <w:sz w:val="22"/>
          <w:szCs w:val="20"/>
        </w:rPr>
        <w:t>в группах, получивших отметку</w:t>
      </w:r>
      <w:r>
        <w:rPr>
          <w:sz w:val="22"/>
          <w:szCs w:val="20"/>
        </w:rPr>
        <w:t xml:space="preserve"> «4» - 38-92%, </w:t>
      </w:r>
      <w:r w:rsidRPr="005301B7">
        <w:rPr>
          <w:sz w:val="22"/>
          <w:szCs w:val="20"/>
        </w:rPr>
        <w:t>в группах, получивших отметку</w:t>
      </w:r>
      <w:r>
        <w:rPr>
          <w:sz w:val="22"/>
          <w:szCs w:val="20"/>
        </w:rPr>
        <w:t xml:space="preserve"> «5» - 68-97%.</w:t>
      </w:r>
    </w:p>
    <w:p w14:paraId="1C294022" w14:textId="77777777" w:rsidR="00883564" w:rsidRDefault="00883564" w:rsidP="00883564">
      <w:pPr>
        <w:ind w:firstLine="709"/>
        <w:jc w:val="both"/>
      </w:pPr>
      <w:r>
        <w:t xml:space="preserve">В каждый вариант включено одно задание, оценивающее умение использовать информацию из текста при решении учебно-практических задач. Работа с информацией физического содержания проверяется и опосредованно через использование в текстах заданий других блоков различных способов представления информации: текста, графиков, таблиц, схем, рисунков. </w:t>
      </w:r>
      <w:r w:rsidRPr="005301B7">
        <w:rPr>
          <w:sz w:val="22"/>
          <w:szCs w:val="20"/>
        </w:rPr>
        <w:t>Процент выполнения по региону</w:t>
      </w:r>
      <w:r w:rsidRPr="00762FBA">
        <w:t xml:space="preserve"> </w:t>
      </w:r>
      <w:r>
        <w:t xml:space="preserve">в группах распределился следующим образом: «2» - </w:t>
      </w:r>
      <w:r w:rsidRPr="00D72B24">
        <w:t>5,56</w:t>
      </w:r>
      <w:r>
        <w:t xml:space="preserve">%, «3» - </w:t>
      </w:r>
      <w:r w:rsidRPr="00D72B24">
        <w:t>24,68</w:t>
      </w:r>
      <w:r>
        <w:t xml:space="preserve">%, «4» - </w:t>
      </w:r>
      <w:r w:rsidRPr="00D72B24">
        <w:t>47,93</w:t>
      </w:r>
      <w:r>
        <w:t xml:space="preserve">% и «5» - </w:t>
      </w:r>
      <w:r w:rsidRPr="00D72B24">
        <w:t>76,53</w:t>
      </w:r>
      <w:r>
        <w:t>%.</w:t>
      </w:r>
      <w:r w:rsidRPr="00D72B24">
        <w:tab/>
      </w:r>
      <w:r>
        <w:t xml:space="preserve"> </w:t>
      </w:r>
      <w:r w:rsidRPr="00D72B24">
        <w:tab/>
      </w:r>
      <w:r w:rsidRPr="00D72B24">
        <w:tab/>
      </w:r>
    </w:p>
    <w:p w14:paraId="758E2B38" w14:textId="77777777" w:rsidR="00883564" w:rsidRDefault="00883564" w:rsidP="00883564">
      <w:pPr>
        <w:ind w:firstLine="709"/>
        <w:jc w:val="both"/>
        <w:rPr>
          <w:sz w:val="22"/>
          <w:szCs w:val="20"/>
        </w:rPr>
      </w:pPr>
      <w:r>
        <w:t xml:space="preserve">Блок из четырёх заданий посвящён оценке умения решать качественные и расчётные задачи по физике. Здесь предлагаются несложные качественные вопросы, сконструированные на базе учебной ситуации или контекста «жизненной ситуации», а также расчётные задачи повышенного и высокого уровней сложности по трём основным разделам курса физики. Одна расчётная задача имеет </w:t>
      </w:r>
      <w:r>
        <w:lastRenderedPageBreak/>
        <w:t>комбинированный характер и требует использования законов и формул из двух разных тем или разделов курса. В г</w:t>
      </w:r>
      <w:r w:rsidRPr="005301B7">
        <w:rPr>
          <w:sz w:val="22"/>
          <w:szCs w:val="20"/>
        </w:rPr>
        <w:t>рупп</w:t>
      </w:r>
      <w:r>
        <w:rPr>
          <w:sz w:val="22"/>
          <w:szCs w:val="20"/>
        </w:rPr>
        <w:t>ах,</w:t>
      </w:r>
      <w:r w:rsidRPr="005301B7">
        <w:rPr>
          <w:sz w:val="22"/>
          <w:szCs w:val="20"/>
        </w:rPr>
        <w:t xml:space="preserve"> получивш</w:t>
      </w:r>
      <w:r>
        <w:rPr>
          <w:sz w:val="22"/>
          <w:szCs w:val="20"/>
        </w:rPr>
        <w:t>их</w:t>
      </w:r>
      <w:r w:rsidRPr="005301B7">
        <w:rPr>
          <w:sz w:val="22"/>
          <w:szCs w:val="20"/>
        </w:rPr>
        <w:t xml:space="preserve"> отметку</w:t>
      </w:r>
      <w:r>
        <w:rPr>
          <w:sz w:val="22"/>
          <w:szCs w:val="20"/>
        </w:rPr>
        <w:t xml:space="preserve"> «2», не выполнили данные задания. </w:t>
      </w:r>
      <w:r w:rsidRPr="005301B7">
        <w:rPr>
          <w:sz w:val="22"/>
          <w:szCs w:val="20"/>
        </w:rPr>
        <w:t>Процент выполнения по региону в группах, получивших отметку</w:t>
      </w:r>
      <w:r>
        <w:rPr>
          <w:sz w:val="22"/>
          <w:szCs w:val="20"/>
        </w:rPr>
        <w:t xml:space="preserve"> «3» - 2-26%, </w:t>
      </w:r>
      <w:r w:rsidRPr="005301B7">
        <w:rPr>
          <w:sz w:val="22"/>
          <w:szCs w:val="20"/>
        </w:rPr>
        <w:t>в группах, получивших отметку</w:t>
      </w:r>
      <w:r>
        <w:rPr>
          <w:sz w:val="22"/>
          <w:szCs w:val="20"/>
        </w:rPr>
        <w:t xml:space="preserve"> «4» - 23-62%, </w:t>
      </w:r>
      <w:r w:rsidRPr="005301B7">
        <w:rPr>
          <w:sz w:val="22"/>
          <w:szCs w:val="20"/>
        </w:rPr>
        <w:t>в группах, получивших отметку</w:t>
      </w:r>
      <w:r>
        <w:rPr>
          <w:sz w:val="22"/>
          <w:szCs w:val="20"/>
        </w:rPr>
        <w:t xml:space="preserve"> «5» - 78-89%.</w:t>
      </w:r>
    </w:p>
    <w:p w14:paraId="462273B3" w14:textId="77777777" w:rsidR="00133B0A" w:rsidRPr="00B4543C" w:rsidRDefault="00133B0A" w:rsidP="00133B0A">
      <w:pPr>
        <w:ind w:firstLine="851"/>
        <w:jc w:val="both"/>
      </w:pPr>
      <w:r w:rsidRPr="00B4543C">
        <w:rPr>
          <w:b/>
          <w:bCs/>
        </w:rPr>
        <w:t>Задания с высоким процентом выполнения (выше 80%)</w:t>
      </w:r>
      <w:r w:rsidRPr="00B4543C">
        <w:t xml:space="preserve"> демонстрируют уверенное владение базовым понятийным аппаратом и простыми методологическими навыками: №1 (трактовка физических величин) – 95,64%, №15 (прямые измерения) – 91,11%, №5 (объяснение явлений) – 84,39%, №14 (анализ графиков/таблиц) – 84,85%.</w:t>
      </w:r>
    </w:p>
    <w:p w14:paraId="32BD7AE9" w14:textId="77777777" w:rsidR="00133B0A" w:rsidRPr="00B4543C" w:rsidRDefault="00133B0A" w:rsidP="00133B0A">
      <w:pPr>
        <w:ind w:firstLine="851"/>
        <w:jc w:val="both"/>
      </w:pPr>
      <w:r w:rsidRPr="00B4543C">
        <w:rPr>
          <w:b/>
          <w:bCs/>
        </w:rPr>
        <w:t>Задания, где средний процент значительно ниже 60%,</w:t>
      </w:r>
      <w:r w:rsidRPr="00B4543C">
        <w:t xml:space="preserve"> требуют углублённой проработки: №7 (характеристика свойств тел с расчётами) – 53,18%. Это самый низкий результат среди базовых заданий. №13 (описание изменений величин) – 61,43%, №18 (работа с текстом физического содержания) – 48,37%. Это задание повышенной сложности, но столь низкий показатель говорит о системных проблемах с извлечением и применением информации из текста. Расчётные задачи №20, №21, №22 – 39,62%, 32%, 33,45% соответственно. Это задания повышенного и высокого уровня сложности, которые являются «фильтром» для высоких отметок.</w:t>
      </w:r>
    </w:p>
    <w:p w14:paraId="2A21112A" w14:textId="473B4B68" w:rsidR="00133B0A" w:rsidRPr="00B4543C" w:rsidRDefault="00133B0A" w:rsidP="00133B0A">
      <w:pPr>
        <w:ind w:firstLine="851"/>
        <w:jc w:val="both"/>
      </w:pPr>
      <w:r w:rsidRPr="00B4543C">
        <w:t>№7 (1 балл): 0% в группе «2», 19,48% в «3», 55,19% в «4», 88,44% в «5». Это означает, что даже минимальный балл по этому заданию практически недоступен для слабых учеников, но хорошо берётся сильными. №20 (расчётная задача, 3 балла): за полный балл (3) – 0% в «2» и «3», всего 23,24% в «4», но 73,47% в «5». Это классическая задача высокого уровня, разделяющая отметки «4» и «5». №21 и №22 (комбинированные задачи): полный балл (3) набирают только 67-68% отличников, и практически никто из группы «4» (менее 8%). Это самые сложные элементы экзамена. Задания</w:t>
      </w:r>
      <w:r>
        <w:t xml:space="preserve"> </w:t>
      </w:r>
      <w:r w:rsidRPr="00B4543C">
        <w:t>-</w:t>
      </w:r>
      <w:r>
        <w:t xml:space="preserve"> </w:t>
      </w:r>
      <w:r w:rsidRPr="00B4543C">
        <w:t>«поддерживающие» (высокий процент даже у слабых): №1, №15, №14. В группе «2» процент выполнения по ним составляет 38,89%, 44,44% и 61,11% соответственно. Эти задания дают шанс набрать минимальные баллы даже самым неподготовленным участникам.</w:t>
      </w:r>
    </w:p>
    <w:p w14:paraId="1D3BB6AE" w14:textId="519C4DE6" w:rsidR="00B43FAD" w:rsidRPr="00883564" w:rsidRDefault="00133B0A" w:rsidP="00133B0A">
      <w:pPr>
        <w:ind w:firstLine="851"/>
        <w:contextualSpacing/>
        <w:jc w:val="both"/>
        <w:rPr>
          <w:b/>
          <w:bCs/>
          <w:color w:val="FF0000"/>
        </w:rPr>
      </w:pPr>
      <w:r w:rsidRPr="00B4543C">
        <w:t>Задания с несколькими баллами (17–22) позволяют оценить поэтапное формирование навыка. Задание 17 (экспериментальное задание, критерий К1 – 3 балла): полный балл (3) в группе «4» – 26,56%, в «5» – 55,1%. При этом 48,55% в группе «4» и 19,73% в «5» получают 0 баллов. Это указывает на то, что многие учащиеся не справляются с планированием эксперимента и обработкой результатов даже на достаточном уровне.  Задание 18 (работа с текстом, К2 – 2 балла): 0 баллов в группе «4» – 36,51%, в «5» – 11,56%. Даже у отличников каждый десятый не приступает к заданию или делает грубые ошибки. Это системная проблема – неумение работать с информацией, представленной в нестандартной форме. Задания 19-22 (качественные и расчётные задачи, К3-К6): интересно, что за задания 19, 21, 22 в группе «4» высок процент нулевых результатов (21,99%, 52,7%, 61,41% соответственно). Это значит, что для получения отметки «4» решающее значение имеют базовые и методологические задания, а сложные расчётные задачи остаются «прерогативой» отличников. Несмотря на одинаковое описание проверяемых элементов, проценты выполнения варьируются от 72,23% (№6) до 53,18% (№7). Это свидетельствует о том, что содержательный контекст задания имеет решающее значение: лучше всего выполняются задания на механику и тепловые явления (№6, 8, 9, 10, 11 – 71–76%).</w:t>
      </w:r>
    </w:p>
    <w:p w14:paraId="16DBFEEA" w14:textId="77777777" w:rsidR="00B43FAD" w:rsidRPr="00F60D3F" w:rsidRDefault="00B43FAD" w:rsidP="00D75ECF">
      <w:pPr>
        <w:ind w:firstLine="567"/>
        <w:contextualSpacing/>
        <w:jc w:val="both"/>
        <w:rPr>
          <w:i/>
          <w:iCs/>
        </w:rPr>
      </w:pPr>
      <w:r w:rsidRPr="00F60D3F">
        <w:rPr>
          <w:b/>
          <w:bCs/>
        </w:rPr>
        <w:t>Выявление для каждой группы участников ОГЭ заданий, выполняемых с наибольшей и наименьшей успешностью –</w:t>
      </w:r>
    </w:p>
    <w:p w14:paraId="10CF1859" w14:textId="77777777" w:rsidR="00B43FAD" w:rsidRPr="00F60D3F" w:rsidRDefault="00B43FAD" w:rsidP="00F60D3F">
      <w:pPr>
        <w:pStyle w:val="af7"/>
        <w:keepNext/>
        <w:ind w:left="567"/>
        <w:jc w:val="right"/>
        <w:rPr>
          <w:noProof/>
          <w:color w:val="auto"/>
        </w:rPr>
      </w:pPr>
      <w:r w:rsidRPr="00F60D3F">
        <w:rPr>
          <w:color w:val="auto"/>
        </w:rPr>
        <w:t>Таблица 2</w:t>
      </w:r>
      <w:r w:rsidRPr="00F60D3F">
        <w:rPr>
          <w:color w:val="auto"/>
        </w:rPr>
        <w:noBreakHyphen/>
      </w:r>
      <w:r w:rsidRPr="00F60D3F">
        <w:rPr>
          <w:color w:val="auto"/>
        </w:rPr>
        <w:fldChar w:fldCharType="begin"/>
      </w:r>
      <w:r w:rsidRPr="00F60D3F">
        <w:rPr>
          <w:color w:val="auto"/>
        </w:rPr>
        <w:instrText xml:space="preserve"> SEQ Таблица \* ARABIC \s 1 </w:instrText>
      </w:r>
      <w:r w:rsidRPr="00F60D3F">
        <w:rPr>
          <w:color w:val="auto"/>
        </w:rPr>
        <w:fldChar w:fldCharType="separate"/>
      </w:r>
      <w:r w:rsidRPr="00F60D3F">
        <w:rPr>
          <w:noProof/>
          <w:color w:val="auto"/>
        </w:rPr>
        <w:t>1</w:t>
      </w:r>
      <w:r>
        <w:rPr>
          <w:noProof/>
          <w:color w:val="auto"/>
        </w:rPr>
        <w:t>1</w:t>
      </w:r>
      <w:r w:rsidRPr="00F60D3F">
        <w:rPr>
          <w:color w:val="auto"/>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52"/>
        <w:gridCol w:w="3066"/>
        <w:gridCol w:w="2928"/>
        <w:gridCol w:w="2881"/>
        <w:gridCol w:w="3050"/>
      </w:tblGrid>
      <w:tr w:rsidR="00B43FAD" w:rsidRPr="00F60D3F" w14:paraId="43934B56" w14:textId="77777777" w:rsidTr="002654C3">
        <w:tc>
          <w:tcPr>
            <w:tcW w:w="2376" w:type="dxa"/>
          </w:tcPr>
          <w:p w14:paraId="73E5D0CA" w14:textId="77777777" w:rsidR="00B43FAD" w:rsidRPr="00F60D3F" w:rsidRDefault="00B43FAD" w:rsidP="002654C3">
            <w:pPr>
              <w:contextualSpacing/>
              <w:jc w:val="both"/>
              <w:rPr>
                <w:i/>
                <w:iCs/>
              </w:rPr>
            </w:pPr>
          </w:p>
        </w:tc>
        <w:tc>
          <w:tcPr>
            <w:tcW w:w="3119" w:type="dxa"/>
          </w:tcPr>
          <w:p w14:paraId="5287DA01" w14:textId="77777777" w:rsidR="00B43FAD" w:rsidRPr="00F60D3F" w:rsidRDefault="00B43FAD" w:rsidP="002654C3">
            <w:pPr>
              <w:autoSpaceDE w:val="0"/>
              <w:autoSpaceDN w:val="0"/>
              <w:adjustRightInd w:val="0"/>
              <w:jc w:val="center"/>
              <w:rPr>
                <w:bCs/>
                <w:szCs w:val="20"/>
              </w:rPr>
            </w:pPr>
            <w:r w:rsidRPr="00F60D3F">
              <w:rPr>
                <w:bCs/>
                <w:sz w:val="22"/>
                <w:szCs w:val="20"/>
              </w:rPr>
              <w:t>в г</w:t>
            </w:r>
            <w:r>
              <w:rPr>
                <w:bCs/>
                <w:sz w:val="22"/>
                <w:szCs w:val="20"/>
              </w:rPr>
              <w:t xml:space="preserve">руппе </w:t>
            </w:r>
            <w:r>
              <w:rPr>
                <w:bCs/>
                <w:sz w:val="22"/>
                <w:szCs w:val="20"/>
              </w:rPr>
              <w:br/>
              <w:t>получивших отметку «2»</w:t>
            </w:r>
          </w:p>
        </w:tc>
        <w:tc>
          <w:tcPr>
            <w:tcW w:w="2977" w:type="dxa"/>
            <w:vAlign w:val="center"/>
          </w:tcPr>
          <w:p w14:paraId="40C345AF" w14:textId="77777777" w:rsidR="00B43FAD" w:rsidRPr="00F60D3F" w:rsidRDefault="00B43FAD" w:rsidP="00D60881">
            <w:pPr>
              <w:autoSpaceDE w:val="0"/>
              <w:autoSpaceDN w:val="0"/>
              <w:adjustRightInd w:val="0"/>
              <w:jc w:val="center"/>
              <w:rPr>
                <w:bCs/>
                <w:szCs w:val="20"/>
              </w:rPr>
            </w:pPr>
            <w:r w:rsidRPr="00F60D3F">
              <w:rPr>
                <w:bCs/>
                <w:sz w:val="22"/>
                <w:szCs w:val="20"/>
              </w:rPr>
              <w:t xml:space="preserve">в </w:t>
            </w:r>
            <w:r>
              <w:rPr>
                <w:bCs/>
                <w:sz w:val="22"/>
                <w:szCs w:val="20"/>
              </w:rPr>
              <w:t xml:space="preserve">группе </w:t>
            </w:r>
            <w:r>
              <w:rPr>
                <w:bCs/>
                <w:sz w:val="22"/>
                <w:szCs w:val="20"/>
              </w:rPr>
              <w:br/>
              <w:t>получивших отметку «3»</w:t>
            </w:r>
          </w:p>
        </w:tc>
        <w:tc>
          <w:tcPr>
            <w:tcW w:w="2928" w:type="dxa"/>
          </w:tcPr>
          <w:p w14:paraId="1E5524F1" w14:textId="77777777" w:rsidR="00B43FAD" w:rsidRPr="00F60D3F" w:rsidRDefault="00B43FAD" w:rsidP="002654C3">
            <w:pPr>
              <w:autoSpaceDE w:val="0"/>
              <w:autoSpaceDN w:val="0"/>
              <w:adjustRightInd w:val="0"/>
              <w:jc w:val="center"/>
              <w:rPr>
                <w:bCs/>
                <w:szCs w:val="20"/>
              </w:rPr>
            </w:pPr>
            <w:r w:rsidRPr="00F60D3F">
              <w:rPr>
                <w:bCs/>
                <w:sz w:val="22"/>
                <w:szCs w:val="20"/>
              </w:rPr>
              <w:t>в г</w:t>
            </w:r>
            <w:r>
              <w:rPr>
                <w:bCs/>
                <w:sz w:val="22"/>
                <w:szCs w:val="20"/>
              </w:rPr>
              <w:t xml:space="preserve">руппе </w:t>
            </w:r>
            <w:r>
              <w:rPr>
                <w:bCs/>
                <w:sz w:val="22"/>
                <w:szCs w:val="20"/>
              </w:rPr>
              <w:br/>
              <w:t>получивших отметку «4»</w:t>
            </w:r>
          </w:p>
        </w:tc>
        <w:tc>
          <w:tcPr>
            <w:tcW w:w="3103" w:type="dxa"/>
          </w:tcPr>
          <w:p w14:paraId="4376E746" w14:textId="77777777" w:rsidR="00B43FAD" w:rsidRPr="00F60D3F" w:rsidRDefault="00B43FAD" w:rsidP="00D60881">
            <w:pPr>
              <w:autoSpaceDE w:val="0"/>
              <w:autoSpaceDN w:val="0"/>
              <w:adjustRightInd w:val="0"/>
              <w:jc w:val="center"/>
              <w:rPr>
                <w:bCs/>
                <w:szCs w:val="20"/>
              </w:rPr>
            </w:pPr>
            <w:r w:rsidRPr="00F60D3F">
              <w:rPr>
                <w:bCs/>
                <w:sz w:val="22"/>
                <w:szCs w:val="20"/>
              </w:rPr>
              <w:t xml:space="preserve">в </w:t>
            </w:r>
            <w:r>
              <w:rPr>
                <w:bCs/>
                <w:sz w:val="22"/>
                <w:szCs w:val="20"/>
              </w:rPr>
              <w:t xml:space="preserve">группе </w:t>
            </w:r>
            <w:r>
              <w:rPr>
                <w:bCs/>
                <w:sz w:val="22"/>
                <w:szCs w:val="20"/>
              </w:rPr>
              <w:br/>
              <w:t>получивших отметку «5»</w:t>
            </w:r>
          </w:p>
        </w:tc>
      </w:tr>
      <w:tr w:rsidR="00B43FAD" w:rsidRPr="00F60D3F" w14:paraId="01B463AD" w14:textId="77777777" w:rsidTr="002654C3">
        <w:tc>
          <w:tcPr>
            <w:tcW w:w="2376" w:type="dxa"/>
          </w:tcPr>
          <w:p w14:paraId="04BDF318" w14:textId="77777777" w:rsidR="00B43FAD" w:rsidRPr="00F60D3F" w:rsidRDefault="00B43FAD" w:rsidP="002654C3">
            <w:pPr>
              <w:contextualSpacing/>
              <w:jc w:val="center"/>
              <w:rPr>
                <w:iCs/>
              </w:rPr>
            </w:pPr>
            <w:r w:rsidRPr="00F60D3F">
              <w:rPr>
                <w:iCs/>
              </w:rPr>
              <w:t>1</w:t>
            </w:r>
          </w:p>
        </w:tc>
        <w:tc>
          <w:tcPr>
            <w:tcW w:w="3119" w:type="dxa"/>
          </w:tcPr>
          <w:p w14:paraId="062392D3" w14:textId="77777777" w:rsidR="00B43FAD" w:rsidRPr="00F60D3F" w:rsidRDefault="00B43FAD" w:rsidP="002654C3">
            <w:pPr>
              <w:autoSpaceDE w:val="0"/>
              <w:autoSpaceDN w:val="0"/>
              <w:adjustRightInd w:val="0"/>
              <w:jc w:val="center"/>
              <w:rPr>
                <w:bCs/>
                <w:szCs w:val="20"/>
              </w:rPr>
            </w:pPr>
            <w:r w:rsidRPr="00F60D3F">
              <w:rPr>
                <w:bCs/>
                <w:sz w:val="22"/>
                <w:szCs w:val="20"/>
              </w:rPr>
              <w:t>2</w:t>
            </w:r>
          </w:p>
        </w:tc>
        <w:tc>
          <w:tcPr>
            <w:tcW w:w="2977" w:type="dxa"/>
            <w:vAlign w:val="center"/>
          </w:tcPr>
          <w:p w14:paraId="1DC4577C" w14:textId="77777777" w:rsidR="00B43FAD" w:rsidRPr="00F60D3F" w:rsidRDefault="00B43FAD" w:rsidP="002654C3">
            <w:pPr>
              <w:autoSpaceDE w:val="0"/>
              <w:autoSpaceDN w:val="0"/>
              <w:adjustRightInd w:val="0"/>
              <w:jc w:val="center"/>
              <w:rPr>
                <w:bCs/>
                <w:szCs w:val="20"/>
              </w:rPr>
            </w:pPr>
            <w:r w:rsidRPr="00F60D3F">
              <w:rPr>
                <w:bCs/>
                <w:sz w:val="22"/>
                <w:szCs w:val="20"/>
              </w:rPr>
              <w:t>3</w:t>
            </w:r>
          </w:p>
        </w:tc>
        <w:tc>
          <w:tcPr>
            <w:tcW w:w="2928" w:type="dxa"/>
            <w:vAlign w:val="center"/>
          </w:tcPr>
          <w:p w14:paraId="105CF7AE" w14:textId="77777777" w:rsidR="00B43FAD" w:rsidRPr="00F60D3F" w:rsidRDefault="00B43FAD" w:rsidP="002654C3">
            <w:pPr>
              <w:autoSpaceDE w:val="0"/>
              <w:autoSpaceDN w:val="0"/>
              <w:adjustRightInd w:val="0"/>
              <w:jc w:val="center"/>
              <w:rPr>
                <w:bCs/>
                <w:szCs w:val="20"/>
              </w:rPr>
            </w:pPr>
            <w:r w:rsidRPr="00F60D3F">
              <w:rPr>
                <w:bCs/>
                <w:sz w:val="22"/>
                <w:szCs w:val="20"/>
              </w:rPr>
              <w:t>4</w:t>
            </w:r>
          </w:p>
        </w:tc>
        <w:tc>
          <w:tcPr>
            <w:tcW w:w="3103" w:type="dxa"/>
            <w:vAlign w:val="center"/>
          </w:tcPr>
          <w:p w14:paraId="59969A90" w14:textId="77777777" w:rsidR="00B43FAD" w:rsidRPr="00F60D3F" w:rsidRDefault="00B43FAD" w:rsidP="002654C3">
            <w:pPr>
              <w:autoSpaceDE w:val="0"/>
              <w:autoSpaceDN w:val="0"/>
              <w:adjustRightInd w:val="0"/>
              <w:jc w:val="center"/>
              <w:rPr>
                <w:bCs/>
                <w:szCs w:val="20"/>
              </w:rPr>
            </w:pPr>
            <w:r w:rsidRPr="00F60D3F">
              <w:rPr>
                <w:bCs/>
                <w:sz w:val="22"/>
                <w:szCs w:val="20"/>
              </w:rPr>
              <w:t>5</w:t>
            </w:r>
          </w:p>
        </w:tc>
      </w:tr>
      <w:tr w:rsidR="00B43FAD" w:rsidRPr="00F60D3F" w14:paraId="73A30744" w14:textId="77777777" w:rsidTr="002654C3">
        <w:tc>
          <w:tcPr>
            <w:tcW w:w="2376" w:type="dxa"/>
          </w:tcPr>
          <w:p w14:paraId="0060A3C4" w14:textId="77777777" w:rsidR="00B43FAD" w:rsidRPr="00F60D3F" w:rsidRDefault="00B43FAD" w:rsidP="002654C3">
            <w:pPr>
              <w:contextualSpacing/>
              <w:jc w:val="both"/>
              <w:rPr>
                <w:i/>
                <w:iCs/>
              </w:rPr>
            </w:pPr>
            <w:r w:rsidRPr="00F60D3F">
              <w:rPr>
                <w:b/>
                <w:sz w:val="22"/>
              </w:rPr>
              <w:lastRenderedPageBreak/>
              <w:t>Наиболее</w:t>
            </w:r>
            <w:r w:rsidRPr="00F60D3F">
              <w:rPr>
                <w:sz w:val="22"/>
              </w:rPr>
              <w:t xml:space="preserve"> успешно выполненные задания </w:t>
            </w:r>
            <w:r w:rsidRPr="00F60D3F">
              <w:rPr>
                <w:b/>
                <w:sz w:val="22"/>
              </w:rPr>
              <w:t>базового</w:t>
            </w:r>
            <w:r w:rsidRPr="00F60D3F">
              <w:rPr>
                <w:sz w:val="22"/>
              </w:rPr>
              <w:t xml:space="preserve"> уровня сложности</w:t>
            </w:r>
          </w:p>
        </w:tc>
        <w:tc>
          <w:tcPr>
            <w:tcW w:w="3119" w:type="dxa"/>
          </w:tcPr>
          <w:p w14:paraId="1677475C" w14:textId="39FB7110" w:rsidR="00B43FAD" w:rsidRPr="00F60D3F" w:rsidRDefault="00576766" w:rsidP="002654C3">
            <w:pPr>
              <w:contextualSpacing/>
              <w:jc w:val="both"/>
              <w:rPr>
                <w:i/>
                <w:iCs/>
              </w:rPr>
            </w:pPr>
            <w:r>
              <w:rPr>
                <w:i/>
                <w:iCs/>
              </w:rPr>
              <w:t>№5, 15</w:t>
            </w:r>
          </w:p>
        </w:tc>
        <w:tc>
          <w:tcPr>
            <w:tcW w:w="2977" w:type="dxa"/>
          </w:tcPr>
          <w:p w14:paraId="78F964E3" w14:textId="29DBA1B7" w:rsidR="00B43FAD" w:rsidRPr="00F60D3F" w:rsidRDefault="003F7636" w:rsidP="002654C3">
            <w:pPr>
              <w:contextualSpacing/>
              <w:jc w:val="both"/>
              <w:rPr>
                <w:i/>
                <w:iCs/>
              </w:rPr>
            </w:pPr>
            <w:r>
              <w:rPr>
                <w:i/>
                <w:iCs/>
              </w:rPr>
              <w:t>№1-4, 9-13, 15</w:t>
            </w:r>
          </w:p>
        </w:tc>
        <w:tc>
          <w:tcPr>
            <w:tcW w:w="2928" w:type="dxa"/>
            <w:shd w:val="thinReverseDiagStripe" w:color="auto" w:fill="auto"/>
          </w:tcPr>
          <w:p w14:paraId="12A04B8F" w14:textId="77777777" w:rsidR="00B43FAD" w:rsidRPr="00F60D3F" w:rsidRDefault="00B43FAD" w:rsidP="002654C3">
            <w:pPr>
              <w:contextualSpacing/>
              <w:jc w:val="both"/>
              <w:rPr>
                <w:i/>
                <w:iCs/>
              </w:rPr>
            </w:pPr>
          </w:p>
        </w:tc>
        <w:tc>
          <w:tcPr>
            <w:tcW w:w="3103" w:type="dxa"/>
            <w:shd w:val="thinReverseDiagStripe" w:color="auto" w:fill="auto"/>
          </w:tcPr>
          <w:p w14:paraId="2A7F606D" w14:textId="77777777" w:rsidR="00B43FAD" w:rsidRPr="00F60D3F" w:rsidRDefault="00B43FAD" w:rsidP="002654C3">
            <w:pPr>
              <w:contextualSpacing/>
              <w:jc w:val="both"/>
              <w:rPr>
                <w:i/>
                <w:iCs/>
              </w:rPr>
            </w:pPr>
          </w:p>
        </w:tc>
      </w:tr>
      <w:tr w:rsidR="00B43FAD" w:rsidRPr="00F60D3F" w14:paraId="574590B7" w14:textId="77777777" w:rsidTr="002654C3">
        <w:tc>
          <w:tcPr>
            <w:tcW w:w="2376" w:type="dxa"/>
          </w:tcPr>
          <w:p w14:paraId="505ABB75" w14:textId="77777777" w:rsidR="00B43FAD" w:rsidRPr="00F60D3F" w:rsidRDefault="00B43FAD" w:rsidP="002654C3">
            <w:pPr>
              <w:contextualSpacing/>
              <w:jc w:val="both"/>
              <w:rPr>
                <w:i/>
                <w:iCs/>
              </w:rPr>
            </w:pPr>
            <w:r w:rsidRPr="00F60D3F">
              <w:rPr>
                <w:b/>
                <w:sz w:val="22"/>
              </w:rPr>
              <w:t>Наименее</w:t>
            </w:r>
            <w:r w:rsidRPr="00F60D3F">
              <w:rPr>
                <w:sz w:val="22"/>
              </w:rPr>
              <w:t xml:space="preserve"> успешно выполненные </w:t>
            </w:r>
            <w:r w:rsidRPr="00F60D3F">
              <w:rPr>
                <w:b/>
                <w:sz w:val="22"/>
              </w:rPr>
              <w:t>задания</w:t>
            </w:r>
            <w:r w:rsidRPr="00F60D3F">
              <w:rPr>
                <w:sz w:val="22"/>
              </w:rPr>
              <w:t xml:space="preserve"> базового уровня сложности</w:t>
            </w:r>
          </w:p>
        </w:tc>
        <w:tc>
          <w:tcPr>
            <w:tcW w:w="3119" w:type="dxa"/>
          </w:tcPr>
          <w:p w14:paraId="43D645CE" w14:textId="4CBC4D96" w:rsidR="00B43FAD" w:rsidRPr="00F60D3F" w:rsidRDefault="009B68F3" w:rsidP="002654C3">
            <w:pPr>
              <w:contextualSpacing/>
              <w:jc w:val="both"/>
              <w:rPr>
                <w:i/>
                <w:iCs/>
              </w:rPr>
            </w:pPr>
            <w:r>
              <w:rPr>
                <w:i/>
                <w:iCs/>
              </w:rPr>
              <w:t>№</w:t>
            </w:r>
            <w:r w:rsidR="008F1D29">
              <w:rPr>
                <w:i/>
                <w:iCs/>
              </w:rPr>
              <w:t>6-9</w:t>
            </w:r>
          </w:p>
        </w:tc>
        <w:tc>
          <w:tcPr>
            <w:tcW w:w="2977" w:type="dxa"/>
          </w:tcPr>
          <w:p w14:paraId="0E40C28F" w14:textId="4FC8F62E" w:rsidR="00B43FAD" w:rsidRPr="00F60D3F" w:rsidRDefault="00392CC6" w:rsidP="002654C3">
            <w:pPr>
              <w:contextualSpacing/>
              <w:jc w:val="both"/>
              <w:rPr>
                <w:i/>
                <w:iCs/>
              </w:rPr>
            </w:pPr>
            <w:r>
              <w:rPr>
                <w:i/>
                <w:iCs/>
              </w:rPr>
              <w:t>№4, 7, 8</w:t>
            </w:r>
          </w:p>
        </w:tc>
        <w:tc>
          <w:tcPr>
            <w:tcW w:w="2928" w:type="dxa"/>
          </w:tcPr>
          <w:p w14:paraId="6574AFCE" w14:textId="6B991847" w:rsidR="00B43FAD" w:rsidRPr="00F60D3F" w:rsidRDefault="00392CC6" w:rsidP="002654C3">
            <w:pPr>
              <w:contextualSpacing/>
              <w:jc w:val="both"/>
              <w:rPr>
                <w:i/>
                <w:iCs/>
              </w:rPr>
            </w:pPr>
            <w:r>
              <w:rPr>
                <w:i/>
                <w:iCs/>
              </w:rPr>
              <w:t>-</w:t>
            </w:r>
          </w:p>
        </w:tc>
        <w:tc>
          <w:tcPr>
            <w:tcW w:w="3103" w:type="dxa"/>
            <w:shd w:val="thinReverseDiagStripe" w:color="auto" w:fill="auto"/>
          </w:tcPr>
          <w:p w14:paraId="48895318" w14:textId="77777777" w:rsidR="00B43FAD" w:rsidRPr="00F60D3F" w:rsidRDefault="00B43FAD" w:rsidP="002654C3">
            <w:pPr>
              <w:contextualSpacing/>
              <w:jc w:val="both"/>
              <w:rPr>
                <w:i/>
                <w:iCs/>
              </w:rPr>
            </w:pPr>
          </w:p>
        </w:tc>
      </w:tr>
      <w:tr w:rsidR="00B43FAD" w:rsidRPr="00F60D3F" w14:paraId="3E1DA4FC" w14:textId="77777777" w:rsidTr="002654C3">
        <w:tc>
          <w:tcPr>
            <w:tcW w:w="2376" w:type="dxa"/>
          </w:tcPr>
          <w:p w14:paraId="22CDA3E2" w14:textId="77777777" w:rsidR="00B43FAD" w:rsidRPr="00F60D3F" w:rsidRDefault="00B43FAD" w:rsidP="002654C3">
            <w:pPr>
              <w:contextualSpacing/>
              <w:jc w:val="both"/>
              <w:rPr>
                <w:i/>
                <w:iCs/>
              </w:rPr>
            </w:pPr>
            <w:r w:rsidRPr="00F60D3F">
              <w:rPr>
                <w:b/>
                <w:sz w:val="22"/>
              </w:rPr>
              <w:t>Наиболее</w:t>
            </w:r>
            <w:r w:rsidRPr="00F60D3F">
              <w:rPr>
                <w:sz w:val="22"/>
              </w:rPr>
              <w:t xml:space="preserve"> успешно выполненные задания </w:t>
            </w:r>
            <w:r w:rsidRPr="00F60D3F">
              <w:rPr>
                <w:b/>
                <w:sz w:val="22"/>
              </w:rPr>
              <w:t>повышенного</w:t>
            </w:r>
            <w:r w:rsidRPr="00F60D3F">
              <w:rPr>
                <w:sz w:val="22"/>
              </w:rPr>
              <w:t xml:space="preserve"> уровня сложности</w:t>
            </w:r>
          </w:p>
        </w:tc>
        <w:tc>
          <w:tcPr>
            <w:tcW w:w="3119" w:type="dxa"/>
          </w:tcPr>
          <w:p w14:paraId="4614E20E" w14:textId="7EF5E0FA" w:rsidR="00B43FAD" w:rsidRPr="00F60D3F" w:rsidRDefault="001269CF" w:rsidP="002654C3">
            <w:pPr>
              <w:contextualSpacing/>
              <w:jc w:val="both"/>
              <w:rPr>
                <w:i/>
                <w:iCs/>
              </w:rPr>
            </w:pPr>
            <w:r>
              <w:rPr>
                <w:i/>
                <w:iCs/>
              </w:rPr>
              <w:t>№14, 16</w:t>
            </w:r>
          </w:p>
        </w:tc>
        <w:tc>
          <w:tcPr>
            <w:tcW w:w="2977" w:type="dxa"/>
          </w:tcPr>
          <w:p w14:paraId="2A30FB78" w14:textId="1EBD2BC8" w:rsidR="00B43FAD" w:rsidRPr="00F60D3F" w:rsidRDefault="001269CF" w:rsidP="002654C3">
            <w:pPr>
              <w:contextualSpacing/>
              <w:jc w:val="both"/>
              <w:rPr>
                <w:i/>
                <w:iCs/>
              </w:rPr>
            </w:pPr>
            <w:r>
              <w:rPr>
                <w:i/>
                <w:iCs/>
              </w:rPr>
              <w:t>№14, 16</w:t>
            </w:r>
          </w:p>
        </w:tc>
        <w:tc>
          <w:tcPr>
            <w:tcW w:w="2928" w:type="dxa"/>
          </w:tcPr>
          <w:p w14:paraId="342BEFE7" w14:textId="1567FE99" w:rsidR="00B43FAD" w:rsidRPr="00F60D3F" w:rsidRDefault="001269CF" w:rsidP="002654C3">
            <w:pPr>
              <w:contextualSpacing/>
              <w:jc w:val="both"/>
              <w:rPr>
                <w:i/>
                <w:iCs/>
              </w:rPr>
            </w:pPr>
            <w:r>
              <w:rPr>
                <w:i/>
                <w:iCs/>
              </w:rPr>
              <w:t>№14, 16</w:t>
            </w:r>
            <w:r w:rsidR="00A20D94">
              <w:rPr>
                <w:i/>
                <w:iCs/>
              </w:rPr>
              <w:t>, 19</w:t>
            </w:r>
          </w:p>
        </w:tc>
        <w:tc>
          <w:tcPr>
            <w:tcW w:w="3103" w:type="dxa"/>
          </w:tcPr>
          <w:p w14:paraId="149F4B6F" w14:textId="32C2BFA1" w:rsidR="00B43FAD" w:rsidRPr="00F60D3F" w:rsidRDefault="00A20D94" w:rsidP="002654C3">
            <w:pPr>
              <w:contextualSpacing/>
              <w:jc w:val="both"/>
              <w:rPr>
                <w:i/>
                <w:iCs/>
              </w:rPr>
            </w:pPr>
            <w:r>
              <w:rPr>
                <w:i/>
                <w:iCs/>
              </w:rPr>
              <w:t>№14, 16</w:t>
            </w:r>
            <w:r w:rsidR="00C44512">
              <w:rPr>
                <w:i/>
                <w:iCs/>
              </w:rPr>
              <w:t>, 18-20</w:t>
            </w:r>
          </w:p>
        </w:tc>
      </w:tr>
      <w:tr w:rsidR="00B43FAD" w:rsidRPr="00F60D3F" w14:paraId="4D12B9ED" w14:textId="77777777" w:rsidTr="002654C3">
        <w:tc>
          <w:tcPr>
            <w:tcW w:w="2376" w:type="dxa"/>
          </w:tcPr>
          <w:p w14:paraId="124F3237" w14:textId="77777777" w:rsidR="00B43FAD" w:rsidRPr="00F60D3F" w:rsidRDefault="00B43FAD" w:rsidP="002654C3">
            <w:pPr>
              <w:contextualSpacing/>
              <w:jc w:val="both"/>
              <w:rPr>
                <w:i/>
                <w:iCs/>
              </w:rPr>
            </w:pPr>
            <w:r w:rsidRPr="00F60D3F">
              <w:rPr>
                <w:b/>
                <w:sz w:val="22"/>
              </w:rPr>
              <w:t>Наименее</w:t>
            </w:r>
            <w:r w:rsidRPr="00F60D3F">
              <w:rPr>
                <w:sz w:val="22"/>
              </w:rPr>
              <w:t xml:space="preserve"> успешно выполненные задания </w:t>
            </w:r>
            <w:r w:rsidRPr="00F60D3F">
              <w:rPr>
                <w:b/>
                <w:sz w:val="22"/>
              </w:rPr>
              <w:t>повышенного</w:t>
            </w:r>
            <w:r w:rsidRPr="00F60D3F">
              <w:rPr>
                <w:sz w:val="22"/>
              </w:rPr>
              <w:t xml:space="preserve"> уровня сложности</w:t>
            </w:r>
          </w:p>
        </w:tc>
        <w:tc>
          <w:tcPr>
            <w:tcW w:w="3119" w:type="dxa"/>
            <w:shd w:val="thinReverseDiagStripe" w:color="auto" w:fill="auto"/>
          </w:tcPr>
          <w:p w14:paraId="03461338" w14:textId="77777777" w:rsidR="00B43FAD" w:rsidRPr="00F60D3F" w:rsidRDefault="00B43FAD" w:rsidP="002654C3">
            <w:pPr>
              <w:contextualSpacing/>
              <w:jc w:val="both"/>
              <w:rPr>
                <w:i/>
                <w:iCs/>
              </w:rPr>
            </w:pPr>
          </w:p>
        </w:tc>
        <w:tc>
          <w:tcPr>
            <w:tcW w:w="2977" w:type="dxa"/>
          </w:tcPr>
          <w:p w14:paraId="325BF767" w14:textId="054A4EBA" w:rsidR="00B43FAD" w:rsidRPr="00F60D3F" w:rsidRDefault="009707F3" w:rsidP="002654C3">
            <w:pPr>
              <w:contextualSpacing/>
              <w:jc w:val="both"/>
              <w:rPr>
                <w:i/>
                <w:iCs/>
              </w:rPr>
            </w:pPr>
            <w:r>
              <w:rPr>
                <w:i/>
                <w:iCs/>
              </w:rPr>
              <w:t>№18-20</w:t>
            </w:r>
          </w:p>
        </w:tc>
        <w:tc>
          <w:tcPr>
            <w:tcW w:w="2928" w:type="dxa"/>
          </w:tcPr>
          <w:p w14:paraId="0D2EFCC5" w14:textId="63F8DFC0" w:rsidR="00B43FAD" w:rsidRPr="00F60D3F" w:rsidRDefault="009707F3" w:rsidP="002654C3">
            <w:pPr>
              <w:contextualSpacing/>
              <w:jc w:val="both"/>
              <w:rPr>
                <w:i/>
                <w:iCs/>
              </w:rPr>
            </w:pPr>
            <w:r>
              <w:rPr>
                <w:i/>
                <w:iCs/>
              </w:rPr>
              <w:t>№</w:t>
            </w:r>
            <w:r w:rsidR="009602BB">
              <w:rPr>
                <w:i/>
                <w:iCs/>
              </w:rPr>
              <w:t>18, 20</w:t>
            </w:r>
          </w:p>
        </w:tc>
        <w:tc>
          <w:tcPr>
            <w:tcW w:w="3103" w:type="dxa"/>
          </w:tcPr>
          <w:p w14:paraId="5EA3CD95" w14:textId="5DACAE80" w:rsidR="00B43FAD" w:rsidRPr="00F60D3F" w:rsidRDefault="009602BB" w:rsidP="002654C3">
            <w:pPr>
              <w:contextualSpacing/>
              <w:jc w:val="both"/>
              <w:rPr>
                <w:i/>
                <w:iCs/>
              </w:rPr>
            </w:pPr>
            <w:r>
              <w:rPr>
                <w:i/>
                <w:iCs/>
              </w:rPr>
              <w:t>-</w:t>
            </w:r>
          </w:p>
        </w:tc>
      </w:tr>
      <w:tr w:rsidR="00B43FAD" w:rsidRPr="00F60D3F" w14:paraId="5CA8BD8A" w14:textId="77777777" w:rsidTr="002654C3">
        <w:tc>
          <w:tcPr>
            <w:tcW w:w="2376" w:type="dxa"/>
          </w:tcPr>
          <w:p w14:paraId="6273890B" w14:textId="77777777" w:rsidR="00B43FAD" w:rsidRPr="00F60D3F" w:rsidRDefault="00B43FAD" w:rsidP="002654C3">
            <w:pPr>
              <w:contextualSpacing/>
              <w:jc w:val="both"/>
              <w:rPr>
                <w:i/>
                <w:iCs/>
              </w:rPr>
            </w:pPr>
            <w:r w:rsidRPr="00F60D3F">
              <w:rPr>
                <w:b/>
                <w:sz w:val="22"/>
              </w:rPr>
              <w:t>Наиболее</w:t>
            </w:r>
            <w:r w:rsidRPr="00F60D3F">
              <w:rPr>
                <w:sz w:val="22"/>
              </w:rPr>
              <w:t xml:space="preserve"> успешно выполненные задания </w:t>
            </w:r>
            <w:r w:rsidRPr="00F60D3F">
              <w:rPr>
                <w:b/>
                <w:sz w:val="22"/>
              </w:rPr>
              <w:t>высокого</w:t>
            </w:r>
            <w:r w:rsidRPr="00F60D3F">
              <w:rPr>
                <w:sz w:val="22"/>
              </w:rPr>
              <w:t xml:space="preserve"> уровня сложности</w:t>
            </w:r>
          </w:p>
        </w:tc>
        <w:tc>
          <w:tcPr>
            <w:tcW w:w="3119" w:type="dxa"/>
            <w:shd w:val="thinReverseDiagStripe" w:color="auto" w:fill="auto"/>
          </w:tcPr>
          <w:p w14:paraId="055D63EF" w14:textId="77777777" w:rsidR="00B43FAD" w:rsidRPr="00F60D3F" w:rsidRDefault="00B43FAD" w:rsidP="002654C3">
            <w:pPr>
              <w:contextualSpacing/>
              <w:jc w:val="both"/>
              <w:rPr>
                <w:i/>
                <w:iCs/>
              </w:rPr>
            </w:pPr>
          </w:p>
        </w:tc>
        <w:tc>
          <w:tcPr>
            <w:tcW w:w="2977" w:type="dxa"/>
          </w:tcPr>
          <w:p w14:paraId="6ACF81BE" w14:textId="44AF57F7" w:rsidR="00B43FAD" w:rsidRPr="00F60D3F" w:rsidRDefault="009602BB" w:rsidP="002654C3">
            <w:pPr>
              <w:contextualSpacing/>
              <w:jc w:val="both"/>
              <w:rPr>
                <w:i/>
                <w:iCs/>
              </w:rPr>
            </w:pPr>
            <w:r>
              <w:rPr>
                <w:i/>
                <w:iCs/>
              </w:rPr>
              <w:t>-</w:t>
            </w:r>
          </w:p>
        </w:tc>
        <w:tc>
          <w:tcPr>
            <w:tcW w:w="2928" w:type="dxa"/>
          </w:tcPr>
          <w:p w14:paraId="35B13F86" w14:textId="15CE750D" w:rsidR="00B43FAD" w:rsidRPr="00F60D3F" w:rsidRDefault="009602BB" w:rsidP="002654C3">
            <w:pPr>
              <w:contextualSpacing/>
              <w:jc w:val="both"/>
              <w:rPr>
                <w:i/>
                <w:iCs/>
              </w:rPr>
            </w:pPr>
            <w:r>
              <w:rPr>
                <w:i/>
                <w:iCs/>
              </w:rPr>
              <w:t>-</w:t>
            </w:r>
          </w:p>
        </w:tc>
        <w:tc>
          <w:tcPr>
            <w:tcW w:w="3103" w:type="dxa"/>
          </w:tcPr>
          <w:p w14:paraId="6BDEC7ED" w14:textId="081CBD97" w:rsidR="00B43FAD" w:rsidRPr="00F60D3F" w:rsidRDefault="009602BB" w:rsidP="002654C3">
            <w:pPr>
              <w:contextualSpacing/>
              <w:jc w:val="both"/>
              <w:rPr>
                <w:i/>
                <w:iCs/>
              </w:rPr>
            </w:pPr>
            <w:r>
              <w:rPr>
                <w:i/>
                <w:iCs/>
              </w:rPr>
              <w:t>17, 21, 22</w:t>
            </w:r>
          </w:p>
        </w:tc>
      </w:tr>
      <w:tr w:rsidR="00B43FAD" w:rsidRPr="00F60D3F" w14:paraId="0E5577FA" w14:textId="77777777" w:rsidTr="002654C3">
        <w:tc>
          <w:tcPr>
            <w:tcW w:w="2376" w:type="dxa"/>
          </w:tcPr>
          <w:p w14:paraId="507C4D72" w14:textId="77777777" w:rsidR="00B43FAD" w:rsidRPr="00F60D3F" w:rsidRDefault="00B43FAD" w:rsidP="002654C3">
            <w:pPr>
              <w:contextualSpacing/>
              <w:jc w:val="both"/>
              <w:rPr>
                <w:i/>
                <w:iCs/>
              </w:rPr>
            </w:pPr>
            <w:r w:rsidRPr="00F60D3F">
              <w:rPr>
                <w:b/>
                <w:sz w:val="22"/>
              </w:rPr>
              <w:t>Наименее</w:t>
            </w:r>
            <w:r w:rsidRPr="00F60D3F">
              <w:rPr>
                <w:sz w:val="22"/>
              </w:rPr>
              <w:t xml:space="preserve"> успешно выполненные задания </w:t>
            </w:r>
            <w:r w:rsidRPr="00F60D3F">
              <w:rPr>
                <w:b/>
                <w:sz w:val="22"/>
              </w:rPr>
              <w:t>высокого</w:t>
            </w:r>
            <w:r w:rsidRPr="00F60D3F">
              <w:rPr>
                <w:sz w:val="22"/>
              </w:rPr>
              <w:t xml:space="preserve"> уровня сложности</w:t>
            </w:r>
          </w:p>
        </w:tc>
        <w:tc>
          <w:tcPr>
            <w:tcW w:w="3119" w:type="dxa"/>
            <w:shd w:val="thinReverseDiagStripe" w:color="auto" w:fill="auto"/>
          </w:tcPr>
          <w:p w14:paraId="4BB3E0FC" w14:textId="77777777" w:rsidR="00B43FAD" w:rsidRPr="00F60D3F" w:rsidRDefault="00B43FAD" w:rsidP="002654C3">
            <w:pPr>
              <w:contextualSpacing/>
              <w:jc w:val="both"/>
              <w:rPr>
                <w:i/>
                <w:iCs/>
              </w:rPr>
            </w:pPr>
          </w:p>
        </w:tc>
        <w:tc>
          <w:tcPr>
            <w:tcW w:w="2977" w:type="dxa"/>
            <w:shd w:val="thinReverseDiagStripe" w:color="auto" w:fill="auto"/>
          </w:tcPr>
          <w:p w14:paraId="4ECB03D4" w14:textId="77777777" w:rsidR="00B43FAD" w:rsidRPr="00F60D3F" w:rsidRDefault="00B43FAD" w:rsidP="002654C3">
            <w:pPr>
              <w:contextualSpacing/>
              <w:jc w:val="both"/>
              <w:rPr>
                <w:i/>
                <w:iCs/>
              </w:rPr>
            </w:pPr>
          </w:p>
        </w:tc>
        <w:tc>
          <w:tcPr>
            <w:tcW w:w="2928" w:type="dxa"/>
          </w:tcPr>
          <w:p w14:paraId="5D5EC583" w14:textId="47D77668" w:rsidR="00B43FAD" w:rsidRPr="00F60D3F" w:rsidRDefault="009602BB" w:rsidP="002654C3">
            <w:pPr>
              <w:contextualSpacing/>
              <w:jc w:val="both"/>
              <w:rPr>
                <w:i/>
                <w:iCs/>
              </w:rPr>
            </w:pPr>
            <w:r>
              <w:rPr>
                <w:i/>
                <w:iCs/>
              </w:rPr>
              <w:t>17, 21, 22</w:t>
            </w:r>
          </w:p>
        </w:tc>
        <w:tc>
          <w:tcPr>
            <w:tcW w:w="3103" w:type="dxa"/>
          </w:tcPr>
          <w:p w14:paraId="17CC2934" w14:textId="2FE640BC" w:rsidR="00B43FAD" w:rsidRPr="00F60D3F" w:rsidRDefault="009602BB" w:rsidP="002654C3">
            <w:pPr>
              <w:contextualSpacing/>
              <w:jc w:val="both"/>
              <w:rPr>
                <w:i/>
                <w:iCs/>
              </w:rPr>
            </w:pPr>
            <w:r>
              <w:rPr>
                <w:i/>
                <w:iCs/>
              </w:rPr>
              <w:t>-</w:t>
            </w:r>
          </w:p>
        </w:tc>
      </w:tr>
    </w:tbl>
    <w:p w14:paraId="7FE85B41" w14:textId="77777777" w:rsidR="00B43FAD" w:rsidRPr="00F60D3F" w:rsidRDefault="00B43FAD" w:rsidP="00D75ECF">
      <w:pPr>
        <w:ind w:firstLine="567"/>
        <w:contextualSpacing/>
        <w:jc w:val="center"/>
        <w:rPr>
          <w:b/>
          <w:iCs/>
          <w:szCs w:val="28"/>
        </w:rPr>
      </w:pPr>
    </w:p>
    <w:p w14:paraId="1001B79D" w14:textId="6647BC85" w:rsidR="00B43FAD" w:rsidRPr="00F60D3F" w:rsidRDefault="00B43FAD" w:rsidP="00DF67B9">
      <w:pPr>
        <w:pStyle w:val="3"/>
        <w:numPr>
          <w:ilvl w:val="2"/>
          <w:numId w:val="8"/>
        </w:numPr>
        <w:ind w:left="1791"/>
        <w:rPr>
          <w:rFonts w:ascii="Times New Roman" w:hAnsi="Times New Roman"/>
          <w:bCs w:val="0"/>
          <w:color w:val="auto"/>
        </w:rPr>
      </w:pPr>
      <w:r w:rsidRPr="00F60D3F">
        <w:rPr>
          <w:rFonts w:ascii="Times New Roman" w:hAnsi="Times New Roman"/>
          <w:bCs w:val="0"/>
          <w:color w:val="auto"/>
        </w:rPr>
        <w:t>Прочие результаты статистического анализа (при наличии)</w:t>
      </w:r>
      <w:r w:rsidR="009602BB">
        <w:rPr>
          <w:rFonts w:ascii="Times New Roman" w:hAnsi="Times New Roman"/>
          <w:bCs w:val="0"/>
          <w:color w:val="auto"/>
        </w:rPr>
        <w:t xml:space="preserve"> -</w:t>
      </w:r>
    </w:p>
    <w:p w14:paraId="051FDA4E" w14:textId="77777777" w:rsidR="00B43FAD" w:rsidRPr="00F60D3F" w:rsidRDefault="00B43FAD" w:rsidP="00D75ECF">
      <w:pPr>
        <w:spacing w:line="360" w:lineRule="auto"/>
        <w:jc w:val="both"/>
      </w:pPr>
    </w:p>
    <w:p w14:paraId="320686E7" w14:textId="77777777" w:rsidR="00B43FAD" w:rsidRPr="00F60D3F" w:rsidRDefault="00B43FAD" w:rsidP="00DF67B9">
      <w:pPr>
        <w:numPr>
          <w:ilvl w:val="1"/>
          <w:numId w:val="8"/>
        </w:numPr>
        <w:ind w:left="999"/>
        <w:contextualSpacing/>
        <w:jc w:val="both"/>
        <w:rPr>
          <w:i/>
        </w:rPr>
      </w:pPr>
      <w:r>
        <w:rPr>
          <w:b/>
          <w:iCs/>
          <w:sz w:val="28"/>
        </w:rPr>
        <w:t xml:space="preserve"> </w:t>
      </w:r>
      <w:r w:rsidRPr="00F60D3F">
        <w:rPr>
          <w:b/>
          <w:iCs/>
          <w:sz w:val="28"/>
        </w:rPr>
        <w:t xml:space="preserve">Методический анализ выполнения заданий КИМ обучающимися с разными уровнями подготовки и рекомендации для учителей по совершенствованию преподавания </w:t>
      </w:r>
      <w:r>
        <w:rPr>
          <w:b/>
          <w:iCs/>
          <w:sz w:val="28"/>
        </w:rPr>
        <w:t>физики</w:t>
      </w:r>
    </w:p>
    <w:p w14:paraId="3F7217F8" w14:textId="77777777" w:rsidR="00B43FAD" w:rsidRPr="00F60D3F" w:rsidRDefault="00B43FAD" w:rsidP="00D75ECF">
      <w:pPr>
        <w:ind w:firstLine="709"/>
        <w:jc w:val="both"/>
        <w:rPr>
          <w:i/>
        </w:rPr>
      </w:pPr>
    </w:p>
    <w:p w14:paraId="170E6CF2" w14:textId="77777777" w:rsidR="00B43FAD" w:rsidRPr="00883564" w:rsidRDefault="00B43FAD" w:rsidP="00D75ECF">
      <w:pPr>
        <w:ind w:firstLine="539"/>
        <w:jc w:val="both"/>
      </w:pPr>
      <w:r w:rsidRPr="00883564">
        <w:t xml:space="preserve">Методический анализ проводится на основе статистических данных о выполнении заданий КИМ участниками экзамена (п. 3.1). Анализ проводится с учетом полученных результатов статистического анализа всего массива результатов основного дня основного периода экзамена по учебному предмету вне зависимости от выполненного участником экзамена варианта КИМ. </w:t>
      </w:r>
    </w:p>
    <w:p w14:paraId="733775FF" w14:textId="77777777" w:rsidR="00B43FAD" w:rsidRPr="00F60D3F" w:rsidRDefault="00B43FAD" w:rsidP="00DF67B9">
      <w:pPr>
        <w:pStyle w:val="3"/>
        <w:numPr>
          <w:ilvl w:val="2"/>
          <w:numId w:val="8"/>
        </w:numPr>
        <w:ind w:left="1791"/>
        <w:jc w:val="both"/>
        <w:rPr>
          <w:rFonts w:ascii="Times New Roman" w:hAnsi="Times New Roman"/>
          <w:bCs w:val="0"/>
          <w:color w:val="auto"/>
        </w:rPr>
      </w:pPr>
      <w:r w:rsidRPr="00F60D3F">
        <w:rPr>
          <w:rFonts w:ascii="Times New Roman" w:hAnsi="Times New Roman"/>
          <w:bCs w:val="0"/>
          <w:color w:val="auto"/>
        </w:rPr>
        <w:lastRenderedPageBreak/>
        <w:t>Методический анализ выполнения заданий обучающимися с минимальным уровнем подготовки (получивших отметку «2»), включая методические рекомендации для учителей</w:t>
      </w:r>
    </w:p>
    <w:p w14:paraId="31B6A57C" w14:textId="77777777" w:rsidR="00B43FAD" w:rsidRPr="00F60D3F" w:rsidRDefault="00B43FAD" w:rsidP="00D75ECF">
      <w:pPr>
        <w:ind w:firstLine="567"/>
        <w:jc w:val="both"/>
        <w:rPr>
          <w:bCs/>
          <w:i/>
          <w:iCs/>
        </w:rPr>
      </w:pPr>
    </w:p>
    <w:p w14:paraId="17100837" w14:textId="77777777" w:rsidR="00B43FAD" w:rsidRPr="00F60D3F" w:rsidRDefault="00B43FAD" w:rsidP="00DF67B9">
      <w:pPr>
        <w:pStyle w:val="3"/>
        <w:numPr>
          <w:ilvl w:val="3"/>
          <w:numId w:val="8"/>
        </w:numPr>
        <w:tabs>
          <w:tab w:val="left" w:pos="567"/>
        </w:tabs>
        <w:ind w:left="2350"/>
        <w:rPr>
          <w:color w:val="auto"/>
        </w:rPr>
      </w:pPr>
      <w:r w:rsidRPr="00F60D3F">
        <w:rPr>
          <w:color w:val="auto"/>
        </w:rPr>
        <w:t xml:space="preserve">Описание предметной подготовки участников ОГЭ, получивших отметку «2», анализ типичных дефицитов в подготовке </w:t>
      </w:r>
    </w:p>
    <w:p w14:paraId="5D17DCE7" w14:textId="77777777" w:rsidR="00B43FAD" w:rsidRPr="00F60D3F" w:rsidRDefault="00B43FAD" w:rsidP="00D75ECF">
      <w:pPr>
        <w:ind w:firstLine="567"/>
        <w:jc w:val="both"/>
        <w:rPr>
          <w:b/>
          <w:bCs/>
          <w:i/>
          <w:iCs/>
        </w:rPr>
      </w:pPr>
    </w:p>
    <w:p w14:paraId="77826939" w14:textId="77777777" w:rsidR="00B43FAD" w:rsidRPr="00F60D3F" w:rsidRDefault="00B43FAD" w:rsidP="00DF67B9">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610BB1B5" w14:textId="77777777" w:rsidR="00B43FAD" w:rsidRPr="00F60D3F" w:rsidRDefault="00B43FAD" w:rsidP="00D75ECF">
      <w:pPr>
        <w:ind w:firstLine="567"/>
        <w:jc w:val="both"/>
        <w:rPr>
          <w:bCs/>
          <w:i/>
          <w:iCs/>
        </w:rPr>
      </w:pPr>
    </w:p>
    <w:p w14:paraId="767E4177" w14:textId="3FC98A45" w:rsidR="0074631D" w:rsidRPr="0074631D" w:rsidRDefault="0074631D" w:rsidP="00A82EDB">
      <w:pPr>
        <w:pStyle w:val="a3"/>
        <w:spacing w:after="0" w:line="240" w:lineRule="auto"/>
        <w:ind w:left="284" w:firstLine="283"/>
        <w:jc w:val="both"/>
        <w:rPr>
          <w:rFonts w:ascii="Times New Roman" w:hAnsi="Times New Roman"/>
          <w:sz w:val="24"/>
          <w:szCs w:val="24"/>
        </w:rPr>
      </w:pPr>
      <w:r w:rsidRPr="0074631D">
        <w:rPr>
          <w:rFonts w:ascii="Times New Roman" w:hAnsi="Times New Roman"/>
          <w:sz w:val="24"/>
          <w:szCs w:val="24"/>
        </w:rPr>
        <w:t>На основе статистических данных</w:t>
      </w:r>
      <w:r w:rsidR="00A82EDB">
        <w:rPr>
          <w:rFonts w:ascii="Times New Roman" w:hAnsi="Times New Roman"/>
          <w:sz w:val="24"/>
          <w:szCs w:val="24"/>
        </w:rPr>
        <w:t xml:space="preserve">, </w:t>
      </w:r>
      <w:r w:rsidRPr="0074631D">
        <w:rPr>
          <w:rFonts w:ascii="Times New Roman" w:hAnsi="Times New Roman"/>
          <w:sz w:val="24"/>
          <w:szCs w:val="24"/>
        </w:rPr>
        <w:t>у участников, получивших отметку «2» (1,63 % от общего числа, 9 человек), выявлены следующие относительно сформированные умения и темы программы:</w:t>
      </w:r>
    </w:p>
    <w:p w14:paraId="64A267CB" w14:textId="77777777" w:rsidR="0074631D" w:rsidRPr="0074631D" w:rsidRDefault="0074631D" w:rsidP="00DF67B9">
      <w:pPr>
        <w:pStyle w:val="a3"/>
        <w:numPr>
          <w:ilvl w:val="0"/>
          <w:numId w:val="9"/>
        </w:numPr>
        <w:spacing w:line="240" w:lineRule="auto"/>
        <w:jc w:val="both"/>
        <w:rPr>
          <w:rFonts w:ascii="Times New Roman" w:hAnsi="Times New Roman"/>
          <w:sz w:val="24"/>
          <w:szCs w:val="24"/>
        </w:rPr>
      </w:pPr>
      <w:r w:rsidRPr="0074631D">
        <w:rPr>
          <w:rFonts w:ascii="Times New Roman" w:hAnsi="Times New Roman"/>
          <w:b/>
          <w:bCs/>
          <w:sz w:val="24"/>
          <w:szCs w:val="24"/>
        </w:rPr>
        <w:t>Умение объяснять физические явления с использованием изученных законов</w:t>
      </w:r>
      <w:r w:rsidRPr="0074631D">
        <w:rPr>
          <w:rFonts w:ascii="Times New Roman" w:hAnsi="Times New Roman"/>
          <w:sz w:val="24"/>
          <w:szCs w:val="24"/>
        </w:rPr>
        <w:t> (задание №5 – 44,44 % выполнения). Это указывает на частичное освоение содержательных разделов «Механические явления», «Тепловые явления» на уровне качественного описания.</w:t>
      </w:r>
    </w:p>
    <w:p w14:paraId="4574B06F" w14:textId="77777777" w:rsidR="0074631D" w:rsidRPr="0074631D" w:rsidRDefault="0074631D" w:rsidP="00DF67B9">
      <w:pPr>
        <w:pStyle w:val="a3"/>
        <w:numPr>
          <w:ilvl w:val="0"/>
          <w:numId w:val="9"/>
        </w:numPr>
        <w:spacing w:line="240" w:lineRule="auto"/>
        <w:jc w:val="both"/>
        <w:rPr>
          <w:rFonts w:ascii="Times New Roman" w:hAnsi="Times New Roman"/>
          <w:sz w:val="24"/>
          <w:szCs w:val="24"/>
        </w:rPr>
      </w:pPr>
      <w:r w:rsidRPr="0074631D">
        <w:rPr>
          <w:rFonts w:ascii="Times New Roman" w:hAnsi="Times New Roman"/>
          <w:b/>
          <w:bCs/>
          <w:sz w:val="24"/>
          <w:szCs w:val="24"/>
        </w:rPr>
        <w:t>Умение анализировать графики, таблицы и схемы</w:t>
      </w:r>
      <w:r w:rsidRPr="0074631D">
        <w:rPr>
          <w:rFonts w:ascii="Times New Roman" w:hAnsi="Times New Roman"/>
          <w:sz w:val="24"/>
          <w:szCs w:val="24"/>
        </w:rPr>
        <w:t> (задание №14 – 61,11 %). Учащиеся способны считывать информацию с готовых графиков зависимостей и табличных данных.</w:t>
      </w:r>
    </w:p>
    <w:p w14:paraId="28A17C6D" w14:textId="77777777" w:rsidR="0074631D" w:rsidRPr="0074631D" w:rsidRDefault="0074631D" w:rsidP="00DF67B9">
      <w:pPr>
        <w:pStyle w:val="a3"/>
        <w:numPr>
          <w:ilvl w:val="0"/>
          <w:numId w:val="9"/>
        </w:numPr>
        <w:spacing w:line="240" w:lineRule="auto"/>
        <w:jc w:val="both"/>
        <w:rPr>
          <w:rFonts w:ascii="Times New Roman" w:hAnsi="Times New Roman"/>
          <w:sz w:val="24"/>
          <w:szCs w:val="24"/>
        </w:rPr>
      </w:pPr>
      <w:r w:rsidRPr="0074631D">
        <w:rPr>
          <w:rFonts w:ascii="Times New Roman" w:hAnsi="Times New Roman"/>
          <w:b/>
          <w:bCs/>
          <w:sz w:val="24"/>
          <w:szCs w:val="24"/>
        </w:rPr>
        <w:t>Умение проводить прямые измерения физических величин</w:t>
      </w:r>
      <w:r w:rsidRPr="0074631D">
        <w:rPr>
          <w:rFonts w:ascii="Times New Roman" w:hAnsi="Times New Roman"/>
          <w:sz w:val="24"/>
          <w:szCs w:val="24"/>
        </w:rPr>
        <w:t> (задание №15 – 44,44 %). Освоены элементарные навыки работы с измерительными приборами (линейка, мензурка, динамометр и т.п.) в стандартных ситуациях.</w:t>
      </w:r>
    </w:p>
    <w:p w14:paraId="562F1CDD" w14:textId="77777777" w:rsidR="0074631D" w:rsidRPr="0074631D" w:rsidRDefault="0074631D" w:rsidP="00DF67B9">
      <w:pPr>
        <w:pStyle w:val="a3"/>
        <w:numPr>
          <w:ilvl w:val="0"/>
          <w:numId w:val="9"/>
        </w:numPr>
        <w:spacing w:line="240" w:lineRule="auto"/>
        <w:jc w:val="both"/>
        <w:rPr>
          <w:rFonts w:ascii="Times New Roman" w:hAnsi="Times New Roman"/>
          <w:sz w:val="24"/>
          <w:szCs w:val="24"/>
        </w:rPr>
      </w:pPr>
      <w:r w:rsidRPr="0074631D">
        <w:rPr>
          <w:rFonts w:ascii="Times New Roman" w:hAnsi="Times New Roman"/>
          <w:b/>
          <w:bCs/>
          <w:sz w:val="24"/>
          <w:szCs w:val="24"/>
        </w:rPr>
        <w:t>Умение анализировать отдельные этапы исследования по его описанию</w:t>
      </w:r>
      <w:r w:rsidRPr="0074631D">
        <w:rPr>
          <w:rFonts w:ascii="Times New Roman" w:hAnsi="Times New Roman"/>
          <w:sz w:val="24"/>
          <w:szCs w:val="24"/>
        </w:rPr>
        <w:t> (задание №16 – 61,11 %). Участники могут делать выводы на основе готового описания опыта, интерпретировать результаты наблюдений.</w:t>
      </w:r>
    </w:p>
    <w:p w14:paraId="68733E1F" w14:textId="77777777" w:rsidR="0074631D" w:rsidRPr="0074631D" w:rsidRDefault="0074631D" w:rsidP="00DF67B9">
      <w:pPr>
        <w:pStyle w:val="a3"/>
        <w:numPr>
          <w:ilvl w:val="0"/>
          <w:numId w:val="9"/>
        </w:numPr>
        <w:spacing w:line="240" w:lineRule="auto"/>
        <w:jc w:val="both"/>
        <w:rPr>
          <w:rFonts w:ascii="Times New Roman" w:hAnsi="Times New Roman"/>
          <w:sz w:val="24"/>
          <w:szCs w:val="24"/>
        </w:rPr>
      </w:pPr>
      <w:r w:rsidRPr="0074631D">
        <w:rPr>
          <w:rFonts w:ascii="Times New Roman" w:hAnsi="Times New Roman"/>
          <w:b/>
          <w:bCs/>
          <w:sz w:val="24"/>
          <w:szCs w:val="24"/>
        </w:rPr>
        <w:t>Распознавание физических понятий, величин и единиц измерения</w:t>
      </w:r>
      <w:r w:rsidRPr="0074631D">
        <w:rPr>
          <w:rFonts w:ascii="Times New Roman" w:hAnsi="Times New Roman"/>
          <w:sz w:val="24"/>
          <w:szCs w:val="24"/>
        </w:rPr>
        <w:t> (задания №1 – 38,89 %, №2 – 33,33 %, №3 – 33,33 %) – базовое знание обозначений и измерительных приборов.</w:t>
      </w:r>
    </w:p>
    <w:p w14:paraId="2823246C" w14:textId="77777777" w:rsidR="0074631D" w:rsidRPr="0074631D" w:rsidRDefault="0074631D" w:rsidP="00DF67B9">
      <w:pPr>
        <w:pStyle w:val="a3"/>
        <w:numPr>
          <w:ilvl w:val="0"/>
          <w:numId w:val="9"/>
        </w:numPr>
        <w:spacing w:line="240" w:lineRule="auto"/>
        <w:jc w:val="both"/>
        <w:rPr>
          <w:rFonts w:ascii="Times New Roman" w:hAnsi="Times New Roman"/>
          <w:sz w:val="24"/>
          <w:szCs w:val="24"/>
        </w:rPr>
      </w:pPr>
      <w:r w:rsidRPr="0074631D">
        <w:rPr>
          <w:rFonts w:ascii="Times New Roman" w:hAnsi="Times New Roman"/>
          <w:b/>
          <w:bCs/>
          <w:sz w:val="24"/>
          <w:szCs w:val="24"/>
        </w:rPr>
        <w:t>Описание изменений физических величин при протекании процессов</w:t>
      </w:r>
      <w:r w:rsidRPr="0074631D">
        <w:rPr>
          <w:rFonts w:ascii="Times New Roman" w:hAnsi="Times New Roman"/>
          <w:sz w:val="24"/>
          <w:szCs w:val="24"/>
        </w:rPr>
        <w:t> (задание №12 – 38,89 %) – частичное понимание динамики процессов (например, нагревание, движение).</w:t>
      </w:r>
    </w:p>
    <w:p w14:paraId="6739120F" w14:textId="65E11BA1" w:rsidR="0074631D" w:rsidRPr="0074631D" w:rsidRDefault="0074631D" w:rsidP="00AF67BF">
      <w:pPr>
        <w:pStyle w:val="a3"/>
        <w:spacing w:after="0" w:line="240" w:lineRule="auto"/>
        <w:ind w:left="284" w:firstLine="360"/>
        <w:jc w:val="both"/>
        <w:rPr>
          <w:rFonts w:ascii="Times New Roman" w:hAnsi="Times New Roman"/>
          <w:sz w:val="24"/>
          <w:szCs w:val="24"/>
        </w:rPr>
      </w:pPr>
      <w:r w:rsidRPr="0074631D">
        <w:rPr>
          <w:rFonts w:ascii="Times New Roman" w:hAnsi="Times New Roman"/>
          <w:sz w:val="24"/>
          <w:szCs w:val="24"/>
        </w:rPr>
        <w:t>Таким образом, у данной группы сформированы отдельные предметные умения на уровне узнавания и простого воспроизведения, но они недостаточны для выполнения расчётных и экспериментальных задач высокого уровня.</w:t>
      </w:r>
      <w:r w:rsidR="00AF67BF" w:rsidRPr="00AD207D">
        <w:rPr>
          <w:rFonts w:ascii="Times New Roman" w:hAnsi="Times New Roman"/>
          <w:sz w:val="24"/>
          <w:szCs w:val="24"/>
        </w:rPr>
        <w:t xml:space="preserve"> </w:t>
      </w:r>
    </w:p>
    <w:p w14:paraId="5F9278E9" w14:textId="77777777" w:rsidR="00883564" w:rsidRDefault="00883564" w:rsidP="00AF67BF">
      <w:pPr>
        <w:pStyle w:val="a3"/>
        <w:spacing w:after="0" w:line="240" w:lineRule="auto"/>
        <w:ind w:left="284" w:firstLine="283"/>
        <w:jc w:val="both"/>
        <w:rPr>
          <w:rFonts w:ascii="Times New Roman" w:hAnsi="Times New Roman"/>
          <w:iCs/>
          <w:sz w:val="24"/>
          <w:szCs w:val="24"/>
          <w:lang w:eastAsia="ru-RU"/>
        </w:rPr>
      </w:pPr>
    </w:p>
    <w:p w14:paraId="24E81286" w14:textId="77777777" w:rsidR="00D05620" w:rsidRPr="00AD207D" w:rsidRDefault="00B43FAD" w:rsidP="00DF67B9">
      <w:pPr>
        <w:pStyle w:val="a3"/>
        <w:numPr>
          <w:ilvl w:val="0"/>
          <w:numId w:val="26"/>
        </w:numPr>
        <w:spacing w:after="0" w:line="240" w:lineRule="auto"/>
        <w:jc w:val="both"/>
        <w:rPr>
          <w:rFonts w:ascii="Times New Roman" w:hAnsi="Times New Roman"/>
          <w:iCs/>
          <w:sz w:val="24"/>
          <w:szCs w:val="24"/>
          <w:lang w:eastAsia="ru-RU"/>
        </w:rPr>
      </w:pPr>
      <w:r w:rsidRPr="00AD207D">
        <w:rPr>
          <w:rFonts w:ascii="Times New Roman" w:hAnsi="Times New Roman"/>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r w:rsidR="00A60E11" w:rsidRPr="00AD207D">
        <w:rPr>
          <w:rFonts w:ascii="Times New Roman" w:hAnsi="Times New Roman"/>
          <w:iCs/>
          <w:sz w:val="24"/>
          <w:szCs w:val="24"/>
          <w:lang w:eastAsia="ru-RU"/>
        </w:rPr>
        <w:t>.</w:t>
      </w:r>
    </w:p>
    <w:p w14:paraId="38ADF120" w14:textId="77777777" w:rsidR="00B43FAD" w:rsidRPr="00F60D3F" w:rsidRDefault="00B43FAD" w:rsidP="00F60D3F">
      <w:pPr>
        <w:pStyle w:val="af7"/>
        <w:keepNext/>
        <w:ind w:left="567"/>
        <w:jc w:val="right"/>
        <w:rPr>
          <w:noProof/>
          <w:color w:val="auto"/>
        </w:rPr>
      </w:pPr>
      <w:r w:rsidRPr="00F60D3F">
        <w:rPr>
          <w:color w:val="auto"/>
        </w:rPr>
        <w:lastRenderedPageBreak/>
        <w:t>Таблица 2</w:t>
      </w:r>
      <w:r w:rsidRPr="00F60D3F">
        <w:rPr>
          <w:color w:val="auto"/>
        </w:rPr>
        <w:noBreakHyphen/>
      </w:r>
      <w:r w:rsidRPr="00F60D3F">
        <w:rPr>
          <w:color w:val="auto"/>
        </w:rPr>
        <w:fldChar w:fldCharType="begin"/>
      </w:r>
      <w:r w:rsidRPr="00F60D3F">
        <w:rPr>
          <w:color w:val="auto"/>
        </w:rPr>
        <w:instrText xml:space="preserve"> SEQ Таблица \* ARABIC \s 1 </w:instrText>
      </w:r>
      <w:r w:rsidRPr="00F60D3F">
        <w:rPr>
          <w:color w:val="auto"/>
        </w:rPr>
        <w:fldChar w:fldCharType="separate"/>
      </w:r>
      <w:r w:rsidRPr="00F60D3F">
        <w:rPr>
          <w:noProof/>
          <w:color w:val="auto"/>
        </w:rPr>
        <w:t>1</w:t>
      </w:r>
      <w:r>
        <w:rPr>
          <w:noProof/>
          <w:color w:val="auto"/>
        </w:rPr>
        <w:t>2</w:t>
      </w:r>
      <w:r w:rsidRPr="00F60D3F">
        <w:rPr>
          <w:color w:val="auto"/>
        </w:rPr>
        <w:fldChar w:fldCharType="end"/>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10562"/>
        <w:gridCol w:w="2466"/>
      </w:tblGrid>
      <w:tr w:rsidR="00B43FAD" w:rsidRPr="00F60D3F" w14:paraId="69B362D9" w14:textId="77777777" w:rsidTr="00883564">
        <w:tc>
          <w:tcPr>
            <w:tcW w:w="540" w:type="dxa"/>
          </w:tcPr>
          <w:p w14:paraId="04083278" w14:textId="77777777" w:rsidR="00B43FAD" w:rsidRPr="00F60D3F" w:rsidRDefault="00B43FAD" w:rsidP="002654C3">
            <w:pPr>
              <w:pStyle w:val="a3"/>
              <w:spacing w:after="0" w:line="240" w:lineRule="auto"/>
              <w:ind w:left="0"/>
              <w:jc w:val="both"/>
              <w:rPr>
                <w:rFonts w:ascii="Times New Roman" w:hAnsi="Times New Roman"/>
                <w:bCs/>
                <w:iCs/>
                <w:sz w:val="24"/>
                <w:szCs w:val="24"/>
                <w:lang w:eastAsia="ru-RU"/>
              </w:rPr>
            </w:pPr>
            <w:r w:rsidRPr="00F60D3F">
              <w:rPr>
                <w:rFonts w:ascii="Times New Roman" w:hAnsi="Times New Roman"/>
                <w:bCs/>
                <w:iCs/>
                <w:sz w:val="24"/>
                <w:szCs w:val="24"/>
                <w:lang w:eastAsia="ru-RU"/>
              </w:rPr>
              <w:t>№ п/п</w:t>
            </w:r>
          </w:p>
        </w:tc>
        <w:tc>
          <w:tcPr>
            <w:tcW w:w="10766" w:type="dxa"/>
          </w:tcPr>
          <w:p w14:paraId="4984D0E7" w14:textId="77777777" w:rsidR="00B43FAD" w:rsidRPr="00F60D3F" w:rsidRDefault="00B43FAD" w:rsidP="002654C3">
            <w:pPr>
              <w:pStyle w:val="a3"/>
              <w:spacing w:after="0" w:line="240" w:lineRule="auto"/>
              <w:ind w:left="0"/>
              <w:jc w:val="both"/>
              <w:rPr>
                <w:rFonts w:ascii="Times New Roman" w:hAnsi="Times New Roman"/>
                <w:bCs/>
                <w:iCs/>
                <w:sz w:val="24"/>
                <w:szCs w:val="24"/>
                <w:lang w:eastAsia="ru-RU"/>
              </w:rPr>
            </w:pPr>
            <w:r w:rsidRPr="00F60D3F">
              <w:rPr>
                <w:rFonts w:ascii="Times New Roman" w:hAnsi="Times New Roman"/>
                <w:bCs/>
                <w:iCs/>
                <w:sz w:val="24"/>
                <w:szCs w:val="24"/>
                <w:lang w:eastAsia="ru-RU"/>
              </w:rPr>
              <w:t>Темы программы и умения</w:t>
            </w:r>
          </w:p>
        </w:tc>
        <w:tc>
          <w:tcPr>
            <w:tcW w:w="2488" w:type="dxa"/>
          </w:tcPr>
          <w:p w14:paraId="074F0750" w14:textId="77777777" w:rsidR="00B43FAD" w:rsidRPr="00F60D3F" w:rsidRDefault="00B43FAD" w:rsidP="002654C3">
            <w:pPr>
              <w:pStyle w:val="a3"/>
              <w:spacing w:after="0" w:line="240" w:lineRule="auto"/>
              <w:ind w:left="0"/>
              <w:jc w:val="both"/>
              <w:rPr>
                <w:rFonts w:ascii="Times New Roman" w:hAnsi="Times New Roman"/>
                <w:bCs/>
                <w:iCs/>
                <w:sz w:val="24"/>
                <w:szCs w:val="24"/>
                <w:lang w:eastAsia="ru-RU"/>
              </w:rPr>
            </w:pPr>
            <w:r w:rsidRPr="00F60D3F">
              <w:rPr>
                <w:rFonts w:ascii="Times New Roman" w:hAnsi="Times New Roman"/>
                <w:bCs/>
                <w:iCs/>
                <w:sz w:val="24"/>
                <w:szCs w:val="24"/>
                <w:lang w:eastAsia="ru-RU"/>
              </w:rPr>
              <w:t>Класс(-ы) изучения в соответствии с ФОП</w:t>
            </w:r>
            <w:r w:rsidRPr="00F60D3F">
              <w:rPr>
                <w:rStyle w:val="a6"/>
                <w:rFonts w:ascii="Times New Roman" w:hAnsi="Times New Roman"/>
                <w:bCs/>
                <w:iCs/>
                <w:sz w:val="24"/>
                <w:szCs w:val="24"/>
                <w:lang w:eastAsia="ru-RU"/>
              </w:rPr>
              <w:footnoteReference w:id="7"/>
            </w:r>
          </w:p>
        </w:tc>
      </w:tr>
      <w:tr w:rsidR="001E4C45" w:rsidRPr="00F60D3F" w14:paraId="59723977" w14:textId="77777777" w:rsidTr="00883564">
        <w:tc>
          <w:tcPr>
            <w:tcW w:w="540" w:type="dxa"/>
          </w:tcPr>
          <w:p w14:paraId="21E41140" w14:textId="5E64D054" w:rsidR="001E4C45" w:rsidRPr="001E4C45" w:rsidRDefault="001E4C45" w:rsidP="001E4C45">
            <w:pPr>
              <w:pStyle w:val="a3"/>
              <w:spacing w:after="0" w:line="240" w:lineRule="auto"/>
              <w:ind w:left="0"/>
              <w:jc w:val="both"/>
              <w:rPr>
                <w:rFonts w:ascii="Times New Roman" w:hAnsi="Times New Roman"/>
                <w:bCs/>
                <w:iCs/>
                <w:sz w:val="24"/>
                <w:szCs w:val="24"/>
                <w:lang w:eastAsia="ru-RU"/>
              </w:rPr>
            </w:pPr>
            <w:r w:rsidRPr="001E4C45">
              <w:rPr>
                <w:rFonts w:ascii="Times New Roman" w:hAnsi="Times New Roman"/>
                <w:sz w:val="24"/>
                <w:szCs w:val="24"/>
              </w:rPr>
              <w:t>1.</w:t>
            </w:r>
          </w:p>
        </w:tc>
        <w:tc>
          <w:tcPr>
            <w:tcW w:w="10766" w:type="dxa"/>
          </w:tcPr>
          <w:p w14:paraId="457685BD" w14:textId="5C99139C" w:rsidR="001E4C45" w:rsidRPr="001E4C45" w:rsidRDefault="001E4C45" w:rsidP="001E4C45">
            <w:pPr>
              <w:pStyle w:val="a3"/>
              <w:spacing w:after="0" w:line="240" w:lineRule="auto"/>
              <w:ind w:left="0"/>
              <w:jc w:val="both"/>
              <w:rPr>
                <w:rFonts w:ascii="Times New Roman" w:hAnsi="Times New Roman"/>
                <w:bCs/>
                <w:iCs/>
                <w:sz w:val="24"/>
                <w:szCs w:val="24"/>
                <w:lang w:eastAsia="ru-RU"/>
              </w:rPr>
            </w:pPr>
            <w:r w:rsidRPr="001E4C45">
              <w:rPr>
                <w:rFonts w:ascii="Times New Roman" w:hAnsi="Times New Roman"/>
                <w:sz w:val="24"/>
                <w:szCs w:val="24"/>
              </w:rPr>
              <w:t>Механическое движение, взаимодействие тел. Применение формул скорости, пути, силы, давления, закона Паскаля, Архимедовой силы и др.</w:t>
            </w:r>
          </w:p>
        </w:tc>
        <w:tc>
          <w:tcPr>
            <w:tcW w:w="2488" w:type="dxa"/>
          </w:tcPr>
          <w:p w14:paraId="6EF5740E" w14:textId="7792337E" w:rsidR="001E4C45" w:rsidRPr="001E4C45" w:rsidRDefault="001E4C45" w:rsidP="001E4C45">
            <w:pPr>
              <w:pStyle w:val="a3"/>
              <w:spacing w:after="0" w:line="240" w:lineRule="auto"/>
              <w:ind w:left="0"/>
              <w:jc w:val="both"/>
              <w:rPr>
                <w:rFonts w:ascii="Times New Roman" w:hAnsi="Times New Roman"/>
                <w:bCs/>
                <w:iCs/>
                <w:sz w:val="24"/>
                <w:szCs w:val="24"/>
                <w:lang w:eastAsia="ru-RU"/>
              </w:rPr>
            </w:pPr>
            <w:r w:rsidRPr="001E4C45">
              <w:rPr>
                <w:rFonts w:ascii="Times New Roman" w:hAnsi="Times New Roman"/>
                <w:sz w:val="24"/>
                <w:szCs w:val="24"/>
              </w:rPr>
              <w:t>7</w:t>
            </w:r>
          </w:p>
        </w:tc>
      </w:tr>
      <w:tr w:rsidR="001E4C45" w:rsidRPr="00F60D3F" w14:paraId="0976364C" w14:textId="77777777" w:rsidTr="00883564">
        <w:tc>
          <w:tcPr>
            <w:tcW w:w="540" w:type="dxa"/>
          </w:tcPr>
          <w:p w14:paraId="0E137827" w14:textId="3ECE5139" w:rsidR="001E4C45" w:rsidRPr="001E4C45" w:rsidRDefault="001E4C45" w:rsidP="001E4C45">
            <w:pPr>
              <w:pStyle w:val="a3"/>
              <w:spacing w:after="0" w:line="240" w:lineRule="auto"/>
              <w:ind w:left="0"/>
              <w:jc w:val="both"/>
              <w:rPr>
                <w:rFonts w:ascii="Times New Roman" w:hAnsi="Times New Roman"/>
                <w:bCs/>
                <w:iCs/>
                <w:sz w:val="24"/>
                <w:szCs w:val="24"/>
                <w:lang w:eastAsia="ru-RU"/>
              </w:rPr>
            </w:pPr>
            <w:r w:rsidRPr="001E4C45">
              <w:rPr>
                <w:rFonts w:ascii="Times New Roman" w:hAnsi="Times New Roman"/>
                <w:sz w:val="24"/>
                <w:szCs w:val="24"/>
              </w:rPr>
              <w:t>2.</w:t>
            </w:r>
          </w:p>
        </w:tc>
        <w:tc>
          <w:tcPr>
            <w:tcW w:w="10766" w:type="dxa"/>
          </w:tcPr>
          <w:p w14:paraId="1BF5358E" w14:textId="0C0ED9A4" w:rsidR="001E4C45" w:rsidRPr="001E4C45" w:rsidRDefault="001E4C45" w:rsidP="001E4C45">
            <w:pPr>
              <w:pStyle w:val="a3"/>
              <w:spacing w:after="0" w:line="240" w:lineRule="auto"/>
              <w:ind w:left="0"/>
              <w:jc w:val="both"/>
              <w:rPr>
                <w:rFonts w:ascii="Times New Roman" w:hAnsi="Times New Roman"/>
                <w:bCs/>
                <w:iCs/>
                <w:sz w:val="24"/>
                <w:szCs w:val="24"/>
                <w:lang w:eastAsia="ru-RU"/>
              </w:rPr>
            </w:pPr>
            <w:r w:rsidRPr="001E4C45">
              <w:rPr>
                <w:rFonts w:ascii="Times New Roman" w:hAnsi="Times New Roman"/>
                <w:sz w:val="24"/>
                <w:szCs w:val="24"/>
              </w:rPr>
              <w:t>Тепловые явления: расчёт количества теплоты, удельной теплоёмкости, плавления, парообразования.</w:t>
            </w:r>
          </w:p>
        </w:tc>
        <w:tc>
          <w:tcPr>
            <w:tcW w:w="2488" w:type="dxa"/>
          </w:tcPr>
          <w:p w14:paraId="291443B5" w14:textId="57541BFC" w:rsidR="001E4C45" w:rsidRPr="001E4C45" w:rsidRDefault="001E4C45" w:rsidP="001E4C45">
            <w:pPr>
              <w:pStyle w:val="a3"/>
              <w:spacing w:after="0" w:line="240" w:lineRule="auto"/>
              <w:ind w:left="0"/>
              <w:jc w:val="both"/>
              <w:rPr>
                <w:rFonts w:ascii="Times New Roman" w:hAnsi="Times New Roman"/>
                <w:bCs/>
                <w:iCs/>
                <w:sz w:val="24"/>
                <w:szCs w:val="24"/>
                <w:lang w:eastAsia="ru-RU"/>
              </w:rPr>
            </w:pPr>
            <w:r w:rsidRPr="001E4C45">
              <w:rPr>
                <w:rFonts w:ascii="Times New Roman" w:hAnsi="Times New Roman"/>
                <w:sz w:val="24"/>
                <w:szCs w:val="24"/>
              </w:rPr>
              <w:t>8</w:t>
            </w:r>
          </w:p>
        </w:tc>
      </w:tr>
      <w:tr w:rsidR="001E4C45" w:rsidRPr="00F60D3F" w14:paraId="74A5379A" w14:textId="77777777" w:rsidTr="00883564">
        <w:tc>
          <w:tcPr>
            <w:tcW w:w="540" w:type="dxa"/>
          </w:tcPr>
          <w:p w14:paraId="57BA886D" w14:textId="50C2893C" w:rsidR="001E4C45" w:rsidRPr="001E4C45" w:rsidRDefault="001E4C45" w:rsidP="001E4C45">
            <w:pPr>
              <w:pStyle w:val="a3"/>
              <w:spacing w:after="0" w:line="240" w:lineRule="auto"/>
              <w:ind w:left="0"/>
              <w:jc w:val="both"/>
              <w:rPr>
                <w:rFonts w:ascii="Times New Roman" w:hAnsi="Times New Roman"/>
                <w:bCs/>
                <w:iCs/>
                <w:sz w:val="24"/>
                <w:szCs w:val="24"/>
                <w:lang w:eastAsia="ru-RU"/>
              </w:rPr>
            </w:pPr>
            <w:r w:rsidRPr="001E4C45">
              <w:rPr>
                <w:rFonts w:ascii="Times New Roman" w:hAnsi="Times New Roman"/>
                <w:sz w:val="24"/>
                <w:szCs w:val="24"/>
              </w:rPr>
              <w:t>3.</w:t>
            </w:r>
          </w:p>
        </w:tc>
        <w:tc>
          <w:tcPr>
            <w:tcW w:w="10766" w:type="dxa"/>
          </w:tcPr>
          <w:p w14:paraId="2A109378" w14:textId="521791D8" w:rsidR="001E4C45" w:rsidRPr="001E4C45" w:rsidRDefault="001E4C45" w:rsidP="001E4C45">
            <w:pPr>
              <w:pStyle w:val="a3"/>
              <w:spacing w:after="0" w:line="240" w:lineRule="auto"/>
              <w:ind w:left="0"/>
              <w:jc w:val="both"/>
              <w:rPr>
                <w:rFonts w:ascii="Times New Roman" w:hAnsi="Times New Roman"/>
                <w:bCs/>
                <w:iCs/>
                <w:sz w:val="24"/>
                <w:szCs w:val="24"/>
                <w:lang w:eastAsia="ru-RU"/>
              </w:rPr>
            </w:pPr>
            <w:r w:rsidRPr="001E4C45">
              <w:rPr>
                <w:rFonts w:ascii="Times New Roman" w:hAnsi="Times New Roman"/>
                <w:sz w:val="24"/>
                <w:szCs w:val="24"/>
              </w:rPr>
              <w:t>Электрические явления: закон Ома, расчёт сопротивления, силы тока, напряжения, мощности, работы тока.</w:t>
            </w:r>
          </w:p>
        </w:tc>
        <w:tc>
          <w:tcPr>
            <w:tcW w:w="2488" w:type="dxa"/>
          </w:tcPr>
          <w:p w14:paraId="58F61C36" w14:textId="6D42FD82" w:rsidR="001E4C45" w:rsidRPr="001E4C45" w:rsidRDefault="001E4C45" w:rsidP="001E4C45">
            <w:pPr>
              <w:pStyle w:val="a3"/>
              <w:spacing w:after="0" w:line="240" w:lineRule="auto"/>
              <w:ind w:left="0"/>
              <w:jc w:val="both"/>
              <w:rPr>
                <w:rFonts w:ascii="Times New Roman" w:hAnsi="Times New Roman"/>
                <w:bCs/>
                <w:iCs/>
                <w:sz w:val="24"/>
                <w:szCs w:val="24"/>
                <w:lang w:eastAsia="ru-RU"/>
              </w:rPr>
            </w:pPr>
            <w:r w:rsidRPr="001E4C45">
              <w:rPr>
                <w:rFonts w:ascii="Times New Roman" w:hAnsi="Times New Roman"/>
                <w:sz w:val="24"/>
                <w:szCs w:val="24"/>
              </w:rPr>
              <w:t>8–9</w:t>
            </w:r>
          </w:p>
        </w:tc>
      </w:tr>
      <w:tr w:rsidR="001E4C45" w:rsidRPr="00F60D3F" w14:paraId="07498B9A" w14:textId="77777777" w:rsidTr="00883564">
        <w:tc>
          <w:tcPr>
            <w:tcW w:w="540" w:type="dxa"/>
          </w:tcPr>
          <w:p w14:paraId="064F07BD" w14:textId="3E044F99" w:rsidR="001E4C45" w:rsidRPr="001E4C45" w:rsidRDefault="001E4C45" w:rsidP="001E4C45">
            <w:pPr>
              <w:pStyle w:val="a3"/>
              <w:spacing w:after="0" w:line="240" w:lineRule="auto"/>
              <w:ind w:left="0"/>
              <w:jc w:val="both"/>
              <w:rPr>
                <w:rFonts w:ascii="Times New Roman" w:hAnsi="Times New Roman"/>
                <w:bCs/>
                <w:iCs/>
                <w:sz w:val="24"/>
                <w:szCs w:val="24"/>
                <w:lang w:eastAsia="ru-RU"/>
              </w:rPr>
            </w:pPr>
            <w:r w:rsidRPr="001E4C45">
              <w:rPr>
                <w:rFonts w:ascii="Times New Roman" w:hAnsi="Times New Roman"/>
                <w:sz w:val="24"/>
                <w:szCs w:val="24"/>
              </w:rPr>
              <w:t>4.</w:t>
            </w:r>
          </w:p>
        </w:tc>
        <w:tc>
          <w:tcPr>
            <w:tcW w:w="10766" w:type="dxa"/>
          </w:tcPr>
          <w:p w14:paraId="20E883F3" w14:textId="466E85A9" w:rsidR="001E4C45" w:rsidRPr="001E4C45" w:rsidRDefault="001E4C45" w:rsidP="001E4C45">
            <w:pPr>
              <w:pStyle w:val="a3"/>
              <w:spacing w:after="0" w:line="240" w:lineRule="auto"/>
              <w:ind w:left="0"/>
              <w:jc w:val="both"/>
              <w:rPr>
                <w:rFonts w:ascii="Times New Roman" w:hAnsi="Times New Roman"/>
                <w:bCs/>
                <w:iCs/>
                <w:sz w:val="24"/>
                <w:szCs w:val="24"/>
                <w:lang w:eastAsia="ru-RU"/>
              </w:rPr>
            </w:pPr>
            <w:r w:rsidRPr="001E4C45">
              <w:rPr>
                <w:rFonts w:ascii="Times New Roman" w:hAnsi="Times New Roman"/>
                <w:sz w:val="24"/>
                <w:szCs w:val="24"/>
              </w:rPr>
              <w:t>Электромагнитные и оптические явления (базовые формулы).</w:t>
            </w:r>
          </w:p>
        </w:tc>
        <w:tc>
          <w:tcPr>
            <w:tcW w:w="2488" w:type="dxa"/>
          </w:tcPr>
          <w:p w14:paraId="131AD427" w14:textId="190A7F83" w:rsidR="001E4C45" w:rsidRPr="001E4C45" w:rsidRDefault="001E4C45" w:rsidP="001E4C45">
            <w:pPr>
              <w:pStyle w:val="a3"/>
              <w:spacing w:after="0" w:line="240" w:lineRule="auto"/>
              <w:ind w:left="0"/>
              <w:jc w:val="both"/>
              <w:rPr>
                <w:rFonts w:ascii="Times New Roman" w:hAnsi="Times New Roman"/>
                <w:bCs/>
                <w:iCs/>
                <w:sz w:val="24"/>
                <w:szCs w:val="24"/>
                <w:lang w:eastAsia="ru-RU"/>
              </w:rPr>
            </w:pPr>
            <w:r w:rsidRPr="001E4C45">
              <w:rPr>
                <w:rFonts w:ascii="Times New Roman" w:hAnsi="Times New Roman"/>
                <w:sz w:val="24"/>
                <w:szCs w:val="24"/>
              </w:rPr>
              <w:t>9</w:t>
            </w:r>
          </w:p>
        </w:tc>
      </w:tr>
      <w:tr w:rsidR="001E4C45" w:rsidRPr="00F60D3F" w14:paraId="5E28D2A6" w14:textId="77777777" w:rsidTr="00883564">
        <w:tc>
          <w:tcPr>
            <w:tcW w:w="540" w:type="dxa"/>
          </w:tcPr>
          <w:p w14:paraId="0DCCED34" w14:textId="42CA7345" w:rsidR="001E4C45" w:rsidRPr="001E4C45" w:rsidRDefault="001E4C45" w:rsidP="001E4C45">
            <w:pPr>
              <w:pStyle w:val="a3"/>
              <w:spacing w:after="0" w:line="240" w:lineRule="auto"/>
              <w:ind w:left="0"/>
              <w:jc w:val="both"/>
              <w:rPr>
                <w:rFonts w:ascii="Times New Roman" w:hAnsi="Times New Roman"/>
                <w:bCs/>
                <w:iCs/>
                <w:sz w:val="24"/>
                <w:szCs w:val="24"/>
                <w:lang w:eastAsia="ru-RU"/>
              </w:rPr>
            </w:pPr>
            <w:r w:rsidRPr="001E4C45">
              <w:rPr>
                <w:rFonts w:ascii="Times New Roman" w:hAnsi="Times New Roman"/>
                <w:sz w:val="24"/>
                <w:szCs w:val="24"/>
              </w:rPr>
              <w:t>5.</w:t>
            </w:r>
          </w:p>
        </w:tc>
        <w:tc>
          <w:tcPr>
            <w:tcW w:w="10766" w:type="dxa"/>
          </w:tcPr>
          <w:p w14:paraId="09B49AD1" w14:textId="6BB4FE1F" w:rsidR="001E4C45" w:rsidRPr="001E4C45" w:rsidRDefault="001E4C45" w:rsidP="001E4C45">
            <w:pPr>
              <w:pStyle w:val="a3"/>
              <w:spacing w:after="0" w:line="240" w:lineRule="auto"/>
              <w:ind w:left="0"/>
              <w:jc w:val="both"/>
              <w:rPr>
                <w:rFonts w:ascii="Times New Roman" w:hAnsi="Times New Roman"/>
                <w:bCs/>
                <w:iCs/>
                <w:sz w:val="24"/>
                <w:szCs w:val="24"/>
                <w:lang w:eastAsia="ru-RU"/>
              </w:rPr>
            </w:pPr>
            <w:r w:rsidRPr="001E4C45">
              <w:rPr>
                <w:rFonts w:ascii="Times New Roman" w:hAnsi="Times New Roman"/>
                <w:sz w:val="24"/>
                <w:szCs w:val="24"/>
              </w:rPr>
              <w:t>Проведение косвенных измерений физических величин (экспериментальное задание).</w:t>
            </w:r>
          </w:p>
        </w:tc>
        <w:tc>
          <w:tcPr>
            <w:tcW w:w="2488" w:type="dxa"/>
          </w:tcPr>
          <w:p w14:paraId="70A3FCDE" w14:textId="1985E639" w:rsidR="001E4C45" w:rsidRPr="001E4C45" w:rsidRDefault="001E4C45" w:rsidP="001E4C45">
            <w:pPr>
              <w:pStyle w:val="a3"/>
              <w:spacing w:after="0" w:line="240" w:lineRule="auto"/>
              <w:ind w:left="0"/>
              <w:jc w:val="both"/>
              <w:rPr>
                <w:rFonts w:ascii="Times New Roman" w:hAnsi="Times New Roman"/>
                <w:bCs/>
                <w:iCs/>
                <w:sz w:val="24"/>
                <w:szCs w:val="24"/>
                <w:lang w:eastAsia="ru-RU"/>
              </w:rPr>
            </w:pPr>
            <w:r w:rsidRPr="001E4C45">
              <w:rPr>
                <w:rFonts w:ascii="Times New Roman" w:hAnsi="Times New Roman"/>
                <w:sz w:val="24"/>
                <w:szCs w:val="24"/>
              </w:rPr>
              <w:t>7–9</w:t>
            </w:r>
          </w:p>
        </w:tc>
      </w:tr>
      <w:tr w:rsidR="001E4C45" w:rsidRPr="00F60D3F" w14:paraId="61B1D5A1" w14:textId="77777777" w:rsidTr="00883564">
        <w:tc>
          <w:tcPr>
            <w:tcW w:w="540" w:type="dxa"/>
          </w:tcPr>
          <w:p w14:paraId="37A9CC83" w14:textId="40DDCF08" w:rsidR="001E4C45" w:rsidRPr="001E4C45" w:rsidRDefault="001E4C45" w:rsidP="001E4C45">
            <w:pPr>
              <w:pStyle w:val="a3"/>
              <w:spacing w:after="0" w:line="240" w:lineRule="auto"/>
              <w:ind w:left="0"/>
              <w:jc w:val="both"/>
              <w:rPr>
                <w:rFonts w:ascii="Times New Roman" w:hAnsi="Times New Roman"/>
                <w:bCs/>
                <w:iCs/>
                <w:sz w:val="24"/>
                <w:szCs w:val="24"/>
                <w:lang w:eastAsia="ru-RU"/>
              </w:rPr>
            </w:pPr>
            <w:r w:rsidRPr="001E4C45">
              <w:rPr>
                <w:rFonts w:ascii="Times New Roman" w:hAnsi="Times New Roman"/>
                <w:sz w:val="24"/>
                <w:szCs w:val="24"/>
              </w:rPr>
              <w:t>6.</w:t>
            </w:r>
          </w:p>
        </w:tc>
        <w:tc>
          <w:tcPr>
            <w:tcW w:w="10766" w:type="dxa"/>
          </w:tcPr>
          <w:p w14:paraId="0817951C" w14:textId="185C33D6" w:rsidR="001E4C45" w:rsidRPr="001E4C45" w:rsidRDefault="001E4C45" w:rsidP="001E4C45">
            <w:pPr>
              <w:pStyle w:val="a3"/>
              <w:spacing w:after="0" w:line="240" w:lineRule="auto"/>
              <w:ind w:left="0"/>
              <w:jc w:val="both"/>
              <w:rPr>
                <w:rFonts w:ascii="Times New Roman" w:hAnsi="Times New Roman"/>
                <w:bCs/>
                <w:iCs/>
                <w:sz w:val="24"/>
                <w:szCs w:val="24"/>
                <w:lang w:eastAsia="ru-RU"/>
              </w:rPr>
            </w:pPr>
            <w:r w:rsidRPr="001E4C45">
              <w:rPr>
                <w:rFonts w:ascii="Times New Roman" w:hAnsi="Times New Roman"/>
                <w:sz w:val="24"/>
                <w:szCs w:val="24"/>
              </w:rPr>
              <w:t>Решение комбинированных расчётных задач с использованием законов из разных разделов.</w:t>
            </w:r>
          </w:p>
        </w:tc>
        <w:tc>
          <w:tcPr>
            <w:tcW w:w="2488" w:type="dxa"/>
          </w:tcPr>
          <w:p w14:paraId="0BC00CA5" w14:textId="243D48A0" w:rsidR="001E4C45" w:rsidRPr="001E4C45" w:rsidRDefault="001E4C45" w:rsidP="001E4C45">
            <w:pPr>
              <w:pStyle w:val="a3"/>
              <w:spacing w:after="0" w:line="240" w:lineRule="auto"/>
              <w:ind w:left="0"/>
              <w:jc w:val="both"/>
              <w:rPr>
                <w:rFonts w:ascii="Times New Roman" w:hAnsi="Times New Roman"/>
                <w:bCs/>
                <w:iCs/>
                <w:sz w:val="24"/>
                <w:szCs w:val="24"/>
                <w:lang w:eastAsia="ru-RU"/>
              </w:rPr>
            </w:pPr>
            <w:r w:rsidRPr="001E4C45">
              <w:rPr>
                <w:rFonts w:ascii="Times New Roman" w:hAnsi="Times New Roman"/>
                <w:sz w:val="24"/>
                <w:szCs w:val="24"/>
              </w:rPr>
              <w:t>9</w:t>
            </w:r>
          </w:p>
        </w:tc>
      </w:tr>
      <w:tr w:rsidR="001E4C45" w:rsidRPr="00F60D3F" w14:paraId="6FBFF34C" w14:textId="77777777" w:rsidTr="00883564">
        <w:tc>
          <w:tcPr>
            <w:tcW w:w="540" w:type="dxa"/>
          </w:tcPr>
          <w:p w14:paraId="22A77F6E" w14:textId="5E17D839" w:rsidR="001E4C45" w:rsidRPr="001E4C45" w:rsidRDefault="001E4C45" w:rsidP="001E4C45">
            <w:pPr>
              <w:pStyle w:val="a3"/>
              <w:spacing w:after="0" w:line="240" w:lineRule="auto"/>
              <w:ind w:left="0"/>
              <w:jc w:val="both"/>
              <w:rPr>
                <w:rFonts w:ascii="Times New Roman" w:hAnsi="Times New Roman"/>
                <w:bCs/>
                <w:iCs/>
                <w:sz w:val="24"/>
                <w:szCs w:val="24"/>
                <w:lang w:eastAsia="ru-RU"/>
              </w:rPr>
            </w:pPr>
            <w:r w:rsidRPr="001E4C45">
              <w:rPr>
                <w:rFonts w:ascii="Times New Roman" w:hAnsi="Times New Roman"/>
                <w:sz w:val="24"/>
                <w:szCs w:val="24"/>
              </w:rPr>
              <w:t>7.</w:t>
            </w:r>
          </w:p>
        </w:tc>
        <w:tc>
          <w:tcPr>
            <w:tcW w:w="10766" w:type="dxa"/>
          </w:tcPr>
          <w:p w14:paraId="0ED058F5" w14:textId="53CEE217" w:rsidR="001E4C45" w:rsidRPr="001E4C45" w:rsidRDefault="001E4C45" w:rsidP="001E4C45">
            <w:pPr>
              <w:pStyle w:val="a3"/>
              <w:spacing w:after="0" w:line="240" w:lineRule="auto"/>
              <w:ind w:left="0"/>
              <w:jc w:val="both"/>
              <w:rPr>
                <w:rFonts w:ascii="Times New Roman" w:hAnsi="Times New Roman"/>
                <w:bCs/>
                <w:iCs/>
                <w:sz w:val="24"/>
                <w:szCs w:val="24"/>
                <w:lang w:eastAsia="ru-RU"/>
              </w:rPr>
            </w:pPr>
            <w:r w:rsidRPr="001E4C45">
              <w:rPr>
                <w:rFonts w:ascii="Times New Roman" w:hAnsi="Times New Roman"/>
                <w:sz w:val="24"/>
                <w:szCs w:val="24"/>
              </w:rPr>
              <w:t>Применение информации из текста физического содержания для решения задач.</w:t>
            </w:r>
          </w:p>
        </w:tc>
        <w:tc>
          <w:tcPr>
            <w:tcW w:w="2488" w:type="dxa"/>
          </w:tcPr>
          <w:p w14:paraId="69F1791B" w14:textId="42C46EF6" w:rsidR="001E4C45" w:rsidRPr="001E4C45" w:rsidRDefault="001E4C45" w:rsidP="001E4C45">
            <w:pPr>
              <w:pStyle w:val="a3"/>
              <w:spacing w:after="0" w:line="240" w:lineRule="auto"/>
              <w:ind w:left="0"/>
              <w:jc w:val="both"/>
              <w:rPr>
                <w:rFonts w:ascii="Times New Roman" w:hAnsi="Times New Roman"/>
                <w:bCs/>
                <w:iCs/>
                <w:sz w:val="24"/>
                <w:szCs w:val="24"/>
                <w:lang w:eastAsia="ru-RU"/>
              </w:rPr>
            </w:pPr>
            <w:r w:rsidRPr="001E4C45">
              <w:rPr>
                <w:rFonts w:ascii="Times New Roman" w:hAnsi="Times New Roman"/>
                <w:sz w:val="24"/>
                <w:szCs w:val="24"/>
              </w:rPr>
              <w:t>7–9</w:t>
            </w:r>
          </w:p>
        </w:tc>
      </w:tr>
    </w:tbl>
    <w:p w14:paraId="1D931326" w14:textId="77777777" w:rsidR="005E2895" w:rsidRDefault="005E2895" w:rsidP="005E2895">
      <w:pPr>
        <w:pStyle w:val="a3"/>
        <w:spacing w:after="0" w:line="240" w:lineRule="auto"/>
        <w:ind w:left="284" w:firstLine="283"/>
        <w:jc w:val="both"/>
        <w:rPr>
          <w:rFonts w:ascii="Times New Roman" w:hAnsi="Times New Roman"/>
          <w:b/>
          <w:bCs/>
          <w:iCs/>
          <w:sz w:val="24"/>
          <w:szCs w:val="24"/>
        </w:rPr>
      </w:pPr>
    </w:p>
    <w:p w14:paraId="2E526BD4" w14:textId="77777777" w:rsidR="005E2895" w:rsidRPr="00D05620" w:rsidRDefault="005E2895" w:rsidP="005E2895">
      <w:pPr>
        <w:pStyle w:val="a3"/>
        <w:spacing w:after="0" w:line="240" w:lineRule="auto"/>
        <w:ind w:left="284" w:firstLine="283"/>
        <w:jc w:val="both"/>
        <w:rPr>
          <w:rFonts w:ascii="Times New Roman" w:hAnsi="Times New Roman"/>
          <w:bCs/>
          <w:iCs/>
          <w:sz w:val="24"/>
          <w:szCs w:val="24"/>
        </w:rPr>
      </w:pPr>
      <w:r w:rsidRPr="00D05620">
        <w:rPr>
          <w:rFonts w:ascii="Times New Roman" w:hAnsi="Times New Roman"/>
          <w:iCs/>
          <w:sz w:val="24"/>
          <w:szCs w:val="24"/>
        </w:rPr>
        <w:t>Наименее сформированные темы и умения (</w:t>
      </w:r>
      <w:r w:rsidRPr="00D05620">
        <w:rPr>
          <w:rFonts w:ascii="Times New Roman" w:hAnsi="Times New Roman"/>
          <w:bCs/>
          <w:iCs/>
          <w:sz w:val="24"/>
          <w:szCs w:val="24"/>
        </w:rPr>
        <w:t>выполнение 0–11 %):</w:t>
      </w:r>
    </w:p>
    <w:p w14:paraId="2AFF6162" w14:textId="77777777" w:rsidR="005E2895" w:rsidRPr="00D05620" w:rsidRDefault="005E2895" w:rsidP="00DF67B9">
      <w:pPr>
        <w:pStyle w:val="a3"/>
        <w:numPr>
          <w:ilvl w:val="0"/>
          <w:numId w:val="10"/>
        </w:numPr>
        <w:spacing w:line="240" w:lineRule="auto"/>
        <w:jc w:val="both"/>
        <w:rPr>
          <w:rFonts w:ascii="Times New Roman" w:hAnsi="Times New Roman"/>
          <w:bCs/>
          <w:iCs/>
          <w:sz w:val="24"/>
          <w:szCs w:val="24"/>
        </w:rPr>
      </w:pPr>
      <w:r w:rsidRPr="00D05620">
        <w:rPr>
          <w:rFonts w:ascii="Times New Roman" w:hAnsi="Times New Roman"/>
          <w:b/>
          <w:bCs/>
          <w:iCs/>
          <w:sz w:val="24"/>
          <w:szCs w:val="24"/>
        </w:rPr>
        <w:t>Применение физических законов и формул для вычисления величин</w:t>
      </w:r>
      <w:r w:rsidRPr="00D05620">
        <w:rPr>
          <w:rFonts w:ascii="Times New Roman" w:hAnsi="Times New Roman"/>
          <w:bCs/>
          <w:iCs/>
          <w:sz w:val="24"/>
          <w:szCs w:val="24"/>
        </w:rPr>
        <w:t> (задания №6–9 – 0 %; №10 – 11,11 %; №11 – 11,11 %). Учащиеся не могут использовать формулы для расчёта силы, давления, работы, энергии, сопротивления и т.п. даже в стандартных ситуациях.</w:t>
      </w:r>
    </w:p>
    <w:p w14:paraId="2247BD60" w14:textId="77777777" w:rsidR="005E2895" w:rsidRPr="00D05620" w:rsidRDefault="005E2895" w:rsidP="00DF67B9">
      <w:pPr>
        <w:pStyle w:val="a3"/>
        <w:numPr>
          <w:ilvl w:val="0"/>
          <w:numId w:val="10"/>
        </w:numPr>
        <w:spacing w:line="240" w:lineRule="auto"/>
        <w:jc w:val="both"/>
        <w:rPr>
          <w:rFonts w:ascii="Times New Roman" w:hAnsi="Times New Roman"/>
          <w:bCs/>
          <w:iCs/>
          <w:sz w:val="24"/>
          <w:szCs w:val="24"/>
        </w:rPr>
      </w:pPr>
      <w:r w:rsidRPr="00D05620">
        <w:rPr>
          <w:rFonts w:ascii="Times New Roman" w:hAnsi="Times New Roman"/>
          <w:b/>
          <w:bCs/>
          <w:iCs/>
          <w:sz w:val="24"/>
          <w:szCs w:val="24"/>
        </w:rPr>
        <w:t>Решение расчётных задач повышенного и высокого уровня</w:t>
      </w:r>
      <w:r w:rsidRPr="00D05620">
        <w:rPr>
          <w:rFonts w:ascii="Times New Roman" w:hAnsi="Times New Roman"/>
          <w:bCs/>
          <w:iCs/>
          <w:sz w:val="24"/>
          <w:szCs w:val="24"/>
        </w:rPr>
        <w:t> (задания №19–22 – 0 %). Полное отсутствие навыков решения количественных задач, включая комбинированные (№21, №22).</w:t>
      </w:r>
    </w:p>
    <w:p w14:paraId="3538DE5F" w14:textId="77777777" w:rsidR="005E2895" w:rsidRPr="00D05620" w:rsidRDefault="005E2895" w:rsidP="00DF67B9">
      <w:pPr>
        <w:pStyle w:val="a3"/>
        <w:numPr>
          <w:ilvl w:val="0"/>
          <w:numId w:val="10"/>
        </w:numPr>
        <w:spacing w:line="240" w:lineRule="auto"/>
        <w:jc w:val="both"/>
        <w:rPr>
          <w:rFonts w:ascii="Times New Roman" w:hAnsi="Times New Roman"/>
          <w:bCs/>
          <w:iCs/>
          <w:sz w:val="24"/>
          <w:szCs w:val="24"/>
        </w:rPr>
      </w:pPr>
      <w:r w:rsidRPr="00D05620">
        <w:rPr>
          <w:rFonts w:ascii="Times New Roman" w:hAnsi="Times New Roman"/>
          <w:b/>
          <w:bCs/>
          <w:iCs/>
          <w:sz w:val="24"/>
          <w:szCs w:val="24"/>
        </w:rPr>
        <w:t>Проведение косвенных измерений и исследование зависимостей (реальный эксперимент)</w:t>
      </w:r>
      <w:r w:rsidRPr="00D05620">
        <w:rPr>
          <w:rFonts w:ascii="Times New Roman" w:hAnsi="Times New Roman"/>
          <w:bCs/>
          <w:iCs/>
          <w:sz w:val="24"/>
          <w:szCs w:val="24"/>
        </w:rPr>
        <w:t> (задание №17 – 0 %). Не сформировано умение собирать экспериментальную установку, снимать данные и обрабатывать их для получения искомой величины.</w:t>
      </w:r>
    </w:p>
    <w:p w14:paraId="61B7BBD3" w14:textId="77777777" w:rsidR="005E2895" w:rsidRPr="00D05620" w:rsidRDefault="005E2895" w:rsidP="00DF67B9">
      <w:pPr>
        <w:pStyle w:val="a3"/>
        <w:numPr>
          <w:ilvl w:val="0"/>
          <w:numId w:val="10"/>
        </w:numPr>
        <w:spacing w:line="240" w:lineRule="auto"/>
        <w:jc w:val="both"/>
        <w:rPr>
          <w:rFonts w:ascii="Times New Roman" w:hAnsi="Times New Roman"/>
          <w:bCs/>
          <w:iCs/>
          <w:sz w:val="24"/>
          <w:szCs w:val="24"/>
        </w:rPr>
      </w:pPr>
      <w:r w:rsidRPr="00D05620">
        <w:rPr>
          <w:rFonts w:ascii="Times New Roman" w:hAnsi="Times New Roman"/>
          <w:b/>
          <w:bCs/>
          <w:iCs/>
          <w:sz w:val="24"/>
          <w:szCs w:val="24"/>
        </w:rPr>
        <w:t>Работа с текстом физического содержания</w:t>
      </w:r>
      <w:r w:rsidRPr="00D05620">
        <w:rPr>
          <w:rFonts w:ascii="Times New Roman" w:hAnsi="Times New Roman"/>
          <w:bCs/>
          <w:iCs/>
          <w:sz w:val="24"/>
          <w:szCs w:val="24"/>
        </w:rPr>
        <w:t> (задание №18 – 5,56 %). Неспособность извлечь и применить информацию из учебно-научного текста для решения практической задачи.</w:t>
      </w:r>
    </w:p>
    <w:p w14:paraId="0416DC99" w14:textId="290207F1" w:rsidR="00B43FAD" w:rsidRPr="00F60D3F" w:rsidRDefault="005E2895" w:rsidP="005E2895">
      <w:pPr>
        <w:pStyle w:val="a3"/>
        <w:spacing w:after="0" w:line="240" w:lineRule="auto"/>
        <w:ind w:left="284" w:firstLine="283"/>
        <w:jc w:val="both"/>
        <w:rPr>
          <w:rFonts w:ascii="Times New Roman" w:hAnsi="Times New Roman"/>
          <w:bCs/>
          <w:iCs/>
          <w:sz w:val="24"/>
          <w:szCs w:val="24"/>
          <w:lang w:eastAsia="ru-RU"/>
        </w:rPr>
      </w:pPr>
      <w:r>
        <w:rPr>
          <w:rFonts w:ascii="Times New Roman" w:hAnsi="Times New Roman"/>
          <w:bCs/>
          <w:iCs/>
          <w:sz w:val="24"/>
          <w:szCs w:val="24"/>
          <w:lang w:eastAsia="ru-RU"/>
        </w:rPr>
        <w:t xml:space="preserve"> </w:t>
      </w:r>
    </w:p>
    <w:p w14:paraId="7C199765" w14:textId="77777777" w:rsidR="00B43FAD" w:rsidRPr="00F9580E" w:rsidRDefault="00B43FAD" w:rsidP="00DF67B9">
      <w:pPr>
        <w:pStyle w:val="a3"/>
        <w:numPr>
          <w:ilvl w:val="0"/>
          <w:numId w:val="1"/>
        </w:numPr>
        <w:spacing w:after="0" w:line="240" w:lineRule="auto"/>
        <w:ind w:left="709" w:hanging="425"/>
        <w:jc w:val="both"/>
        <w:rPr>
          <w:rFonts w:ascii="Times New Roman" w:hAnsi="Times New Roman"/>
          <w:bCs/>
          <w:iCs/>
          <w:sz w:val="24"/>
          <w:szCs w:val="24"/>
          <w:lang w:eastAsia="ru-RU"/>
        </w:rPr>
      </w:pPr>
      <w:r w:rsidRPr="00F9580E">
        <w:rPr>
          <w:rFonts w:ascii="Times New Roman" w:hAnsi="Times New Roman"/>
          <w:bCs/>
          <w:iCs/>
          <w:sz w:val="24"/>
          <w:szCs w:val="24"/>
          <w:lang w:eastAsia="ru-RU"/>
        </w:rPr>
        <w:t>Реалистичные «зоны роста» в части предметной подготовки для уверенного получения отметки «3»</w:t>
      </w:r>
    </w:p>
    <w:p w14:paraId="32141821" w14:textId="77777777" w:rsidR="00F9580E" w:rsidRDefault="00F9580E" w:rsidP="00F9580E">
      <w:pPr>
        <w:pStyle w:val="a3"/>
        <w:spacing w:after="0" w:line="240" w:lineRule="auto"/>
        <w:ind w:left="709"/>
        <w:jc w:val="both"/>
        <w:rPr>
          <w:rFonts w:ascii="Times New Roman" w:hAnsi="Times New Roman"/>
          <w:sz w:val="24"/>
          <w:szCs w:val="24"/>
        </w:rPr>
      </w:pPr>
    </w:p>
    <w:p w14:paraId="082FA374" w14:textId="56A92598" w:rsidR="00F328D2" w:rsidRPr="00F328D2" w:rsidRDefault="00F328D2" w:rsidP="00F9580E">
      <w:pPr>
        <w:pStyle w:val="a3"/>
        <w:spacing w:after="0" w:line="240" w:lineRule="auto"/>
        <w:ind w:left="709"/>
        <w:jc w:val="both"/>
        <w:rPr>
          <w:rFonts w:ascii="Times New Roman" w:hAnsi="Times New Roman"/>
          <w:sz w:val="24"/>
          <w:szCs w:val="24"/>
        </w:rPr>
      </w:pPr>
      <w:r w:rsidRPr="00F328D2">
        <w:rPr>
          <w:rFonts w:ascii="Times New Roman" w:hAnsi="Times New Roman"/>
          <w:sz w:val="24"/>
          <w:szCs w:val="24"/>
        </w:rPr>
        <w:t>Для преодоления порога «3» (необходимо набрать минимальное количество баллов) участникам данной группы следует сконцентрироваться</w:t>
      </w:r>
      <w:r w:rsidRPr="00F328D2">
        <w:rPr>
          <w:rFonts w:ascii="Times New Roman" w:hAnsi="Times New Roman"/>
          <w:b/>
          <w:bCs/>
          <w:sz w:val="24"/>
          <w:szCs w:val="24"/>
        </w:rPr>
        <w:t xml:space="preserve"> на базовых, алгоритмизируемых умениях:</w:t>
      </w:r>
    </w:p>
    <w:p w14:paraId="269E5024" w14:textId="22D58059" w:rsidR="00F328D2" w:rsidRPr="00F328D2" w:rsidRDefault="00F328D2" w:rsidP="00DF67B9">
      <w:pPr>
        <w:pStyle w:val="a3"/>
        <w:numPr>
          <w:ilvl w:val="0"/>
          <w:numId w:val="11"/>
        </w:numPr>
        <w:spacing w:line="240" w:lineRule="auto"/>
        <w:jc w:val="both"/>
        <w:rPr>
          <w:rFonts w:ascii="Times New Roman" w:hAnsi="Times New Roman"/>
          <w:sz w:val="24"/>
          <w:szCs w:val="24"/>
        </w:rPr>
      </w:pPr>
      <w:r w:rsidRPr="00F328D2">
        <w:rPr>
          <w:rFonts w:ascii="Times New Roman" w:hAnsi="Times New Roman"/>
          <w:b/>
          <w:bCs/>
          <w:sz w:val="24"/>
          <w:szCs w:val="24"/>
        </w:rPr>
        <w:t xml:space="preserve">Освоить </w:t>
      </w:r>
      <w:r w:rsidR="004417B3">
        <w:rPr>
          <w:rFonts w:ascii="Times New Roman" w:hAnsi="Times New Roman"/>
          <w:b/>
          <w:bCs/>
          <w:sz w:val="24"/>
          <w:szCs w:val="24"/>
        </w:rPr>
        <w:t>вычисление неизвестной из</w:t>
      </w:r>
      <w:r w:rsidRPr="00F328D2">
        <w:rPr>
          <w:rFonts w:ascii="Times New Roman" w:hAnsi="Times New Roman"/>
          <w:b/>
          <w:bCs/>
          <w:sz w:val="24"/>
          <w:szCs w:val="24"/>
        </w:rPr>
        <w:t xml:space="preserve"> одной</w:t>
      </w:r>
      <w:r w:rsidRPr="00F328D2">
        <w:rPr>
          <w:rFonts w:ascii="Times New Roman" w:hAnsi="Times New Roman"/>
          <w:b/>
          <w:bCs/>
          <w:sz w:val="24"/>
          <w:szCs w:val="24"/>
        </w:rPr>
        <w:noBreakHyphen/>
        <w:t>двух формул</w:t>
      </w:r>
      <w:r w:rsidRPr="00F328D2">
        <w:rPr>
          <w:rFonts w:ascii="Times New Roman" w:hAnsi="Times New Roman"/>
          <w:sz w:val="24"/>
          <w:szCs w:val="24"/>
        </w:rPr>
        <w:t> (например, </w:t>
      </w:r>
      <m:oMath>
        <m:r>
          <w:rPr>
            <w:rFonts w:ascii="Cambria Math" w:eastAsia="Times New Roman" w:hAnsi="Cambria Math"/>
          </w:rPr>
          <m:t>F=mg</m:t>
        </m:r>
      </m:oMath>
      <w:r w:rsidRPr="00F328D2">
        <w:rPr>
          <w:rFonts w:ascii="Times New Roman" w:hAnsi="Times New Roman"/>
          <w:sz w:val="24"/>
          <w:szCs w:val="24"/>
        </w:rPr>
        <w:t>, </w:t>
      </w:r>
      <m:oMath>
        <m:r>
          <w:rPr>
            <w:rFonts w:ascii="Cambria Math" w:eastAsia="Times New Roman" w:hAnsi="Cambria Math"/>
          </w:rPr>
          <m:t>p=ρgh</m:t>
        </m:r>
      </m:oMath>
      <w:r w:rsidRPr="00F328D2">
        <w:rPr>
          <w:rFonts w:ascii="Times New Roman" w:hAnsi="Times New Roman"/>
          <w:sz w:val="24"/>
          <w:szCs w:val="24"/>
        </w:rPr>
        <w:t>, </w:t>
      </w:r>
      <m:oMath>
        <m:r>
          <w:rPr>
            <w:rFonts w:ascii="Cambria Math" w:eastAsia="Times New Roman" w:hAnsi="Cambria Math"/>
          </w:rPr>
          <m:t>Q=cm</m:t>
        </m:r>
        <m:r>
          <m:rPr>
            <m:sty m:val="p"/>
          </m:rPr>
          <w:rPr>
            <w:rFonts w:ascii="Cambria Math" w:eastAsia="Times New Roman" w:hAnsi="Cambria Math"/>
          </w:rPr>
          <m:t>Δ</m:t>
        </m:r>
        <m:r>
          <w:rPr>
            <w:rFonts w:ascii="Cambria Math" w:eastAsia="Times New Roman" w:hAnsi="Cambria Math"/>
          </w:rPr>
          <m:t>t</m:t>
        </m:r>
      </m:oMath>
      <w:r w:rsidRPr="00F328D2">
        <w:rPr>
          <w:rFonts w:ascii="Times New Roman" w:hAnsi="Times New Roman"/>
          <w:sz w:val="24"/>
          <w:szCs w:val="24"/>
        </w:rPr>
        <w:t>, </w:t>
      </w:r>
      <m:oMath>
        <m:r>
          <w:rPr>
            <w:rFonts w:ascii="Cambria Math" w:eastAsia="Times New Roman" w:hAnsi="Cambria Math"/>
          </w:rPr>
          <m:t>I=U</m:t>
        </m:r>
        <m:r>
          <m:rPr>
            <m:sty m:val="p"/>
          </m:rPr>
          <w:rPr>
            <w:rFonts w:ascii="Cambria Math" w:eastAsia="Times New Roman" w:hAnsi="Cambria Math"/>
          </w:rPr>
          <m:t>/</m:t>
        </m:r>
        <m:r>
          <w:rPr>
            <w:rFonts w:ascii="Cambria Math" w:eastAsia="Times New Roman" w:hAnsi="Cambria Math"/>
          </w:rPr>
          <m:t>R</m:t>
        </m:r>
      </m:oMath>
      <w:r w:rsidRPr="00F328D2">
        <w:rPr>
          <w:rFonts w:ascii="Times New Roman" w:hAnsi="Times New Roman"/>
          <w:sz w:val="24"/>
          <w:szCs w:val="24"/>
        </w:rPr>
        <w:t>) для стандартных задач, аналогичных заданиям №6–9, но на уровне прямого расчёта по известным данным.</w:t>
      </w:r>
    </w:p>
    <w:p w14:paraId="227534FE" w14:textId="77777777" w:rsidR="00F328D2" w:rsidRPr="00F328D2" w:rsidRDefault="00F328D2" w:rsidP="00DF67B9">
      <w:pPr>
        <w:pStyle w:val="a3"/>
        <w:numPr>
          <w:ilvl w:val="0"/>
          <w:numId w:val="11"/>
        </w:numPr>
        <w:spacing w:line="240" w:lineRule="auto"/>
        <w:jc w:val="both"/>
        <w:rPr>
          <w:rFonts w:ascii="Times New Roman" w:hAnsi="Times New Roman"/>
          <w:sz w:val="24"/>
          <w:szCs w:val="24"/>
        </w:rPr>
      </w:pPr>
      <w:r w:rsidRPr="00F328D2">
        <w:rPr>
          <w:rFonts w:ascii="Times New Roman" w:hAnsi="Times New Roman"/>
          <w:b/>
          <w:bCs/>
          <w:sz w:val="24"/>
          <w:szCs w:val="24"/>
        </w:rPr>
        <w:lastRenderedPageBreak/>
        <w:t>Отработать снятие показаний с измерительных приборов</w:t>
      </w:r>
      <w:r w:rsidRPr="00F328D2">
        <w:rPr>
          <w:rFonts w:ascii="Times New Roman" w:hAnsi="Times New Roman"/>
          <w:sz w:val="24"/>
          <w:szCs w:val="24"/>
        </w:rPr>
        <w:t> (задание №15) – довести до автоматизма.</w:t>
      </w:r>
    </w:p>
    <w:p w14:paraId="057ECBCB" w14:textId="77777777" w:rsidR="00F328D2" w:rsidRPr="00F328D2" w:rsidRDefault="00F328D2" w:rsidP="00DF67B9">
      <w:pPr>
        <w:pStyle w:val="a3"/>
        <w:numPr>
          <w:ilvl w:val="0"/>
          <w:numId w:val="11"/>
        </w:numPr>
        <w:spacing w:line="240" w:lineRule="auto"/>
        <w:jc w:val="both"/>
        <w:rPr>
          <w:rFonts w:ascii="Times New Roman" w:hAnsi="Times New Roman"/>
          <w:sz w:val="24"/>
          <w:szCs w:val="24"/>
        </w:rPr>
      </w:pPr>
      <w:r w:rsidRPr="00F328D2">
        <w:rPr>
          <w:rFonts w:ascii="Times New Roman" w:hAnsi="Times New Roman"/>
          <w:b/>
          <w:bCs/>
          <w:sz w:val="24"/>
          <w:szCs w:val="24"/>
        </w:rPr>
        <w:t>Научиться читать графики и таблицы</w:t>
      </w:r>
      <w:r w:rsidRPr="00F328D2">
        <w:rPr>
          <w:rFonts w:ascii="Times New Roman" w:hAnsi="Times New Roman"/>
          <w:sz w:val="24"/>
          <w:szCs w:val="24"/>
        </w:rPr>
        <w:t> (задание №14) – определять по графику значение величины, интерпретировать наклон, точку пересечения.</w:t>
      </w:r>
    </w:p>
    <w:p w14:paraId="6C5CE437" w14:textId="77777777" w:rsidR="00F328D2" w:rsidRPr="00F328D2" w:rsidRDefault="00F328D2" w:rsidP="00DF67B9">
      <w:pPr>
        <w:pStyle w:val="a3"/>
        <w:numPr>
          <w:ilvl w:val="0"/>
          <w:numId w:val="11"/>
        </w:numPr>
        <w:spacing w:line="240" w:lineRule="auto"/>
        <w:jc w:val="both"/>
        <w:rPr>
          <w:rFonts w:ascii="Times New Roman" w:hAnsi="Times New Roman"/>
          <w:sz w:val="24"/>
          <w:szCs w:val="24"/>
        </w:rPr>
      </w:pPr>
      <w:r w:rsidRPr="00F328D2">
        <w:rPr>
          <w:rFonts w:ascii="Times New Roman" w:hAnsi="Times New Roman"/>
          <w:b/>
          <w:bCs/>
          <w:sz w:val="24"/>
          <w:szCs w:val="24"/>
        </w:rPr>
        <w:t>Овладеть навыком извлечения явной информации из короткого текста</w:t>
      </w:r>
      <w:r w:rsidRPr="00F328D2">
        <w:rPr>
          <w:rFonts w:ascii="Times New Roman" w:hAnsi="Times New Roman"/>
          <w:sz w:val="24"/>
          <w:szCs w:val="24"/>
        </w:rPr>
        <w:t> (задание №18) – отвечать на прямые вопросы по тексту (например, найти числовое значение или причину явления).</w:t>
      </w:r>
    </w:p>
    <w:p w14:paraId="42ABF808" w14:textId="77777777" w:rsidR="00F328D2" w:rsidRPr="00F328D2" w:rsidRDefault="00F328D2" w:rsidP="00DF67B9">
      <w:pPr>
        <w:pStyle w:val="a3"/>
        <w:numPr>
          <w:ilvl w:val="0"/>
          <w:numId w:val="11"/>
        </w:numPr>
        <w:spacing w:line="240" w:lineRule="auto"/>
        <w:jc w:val="both"/>
        <w:rPr>
          <w:rFonts w:ascii="Times New Roman" w:hAnsi="Times New Roman"/>
          <w:sz w:val="24"/>
          <w:szCs w:val="24"/>
        </w:rPr>
      </w:pPr>
      <w:r w:rsidRPr="00F328D2">
        <w:rPr>
          <w:rFonts w:ascii="Times New Roman" w:hAnsi="Times New Roman"/>
          <w:b/>
          <w:bCs/>
          <w:sz w:val="24"/>
          <w:szCs w:val="24"/>
        </w:rPr>
        <w:t>Усвоить базовые определения и единицы измерения</w:t>
      </w:r>
      <w:r w:rsidRPr="00F328D2">
        <w:rPr>
          <w:rFonts w:ascii="Times New Roman" w:hAnsi="Times New Roman"/>
          <w:sz w:val="24"/>
          <w:szCs w:val="24"/>
        </w:rPr>
        <w:t> физических величин (задания №1–3) – с помощью карточек, тематических диктантов.</w:t>
      </w:r>
    </w:p>
    <w:p w14:paraId="5A573408" w14:textId="029E512C" w:rsidR="00F328D2" w:rsidRPr="00F328D2" w:rsidRDefault="00F328D2" w:rsidP="007278F6">
      <w:pPr>
        <w:pStyle w:val="a3"/>
        <w:spacing w:after="0" w:line="240" w:lineRule="auto"/>
        <w:ind w:left="284" w:firstLine="283"/>
        <w:jc w:val="both"/>
        <w:rPr>
          <w:rFonts w:ascii="Times New Roman" w:hAnsi="Times New Roman"/>
          <w:bCs/>
          <w:iCs/>
          <w:sz w:val="24"/>
          <w:szCs w:val="24"/>
          <w:lang w:eastAsia="ru-RU"/>
        </w:rPr>
      </w:pPr>
      <w:r w:rsidRPr="00F328D2">
        <w:rPr>
          <w:rFonts w:ascii="Times New Roman" w:hAnsi="Times New Roman"/>
          <w:bCs/>
          <w:iCs/>
          <w:sz w:val="24"/>
          <w:szCs w:val="24"/>
          <w:lang w:eastAsia="ru-RU"/>
        </w:rPr>
        <w:t>Эти «зоны роста» лежат в плоскости регулярной тренировки простых операций без усложнения, что позволит набрать</w:t>
      </w:r>
      <w:r w:rsidR="008748C1" w:rsidRPr="007278F6">
        <w:rPr>
          <w:rFonts w:ascii="Times New Roman" w:hAnsi="Times New Roman"/>
          <w:bCs/>
          <w:iCs/>
          <w:sz w:val="24"/>
          <w:szCs w:val="24"/>
          <w:lang w:eastAsia="ru-RU"/>
        </w:rPr>
        <w:t xml:space="preserve"> м</w:t>
      </w:r>
      <w:r w:rsidRPr="00F328D2">
        <w:rPr>
          <w:rFonts w:ascii="Times New Roman" w:hAnsi="Times New Roman"/>
          <w:bCs/>
          <w:iCs/>
          <w:sz w:val="24"/>
          <w:szCs w:val="24"/>
          <w:lang w:eastAsia="ru-RU"/>
        </w:rPr>
        <w:t>инимальный балл, достаточный для отметки «3».</w:t>
      </w:r>
    </w:p>
    <w:p w14:paraId="1E2E7591" w14:textId="77777777" w:rsidR="00B43FAD" w:rsidRPr="00F60D3F" w:rsidRDefault="00B43FAD" w:rsidP="00D75ECF">
      <w:pPr>
        <w:pStyle w:val="a3"/>
        <w:spacing w:after="0" w:line="240" w:lineRule="auto"/>
        <w:ind w:left="709"/>
        <w:jc w:val="both"/>
        <w:rPr>
          <w:rFonts w:ascii="Times New Roman" w:hAnsi="Times New Roman"/>
          <w:bCs/>
          <w:iCs/>
          <w:sz w:val="24"/>
          <w:szCs w:val="24"/>
          <w:lang w:eastAsia="ru-RU"/>
        </w:rPr>
      </w:pPr>
    </w:p>
    <w:p w14:paraId="7760F0F2" w14:textId="51B2D710" w:rsidR="00B43FAD" w:rsidRPr="00F60D3F" w:rsidRDefault="00B43FAD" w:rsidP="00DF67B9">
      <w:pPr>
        <w:pStyle w:val="3"/>
        <w:numPr>
          <w:ilvl w:val="3"/>
          <w:numId w:val="8"/>
        </w:numPr>
        <w:tabs>
          <w:tab w:val="left" w:pos="567"/>
        </w:tabs>
        <w:ind w:left="2350"/>
        <w:rPr>
          <w:color w:val="auto"/>
        </w:rPr>
      </w:pPr>
      <w:r w:rsidRPr="00F60D3F">
        <w:rPr>
          <w:color w:val="auto"/>
        </w:rPr>
        <w:t>Методический анализ качества освоения метапредметных результатов ФГОС участниками ОГЭ, получивши</w:t>
      </w:r>
      <w:r w:rsidR="00002168">
        <w:rPr>
          <w:color w:val="auto"/>
        </w:rPr>
        <w:t>ми</w:t>
      </w:r>
      <w:r w:rsidRPr="00F60D3F">
        <w:rPr>
          <w:color w:val="auto"/>
        </w:rPr>
        <w:t xml:space="preserve"> отметку «2»</w:t>
      </w:r>
    </w:p>
    <w:p w14:paraId="5D0879BC" w14:textId="77777777" w:rsidR="00B43FAD" w:rsidRPr="00F60D3F" w:rsidRDefault="00B43FAD" w:rsidP="00D75ECF">
      <w:pPr>
        <w:ind w:firstLine="567"/>
        <w:contextualSpacing/>
        <w:jc w:val="both"/>
        <w:rPr>
          <w:i/>
          <w:iCs/>
        </w:rPr>
      </w:pPr>
    </w:p>
    <w:p w14:paraId="29330B06" w14:textId="77777777" w:rsidR="00B43FAD" w:rsidRPr="00FE3F99" w:rsidRDefault="00B43FAD" w:rsidP="00D75ECF">
      <w:pPr>
        <w:ind w:firstLine="567"/>
        <w:contextualSpacing/>
        <w:jc w:val="both"/>
        <w:rPr>
          <w:iCs/>
        </w:rPr>
      </w:pPr>
      <w:r w:rsidRPr="00FE3F99">
        <w:rPr>
          <w:iCs/>
        </w:rPr>
        <w:t>В данном пункте рассматриваются метапредметные результаты ФГОС (</w:t>
      </w:r>
      <w:r w:rsidRPr="00FE3F99">
        <w:t>познавательные, коммуникативные, регулятивные (самоорганизация и самоконтроль)</w:t>
      </w:r>
      <w:r w:rsidRPr="00FE3F99">
        <w:rPr>
          <w:iCs/>
        </w:rPr>
        <w:t xml:space="preserve">) (далее – метапредметные умения), которые могли повлиять на выполнение заданий КИМ. </w:t>
      </w:r>
    </w:p>
    <w:p w14:paraId="263AA3F9" w14:textId="06FF4C16" w:rsidR="00B43FAD" w:rsidRPr="00FE3F99" w:rsidRDefault="00B43FAD" w:rsidP="00D75ECF">
      <w:pPr>
        <w:ind w:firstLine="567"/>
        <w:contextualSpacing/>
        <w:jc w:val="both"/>
      </w:pPr>
      <w:r w:rsidRPr="00FE3F99">
        <w:t>Для проведения анализа использова</w:t>
      </w:r>
      <w:r w:rsidR="00FE3F99">
        <w:t>н</w:t>
      </w:r>
      <w:r w:rsidRPr="00FE3F99">
        <w:t xml:space="preserve"> перечень метапредметных результатов ФГОС, приведенный в таблице 1 Кодификатора ОГЭ по каждому учебному предмету, а также указание связей метапредметных и предметных результатов освоения основной образовательной программы из таблицы 2 Кодификатора ОГЭ. </w:t>
      </w:r>
    </w:p>
    <w:p w14:paraId="556AE645" w14:textId="77777777" w:rsidR="00B43FAD" w:rsidRPr="00F60D3F" w:rsidRDefault="00B43FAD" w:rsidP="00D75ECF">
      <w:pPr>
        <w:ind w:firstLine="567"/>
        <w:contextualSpacing/>
        <w:jc w:val="both"/>
        <w:rPr>
          <w:bCs/>
          <w:i/>
          <w:iCs/>
        </w:rPr>
      </w:pPr>
    </w:p>
    <w:p w14:paraId="0110C581" w14:textId="77777777" w:rsidR="00B43FAD" w:rsidRPr="00F60D3F" w:rsidRDefault="00B43FAD" w:rsidP="00DF67B9">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3E2713F6" w14:textId="77777777" w:rsidR="007278F6" w:rsidRDefault="007278F6" w:rsidP="007278F6">
      <w:pPr>
        <w:pStyle w:val="a3"/>
        <w:spacing w:after="0"/>
        <w:ind w:left="709"/>
        <w:jc w:val="both"/>
        <w:rPr>
          <w:rFonts w:ascii="Times New Roman" w:hAnsi="Times New Roman"/>
          <w:sz w:val="24"/>
          <w:szCs w:val="24"/>
        </w:rPr>
      </w:pPr>
    </w:p>
    <w:p w14:paraId="223E0EA5" w14:textId="110D168F" w:rsidR="007278F6" w:rsidRPr="007278F6" w:rsidRDefault="007278F6" w:rsidP="007278F6">
      <w:pPr>
        <w:pStyle w:val="a3"/>
        <w:spacing w:after="0" w:line="240" w:lineRule="auto"/>
        <w:ind w:left="284" w:firstLine="283"/>
        <w:jc w:val="both"/>
        <w:rPr>
          <w:rFonts w:ascii="Times New Roman" w:hAnsi="Times New Roman"/>
          <w:bCs/>
          <w:iCs/>
          <w:sz w:val="24"/>
          <w:szCs w:val="24"/>
          <w:lang w:eastAsia="ru-RU"/>
        </w:rPr>
      </w:pPr>
      <w:r w:rsidRPr="007278F6">
        <w:rPr>
          <w:rFonts w:ascii="Times New Roman" w:hAnsi="Times New Roman"/>
          <w:bCs/>
          <w:iCs/>
          <w:sz w:val="24"/>
          <w:szCs w:val="24"/>
          <w:lang w:eastAsia="ru-RU"/>
        </w:rPr>
        <w:t>Анализ выполнения заданий группой «2» показывает, что недостаточная сформированность познавательных, регулятивных и коммуникативных УУД является ключевым фактором низких результатов.</w:t>
      </w:r>
    </w:p>
    <w:p w14:paraId="41C4A309" w14:textId="77777777" w:rsidR="007278F6" w:rsidRPr="007278F6" w:rsidRDefault="007278F6" w:rsidP="007278F6">
      <w:pPr>
        <w:pStyle w:val="a3"/>
        <w:spacing w:after="0" w:line="240" w:lineRule="auto"/>
        <w:ind w:left="284" w:firstLine="283"/>
        <w:jc w:val="both"/>
        <w:rPr>
          <w:rFonts w:ascii="Times New Roman" w:hAnsi="Times New Roman"/>
          <w:bCs/>
          <w:iCs/>
          <w:sz w:val="24"/>
          <w:szCs w:val="24"/>
          <w:lang w:eastAsia="ru-RU"/>
        </w:rPr>
      </w:pPr>
      <w:r w:rsidRPr="007278F6">
        <w:rPr>
          <w:rFonts w:ascii="Times New Roman" w:hAnsi="Times New Roman"/>
          <w:b/>
          <w:iCs/>
          <w:sz w:val="24"/>
          <w:szCs w:val="24"/>
          <w:lang w:eastAsia="ru-RU"/>
        </w:rPr>
        <w:t>Познавательные УУД</w:t>
      </w:r>
      <w:r w:rsidRPr="007278F6">
        <w:rPr>
          <w:rFonts w:ascii="Times New Roman" w:hAnsi="Times New Roman"/>
          <w:bCs/>
          <w:iCs/>
          <w:sz w:val="24"/>
          <w:szCs w:val="24"/>
          <w:lang w:eastAsia="ru-RU"/>
        </w:rPr>
        <w:t> (моделирование, преобразование информации, логические операции):</w:t>
      </w:r>
    </w:p>
    <w:p w14:paraId="2FAF7AF8" w14:textId="77777777" w:rsidR="007278F6" w:rsidRPr="007278F6" w:rsidRDefault="007278F6" w:rsidP="007278F6">
      <w:pPr>
        <w:pStyle w:val="a3"/>
        <w:spacing w:after="0" w:line="240" w:lineRule="auto"/>
        <w:ind w:left="284" w:firstLine="283"/>
        <w:jc w:val="both"/>
        <w:rPr>
          <w:rFonts w:ascii="Times New Roman" w:hAnsi="Times New Roman"/>
          <w:bCs/>
          <w:iCs/>
          <w:sz w:val="24"/>
          <w:szCs w:val="24"/>
          <w:lang w:eastAsia="ru-RU"/>
        </w:rPr>
      </w:pPr>
      <w:r w:rsidRPr="007278F6">
        <w:rPr>
          <w:rFonts w:ascii="Times New Roman" w:hAnsi="Times New Roman"/>
          <w:bCs/>
          <w:iCs/>
          <w:sz w:val="24"/>
          <w:szCs w:val="24"/>
          <w:lang w:eastAsia="ru-RU"/>
        </w:rPr>
        <w:t>В заданиях №6–11 требуется преобразовать текстовую или графическую информацию в математическую формулу, произвести расчёт. Нулевой процент выполнения свидетельствует о неумении строить модель процесса, выделять существенные параметры и подбирать нужный закон.</w:t>
      </w:r>
    </w:p>
    <w:p w14:paraId="7A0D48BE" w14:textId="77777777" w:rsidR="007278F6" w:rsidRPr="007278F6" w:rsidRDefault="007278F6" w:rsidP="007278F6">
      <w:pPr>
        <w:pStyle w:val="a3"/>
        <w:spacing w:after="0" w:line="240" w:lineRule="auto"/>
        <w:ind w:left="284" w:firstLine="283"/>
        <w:jc w:val="both"/>
        <w:rPr>
          <w:rFonts w:ascii="Times New Roman" w:hAnsi="Times New Roman"/>
          <w:bCs/>
          <w:iCs/>
          <w:sz w:val="24"/>
          <w:szCs w:val="24"/>
          <w:lang w:eastAsia="ru-RU"/>
        </w:rPr>
      </w:pPr>
      <w:r w:rsidRPr="007278F6">
        <w:rPr>
          <w:rFonts w:ascii="Times New Roman" w:hAnsi="Times New Roman"/>
          <w:bCs/>
          <w:iCs/>
          <w:sz w:val="24"/>
          <w:szCs w:val="24"/>
          <w:lang w:eastAsia="ru-RU"/>
        </w:rPr>
        <w:t>В задании №17 (эксперимент) не удаётся спланировать ход работы, обработать результаты и сделать вывод – недостаток регулятивных действий (целеполагание, планирование) и познавательных (анализ данных, сравнение).</w:t>
      </w:r>
    </w:p>
    <w:p w14:paraId="6AAC9A41" w14:textId="77777777" w:rsidR="007278F6" w:rsidRPr="007278F6" w:rsidRDefault="007278F6" w:rsidP="007278F6">
      <w:pPr>
        <w:pStyle w:val="a3"/>
        <w:spacing w:after="0" w:line="240" w:lineRule="auto"/>
        <w:ind w:left="284" w:firstLine="283"/>
        <w:jc w:val="both"/>
        <w:rPr>
          <w:rFonts w:ascii="Times New Roman" w:hAnsi="Times New Roman"/>
          <w:bCs/>
          <w:iCs/>
          <w:sz w:val="24"/>
          <w:szCs w:val="24"/>
          <w:lang w:eastAsia="ru-RU"/>
        </w:rPr>
      </w:pPr>
      <w:r w:rsidRPr="007278F6">
        <w:rPr>
          <w:rFonts w:ascii="Times New Roman" w:hAnsi="Times New Roman"/>
          <w:b/>
          <w:iCs/>
          <w:sz w:val="24"/>
          <w:szCs w:val="24"/>
          <w:lang w:eastAsia="ru-RU"/>
        </w:rPr>
        <w:t>Регулятивные УУД</w:t>
      </w:r>
      <w:r w:rsidRPr="007278F6">
        <w:rPr>
          <w:rFonts w:ascii="Times New Roman" w:hAnsi="Times New Roman"/>
          <w:bCs/>
          <w:iCs/>
          <w:sz w:val="24"/>
          <w:szCs w:val="24"/>
          <w:lang w:eastAsia="ru-RU"/>
        </w:rPr>
        <w:t> (самоорганизация, самоконтроль):</w:t>
      </w:r>
    </w:p>
    <w:p w14:paraId="7AA6ABEB" w14:textId="77777777" w:rsidR="007278F6" w:rsidRPr="007278F6" w:rsidRDefault="007278F6" w:rsidP="007278F6">
      <w:pPr>
        <w:pStyle w:val="a3"/>
        <w:spacing w:after="0" w:line="240" w:lineRule="auto"/>
        <w:ind w:left="284" w:firstLine="283"/>
        <w:jc w:val="both"/>
        <w:rPr>
          <w:rFonts w:ascii="Times New Roman" w:hAnsi="Times New Roman"/>
          <w:bCs/>
          <w:iCs/>
          <w:sz w:val="24"/>
          <w:szCs w:val="24"/>
          <w:lang w:eastAsia="ru-RU"/>
        </w:rPr>
      </w:pPr>
      <w:r w:rsidRPr="007278F6">
        <w:rPr>
          <w:rFonts w:ascii="Times New Roman" w:hAnsi="Times New Roman"/>
          <w:bCs/>
          <w:iCs/>
          <w:sz w:val="24"/>
          <w:szCs w:val="24"/>
          <w:lang w:eastAsia="ru-RU"/>
        </w:rPr>
        <w:lastRenderedPageBreak/>
        <w:t>Типичной ошибкой является неумение распределить время и последовательность действий при выполнении расчётных задач. Отсутствие пошагового контроля приводит к пропуску важных этапов (перевод единиц, проверка размерности).</w:t>
      </w:r>
    </w:p>
    <w:p w14:paraId="671E3D52" w14:textId="77777777" w:rsidR="007278F6" w:rsidRPr="007278F6" w:rsidRDefault="007278F6" w:rsidP="007278F6">
      <w:pPr>
        <w:pStyle w:val="a3"/>
        <w:spacing w:after="0" w:line="240" w:lineRule="auto"/>
        <w:ind w:left="284" w:firstLine="283"/>
        <w:jc w:val="both"/>
        <w:rPr>
          <w:rFonts w:ascii="Times New Roman" w:hAnsi="Times New Roman"/>
          <w:bCs/>
          <w:iCs/>
          <w:sz w:val="24"/>
          <w:szCs w:val="24"/>
          <w:lang w:eastAsia="ru-RU"/>
        </w:rPr>
      </w:pPr>
      <w:r w:rsidRPr="007278F6">
        <w:rPr>
          <w:rFonts w:ascii="Times New Roman" w:hAnsi="Times New Roman"/>
          <w:bCs/>
          <w:iCs/>
          <w:sz w:val="24"/>
          <w:szCs w:val="24"/>
          <w:lang w:eastAsia="ru-RU"/>
        </w:rPr>
        <w:t>При работе с текстом (№18) не применяются приёмы смыслового чтения, не выделяются ключевые слова, что ведёт к ошибкам в ответах.</w:t>
      </w:r>
    </w:p>
    <w:p w14:paraId="0E2362CF" w14:textId="77777777" w:rsidR="007278F6" w:rsidRPr="007278F6" w:rsidRDefault="007278F6" w:rsidP="007278F6">
      <w:pPr>
        <w:pStyle w:val="a3"/>
        <w:spacing w:after="0" w:line="240" w:lineRule="auto"/>
        <w:ind w:left="284" w:firstLine="283"/>
        <w:jc w:val="both"/>
        <w:rPr>
          <w:rFonts w:ascii="Times New Roman" w:hAnsi="Times New Roman"/>
          <w:bCs/>
          <w:iCs/>
          <w:sz w:val="24"/>
          <w:szCs w:val="24"/>
          <w:lang w:eastAsia="ru-RU"/>
        </w:rPr>
      </w:pPr>
      <w:r w:rsidRPr="007278F6">
        <w:rPr>
          <w:rFonts w:ascii="Times New Roman" w:hAnsi="Times New Roman"/>
          <w:b/>
          <w:iCs/>
          <w:sz w:val="24"/>
          <w:szCs w:val="24"/>
          <w:lang w:eastAsia="ru-RU"/>
        </w:rPr>
        <w:t>Коммуникативные УУД</w:t>
      </w:r>
      <w:r w:rsidRPr="007278F6">
        <w:rPr>
          <w:rFonts w:ascii="Times New Roman" w:hAnsi="Times New Roman"/>
          <w:bCs/>
          <w:iCs/>
          <w:sz w:val="24"/>
          <w:szCs w:val="24"/>
          <w:lang w:eastAsia="ru-RU"/>
        </w:rPr>
        <w:t> (чтение и понимание инструкций, текстов):</w:t>
      </w:r>
    </w:p>
    <w:p w14:paraId="7E9267E0" w14:textId="77777777" w:rsidR="007278F6" w:rsidRPr="007278F6" w:rsidRDefault="007278F6" w:rsidP="007278F6">
      <w:pPr>
        <w:pStyle w:val="a3"/>
        <w:spacing w:after="0" w:line="240" w:lineRule="auto"/>
        <w:ind w:left="284" w:firstLine="283"/>
        <w:jc w:val="both"/>
        <w:rPr>
          <w:rFonts w:ascii="Times New Roman" w:hAnsi="Times New Roman"/>
          <w:bCs/>
          <w:iCs/>
          <w:sz w:val="24"/>
          <w:szCs w:val="24"/>
          <w:lang w:eastAsia="ru-RU"/>
        </w:rPr>
      </w:pPr>
      <w:r w:rsidRPr="007278F6">
        <w:rPr>
          <w:rFonts w:ascii="Times New Roman" w:hAnsi="Times New Roman"/>
          <w:bCs/>
          <w:iCs/>
          <w:sz w:val="24"/>
          <w:szCs w:val="24"/>
          <w:lang w:eastAsia="ru-RU"/>
        </w:rPr>
        <w:t>Низкий результат по заданию №18 (5,56 %) напрямую связан с неумением извлекать информацию из несплошных текстов (научно</w:t>
      </w:r>
      <w:r w:rsidRPr="007278F6">
        <w:rPr>
          <w:rFonts w:ascii="Times New Roman" w:hAnsi="Times New Roman"/>
          <w:bCs/>
          <w:iCs/>
          <w:sz w:val="24"/>
          <w:szCs w:val="24"/>
          <w:lang w:eastAsia="ru-RU"/>
        </w:rPr>
        <w:noBreakHyphen/>
        <w:t>популярных или инструктивных). Учащиеся не соотносят прочитанное с известными физическими закономерностями.</w:t>
      </w:r>
    </w:p>
    <w:p w14:paraId="68381F68" w14:textId="77777777" w:rsidR="00B43FAD" w:rsidRPr="00F60D3F" w:rsidRDefault="00B43FAD" w:rsidP="00D75ECF">
      <w:pPr>
        <w:pStyle w:val="a3"/>
        <w:spacing w:after="0" w:line="240" w:lineRule="auto"/>
        <w:ind w:left="709"/>
        <w:jc w:val="both"/>
        <w:rPr>
          <w:rFonts w:ascii="Times New Roman" w:hAnsi="Times New Roman"/>
          <w:bCs/>
          <w:iCs/>
          <w:sz w:val="24"/>
          <w:szCs w:val="24"/>
          <w:lang w:eastAsia="ru-RU"/>
        </w:rPr>
      </w:pPr>
    </w:p>
    <w:p w14:paraId="4C19D397" w14:textId="77777777" w:rsidR="00B43FAD" w:rsidRDefault="00B43FAD" w:rsidP="00DF67B9">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Предположение о достигнутых и недостигнутых метапредметных результатах ФГОС</w:t>
      </w:r>
    </w:p>
    <w:p w14:paraId="67037127" w14:textId="77777777" w:rsidR="00CB4465" w:rsidRDefault="00CB4465" w:rsidP="00CB4465">
      <w:pPr>
        <w:pStyle w:val="a3"/>
        <w:spacing w:after="0" w:line="240" w:lineRule="auto"/>
        <w:jc w:val="both"/>
        <w:rPr>
          <w:rFonts w:ascii="Times New Roman" w:hAnsi="Times New Roman"/>
          <w:bCs/>
          <w:iCs/>
          <w:sz w:val="24"/>
          <w:szCs w:val="24"/>
          <w:lang w:eastAsia="ru-RU"/>
        </w:rPr>
      </w:pPr>
    </w:p>
    <w:p w14:paraId="65CEE498" w14:textId="77777777" w:rsidR="00CB4465" w:rsidRPr="00CB4465" w:rsidRDefault="00CB4465" w:rsidP="00CB4465">
      <w:pPr>
        <w:pStyle w:val="a3"/>
        <w:spacing w:after="0" w:line="240" w:lineRule="auto"/>
        <w:ind w:left="284" w:firstLine="283"/>
        <w:jc w:val="both"/>
        <w:rPr>
          <w:rFonts w:ascii="Times New Roman" w:hAnsi="Times New Roman"/>
          <w:b/>
          <w:iCs/>
          <w:sz w:val="24"/>
          <w:szCs w:val="24"/>
          <w:lang w:eastAsia="ru-RU"/>
        </w:rPr>
      </w:pPr>
      <w:r w:rsidRPr="00CB4465">
        <w:rPr>
          <w:rFonts w:ascii="Times New Roman" w:hAnsi="Times New Roman"/>
          <w:b/>
          <w:iCs/>
          <w:sz w:val="24"/>
          <w:szCs w:val="24"/>
          <w:lang w:eastAsia="ru-RU"/>
        </w:rPr>
        <w:t>Достигнутые метапредметные результаты (фрагментарно):</w:t>
      </w:r>
    </w:p>
    <w:p w14:paraId="4D248F82" w14:textId="77777777" w:rsidR="00CB4465" w:rsidRPr="00CB4465" w:rsidRDefault="00CB4465" w:rsidP="00CB4465">
      <w:pPr>
        <w:pStyle w:val="a3"/>
        <w:spacing w:after="0" w:line="240" w:lineRule="auto"/>
        <w:ind w:left="284" w:firstLine="283"/>
        <w:jc w:val="both"/>
        <w:rPr>
          <w:rFonts w:ascii="Times New Roman" w:hAnsi="Times New Roman"/>
          <w:bCs/>
          <w:iCs/>
          <w:sz w:val="24"/>
          <w:szCs w:val="24"/>
          <w:lang w:eastAsia="ru-RU"/>
        </w:rPr>
      </w:pPr>
      <w:r w:rsidRPr="00CB4465">
        <w:rPr>
          <w:rFonts w:ascii="Times New Roman" w:hAnsi="Times New Roman"/>
          <w:bCs/>
          <w:iCs/>
          <w:sz w:val="24"/>
          <w:szCs w:val="24"/>
          <w:lang w:eastAsia="ru-RU"/>
        </w:rPr>
        <w:t>Умение воспринимать готовую информацию, представленную в виде графиков и таблиц (задание №14) – часть познавательных УУД (работа со знаково-символическими средствами).</w:t>
      </w:r>
    </w:p>
    <w:p w14:paraId="0EA24479" w14:textId="77777777" w:rsidR="00CB4465" w:rsidRPr="00CB4465" w:rsidRDefault="00CB4465" w:rsidP="00CB4465">
      <w:pPr>
        <w:pStyle w:val="a3"/>
        <w:spacing w:after="0" w:line="240" w:lineRule="auto"/>
        <w:ind w:left="284" w:firstLine="283"/>
        <w:jc w:val="both"/>
        <w:rPr>
          <w:rFonts w:ascii="Times New Roman" w:hAnsi="Times New Roman"/>
          <w:bCs/>
          <w:iCs/>
          <w:sz w:val="24"/>
          <w:szCs w:val="24"/>
          <w:lang w:eastAsia="ru-RU"/>
        </w:rPr>
      </w:pPr>
      <w:r w:rsidRPr="00CB4465">
        <w:rPr>
          <w:rFonts w:ascii="Times New Roman" w:hAnsi="Times New Roman"/>
          <w:bCs/>
          <w:iCs/>
          <w:sz w:val="24"/>
          <w:szCs w:val="24"/>
          <w:lang w:eastAsia="ru-RU"/>
        </w:rPr>
        <w:t>Элементарное умение следовать инструкции (задание №15) – регулятивные действия по выполнению прямого измерения.</w:t>
      </w:r>
    </w:p>
    <w:p w14:paraId="02298C0F" w14:textId="77777777" w:rsidR="00CB4465" w:rsidRPr="00CB4465" w:rsidRDefault="00CB4465" w:rsidP="00CB4465">
      <w:pPr>
        <w:pStyle w:val="a3"/>
        <w:spacing w:after="0" w:line="240" w:lineRule="auto"/>
        <w:ind w:left="284" w:firstLine="283"/>
        <w:jc w:val="both"/>
        <w:rPr>
          <w:rFonts w:ascii="Times New Roman" w:hAnsi="Times New Roman"/>
          <w:b/>
          <w:iCs/>
          <w:sz w:val="24"/>
          <w:szCs w:val="24"/>
          <w:lang w:eastAsia="ru-RU"/>
        </w:rPr>
      </w:pPr>
      <w:r w:rsidRPr="00CB4465">
        <w:rPr>
          <w:rFonts w:ascii="Times New Roman" w:hAnsi="Times New Roman"/>
          <w:b/>
          <w:iCs/>
          <w:sz w:val="24"/>
          <w:szCs w:val="24"/>
          <w:lang w:eastAsia="ru-RU"/>
        </w:rPr>
        <w:t>Недостигнутые метапредметные результаты:</w:t>
      </w:r>
    </w:p>
    <w:p w14:paraId="0EEED479" w14:textId="77777777" w:rsidR="00CB4465" w:rsidRPr="00CB4465" w:rsidRDefault="00CB4465" w:rsidP="00CB4465">
      <w:pPr>
        <w:pStyle w:val="a3"/>
        <w:spacing w:after="0" w:line="240" w:lineRule="auto"/>
        <w:ind w:left="284" w:firstLine="283"/>
        <w:jc w:val="both"/>
        <w:rPr>
          <w:rFonts w:ascii="Times New Roman" w:hAnsi="Times New Roman"/>
          <w:bCs/>
          <w:iCs/>
          <w:sz w:val="24"/>
          <w:szCs w:val="24"/>
          <w:lang w:eastAsia="ru-RU"/>
        </w:rPr>
      </w:pPr>
      <w:r w:rsidRPr="00CB4465">
        <w:rPr>
          <w:rFonts w:ascii="Times New Roman" w:hAnsi="Times New Roman"/>
          <w:bCs/>
          <w:iCs/>
          <w:sz w:val="24"/>
          <w:szCs w:val="24"/>
          <w:lang w:eastAsia="ru-RU"/>
        </w:rPr>
        <w:t>Регулятивные: самостоятельно планировать и проводить эксперимент, контролировать процесс решения задачи, оценивать погрешность.</w:t>
      </w:r>
    </w:p>
    <w:p w14:paraId="7B59E233" w14:textId="77777777" w:rsidR="00CB4465" w:rsidRPr="00CB4465" w:rsidRDefault="00CB4465" w:rsidP="00CB4465">
      <w:pPr>
        <w:pStyle w:val="a3"/>
        <w:spacing w:after="0" w:line="240" w:lineRule="auto"/>
        <w:ind w:left="284" w:firstLine="283"/>
        <w:jc w:val="both"/>
        <w:rPr>
          <w:rFonts w:ascii="Times New Roman" w:hAnsi="Times New Roman"/>
          <w:bCs/>
          <w:iCs/>
          <w:sz w:val="24"/>
          <w:szCs w:val="24"/>
          <w:lang w:eastAsia="ru-RU"/>
        </w:rPr>
      </w:pPr>
      <w:r w:rsidRPr="00CB4465">
        <w:rPr>
          <w:rFonts w:ascii="Times New Roman" w:hAnsi="Times New Roman"/>
          <w:bCs/>
          <w:iCs/>
          <w:sz w:val="24"/>
          <w:szCs w:val="24"/>
          <w:lang w:eastAsia="ru-RU"/>
        </w:rPr>
        <w:t>Познавательные: моделирование физических ситуаций, перенос знаний из одной области в другую, осуществление логических операций (анализ, синтез, обобщение) для выбора метода решения.</w:t>
      </w:r>
    </w:p>
    <w:p w14:paraId="4247B0DE" w14:textId="77777777" w:rsidR="00CB4465" w:rsidRPr="00CB4465" w:rsidRDefault="00CB4465" w:rsidP="00CB4465">
      <w:pPr>
        <w:pStyle w:val="a3"/>
        <w:spacing w:after="0" w:line="240" w:lineRule="auto"/>
        <w:ind w:left="284" w:firstLine="283"/>
        <w:jc w:val="both"/>
        <w:rPr>
          <w:rFonts w:ascii="Times New Roman" w:hAnsi="Times New Roman"/>
          <w:bCs/>
          <w:iCs/>
          <w:sz w:val="24"/>
          <w:szCs w:val="24"/>
          <w:lang w:eastAsia="ru-RU"/>
        </w:rPr>
      </w:pPr>
      <w:r w:rsidRPr="00CB4465">
        <w:rPr>
          <w:rFonts w:ascii="Times New Roman" w:hAnsi="Times New Roman"/>
          <w:bCs/>
          <w:iCs/>
          <w:sz w:val="24"/>
          <w:szCs w:val="24"/>
          <w:lang w:eastAsia="ru-RU"/>
        </w:rPr>
        <w:t>Коммуникативные: осмысленное чтение научных текстов, умение интерпретировать информацию, представленную в различных формах, и использовать её для достижения цели.</w:t>
      </w:r>
    </w:p>
    <w:p w14:paraId="535915AE" w14:textId="77777777" w:rsidR="00CB4465" w:rsidRPr="00CB4465" w:rsidRDefault="00CB4465" w:rsidP="00CB4465">
      <w:pPr>
        <w:pStyle w:val="a3"/>
        <w:spacing w:after="0" w:line="240" w:lineRule="auto"/>
        <w:ind w:left="284" w:firstLine="283"/>
        <w:jc w:val="both"/>
        <w:rPr>
          <w:rFonts w:ascii="Times New Roman" w:hAnsi="Times New Roman"/>
          <w:bCs/>
          <w:iCs/>
          <w:sz w:val="24"/>
          <w:szCs w:val="24"/>
          <w:lang w:eastAsia="ru-RU"/>
        </w:rPr>
      </w:pPr>
      <w:r w:rsidRPr="00CB4465">
        <w:rPr>
          <w:rFonts w:ascii="Times New Roman" w:hAnsi="Times New Roman"/>
          <w:bCs/>
          <w:iCs/>
          <w:sz w:val="24"/>
          <w:szCs w:val="24"/>
          <w:lang w:eastAsia="ru-RU"/>
        </w:rPr>
        <w:t>Таким образом, у данной группы метапредметные умения находятся на начальном уровне, что делает невозможным самостоятельное применение знаний в новых или нестандартных ситуациях.</w:t>
      </w:r>
    </w:p>
    <w:p w14:paraId="77882E9A" w14:textId="77777777" w:rsidR="00B43FAD" w:rsidRDefault="00B43FAD" w:rsidP="00DF67B9">
      <w:pPr>
        <w:pStyle w:val="3"/>
        <w:numPr>
          <w:ilvl w:val="3"/>
          <w:numId w:val="8"/>
        </w:numPr>
        <w:tabs>
          <w:tab w:val="left" w:pos="567"/>
        </w:tabs>
        <w:ind w:left="2350"/>
        <w:jc w:val="both"/>
        <w:rPr>
          <w:color w:val="auto"/>
        </w:rPr>
      </w:pPr>
      <w:r w:rsidRPr="00F60D3F">
        <w:rPr>
          <w:color w:val="auto"/>
        </w:rPr>
        <w:t>Рекомендации для учителей по совершенствованию преподавания учебного предмета группе обучающихся с минимальным уровнем подготовки</w:t>
      </w:r>
    </w:p>
    <w:p w14:paraId="0B16A510" w14:textId="77777777" w:rsidR="00FE3F99" w:rsidRPr="00FE3F99" w:rsidRDefault="00FE3F99" w:rsidP="00FE3F99"/>
    <w:p w14:paraId="7E01FDFA" w14:textId="77777777" w:rsidR="000E7BF4" w:rsidRPr="000E7BF4" w:rsidRDefault="000E7BF4" w:rsidP="000E7BF4">
      <w:pPr>
        <w:pStyle w:val="a3"/>
        <w:spacing w:after="0" w:line="240" w:lineRule="auto"/>
        <w:ind w:left="284" w:firstLine="283"/>
        <w:jc w:val="both"/>
        <w:rPr>
          <w:rFonts w:ascii="Times New Roman" w:hAnsi="Times New Roman"/>
          <w:bCs/>
          <w:iCs/>
          <w:sz w:val="24"/>
          <w:szCs w:val="24"/>
          <w:lang w:eastAsia="ru-RU"/>
        </w:rPr>
      </w:pPr>
      <w:r w:rsidRPr="000E7BF4">
        <w:rPr>
          <w:rFonts w:ascii="Times New Roman" w:hAnsi="Times New Roman"/>
          <w:bCs/>
          <w:iCs/>
          <w:sz w:val="24"/>
          <w:szCs w:val="24"/>
          <w:lang w:eastAsia="ru-RU"/>
        </w:rPr>
        <w:t>Рекомендации направлены на ликвидацию выявленных предметных и метапредметных дефицитов и ориентированы на все этапы образовательного процесса.</w:t>
      </w:r>
    </w:p>
    <w:p w14:paraId="2D795888" w14:textId="3AF5BF27" w:rsidR="000E7BF4" w:rsidRPr="000E7BF4" w:rsidRDefault="000E7BF4" w:rsidP="000E7BF4">
      <w:pPr>
        <w:pStyle w:val="a3"/>
        <w:spacing w:after="0" w:line="240" w:lineRule="auto"/>
        <w:ind w:left="284" w:firstLine="283"/>
        <w:jc w:val="both"/>
        <w:rPr>
          <w:rFonts w:ascii="Times New Roman" w:hAnsi="Times New Roman"/>
          <w:b/>
          <w:iCs/>
          <w:sz w:val="24"/>
          <w:szCs w:val="24"/>
          <w:lang w:eastAsia="ru-RU"/>
        </w:rPr>
      </w:pPr>
      <w:r w:rsidRPr="000E7BF4">
        <w:rPr>
          <w:rFonts w:ascii="Times New Roman" w:hAnsi="Times New Roman"/>
          <w:b/>
          <w:iCs/>
          <w:sz w:val="24"/>
          <w:szCs w:val="24"/>
          <w:lang w:eastAsia="ru-RU"/>
        </w:rPr>
        <w:t>1. Формирование алгоритмов решения простейших расчётных задач</w:t>
      </w:r>
      <w:r w:rsidR="004E0966" w:rsidRPr="004E0966">
        <w:rPr>
          <w:rFonts w:ascii="Times New Roman" w:hAnsi="Times New Roman"/>
          <w:b/>
          <w:iCs/>
          <w:sz w:val="24"/>
          <w:szCs w:val="24"/>
          <w:lang w:eastAsia="ru-RU"/>
        </w:rPr>
        <w:t>.</w:t>
      </w:r>
    </w:p>
    <w:p w14:paraId="23463066" w14:textId="77777777" w:rsidR="000E7BF4" w:rsidRPr="000E7BF4" w:rsidRDefault="000E7BF4" w:rsidP="000E7BF4">
      <w:pPr>
        <w:pStyle w:val="a3"/>
        <w:spacing w:after="0" w:line="240" w:lineRule="auto"/>
        <w:ind w:left="284" w:firstLine="283"/>
        <w:jc w:val="both"/>
        <w:rPr>
          <w:rFonts w:ascii="Times New Roman" w:hAnsi="Times New Roman"/>
          <w:bCs/>
          <w:iCs/>
          <w:sz w:val="24"/>
          <w:szCs w:val="24"/>
          <w:lang w:eastAsia="ru-RU"/>
        </w:rPr>
      </w:pPr>
      <w:r w:rsidRPr="000E7BF4">
        <w:rPr>
          <w:rFonts w:ascii="Times New Roman" w:hAnsi="Times New Roman"/>
          <w:bCs/>
          <w:iCs/>
          <w:sz w:val="24"/>
          <w:szCs w:val="24"/>
          <w:lang w:eastAsia="ru-RU"/>
        </w:rPr>
        <w:t>Ввести на уроках опорные карточки-алгоритмы для каждого типа задач (движение, давление, теплота, электричество). Алгоритм должен включать: запись условия, перевод единиц, выбор формулы, подстановка чисел, проверка результата.</w:t>
      </w:r>
    </w:p>
    <w:p w14:paraId="56BB8E79" w14:textId="77777777" w:rsidR="000E7BF4" w:rsidRPr="000E7BF4" w:rsidRDefault="000E7BF4" w:rsidP="000E7BF4">
      <w:pPr>
        <w:pStyle w:val="a3"/>
        <w:spacing w:after="0" w:line="240" w:lineRule="auto"/>
        <w:ind w:left="284" w:firstLine="283"/>
        <w:jc w:val="both"/>
        <w:rPr>
          <w:rFonts w:ascii="Times New Roman" w:hAnsi="Times New Roman"/>
          <w:bCs/>
          <w:iCs/>
          <w:sz w:val="24"/>
          <w:szCs w:val="24"/>
          <w:lang w:eastAsia="ru-RU"/>
        </w:rPr>
      </w:pPr>
      <w:r w:rsidRPr="000E7BF4">
        <w:rPr>
          <w:rFonts w:ascii="Times New Roman" w:hAnsi="Times New Roman"/>
          <w:bCs/>
          <w:iCs/>
          <w:sz w:val="24"/>
          <w:szCs w:val="24"/>
          <w:lang w:eastAsia="ru-RU"/>
        </w:rPr>
        <w:t>Проводить еженедельные «пятиминутки» – решение 1–2 аналогичных задач на повторение, с обязательным проговариванием каждого шага.</w:t>
      </w:r>
    </w:p>
    <w:p w14:paraId="7455947E" w14:textId="77777777" w:rsidR="000E7BF4" w:rsidRPr="000E7BF4" w:rsidRDefault="000E7BF4" w:rsidP="000E7BF4">
      <w:pPr>
        <w:pStyle w:val="a3"/>
        <w:spacing w:after="0" w:line="240" w:lineRule="auto"/>
        <w:ind w:left="284" w:firstLine="283"/>
        <w:jc w:val="both"/>
        <w:rPr>
          <w:rFonts w:ascii="Times New Roman" w:hAnsi="Times New Roman"/>
          <w:bCs/>
          <w:iCs/>
          <w:sz w:val="24"/>
          <w:szCs w:val="24"/>
          <w:lang w:eastAsia="ru-RU"/>
        </w:rPr>
      </w:pPr>
      <w:r w:rsidRPr="000E7BF4">
        <w:rPr>
          <w:rFonts w:ascii="Times New Roman" w:hAnsi="Times New Roman"/>
          <w:bCs/>
          <w:iCs/>
          <w:sz w:val="24"/>
          <w:szCs w:val="24"/>
          <w:lang w:eastAsia="ru-RU"/>
        </w:rPr>
        <w:lastRenderedPageBreak/>
        <w:t>Использовать парную работу: сильный ученик объясняет слабому алгоритм, затем слабый выполняет аналогичное задание.</w:t>
      </w:r>
    </w:p>
    <w:p w14:paraId="122E8C21" w14:textId="1A7D1657" w:rsidR="000E7BF4" w:rsidRPr="000E7BF4" w:rsidRDefault="000E7BF4" w:rsidP="000E7BF4">
      <w:pPr>
        <w:pStyle w:val="a3"/>
        <w:spacing w:after="0" w:line="240" w:lineRule="auto"/>
        <w:ind w:left="284" w:firstLine="283"/>
        <w:jc w:val="both"/>
        <w:rPr>
          <w:rFonts w:ascii="Times New Roman" w:hAnsi="Times New Roman"/>
          <w:b/>
          <w:iCs/>
          <w:sz w:val="24"/>
          <w:szCs w:val="24"/>
          <w:lang w:eastAsia="ru-RU"/>
        </w:rPr>
      </w:pPr>
      <w:r w:rsidRPr="000E7BF4">
        <w:rPr>
          <w:rFonts w:ascii="Times New Roman" w:hAnsi="Times New Roman"/>
          <w:b/>
          <w:iCs/>
          <w:sz w:val="24"/>
          <w:szCs w:val="24"/>
          <w:lang w:eastAsia="ru-RU"/>
        </w:rPr>
        <w:t>2. Развитие умений работы с измерительными приборами и графиками</w:t>
      </w:r>
      <w:r w:rsidR="00A3643F">
        <w:rPr>
          <w:rFonts w:ascii="Times New Roman" w:hAnsi="Times New Roman"/>
          <w:b/>
          <w:iCs/>
          <w:sz w:val="24"/>
          <w:szCs w:val="24"/>
          <w:lang w:eastAsia="ru-RU"/>
        </w:rPr>
        <w:t>.</w:t>
      </w:r>
    </w:p>
    <w:p w14:paraId="1EC28643" w14:textId="77777777" w:rsidR="000E7BF4" w:rsidRPr="000E7BF4" w:rsidRDefault="000E7BF4" w:rsidP="000E7BF4">
      <w:pPr>
        <w:pStyle w:val="a3"/>
        <w:spacing w:after="0" w:line="240" w:lineRule="auto"/>
        <w:ind w:left="284" w:firstLine="283"/>
        <w:jc w:val="both"/>
        <w:rPr>
          <w:rFonts w:ascii="Times New Roman" w:hAnsi="Times New Roman"/>
          <w:bCs/>
          <w:iCs/>
          <w:sz w:val="24"/>
          <w:szCs w:val="24"/>
          <w:lang w:eastAsia="ru-RU"/>
        </w:rPr>
      </w:pPr>
      <w:r w:rsidRPr="000E7BF4">
        <w:rPr>
          <w:rFonts w:ascii="Times New Roman" w:hAnsi="Times New Roman"/>
          <w:bCs/>
          <w:iCs/>
          <w:sz w:val="24"/>
          <w:szCs w:val="24"/>
          <w:lang w:eastAsia="ru-RU"/>
        </w:rPr>
        <w:t>Организовать практические работы на снятие показаний с различных приборов (линейка, мензурка, термометр, динамометр, амперметр, вольтметр) с фиксацией результатов в таблице.</w:t>
      </w:r>
    </w:p>
    <w:p w14:paraId="27A57BA1" w14:textId="77777777" w:rsidR="000E7BF4" w:rsidRPr="000E7BF4" w:rsidRDefault="000E7BF4" w:rsidP="000E7BF4">
      <w:pPr>
        <w:pStyle w:val="a3"/>
        <w:spacing w:after="0" w:line="240" w:lineRule="auto"/>
        <w:ind w:left="284" w:firstLine="283"/>
        <w:jc w:val="both"/>
        <w:rPr>
          <w:rFonts w:ascii="Times New Roman" w:hAnsi="Times New Roman"/>
          <w:bCs/>
          <w:iCs/>
          <w:sz w:val="24"/>
          <w:szCs w:val="24"/>
          <w:lang w:eastAsia="ru-RU"/>
        </w:rPr>
      </w:pPr>
      <w:r w:rsidRPr="000E7BF4">
        <w:rPr>
          <w:rFonts w:ascii="Times New Roman" w:hAnsi="Times New Roman"/>
          <w:bCs/>
          <w:iCs/>
          <w:sz w:val="24"/>
          <w:szCs w:val="24"/>
          <w:lang w:eastAsia="ru-RU"/>
        </w:rPr>
        <w:t>Включить в каждый урок упражнения на чтение графиков (например, по графику скорости определить путь, по графику температуры – время плавления). Давать задания с выбором правильного утверждения на основе графика.</w:t>
      </w:r>
    </w:p>
    <w:p w14:paraId="12848750" w14:textId="4BCEC4BF" w:rsidR="000E7BF4" w:rsidRPr="000E7BF4" w:rsidRDefault="000E7BF4" w:rsidP="000E7BF4">
      <w:pPr>
        <w:pStyle w:val="a3"/>
        <w:spacing w:after="0" w:line="240" w:lineRule="auto"/>
        <w:ind w:left="284" w:firstLine="283"/>
        <w:jc w:val="both"/>
        <w:rPr>
          <w:rFonts w:ascii="Times New Roman" w:hAnsi="Times New Roman"/>
          <w:b/>
          <w:iCs/>
          <w:sz w:val="24"/>
          <w:szCs w:val="24"/>
          <w:lang w:eastAsia="ru-RU"/>
        </w:rPr>
      </w:pPr>
      <w:r w:rsidRPr="000E7BF4">
        <w:rPr>
          <w:rFonts w:ascii="Times New Roman" w:hAnsi="Times New Roman"/>
          <w:b/>
          <w:iCs/>
          <w:sz w:val="24"/>
          <w:szCs w:val="24"/>
          <w:lang w:eastAsia="ru-RU"/>
        </w:rPr>
        <w:t>3. Обучение работе с текстом физического содержания</w:t>
      </w:r>
      <w:r w:rsidR="00A3643F">
        <w:rPr>
          <w:rFonts w:ascii="Times New Roman" w:hAnsi="Times New Roman"/>
          <w:b/>
          <w:iCs/>
          <w:sz w:val="24"/>
          <w:szCs w:val="24"/>
          <w:lang w:eastAsia="ru-RU"/>
        </w:rPr>
        <w:t>.</w:t>
      </w:r>
    </w:p>
    <w:p w14:paraId="0147C7E8" w14:textId="77777777" w:rsidR="000E7BF4" w:rsidRPr="000E7BF4" w:rsidRDefault="000E7BF4" w:rsidP="000E7BF4">
      <w:pPr>
        <w:pStyle w:val="a3"/>
        <w:spacing w:after="0" w:line="240" w:lineRule="auto"/>
        <w:ind w:left="284" w:firstLine="283"/>
        <w:jc w:val="both"/>
        <w:rPr>
          <w:rFonts w:ascii="Times New Roman" w:hAnsi="Times New Roman"/>
          <w:bCs/>
          <w:iCs/>
          <w:sz w:val="24"/>
          <w:szCs w:val="24"/>
          <w:lang w:eastAsia="ru-RU"/>
        </w:rPr>
      </w:pPr>
      <w:r w:rsidRPr="000E7BF4">
        <w:rPr>
          <w:rFonts w:ascii="Times New Roman" w:hAnsi="Times New Roman"/>
          <w:bCs/>
          <w:iCs/>
          <w:sz w:val="24"/>
          <w:szCs w:val="24"/>
          <w:lang w:eastAsia="ru-RU"/>
        </w:rPr>
        <w:t>Использовать на уроках приём «</w:t>
      </w:r>
      <w:proofErr w:type="spellStart"/>
      <w:r w:rsidRPr="000E7BF4">
        <w:rPr>
          <w:rFonts w:ascii="Times New Roman" w:hAnsi="Times New Roman"/>
          <w:bCs/>
          <w:iCs/>
          <w:sz w:val="24"/>
          <w:szCs w:val="24"/>
          <w:lang w:eastAsia="ru-RU"/>
        </w:rPr>
        <w:t>Инсерт</w:t>
      </w:r>
      <w:proofErr w:type="spellEnd"/>
      <w:r w:rsidRPr="000E7BF4">
        <w:rPr>
          <w:rFonts w:ascii="Times New Roman" w:hAnsi="Times New Roman"/>
          <w:bCs/>
          <w:iCs/>
          <w:sz w:val="24"/>
          <w:szCs w:val="24"/>
          <w:lang w:eastAsia="ru-RU"/>
        </w:rPr>
        <w:t>» (маркировка текста) и составление вопросов к прочитанному. Тексты подбирать небольшие, с явно выделенными фактами.</w:t>
      </w:r>
    </w:p>
    <w:p w14:paraId="39CCB977" w14:textId="77777777" w:rsidR="000E7BF4" w:rsidRPr="000E7BF4" w:rsidRDefault="000E7BF4" w:rsidP="000E7BF4">
      <w:pPr>
        <w:pStyle w:val="a3"/>
        <w:spacing w:after="0" w:line="240" w:lineRule="auto"/>
        <w:ind w:left="284" w:firstLine="283"/>
        <w:jc w:val="both"/>
        <w:rPr>
          <w:rFonts w:ascii="Times New Roman" w:hAnsi="Times New Roman"/>
          <w:bCs/>
          <w:iCs/>
          <w:sz w:val="24"/>
          <w:szCs w:val="24"/>
          <w:lang w:eastAsia="ru-RU"/>
        </w:rPr>
      </w:pPr>
      <w:r w:rsidRPr="000E7BF4">
        <w:rPr>
          <w:rFonts w:ascii="Times New Roman" w:hAnsi="Times New Roman"/>
          <w:bCs/>
          <w:iCs/>
          <w:sz w:val="24"/>
          <w:szCs w:val="24"/>
          <w:lang w:eastAsia="ru-RU"/>
        </w:rPr>
        <w:t>Учить находить в тексте прямой ответ на вопрос: подчеркивать ключевые слова, выделять числовые данные, формулировать краткий ответ.</w:t>
      </w:r>
    </w:p>
    <w:p w14:paraId="7DF3EE2F" w14:textId="565EB59E" w:rsidR="000E7BF4" w:rsidRPr="000E7BF4" w:rsidRDefault="000E7BF4" w:rsidP="000E7BF4">
      <w:pPr>
        <w:pStyle w:val="a3"/>
        <w:spacing w:after="0" w:line="240" w:lineRule="auto"/>
        <w:ind w:left="284" w:firstLine="283"/>
        <w:jc w:val="both"/>
        <w:rPr>
          <w:rFonts w:ascii="Times New Roman" w:hAnsi="Times New Roman"/>
          <w:b/>
          <w:iCs/>
          <w:sz w:val="24"/>
          <w:szCs w:val="24"/>
          <w:lang w:eastAsia="ru-RU"/>
        </w:rPr>
      </w:pPr>
      <w:r w:rsidRPr="000E7BF4">
        <w:rPr>
          <w:rFonts w:ascii="Times New Roman" w:hAnsi="Times New Roman"/>
          <w:b/>
          <w:iCs/>
          <w:sz w:val="24"/>
          <w:szCs w:val="24"/>
          <w:lang w:eastAsia="ru-RU"/>
        </w:rPr>
        <w:t>4. Пошаговое формирование экспериментальных умений</w:t>
      </w:r>
      <w:r w:rsidR="00A3643F">
        <w:rPr>
          <w:rFonts w:ascii="Times New Roman" w:hAnsi="Times New Roman"/>
          <w:b/>
          <w:iCs/>
          <w:sz w:val="24"/>
          <w:szCs w:val="24"/>
          <w:lang w:eastAsia="ru-RU"/>
        </w:rPr>
        <w:t>.</w:t>
      </w:r>
    </w:p>
    <w:p w14:paraId="12057238" w14:textId="6DCC399F" w:rsidR="000E7BF4" w:rsidRPr="000E7BF4" w:rsidRDefault="000E7BF4" w:rsidP="000E7BF4">
      <w:pPr>
        <w:pStyle w:val="a3"/>
        <w:spacing w:after="0" w:line="240" w:lineRule="auto"/>
        <w:ind w:left="284" w:firstLine="283"/>
        <w:jc w:val="both"/>
        <w:rPr>
          <w:rFonts w:ascii="Times New Roman" w:hAnsi="Times New Roman"/>
          <w:bCs/>
          <w:iCs/>
          <w:sz w:val="24"/>
          <w:szCs w:val="24"/>
          <w:lang w:eastAsia="ru-RU"/>
        </w:rPr>
      </w:pPr>
      <w:r w:rsidRPr="000E7BF4">
        <w:rPr>
          <w:rFonts w:ascii="Times New Roman" w:hAnsi="Times New Roman"/>
          <w:bCs/>
          <w:iCs/>
          <w:sz w:val="24"/>
          <w:szCs w:val="24"/>
          <w:lang w:eastAsia="ru-RU"/>
        </w:rPr>
        <w:t>Прежде чем переходить к реальному эксперименту, давать виртуальные лабораторные работы (</w:t>
      </w:r>
      <w:r w:rsidR="00A3643F">
        <w:rPr>
          <w:rFonts w:ascii="Times New Roman" w:hAnsi="Times New Roman"/>
          <w:bCs/>
          <w:iCs/>
          <w:sz w:val="24"/>
          <w:szCs w:val="24"/>
          <w:lang w:eastAsia="ru-RU"/>
        </w:rPr>
        <w:t xml:space="preserve">например, </w:t>
      </w:r>
      <w:r w:rsidRPr="000E7BF4">
        <w:rPr>
          <w:rFonts w:ascii="Times New Roman" w:hAnsi="Times New Roman"/>
          <w:bCs/>
          <w:iCs/>
          <w:sz w:val="24"/>
          <w:szCs w:val="24"/>
          <w:lang w:eastAsia="ru-RU"/>
        </w:rPr>
        <w:t xml:space="preserve">симуляции </w:t>
      </w:r>
      <w:proofErr w:type="spellStart"/>
      <w:r w:rsidRPr="000E7BF4">
        <w:rPr>
          <w:rFonts w:ascii="Times New Roman" w:hAnsi="Times New Roman"/>
          <w:bCs/>
          <w:iCs/>
          <w:sz w:val="24"/>
          <w:szCs w:val="24"/>
          <w:lang w:eastAsia="ru-RU"/>
        </w:rPr>
        <w:t>PhET</w:t>
      </w:r>
      <w:proofErr w:type="spellEnd"/>
      <w:r w:rsidRPr="000E7BF4">
        <w:rPr>
          <w:rFonts w:ascii="Times New Roman" w:hAnsi="Times New Roman"/>
          <w:bCs/>
          <w:iCs/>
          <w:sz w:val="24"/>
          <w:szCs w:val="24"/>
          <w:lang w:eastAsia="ru-RU"/>
        </w:rPr>
        <w:t>), где учащиеся могут в безопасной среде освоить последовательность действий.</w:t>
      </w:r>
    </w:p>
    <w:p w14:paraId="75FB8C9B" w14:textId="77777777" w:rsidR="000E7BF4" w:rsidRPr="000E7BF4" w:rsidRDefault="000E7BF4" w:rsidP="000E7BF4">
      <w:pPr>
        <w:pStyle w:val="a3"/>
        <w:spacing w:after="0" w:line="240" w:lineRule="auto"/>
        <w:ind w:left="284" w:firstLine="283"/>
        <w:jc w:val="both"/>
        <w:rPr>
          <w:rFonts w:ascii="Times New Roman" w:hAnsi="Times New Roman"/>
          <w:bCs/>
          <w:iCs/>
          <w:sz w:val="24"/>
          <w:szCs w:val="24"/>
          <w:lang w:eastAsia="ru-RU"/>
        </w:rPr>
      </w:pPr>
      <w:r w:rsidRPr="000E7BF4">
        <w:rPr>
          <w:rFonts w:ascii="Times New Roman" w:hAnsi="Times New Roman"/>
          <w:bCs/>
          <w:iCs/>
          <w:sz w:val="24"/>
          <w:szCs w:val="24"/>
          <w:lang w:eastAsia="ru-RU"/>
        </w:rPr>
        <w:t>Проводить экспериментальные задачи по готовой инструкции с заполнением шаблона отчёта (цель, оборудование, ход работы, таблица, вычисления, вывод). Постепенно убирать подсказки, оставляя только цель.</w:t>
      </w:r>
    </w:p>
    <w:p w14:paraId="4E4E1456" w14:textId="4ECB8D29" w:rsidR="000E7BF4" w:rsidRPr="000E7BF4" w:rsidRDefault="000E7BF4" w:rsidP="000E7BF4">
      <w:pPr>
        <w:pStyle w:val="a3"/>
        <w:spacing w:after="0" w:line="240" w:lineRule="auto"/>
        <w:ind w:left="284" w:firstLine="283"/>
        <w:jc w:val="both"/>
        <w:rPr>
          <w:rFonts w:ascii="Times New Roman" w:hAnsi="Times New Roman"/>
          <w:b/>
          <w:iCs/>
          <w:sz w:val="24"/>
          <w:szCs w:val="24"/>
          <w:lang w:eastAsia="ru-RU"/>
        </w:rPr>
      </w:pPr>
      <w:r w:rsidRPr="000E7BF4">
        <w:rPr>
          <w:rFonts w:ascii="Times New Roman" w:hAnsi="Times New Roman"/>
          <w:b/>
          <w:iCs/>
          <w:sz w:val="24"/>
          <w:szCs w:val="24"/>
          <w:lang w:eastAsia="ru-RU"/>
        </w:rPr>
        <w:t>5. Адресная коррекция с учётом индивидуальных пробелов</w:t>
      </w:r>
      <w:r w:rsidR="00A3643F">
        <w:rPr>
          <w:rFonts w:ascii="Times New Roman" w:hAnsi="Times New Roman"/>
          <w:b/>
          <w:iCs/>
          <w:sz w:val="24"/>
          <w:szCs w:val="24"/>
          <w:lang w:eastAsia="ru-RU"/>
        </w:rPr>
        <w:t>.</w:t>
      </w:r>
    </w:p>
    <w:p w14:paraId="246F152A" w14:textId="77777777" w:rsidR="000E7BF4" w:rsidRPr="000E7BF4" w:rsidRDefault="000E7BF4" w:rsidP="000E7BF4">
      <w:pPr>
        <w:pStyle w:val="a3"/>
        <w:spacing w:after="0" w:line="240" w:lineRule="auto"/>
        <w:ind w:left="284" w:firstLine="283"/>
        <w:jc w:val="both"/>
        <w:rPr>
          <w:rFonts w:ascii="Times New Roman" w:hAnsi="Times New Roman"/>
          <w:bCs/>
          <w:iCs/>
          <w:sz w:val="24"/>
          <w:szCs w:val="24"/>
          <w:lang w:eastAsia="ru-RU"/>
        </w:rPr>
      </w:pPr>
      <w:r w:rsidRPr="000E7BF4">
        <w:rPr>
          <w:rFonts w:ascii="Times New Roman" w:hAnsi="Times New Roman"/>
          <w:bCs/>
          <w:iCs/>
          <w:sz w:val="24"/>
          <w:szCs w:val="24"/>
          <w:lang w:eastAsia="ru-RU"/>
        </w:rPr>
        <w:t>На основе диагностических работ разделить класс на мини-группы и давать дифференцированные задания по темам, вызывающим затруднения.</w:t>
      </w:r>
    </w:p>
    <w:p w14:paraId="548BB1A4" w14:textId="77777777" w:rsidR="000E7BF4" w:rsidRPr="000E7BF4" w:rsidRDefault="000E7BF4" w:rsidP="000E7BF4">
      <w:pPr>
        <w:pStyle w:val="a3"/>
        <w:spacing w:after="0" w:line="240" w:lineRule="auto"/>
        <w:ind w:left="284" w:firstLine="283"/>
        <w:jc w:val="both"/>
        <w:rPr>
          <w:rFonts w:ascii="Times New Roman" w:hAnsi="Times New Roman"/>
          <w:bCs/>
          <w:iCs/>
          <w:sz w:val="24"/>
          <w:szCs w:val="24"/>
          <w:lang w:eastAsia="ru-RU"/>
        </w:rPr>
      </w:pPr>
      <w:r w:rsidRPr="000E7BF4">
        <w:rPr>
          <w:rFonts w:ascii="Times New Roman" w:hAnsi="Times New Roman"/>
          <w:bCs/>
          <w:iCs/>
          <w:sz w:val="24"/>
          <w:szCs w:val="24"/>
          <w:lang w:eastAsia="ru-RU"/>
        </w:rPr>
        <w:t>Организовать консультационные часы для отработки наиболее слабых тем (например, «Закон Ома», «Расчёт давления жидкостей», «Количество теплоты»).</w:t>
      </w:r>
    </w:p>
    <w:p w14:paraId="0E2AC210" w14:textId="71F3363B" w:rsidR="000E7BF4" w:rsidRPr="000E7BF4" w:rsidRDefault="000E7BF4" w:rsidP="000E7BF4">
      <w:pPr>
        <w:pStyle w:val="a3"/>
        <w:spacing w:after="0" w:line="240" w:lineRule="auto"/>
        <w:ind w:left="284" w:firstLine="283"/>
        <w:jc w:val="both"/>
        <w:rPr>
          <w:rFonts w:ascii="Times New Roman" w:hAnsi="Times New Roman"/>
          <w:b/>
          <w:iCs/>
          <w:sz w:val="24"/>
          <w:szCs w:val="24"/>
          <w:lang w:eastAsia="ru-RU"/>
        </w:rPr>
      </w:pPr>
      <w:r w:rsidRPr="000E7BF4">
        <w:rPr>
          <w:rFonts w:ascii="Times New Roman" w:hAnsi="Times New Roman"/>
          <w:b/>
          <w:iCs/>
          <w:sz w:val="24"/>
          <w:szCs w:val="24"/>
          <w:lang w:eastAsia="ru-RU"/>
        </w:rPr>
        <w:t>6. Развитие регулятивных УУД через самоконтроль</w:t>
      </w:r>
      <w:r w:rsidR="00A3643F">
        <w:rPr>
          <w:rFonts w:ascii="Times New Roman" w:hAnsi="Times New Roman"/>
          <w:b/>
          <w:iCs/>
          <w:sz w:val="24"/>
          <w:szCs w:val="24"/>
          <w:lang w:eastAsia="ru-RU"/>
        </w:rPr>
        <w:t>.</w:t>
      </w:r>
    </w:p>
    <w:p w14:paraId="19639F5B" w14:textId="77777777" w:rsidR="000E7BF4" w:rsidRPr="000E7BF4" w:rsidRDefault="000E7BF4" w:rsidP="000E7BF4">
      <w:pPr>
        <w:pStyle w:val="a3"/>
        <w:spacing w:after="0" w:line="240" w:lineRule="auto"/>
        <w:ind w:left="284" w:firstLine="283"/>
        <w:jc w:val="both"/>
        <w:rPr>
          <w:rFonts w:ascii="Times New Roman" w:hAnsi="Times New Roman"/>
          <w:bCs/>
          <w:iCs/>
          <w:sz w:val="24"/>
          <w:szCs w:val="24"/>
          <w:lang w:eastAsia="ru-RU"/>
        </w:rPr>
      </w:pPr>
      <w:r w:rsidRPr="000E7BF4">
        <w:rPr>
          <w:rFonts w:ascii="Times New Roman" w:hAnsi="Times New Roman"/>
          <w:bCs/>
          <w:iCs/>
          <w:sz w:val="24"/>
          <w:szCs w:val="24"/>
          <w:lang w:eastAsia="ru-RU"/>
        </w:rPr>
        <w:t>Обучать приёмам самопроверки (подстановка ответа в формулу, оценка правдоподобности, проверка размерности).</w:t>
      </w:r>
    </w:p>
    <w:p w14:paraId="1DE51ABC" w14:textId="77777777" w:rsidR="000E7BF4" w:rsidRPr="000E7BF4" w:rsidRDefault="000E7BF4" w:rsidP="000E7BF4">
      <w:pPr>
        <w:pStyle w:val="a3"/>
        <w:spacing w:after="0" w:line="240" w:lineRule="auto"/>
        <w:ind w:left="284" w:firstLine="283"/>
        <w:jc w:val="both"/>
        <w:rPr>
          <w:rFonts w:ascii="Times New Roman" w:hAnsi="Times New Roman"/>
          <w:bCs/>
          <w:iCs/>
          <w:sz w:val="24"/>
          <w:szCs w:val="24"/>
          <w:lang w:eastAsia="ru-RU"/>
        </w:rPr>
      </w:pPr>
      <w:r w:rsidRPr="000E7BF4">
        <w:rPr>
          <w:rFonts w:ascii="Times New Roman" w:hAnsi="Times New Roman"/>
          <w:bCs/>
          <w:iCs/>
          <w:sz w:val="24"/>
          <w:szCs w:val="24"/>
          <w:lang w:eastAsia="ru-RU"/>
        </w:rPr>
        <w:t>Включать в домашние задания рефлексивные вопросы: «Какие шаги я сделал?», «Где мог ошибиться?», «Что нужно повторить?».</w:t>
      </w:r>
    </w:p>
    <w:p w14:paraId="793F6C5E" w14:textId="47B7971C" w:rsidR="000E7BF4" w:rsidRPr="000E7BF4" w:rsidRDefault="000E7BF4" w:rsidP="000E7BF4">
      <w:pPr>
        <w:pStyle w:val="a3"/>
        <w:spacing w:after="0" w:line="240" w:lineRule="auto"/>
        <w:ind w:left="284" w:firstLine="283"/>
        <w:jc w:val="both"/>
        <w:rPr>
          <w:rFonts w:ascii="Times New Roman" w:hAnsi="Times New Roman"/>
          <w:b/>
          <w:iCs/>
          <w:sz w:val="24"/>
          <w:szCs w:val="24"/>
          <w:lang w:eastAsia="ru-RU"/>
        </w:rPr>
      </w:pPr>
      <w:r w:rsidRPr="000E7BF4">
        <w:rPr>
          <w:rFonts w:ascii="Times New Roman" w:hAnsi="Times New Roman"/>
          <w:b/>
          <w:iCs/>
          <w:sz w:val="24"/>
          <w:szCs w:val="24"/>
          <w:lang w:eastAsia="ru-RU"/>
        </w:rPr>
        <w:t>7. Метапредметный подход на каждом уроке</w:t>
      </w:r>
      <w:r w:rsidR="00F27AE7">
        <w:rPr>
          <w:rFonts w:ascii="Times New Roman" w:hAnsi="Times New Roman"/>
          <w:b/>
          <w:iCs/>
          <w:sz w:val="24"/>
          <w:szCs w:val="24"/>
          <w:lang w:eastAsia="ru-RU"/>
        </w:rPr>
        <w:t>.</w:t>
      </w:r>
    </w:p>
    <w:p w14:paraId="112D5CB2" w14:textId="77777777" w:rsidR="000E7BF4" w:rsidRPr="000E7BF4" w:rsidRDefault="000E7BF4" w:rsidP="000E7BF4">
      <w:pPr>
        <w:pStyle w:val="a3"/>
        <w:spacing w:after="0" w:line="240" w:lineRule="auto"/>
        <w:ind w:left="284" w:firstLine="283"/>
        <w:jc w:val="both"/>
        <w:rPr>
          <w:rFonts w:ascii="Times New Roman" w:hAnsi="Times New Roman"/>
          <w:bCs/>
          <w:iCs/>
          <w:sz w:val="24"/>
          <w:szCs w:val="24"/>
          <w:lang w:eastAsia="ru-RU"/>
        </w:rPr>
      </w:pPr>
      <w:r w:rsidRPr="000E7BF4">
        <w:rPr>
          <w:rFonts w:ascii="Times New Roman" w:hAnsi="Times New Roman"/>
          <w:bCs/>
          <w:iCs/>
          <w:sz w:val="24"/>
          <w:szCs w:val="24"/>
          <w:lang w:eastAsia="ru-RU"/>
        </w:rPr>
        <w:t>При разборе любой задачи акцентировать не только результат, но и способ действия: почему выбрана именно эта формула, как связаны величины, как изменится ответ при изменении условия.</w:t>
      </w:r>
    </w:p>
    <w:p w14:paraId="1449C699" w14:textId="77777777" w:rsidR="000E7BF4" w:rsidRPr="000E7BF4" w:rsidRDefault="000E7BF4" w:rsidP="000E7BF4">
      <w:pPr>
        <w:pStyle w:val="a3"/>
        <w:spacing w:after="0" w:line="240" w:lineRule="auto"/>
        <w:ind w:left="284" w:firstLine="283"/>
        <w:jc w:val="both"/>
        <w:rPr>
          <w:rFonts w:ascii="Times New Roman" w:hAnsi="Times New Roman"/>
          <w:bCs/>
          <w:iCs/>
          <w:sz w:val="24"/>
          <w:szCs w:val="24"/>
          <w:lang w:eastAsia="ru-RU"/>
        </w:rPr>
      </w:pPr>
      <w:r w:rsidRPr="000E7BF4">
        <w:rPr>
          <w:rFonts w:ascii="Times New Roman" w:hAnsi="Times New Roman"/>
          <w:bCs/>
          <w:iCs/>
          <w:sz w:val="24"/>
          <w:szCs w:val="24"/>
          <w:lang w:eastAsia="ru-RU"/>
        </w:rPr>
        <w:t>Использовать технологию проблемного обучения: ставить учебную проблему, которая требует применения нескольких простых знаний, и совместно искать решение.</w:t>
      </w:r>
    </w:p>
    <w:p w14:paraId="6D549C51" w14:textId="77777777" w:rsidR="000E7BF4" w:rsidRPr="000E7BF4" w:rsidRDefault="000E7BF4" w:rsidP="000E7BF4">
      <w:pPr>
        <w:pStyle w:val="a3"/>
        <w:spacing w:after="0" w:line="240" w:lineRule="auto"/>
        <w:ind w:left="284" w:firstLine="283"/>
        <w:jc w:val="both"/>
        <w:rPr>
          <w:rFonts w:ascii="Times New Roman" w:hAnsi="Times New Roman"/>
          <w:bCs/>
          <w:iCs/>
          <w:sz w:val="24"/>
          <w:szCs w:val="24"/>
          <w:lang w:eastAsia="ru-RU"/>
        </w:rPr>
      </w:pPr>
      <w:r w:rsidRPr="000E7BF4">
        <w:rPr>
          <w:rFonts w:ascii="Times New Roman" w:hAnsi="Times New Roman"/>
          <w:bCs/>
          <w:iCs/>
          <w:sz w:val="24"/>
          <w:szCs w:val="24"/>
          <w:lang w:eastAsia="ru-RU"/>
        </w:rPr>
        <w:t>Все рекомендации строятся на систематической, повторяющейся практике без перегрузки, с постепенным повышением сложности. Важно формировать у учащихся уверенность в своих силах и положительную мотивацию через поощрение малых успехов.</w:t>
      </w:r>
    </w:p>
    <w:p w14:paraId="07FF45DE" w14:textId="77777777" w:rsidR="00B43FAD" w:rsidRPr="00F60D3F" w:rsidRDefault="00B43FAD" w:rsidP="00DF67B9">
      <w:pPr>
        <w:pStyle w:val="3"/>
        <w:numPr>
          <w:ilvl w:val="2"/>
          <w:numId w:val="8"/>
        </w:numPr>
        <w:ind w:left="1639"/>
        <w:jc w:val="both"/>
        <w:rPr>
          <w:rFonts w:ascii="Times New Roman" w:hAnsi="Times New Roman"/>
          <w:bCs w:val="0"/>
          <w:color w:val="auto"/>
        </w:rPr>
      </w:pPr>
      <w:r w:rsidRPr="00F60D3F">
        <w:rPr>
          <w:rFonts w:ascii="Times New Roman" w:hAnsi="Times New Roman"/>
          <w:bCs w:val="0"/>
          <w:color w:val="auto"/>
        </w:rPr>
        <w:lastRenderedPageBreak/>
        <w:t>Методический анализ выполнения заданий обучающимися с низким уровнем подготовки (в группе получивших отметку «3»), включая методические рекомендации для учителей</w:t>
      </w:r>
    </w:p>
    <w:p w14:paraId="4F9C1B9D" w14:textId="77777777" w:rsidR="00B43FAD" w:rsidRPr="00F60D3F" w:rsidRDefault="00B43FAD" w:rsidP="00DF67B9">
      <w:pPr>
        <w:pStyle w:val="3"/>
        <w:numPr>
          <w:ilvl w:val="3"/>
          <w:numId w:val="8"/>
        </w:numPr>
        <w:tabs>
          <w:tab w:val="left" w:pos="567"/>
        </w:tabs>
        <w:ind w:left="2350"/>
        <w:jc w:val="both"/>
        <w:rPr>
          <w:color w:val="auto"/>
        </w:rPr>
      </w:pPr>
      <w:r w:rsidRPr="00F60D3F">
        <w:rPr>
          <w:color w:val="auto"/>
        </w:rPr>
        <w:t xml:space="preserve">Описание предметной подготовки участников ОГЭ с низким уровнем подготовки, анализ типичных дефицитов в подготовке </w:t>
      </w:r>
    </w:p>
    <w:p w14:paraId="32DC3977" w14:textId="77777777" w:rsidR="00B43FAD" w:rsidRPr="00F60D3F" w:rsidRDefault="00B43FAD" w:rsidP="00D75ECF">
      <w:pPr>
        <w:ind w:firstLine="567"/>
        <w:jc w:val="both"/>
        <w:rPr>
          <w:b/>
          <w:bCs/>
          <w:i/>
          <w:iCs/>
        </w:rPr>
      </w:pPr>
    </w:p>
    <w:p w14:paraId="4595657E" w14:textId="77777777" w:rsidR="00B43FAD" w:rsidRPr="00F60D3F" w:rsidRDefault="00B43FAD" w:rsidP="00DF67B9">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0F6375C2" w14:textId="77777777" w:rsidR="00B43FAD" w:rsidRPr="00F60D3F" w:rsidRDefault="00B43FAD" w:rsidP="00D75ECF">
      <w:pPr>
        <w:ind w:firstLine="567"/>
        <w:jc w:val="both"/>
        <w:rPr>
          <w:bCs/>
          <w:i/>
          <w:iCs/>
        </w:rPr>
      </w:pPr>
    </w:p>
    <w:p w14:paraId="4F28FC27" w14:textId="38E63432" w:rsidR="009947B5" w:rsidRPr="009947B5" w:rsidRDefault="009947B5" w:rsidP="00BA5BAD">
      <w:pPr>
        <w:pStyle w:val="a3"/>
        <w:spacing w:after="0" w:line="240" w:lineRule="auto"/>
        <w:ind w:left="284" w:firstLine="283"/>
        <w:jc w:val="both"/>
        <w:rPr>
          <w:rFonts w:ascii="Times New Roman" w:hAnsi="Times New Roman"/>
          <w:bCs/>
          <w:iCs/>
          <w:sz w:val="24"/>
          <w:szCs w:val="24"/>
          <w:lang w:eastAsia="ru-RU"/>
        </w:rPr>
      </w:pPr>
      <w:r w:rsidRPr="005E2895">
        <w:rPr>
          <w:rFonts w:ascii="Times New Roman" w:hAnsi="Times New Roman"/>
          <w:bCs/>
          <w:iCs/>
          <w:sz w:val="24"/>
          <w:szCs w:val="24"/>
          <w:lang w:eastAsia="ru-RU"/>
        </w:rPr>
        <w:t xml:space="preserve">Участники, получившие отметку «3» (27,95 % от общего числа, 154 человека), демонстрируют удовлетворительное владение большей частью базовых предметных умений. На основе </w:t>
      </w:r>
      <w:r w:rsidR="001A210D" w:rsidRPr="005E2895">
        <w:rPr>
          <w:rFonts w:ascii="Times New Roman" w:hAnsi="Times New Roman"/>
          <w:bCs/>
          <w:iCs/>
          <w:sz w:val="24"/>
          <w:szCs w:val="24"/>
          <w:lang w:eastAsia="ru-RU"/>
        </w:rPr>
        <w:t>таблицы 11 (столбец 3)</w:t>
      </w:r>
      <w:r w:rsidRPr="005E2895">
        <w:rPr>
          <w:rFonts w:ascii="Times New Roman" w:hAnsi="Times New Roman"/>
          <w:bCs/>
          <w:iCs/>
          <w:sz w:val="24"/>
          <w:szCs w:val="24"/>
          <w:lang w:eastAsia="ru-RU"/>
        </w:rPr>
        <w:t xml:space="preserve"> выделены следующие сформированные темы и умения (выполнение ≥ 50 %):</w:t>
      </w:r>
    </w:p>
    <w:p w14:paraId="725E3E14" w14:textId="77777777" w:rsidR="009947B5" w:rsidRPr="009947B5" w:rsidRDefault="009947B5" w:rsidP="00DF67B9">
      <w:pPr>
        <w:pStyle w:val="a3"/>
        <w:numPr>
          <w:ilvl w:val="0"/>
          <w:numId w:val="12"/>
        </w:numPr>
        <w:spacing w:after="0" w:line="240" w:lineRule="auto"/>
        <w:jc w:val="both"/>
        <w:rPr>
          <w:rFonts w:ascii="Times New Roman" w:hAnsi="Times New Roman"/>
          <w:bCs/>
          <w:iCs/>
          <w:sz w:val="24"/>
          <w:szCs w:val="24"/>
          <w:lang w:eastAsia="ru-RU"/>
        </w:rPr>
      </w:pPr>
      <w:r w:rsidRPr="009947B5">
        <w:rPr>
          <w:rFonts w:ascii="Times New Roman" w:hAnsi="Times New Roman"/>
          <w:b/>
          <w:iCs/>
          <w:sz w:val="24"/>
          <w:szCs w:val="24"/>
          <w:lang w:eastAsia="ru-RU"/>
        </w:rPr>
        <w:t>Правильное понимание физического смысла величин, их обозначений и единиц</w:t>
      </w:r>
      <w:r w:rsidRPr="009947B5">
        <w:rPr>
          <w:rFonts w:ascii="Times New Roman" w:hAnsi="Times New Roman"/>
          <w:bCs/>
          <w:iCs/>
          <w:sz w:val="24"/>
          <w:szCs w:val="24"/>
          <w:lang w:eastAsia="ru-RU"/>
        </w:rPr>
        <w:t> (задание №1 – 91,56 %).</w:t>
      </w:r>
    </w:p>
    <w:p w14:paraId="24808445" w14:textId="77777777" w:rsidR="009947B5" w:rsidRPr="009947B5" w:rsidRDefault="009947B5" w:rsidP="00DF67B9">
      <w:pPr>
        <w:pStyle w:val="a3"/>
        <w:numPr>
          <w:ilvl w:val="0"/>
          <w:numId w:val="12"/>
        </w:numPr>
        <w:spacing w:after="0" w:line="240" w:lineRule="auto"/>
        <w:jc w:val="both"/>
        <w:rPr>
          <w:rFonts w:ascii="Times New Roman" w:hAnsi="Times New Roman"/>
          <w:bCs/>
          <w:iCs/>
          <w:sz w:val="24"/>
          <w:szCs w:val="24"/>
          <w:lang w:eastAsia="ru-RU"/>
        </w:rPr>
      </w:pPr>
      <w:r w:rsidRPr="009947B5">
        <w:rPr>
          <w:rFonts w:ascii="Times New Roman" w:hAnsi="Times New Roman"/>
          <w:b/>
          <w:iCs/>
          <w:sz w:val="24"/>
          <w:szCs w:val="24"/>
          <w:lang w:eastAsia="ru-RU"/>
        </w:rPr>
        <w:t>Распознавание явлений, принципов действия технических устройств</w:t>
      </w:r>
      <w:r w:rsidRPr="009947B5">
        <w:rPr>
          <w:rFonts w:ascii="Times New Roman" w:hAnsi="Times New Roman"/>
          <w:bCs/>
          <w:iCs/>
          <w:sz w:val="24"/>
          <w:szCs w:val="24"/>
          <w:lang w:eastAsia="ru-RU"/>
        </w:rPr>
        <w:t> (задания №2 – 69,81 %; №3 – 68,18 %; №5 – 77,92 %).</w:t>
      </w:r>
    </w:p>
    <w:p w14:paraId="715F2068" w14:textId="77777777" w:rsidR="009947B5" w:rsidRPr="009947B5" w:rsidRDefault="009947B5" w:rsidP="00DF67B9">
      <w:pPr>
        <w:pStyle w:val="a3"/>
        <w:numPr>
          <w:ilvl w:val="0"/>
          <w:numId w:val="12"/>
        </w:numPr>
        <w:spacing w:after="0" w:line="240" w:lineRule="auto"/>
        <w:jc w:val="both"/>
        <w:rPr>
          <w:rFonts w:ascii="Times New Roman" w:hAnsi="Times New Roman"/>
          <w:bCs/>
          <w:iCs/>
          <w:sz w:val="24"/>
          <w:szCs w:val="24"/>
          <w:lang w:eastAsia="ru-RU"/>
        </w:rPr>
      </w:pPr>
      <w:r w:rsidRPr="009947B5">
        <w:rPr>
          <w:rFonts w:ascii="Times New Roman" w:hAnsi="Times New Roman"/>
          <w:b/>
          <w:iCs/>
          <w:sz w:val="24"/>
          <w:szCs w:val="24"/>
          <w:lang w:eastAsia="ru-RU"/>
        </w:rPr>
        <w:t>Характеристика свойств тел и явлений с использованием величин и законов</w:t>
      </w:r>
      <w:r w:rsidRPr="009947B5">
        <w:rPr>
          <w:rFonts w:ascii="Times New Roman" w:hAnsi="Times New Roman"/>
          <w:bCs/>
          <w:iCs/>
          <w:sz w:val="24"/>
          <w:szCs w:val="24"/>
          <w:lang w:eastAsia="ru-RU"/>
        </w:rPr>
        <w:t> (задания №6 – 50 %; №9 – 54,55 %; №10 – 54,55 %; №11 – 51,95 %; №12 – 61,36 %; №13 – 54,87 %).</w:t>
      </w:r>
    </w:p>
    <w:p w14:paraId="696B31B6" w14:textId="77777777" w:rsidR="009947B5" w:rsidRPr="009947B5" w:rsidRDefault="009947B5" w:rsidP="00DF67B9">
      <w:pPr>
        <w:pStyle w:val="a3"/>
        <w:numPr>
          <w:ilvl w:val="0"/>
          <w:numId w:val="12"/>
        </w:numPr>
        <w:spacing w:after="0" w:line="240" w:lineRule="auto"/>
        <w:jc w:val="both"/>
        <w:rPr>
          <w:rFonts w:ascii="Times New Roman" w:hAnsi="Times New Roman"/>
          <w:bCs/>
          <w:iCs/>
          <w:sz w:val="24"/>
          <w:szCs w:val="24"/>
          <w:lang w:eastAsia="ru-RU"/>
        </w:rPr>
      </w:pPr>
      <w:r w:rsidRPr="009947B5">
        <w:rPr>
          <w:rFonts w:ascii="Times New Roman" w:hAnsi="Times New Roman"/>
          <w:b/>
          <w:iCs/>
          <w:sz w:val="24"/>
          <w:szCs w:val="24"/>
          <w:lang w:eastAsia="ru-RU"/>
        </w:rPr>
        <w:t>Анализ графиков, таблиц и схем</w:t>
      </w:r>
      <w:r w:rsidRPr="009947B5">
        <w:rPr>
          <w:rFonts w:ascii="Times New Roman" w:hAnsi="Times New Roman"/>
          <w:bCs/>
          <w:iCs/>
          <w:sz w:val="24"/>
          <w:szCs w:val="24"/>
          <w:lang w:eastAsia="ru-RU"/>
        </w:rPr>
        <w:t> (задание №14 – 73,05 %).</w:t>
      </w:r>
    </w:p>
    <w:p w14:paraId="505EFDBD" w14:textId="77777777" w:rsidR="009947B5" w:rsidRPr="009947B5" w:rsidRDefault="009947B5" w:rsidP="00DF67B9">
      <w:pPr>
        <w:pStyle w:val="a3"/>
        <w:numPr>
          <w:ilvl w:val="0"/>
          <w:numId w:val="12"/>
        </w:numPr>
        <w:spacing w:after="0" w:line="240" w:lineRule="auto"/>
        <w:jc w:val="both"/>
        <w:rPr>
          <w:rFonts w:ascii="Times New Roman" w:hAnsi="Times New Roman"/>
          <w:bCs/>
          <w:iCs/>
          <w:sz w:val="24"/>
          <w:szCs w:val="24"/>
          <w:lang w:eastAsia="ru-RU"/>
        </w:rPr>
      </w:pPr>
      <w:r w:rsidRPr="009947B5">
        <w:rPr>
          <w:rFonts w:ascii="Times New Roman" w:hAnsi="Times New Roman"/>
          <w:b/>
          <w:iCs/>
          <w:sz w:val="24"/>
          <w:szCs w:val="24"/>
          <w:lang w:eastAsia="ru-RU"/>
        </w:rPr>
        <w:t>Проведение прямых измерений и снятие показаний приборов</w:t>
      </w:r>
      <w:r w:rsidRPr="009947B5">
        <w:rPr>
          <w:rFonts w:ascii="Times New Roman" w:hAnsi="Times New Roman"/>
          <w:bCs/>
          <w:iCs/>
          <w:sz w:val="24"/>
          <w:szCs w:val="24"/>
          <w:lang w:eastAsia="ru-RU"/>
        </w:rPr>
        <w:t> (задание №15 – 85,71 %).</w:t>
      </w:r>
    </w:p>
    <w:p w14:paraId="673927B4" w14:textId="77777777" w:rsidR="009947B5" w:rsidRPr="009947B5" w:rsidRDefault="009947B5" w:rsidP="00DF67B9">
      <w:pPr>
        <w:pStyle w:val="a3"/>
        <w:numPr>
          <w:ilvl w:val="0"/>
          <w:numId w:val="12"/>
        </w:numPr>
        <w:spacing w:after="0" w:line="240" w:lineRule="auto"/>
        <w:jc w:val="both"/>
        <w:rPr>
          <w:rFonts w:ascii="Times New Roman" w:hAnsi="Times New Roman"/>
          <w:bCs/>
          <w:iCs/>
          <w:sz w:val="24"/>
          <w:szCs w:val="24"/>
          <w:lang w:eastAsia="ru-RU"/>
        </w:rPr>
      </w:pPr>
      <w:r w:rsidRPr="009947B5">
        <w:rPr>
          <w:rFonts w:ascii="Times New Roman" w:hAnsi="Times New Roman"/>
          <w:b/>
          <w:iCs/>
          <w:sz w:val="24"/>
          <w:szCs w:val="24"/>
          <w:lang w:eastAsia="ru-RU"/>
        </w:rPr>
        <w:t>Анализ эксперимента по его описанию</w:t>
      </w:r>
      <w:r w:rsidRPr="009947B5">
        <w:rPr>
          <w:rFonts w:ascii="Times New Roman" w:hAnsi="Times New Roman"/>
          <w:bCs/>
          <w:iCs/>
          <w:sz w:val="24"/>
          <w:szCs w:val="24"/>
          <w:lang w:eastAsia="ru-RU"/>
        </w:rPr>
        <w:t> (задание №16 – 67,21 % – но при этом только 43,51 % получили полный балл, что указывает на частичное освоение).</w:t>
      </w:r>
    </w:p>
    <w:p w14:paraId="16B521C0" w14:textId="73114155" w:rsidR="009947B5" w:rsidRDefault="009947B5" w:rsidP="00BA5BAD">
      <w:pPr>
        <w:pStyle w:val="a3"/>
        <w:spacing w:after="0" w:line="240" w:lineRule="auto"/>
        <w:ind w:left="284" w:firstLine="283"/>
        <w:jc w:val="both"/>
        <w:rPr>
          <w:rFonts w:ascii="Times New Roman" w:hAnsi="Times New Roman"/>
          <w:bCs/>
          <w:iCs/>
          <w:sz w:val="24"/>
          <w:szCs w:val="24"/>
          <w:lang w:eastAsia="ru-RU"/>
        </w:rPr>
      </w:pPr>
      <w:r w:rsidRPr="009947B5">
        <w:rPr>
          <w:rFonts w:ascii="Times New Roman" w:hAnsi="Times New Roman"/>
          <w:bCs/>
          <w:iCs/>
          <w:sz w:val="24"/>
          <w:szCs w:val="24"/>
          <w:lang w:eastAsia="ru-RU"/>
        </w:rPr>
        <w:t>Таким образом, группа «3» уверенно владеет понятийным аппаратом, умеет читать графики, работать с таблицами, выполнять стандартные прямые измерения и делать простые выводы по готовому описанию опыта. Однако эти умения реализуются преимущественно в знакомых, шаблонных ситуациях.</w:t>
      </w:r>
    </w:p>
    <w:p w14:paraId="325F126D" w14:textId="77777777" w:rsidR="00257EF7" w:rsidRPr="009947B5" w:rsidRDefault="00257EF7" w:rsidP="00BA5BAD">
      <w:pPr>
        <w:pStyle w:val="a3"/>
        <w:spacing w:after="0" w:line="240" w:lineRule="auto"/>
        <w:ind w:left="284" w:firstLine="283"/>
        <w:jc w:val="both"/>
        <w:rPr>
          <w:rFonts w:ascii="Times New Roman" w:hAnsi="Times New Roman"/>
          <w:bCs/>
          <w:iCs/>
          <w:sz w:val="24"/>
          <w:szCs w:val="24"/>
          <w:lang w:eastAsia="ru-RU"/>
        </w:rPr>
      </w:pPr>
    </w:p>
    <w:p w14:paraId="73FCA8D5" w14:textId="77777777" w:rsidR="00B43FAD" w:rsidRDefault="00B43FAD" w:rsidP="00DF67B9">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0E87D938" w14:textId="77777777" w:rsidR="00B43FAD" w:rsidRPr="00F60D3F" w:rsidRDefault="00B43FAD" w:rsidP="00F60D3F">
      <w:pPr>
        <w:pStyle w:val="af7"/>
        <w:keepNext/>
        <w:ind w:left="567"/>
        <w:jc w:val="right"/>
        <w:rPr>
          <w:noProof/>
          <w:color w:val="auto"/>
        </w:rPr>
      </w:pPr>
      <w:r w:rsidRPr="00F60D3F">
        <w:rPr>
          <w:color w:val="auto"/>
        </w:rPr>
        <w:t>Таблица 2</w:t>
      </w:r>
      <w:r w:rsidRPr="00F60D3F">
        <w:rPr>
          <w:color w:val="auto"/>
        </w:rPr>
        <w:noBreakHyphen/>
      </w:r>
      <w:r>
        <w:rPr>
          <w:color w:val="auto"/>
        </w:rPr>
        <w:t>13</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2"/>
        <w:gridCol w:w="10568"/>
        <w:gridCol w:w="2328"/>
      </w:tblGrid>
      <w:tr w:rsidR="00B43FAD" w:rsidRPr="00F60D3F" w14:paraId="2C19B649" w14:textId="77777777" w:rsidTr="005E2895">
        <w:tc>
          <w:tcPr>
            <w:tcW w:w="675" w:type="dxa"/>
          </w:tcPr>
          <w:p w14:paraId="0CA4FC8F" w14:textId="77777777" w:rsidR="00B43FAD" w:rsidRPr="00F60D3F" w:rsidRDefault="00B43FAD" w:rsidP="002654C3">
            <w:pPr>
              <w:pStyle w:val="a3"/>
              <w:spacing w:after="0" w:line="240" w:lineRule="auto"/>
              <w:ind w:left="0"/>
              <w:jc w:val="both"/>
              <w:rPr>
                <w:rFonts w:ascii="Times New Roman" w:hAnsi="Times New Roman"/>
                <w:bCs/>
                <w:iCs/>
                <w:sz w:val="24"/>
                <w:szCs w:val="24"/>
                <w:lang w:eastAsia="ru-RU"/>
              </w:rPr>
            </w:pPr>
            <w:r w:rsidRPr="00F60D3F">
              <w:rPr>
                <w:rFonts w:ascii="Times New Roman" w:hAnsi="Times New Roman"/>
                <w:bCs/>
                <w:iCs/>
                <w:sz w:val="24"/>
                <w:szCs w:val="24"/>
                <w:lang w:eastAsia="ru-RU"/>
              </w:rPr>
              <w:t>№ п/п</w:t>
            </w:r>
          </w:p>
        </w:tc>
        <w:tc>
          <w:tcPr>
            <w:tcW w:w="10773" w:type="dxa"/>
          </w:tcPr>
          <w:p w14:paraId="3079AACE" w14:textId="77777777" w:rsidR="00B43FAD" w:rsidRPr="00F60D3F" w:rsidRDefault="00B43FAD" w:rsidP="002654C3">
            <w:pPr>
              <w:pStyle w:val="a3"/>
              <w:spacing w:after="0" w:line="240" w:lineRule="auto"/>
              <w:ind w:left="0"/>
              <w:jc w:val="both"/>
              <w:rPr>
                <w:rFonts w:ascii="Times New Roman" w:hAnsi="Times New Roman"/>
                <w:bCs/>
                <w:iCs/>
                <w:sz w:val="24"/>
                <w:szCs w:val="24"/>
                <w:lang w:eastAsia="ru-RU"/>
              </w:rPr>
            </w:pPr>
            <w:r w:rsidRPr="00F60D3F">
              <w:rPr>
                <w:rFonts w:ascii="Times New Roman" w:hAnsi="Times New Roman"/>
                <w:bCs/>
                <w:iCs/>
                <w:sz w:val="24"/>
                <w:szCs w:val="24"/>
                <w:lang w:eastAsia="ru-RU"/>
              </w:rPr>
              <w:t>Темы программы и умения</w:t>
            </w:r>
          </w:p>
        </w:tc>
        <w:tc>
          <w:tcPr>
            <w:tcW w:w="2346" w:type="dxa"/>
          </w:tcPr>
          <w:p w14:paraId="469A64CC" w14:textId="77777777" w:rsidR="00B43FAD" w:rsidRPr="00F60D3F" w:rsidRDefault="00B43FAD" w:rsidP="002654C3">
            <w:pPr>
              <w:pStyle w:val="a3"/>
              <w:spacing w:after="0" w:line="240" w:lineRule="auto"/>
              <w:ind w:left="0"/>
              <w:jc w:val="both"/>
              <w:rPr>
                <w:rFonts w:ascii="Times New Roman" w:hAnsi="Times New Roman"/>
                <w:bCs/>
                <w:iCs/>
                <w:sz w:val="24"/>
                <w:szCs w:val="24"/>
                <w:lang w:eastAsia="ru-RU"/>
              </w:rPr>
            </w:pPr>
            <w:r w:rsidRPr="00F60D3F">
              <w:rPr>
                <w:rFonts w:ascii="Times New Roman" w:hAnsi="Times New Roman"/>
                <w:bCs/>
                <w:iCs/>
                <w:sz w:val="24"/>
                <w:szCs w:val="24"/>
                <w:lang w:eastAsia="ru-RU"/>
              </w:rPr>
              <w:t>Класс(-ы) изучения в соответствии с ФОП</w:t>
            </w:r>
          </w:p>
        </w:tc>
      </w:tr>
      <w:tr w:rsidR="00D104D6" w:rsidRPr="00D104D6" w14:paraId="1EBDFB63" w14:textId="77777777" w:rsidTr="005E2895">
        <w:trPr>
          <w:trHeight w:val="367"/>
        </w:trPr>
        <w:tc>
          <w:tcPr>
            <w:tcW w:w="675" w:type="dxa"/>
            <w:tcBorders>
              <w:top w:val="single" w:sz="4" w:space="0" w:color="auto"/>
              <w:left w:val="single" w:sz="4" w:space="0" w:color="auto"/>
              <w:bottom w:val="single" w:sz="4" w:space="0" w:color="auto"/>
              <w:right w:val="single" w:sz="4" w:space="0" w:color="auto"/>
            </w:tcBorders>
          </w:tcPr>
          <w:p w14:paraId="7652BFBE" w14:textId="77777777" w:rsidR="00D104D6" w:rsidRPr="00D104D6" w:rsidRDefault="00D104D6" w:rsidP="00D104D6">
            <w:pPr>
              <w:pStyle w:val="a3"/>
              <w:spacing w:line="240" w:lineRule="auto"/>
              <w:ind w:left="0"/>
              <w:jc w:val="both"/>
              <w:rPr>
                <w:rFonts w:ascii="Times New Roman" w:hAnsi="Times New Roman"/>
                <w:bCs/>
                <w:iCs/>
                <w:sz w:val="24"/>
                <w:szCs w:val="24"/>
                <w:lang w:eastAsia="ru-RU"/>
              </w:rPr>
            </w:pPr>
            <w:r w:rsidRPr="00D104D6">
              <w:rPr>
                <w:rFonts w:ascii="Times New Roman" w:hAnsi="Times New Roman"/>
                <w:bCs/>
                <w:iCs/>
                <w:sz w:val="24"/>
                <w:szCs w:val="24"/>
                <w:lang w:eastAsia="ru-RU"/>
              </w:rPr>
              <w:t>1.</w:t>
            </w:r>
          </w:p>
        </w:tc>
        <w:tc>
          <w:tcPr>
            <w:tcW w:w="10773" w:type="dxa"/>
            <w:tcBorders>
              <w:top w:val="single" w:sz="4" w:space="0" w:color="auto"/>
              <w:left w:val="single" w:sz="4" w:space="0" w:color="auto"/>
              <w:bottom w:val="single" w:sz="4" w:space="0" w:color="auto"/>
              <w:right w:val="single" w:sz="4" w:space="0" w:color="auto"/>
            </w:tcBorders>
          </w:tcPr>
          <w:p w14:paraId="5F92D328" w14:textId="77777777" w:rsidR="00D104D6" w:rsidRPr="00D104D6" w:rsidRDefault="00D104D6" w:rsidP="00D104D6">
            <w:pPr>
              <w:pStyle w:val="a3"/>
              <w:spacing w:line="240" w:lineRule="auto"/>
              <w:ind w:left="0"/>
              <w:jc w:val="both"/>
              <w:rPr>
                <w:rFonts w:ascii="Times New Roman" w:hAnsi="Times New Roman"/>
                <w:bCs/>
                <w:iCs/>
                <w:sz w:val="24"/>
                <w:szCs w:val="24"/>
                <w:lang w:eastAsia="ru-RU"/>
              </w:rPr>
            </w:pPr>
            <w:r w:rsidRPr="00D104D6">
              <w:rPr>
                <w:rFonts w:ascii="Times New Roman" w:hAnsi="Times New Roman"/>
                <w:bCs/>
                <w:iCs/>
                <w:sz w:val="24"/>
                <w:szCs w:val="24"/>
                <w:lang w:eastAsia="ru-RU"/>
              </w:rPr>
              <w:t>Применение физических законов и формул для вычисления величин (механика, гидростатика, тепловые и электрические явления) – задания №6–11 (особенно №7).</w:t>
            </w:r>
          </w:p>
        </w:tc>
        <w:tc>
          <w:tcPr>
            <w:tcW w:w="2346" w:type="dxa"/>
            <w:tcBorders>
              <w:top w:val="single" w:sz="4" w:space="0" w:color="auto"/>
              <w:left w:val="single" w:sz="4" w:space="0" w:color="auto"/>
              <w:bottom w:val="single" w:sz="4" w:space="0" w:color="auto"/>
              <w:right w:val="single" w:sz="4" w:space="0" w:color="auto"/>
            </w:tcBorders>
          </w:tcPr>
          <w:p w14:paraId="1EBB9E8B" w14:textId="77777777" w:rsidR="00D104D6" w:rsidRPr="00D104D6" w:rsidRDefault="00D104D6" w:rsidP="00D104D6">
            <w:pPr>
              <w:pStyle w:val="a3"/>
              <w:spacing w:line="240" w:lineRule="auto"/>
              <w:ind w:left="0"/>
              <w:jc w:val="both"/>
              <w:rPr>
                <w:rFonts w:ascii="Times New Roman" w:hAnsi="Times New Roman"/>
                <w:bCs/>
                <w:iCs/>
                <w:sz w:val="24"/>
                <w:szCs w:val="24"/>
                <w:lang w:eastAsia="ru-RU"/>
              </w:rPr>
            </w:pPr>
            <w:r w:rsidRPr="00D104D6">
              <w:rPr>
                <w:rFonts w:ascii="Times New Roman" w:hAnsi="Times New Roman"/>
                <w:bCs/>
                <w:iCs/>
                <w:sz w:val="24"/>
                <w:szCs w:val="24"/>
                <w:lang w:eastAsia="ru-RU"/>
              </w:rPr>
              <w:t>7–9</w:t>
            </w:r>
          </w:p>
        </w:tc>
      </w:tr>
      <w:tr w:rsidR="00D104D6" w:rsidRPr="00D104D6" w14:paraId="5A395D08" w14:textId="77777777" w:rsidTr="005E2895">
        <w:tc>
          <w:tcPr>
            <w:tcW w:w="675" w:type="dxa"/>
            <w:tcBorders>
              <w:top w:val="single" w:sz="4" w:space="0" w:color="auto"/>
              <w:left w:val="single" w:sz="4" w:space="0" w:color="auto"/>
              <w:bottom w:val="single" w:sz="4" w:space="0" w:color="auto"/>
              <w:right w:val="single" w:sz="4" w:space="0" w:color="auto"/>
            </w:tcBorders>
          </w:tcPr>
          <w:p w14:paraId="7961C3FA" w14:textId="77777777" w:rsidR="00D104D6" w:rsidRPr="00D104D6" w:rsidRDefault="00D104D6" w:rsidP="00D104D6">
            <w:pPr>
              <w:pStyle w:val="a3"/>
              <w:spacing w:line="240" w:lineRule="auto"/>
              <w:ind w:left="0"/>
              <w:jc w:val="both"/>
              <w:rPr>
                <w:rFonts w:ascii="Times New Roman" w:hAnsi="Times New Roman"/>
                <w:bCs/>
                <w:iCs/>
                <w:sz w:val="24"/>
                <w:szCs w:val="24"/>
                <w:lang w:eastAsia="ru-RU"/>
              </w:rPr>
            </w:pPr>
            <w:r w:rsidRPr="00D104D6">
              <w:rPr>
                <w:rFonts w:ascii="Times New Roman" w:hAnsi="Times New Roman"/>
                <w:bCs/>
                <w:iCs/>
                <w:sz w:val="24"/>
                <w:szCs w:val="24"/>
                <w:lang w:eastAsia="ru-RU"/>
              </w:rPr>
              <w:lastRenderedPageBreak/>
              <w:t>2.</w:t>
            </w:r>
          </w:p>
        </w:tc>
        <w:tc>
          <w:tcPr>
            <w:tcW w:w="10773" w:type="dxa"/>
            <w:tcBorders>
              <w:top w:val="single" w:sz="4" w:space="0" w:color="auto"/>
              <w:left w:val="single" w:sz="4" w:space="0" w:color="auto"/>
              <w:bottom w:val="single" w:sz="4" w:space="0" w:color="auto"/>
              <w:right w:val="single" w:sz="4" w:space="0" w:color="auto"/>
            </w:tcBorders>
          </w:tcPr>
          <w:p w14:paraId="36A844CF" w14:textId="77777777" w:rsidR="00D104D6" w:rsidRPr="00D104D6" w:rsidRDefault="00D104D6" w:rsidP="00D104D6">
            <w:pPr>
              <w:pStyle w:val="a3"/>
              <w:spacing w:line="240" w:lineRule="auto"/>
              <w:ind w:left="0"/>
              <w:jc w:val="both"/>
              <w:rPr>
                <w:rFonts w:ascii="Times New Roman" w:hAnsi="Times New Roman"/>
                <w:bCs/>
                <w:iCs/>
                <w:sz w:val="24"/>
                <w:szCs w:val="24"/>
                <w:lang w:eastAsia="ru-RU"/>
              </w:rPr>
            </w:pPr>
            <w:r w:rsidRPr="00D104D6">
              <w:rPr>
                <w:rFonts w:ascii="Times New Roman" w:hAnsi="Times New Roman"/>
                <w:bCs/>
                <w:iCs/>
                <w:sz w:val="24"/>
                <w:szCs w:val="24"/>
                <w:lang w:eastAsia="ru-RU"/>
              </w:rPr>
              <w:t>Решение качественных и расчётных задач повышенной сложности (одно- и двухшаговые расчёты) – задания №19–20.</w:t>
            </w:r>
          </w:p>
        </w:tc>
        <w:tc>
          <w:tcPr>
            <w:tcW w:w="2346" w:type="dxa"/>
            <w:tcBorders>
              <w:top w:val="single" w:sz="4" w:space="0" w:color="auto"/>
              <w:left w:val="single" w:sz="4" w:space="0" w:color="auto"/>
              <w:bottom w:val="single" w:sz="4" w:space="0" w:color="auto"/>
              <w:right w:val="single" w:sz="4" w:space="0" w:color="auto"/>
            </w:tcBorders>
          </w:tcPr>
          <w:p w14:paraId="70647DC2" w14:textId="77777777" w:rsidR="00D104D6" w:rsidRPr="00D104D6" w:rsidRDefault="00D104D6" w:rsidP="00D104D6">
            <w:pPr>
              <w:pStyle w:val="a3"/>
              <w:spacing w:line="240" w:lineRule="auto"/>
              <w:ind w:left="0"/>
              <w:jc w:val="both"/>
              <w:rPr>
                <w:rFonts w:ascii="Times New Roman" w:hAnsi="Times New Roman"/>
                <w:bCs/>
                <w:iCs/>
                <w:sz w:val="24"/>
                <w:szCs w:val="24"/>
                <w:lang w:eastAsia="ru-RU"/>
              </w:rPr>
            </w:pPr>
            <w:r w:rsidRPr="00D104D6">
              <w:rPr>
                <w:rFonts w:ascii="Times New Roman" w:hAnsi="Times New Roman"/>
                <w:bCs/>
                <w:iCs/>
                <w:sz w:val="24"/>
                <w:szCs w:val="24"/>
                <w:lang w:eastAsia="ru-RU"/>
              </w:rPr>
              <w:t>7–9</w:t>
            </w:r>
          </w:p>
        </w:tc>
      </w:tr>
      <w:tr w:rsidR="00D104D6" w:rsidRPr="00D104D6" w14:paraId="7665D43C" w14:textId="77777777" w:rsidTr="005E2895">
        <w:tc>
          <w:tcPr>
            <w:tcW w:w="675" w:type="dxa"/>
            <w:tcBorders>
              <w:top w:val="single" w:sz="4" w:space="0" w:color="auto"/>
              <w:left w:val="single" w:sz="4" w:space="0" w:color="auto"/>
              <w:bottom w:val="single" w:sz="4" w:space="0" w:color="auto"/>
              <w:right w:val="single" w:sz="4" w:space="0" w:color="auto"/>
            </w:tcBorders>
          </w:tcPr>
          <w:p w14:paraId="65B2E8ED" w14:textId="77777777" w:rsidR="00D104D6" w:rsidRPr="00D104D6" w:rsidRDefault="00D104D6" w:rsidP="00D104D6">
            <w:pPr>
              <w:pStyle w:val="a3"/>
              <w:spacing w:line="240" w:lineRule="auto"/>
              <w:ind w:left="0"/>
              <w:jc w:val="both"/>
              <w:rPr>
                <w:rFonts w:ascii="Times New Roman" w:hAnsi="Times New Roman"/>
                <w:bCs/>
                <w:iCs/>
                <w:sz w:val="24"/>
                <w:szCs w:val="24"/>
                <w:lang w:eastAsia="ru-RU"/>
              </w:rPr>
            </w:pPr>
            <w:r w:rsidRPr="00D104D6">
              <w:rPr>
                <w:rFonts w:ascii="Times New Roman" w:hAnsi="Times New Roman"/>
                <w:bCs/>
                <w:iCs/>
                <w:sz w:val="24"/>
                <w:szCs w:val="24"/>
                <w:lang w:eastAsia="ru-RU"/>
              </w:rPr>
              <w:t>3.</w:t>
            </w:r>
          </w:p>
        </w:tc>
        <w:tc>
          <w:tcPr>
            <w:tcW w:w="10773" w:type="dxa"/>
            <w:tcBorders>
              <w:top w:val="single" w:sz="4" w:space="0" w:color="auto"/>
              <w:left w:val="single" w:sz="4" w:space="0" w:color="auto"/>
              <w:bottom w:val="single" w:sz="4" w:space="0" w:color="auto"/>
              <w:right w:val="single" w:sz="4" w:space="0" w:color="auto"/>
            </w:tcBorders>
          </w:tcPr>
          <w:p w14:paraId="1B9EB0F4" w14:textId="77777777" w:rsidR="00D104D6" w:rsidRPr="00D104D6" w:rsidRDefault="00D104D6" w:rsidP="00D104D6">
            <w:pPr>
              <w:pStyle w:val="a3"/>
              <w:spacing w:line="240" w:lineRule="auto"/>
              <w:ind w:left="0"/>
              <w:jc w:val="both"/>
              <w:rPr>
                <w:rFonts w:ascii="Times New Roman" w:hAnsi="Times New Roman"/>
                <w:bCs/>
                <w:iCs/>
                <w:sz w:val="24"/>
                <w:szCs w:val="24"/>
                <w:lang w:eastAsia="ru-RU"/>
              </w:rPr>
            </w:pPr>
            <w:r w:rsidRPr="00D104D6">
              <w:rPr>
                <w:rFonts w:ascii="Times New Roman" w:hAnsi="Times New Roman"/>
                <w:bCs/>
                <w:iCs/>
                <w:sz w:val="24"/>
                <w:szCs w:val="24"/>
                <w:lang w:eastAsia="ru-RU"/>
              </w:rPr>
              <w:t>Решение комбинированных задач высокого уровня, использующих законы из разных разделов – задания №21–22.</w:t>
            </w:r>
          </w:p>
        </w:tc>
        <w:tc>
          <w:tcPr>
            <w:tcW w:w="2346" w:type="dxa"/>
            <w:tcBorders>
              <w:top w:val="single" w:sz="4" w:space="0" w:color="auto"/>
              <w:left w:val="single" w:sz="4" w:space="0" w:color="auto"/>
              <w:bottom w:val="single" w:sz="4" w:space="0" w:color="auto"/>
              <w:right w:val="single" w:sz="4" w:space="0" w:color="auto"/>
            </w:tcBorders>
          </w:tcPr>
          <w:p w14:paraId="31F746DA" w14:textId="77777777" w:rsidR="00D104D6" w:rsidRPr="00D104D6" w:rsidRDefault="00D104D6" w:rsidP="00D104D6">
            <w:pPr>
              <w:pStyle w:val="a3"/>
              <w:spacing w:line="240" w:lineRule="auto"/>
              <w:ind w:left="0"/>
              <w:jc w:val="both"/>
              <w:rPr>
                <w:rFonts w:ascii="Times New Roman" w:hAnsi="Times New Roman"/>
                <w:bCs/>
                <w:iCs/>
                <w:sz w:val="24"/>
                <w:szCs w:val="24"/>
                <w:lang w:eastAsia="ru-RU"/>
              </w:rPr>
            </w:pPr>
            <w:r w:rsidRPr="00D104D6">
              <w:rPr>
                <w:rFonts w:ascii="Times New Roman" w:hAnsi="Times New Roman"/>
                <w:bCs/>
                <w:iCs/>
                <w:sz w:val="24"/>
                <w:szCs w:val="24"/>
                <w:lang w:eastAsia="ru-RU"/>
              </w:rPr>
              <w:t>9</w:t>
            </w:r>
          </w:p>
        </w:tc>
      </w:tr>
      <w:tr w:rsidR="00D104D6" w:rsidRPr="00D104D6" w14:paraId="5604FD47" w14:textId="77777777" w:rsidTr="005E2895">
        <w:tc>
          <w:tcPr>
            <w:tcW w:w="675" w:type="dxa"/>
            <w:tcBorders>
              <w:top w:val="single" w:sz="4" w:space="0" w:color="auto"/>
              <w:left w:val="single" w:sz="4" w:space="0" w:color="auto"/>
              <w:bottom w:val="single" w:sz="4" w:space="0" w:color="auto"/>
              <w:right w:val="single" w:sz="4" w:space="0" w:color="auto"/>
            </w:tcBorders>
          </w:tcPr>
          <w:p w14:paraId="3B8C0718" w14:textId="77777777" w:rsidR="00D104D6" w:rsidRPr="00D104D6" w:rsidRDefault="00D104D6" w:rsidP="00D104D6">
            <w:pPr>
              <w:pStyle w:val="a3"/>
              <w:spacing w:line="240" w:lineRule="auto"/>
              <w:ind w:left="0"/>
              <w:jc w:val="both"/>
              <w:rPr>
                <w:rFonts w:ascii="Times New Roman" w:hAnsi="Times New Roman"/>
                <w:bCs/>
                <w:iCs/>
                <w:sz w:val="24"/>
                <w:szCs w:val="24"/>
                <w:lang w:eastAsia="ru-RU"/>
              </w:rPr>
            </w:pPr>
            <w:r w:rsidRPr="00D104D6">
              <w:rPr>
                <w:rFonts w:ascii="Times New Roman" w:hAnsi="Times New Roman"/>
                <w:bCs/>
                <w:iCs/>
                <w:sz w:val="24"/>
                <w:szCs w:val="24"/>
                <w:lang w:eastAsia="ru-RU"/>
              </w:rPr>
              <w:t>4.</w:t>
            </w:r>
          </w:p>
        </w:tc>
        <w:tc>
          <w:tcPr>
            <w:tcW w:w="10773" w:type="dxa"/>
            <w:tcBorders>
              <w:top w:val="single" w:sz="4" w:space="0" w:color="auto"/>
              <w:left w:val="single" w:sz="4" w:space="0" w:color="auto"/>
              <w:bottom w:val="single" w:sz="4" w:space="0" w:color="auto"/>
              <w:right w:val="single" w:sz="4" w:space="0" w:color="auto"/>
            </w:tcBorders>
          </w:tcPr>
          <w:p w14:paraId="05F902F5" w14:textId="77777777" w:rsidR="00D104D6" w:rsidRPr="00D104D6" w:rsidRDefault="00D104D6" w:rsidP="00D104D6">
            <w:pPr>
              <w:pStyle w:val="a3"/>
              <w:spacing w:line="240" w:lineRule="auto"/>
              <w:ind w:left="0"/>
              <w:jc w:val="both"/>
              <w:rPr>
                <w:rFonts w:ascii="Times New Roman" w:hAnsi="Times New Roman"/>
                <w:bCs/>
                <w:iCs/>
                <w:sz w:val="24"/>
                <w:szCs w:val="24"/>
                <w:lang w:eastAsia="ru-RU"/>
              </w:rPr>
            </w:pPr>
            <w:r w:rsidRPr="00D104D6">
              <w:rPr>
                <w:rFonts w:ascii="Times New Roman" w:hAnsi="Times New Roman"/>
                <w:bCs/>
                <w:iCs/>
                <w:sz w:val="24"/>
                <w:szCs w:val="24"/>
                <w:lang w:eastAsia="ru-RU"/>
              </w:rPr>
              <w:t>Проведение косвенных измерений и исследование зависимостей (реальный эксперимент) – задание №17.</w:t>
            </w:r>
          </w:p>
        </w:tc>
        <w:tc>
          <w:tcPr>
            <w:tcW w:w="2346" w:type="dxa"/>
            <w:tcBorders>
              <w:top w:val="single" w:sz="4" w:space="0" w:color="auto"/>
              <w:left w:val="single" w:sz="4" w:space="0" w:color="auto"/>
              <w:bottom w:val="single" w:sz="4" w:space="0" w:color="auto"/>
              <w:right w:val="single" w:sz="4" w:space="0" w:color="auto"/>
            </w:tcBorders>
          </w:tcPr>
          <w:p w14:paraId="3CF31F4F" w14:textId="77777777" w:rsidR="00D104D6" w:rsidRPr="00D104D6" w:rsidRDefault="00D104D6" w:rsidP="00D104D6">
            <w:pPr>
              <w:pStyle w:val="a3"/>
              <w:spacing w:line="240" w:lineRule="auto"/>
              <w:ind w:left="0"/>
              <w:jc w:val="both"/>
              <w:rPr>
                <w:rFonts w:ascii="Times New Roman" w:hAnsi="Times New Roman"/>
                <w:bCs/>
                <w:iCs/>
                <w:sz w:val="24"/>
                <w:szCs w:val="24"/>
                <w:lang w:eastAsia="ru-RU"/>
              </w:rPr>
            </w:pPr>
            <w:r w:rsidRPr="00D104D6">
              <w:rPr>
                <w:rFonts w:ascii="Times New Roman" w:hAnsi="Times New Roman"/>
                <w:bCs/>
                <w:iCs/>
                <w:sz w:val="24"/>
                <w:szCs w:val="24"/>
                <w:lang w:eastAsia="ru-RU"/>
              </w:rPr>
              <w:t>7–9</w:t>
            </w:r>
          </w:p>
        </w:tc>
      </w:tr>
      <w:tr w:rsidR="00D104D6" w:rsidRPr="00D104D6" w14:paraId="5C49067B" w14:textId="77777777" w:rsidTr="005E2895">
        <w:tc>
          <w:tcPr>
            <w:tcW w:w="675" w:type="dxa"/>
            <w:tcBorders>
              <w:top w:val="single" w:sz="4" w:space="0" w:color="auto"/>
              <w:left w:val="single" w:sz="4" w:space="0" w:color="auto"/>
              <w:bottom w:val="single" w:sz="4" w:space="0" w:color="auto"/>
              <w:right w:val="single" w:sz="4" w:space="0" w:color="auto"/>
            </w:tcBorders>
          </w:tcPr>
          <w:p w14:paraId="187575FF" w14:textId="77777777" w:rsidR="00D104D6" w:rsidRPr="00D104D6" w:rsidRDefault="00D104D6" w:rsidP="00D104D6">
            <w:pPr>
              <w:pStyle w:val="a3"/>
              <w:spacing w:line="240" w:lineRule="auto"/>
              <w:ind w:left="0"/>
              <w:jc w:val="both"/>
              <w:rPr>
                <w:rFonts w:ascii="Times New Roman" w:hAnsi="Times New Roman"/>
                <w:bCs/>
                <w:iCs/>
                <w:sz w:val="24"/>
                <w:szCs w:val="24"/>
                <w:lang w:eastAsia="ru-RU"/>
              </w:rPr>
            </w:pPr>
            <w:r w:rsidRPr="00D104D6">
              <w:rPr>
                <w:rFonts w:ascii="Times New Roman" w:hAnsi="Times New Roman"/>
                <w:bCs/>
                <w:iCs/>
                <w:sz w:val="24"/>
                <w:szCs w:val="24"/>
                <w:lang w:eastAsia="ru-RU"/>
              </w:rPr>
              <w:t>5.</w:t>
            </w:r>
          </w:p>
        </w:tc>
        <w:tc>
          <w:tcPr>
            <w:tcW w:w="10773" w:type="dxa"/>
            <w:tcBorders>
              <w:top w:val="single" w:sz="4" w:space="0" w:color="auto"/>
              <w:left w:val="single" w:sz="4" w:space="0" w:color="auto"/>
              <w:bottom w:val="single" w:sz="4" w:space="0" w:color="auto"/>
              <w:right w:val="single" w:sz="4" w:space="0" w:color="auto"/>
            </w:tcBorders>
          </w:tcPr>
          <w:p w14:paraId="6D3C6C02" w14:textId="77777777" w:rsidR="00D104D6" w:rsidRPr="00D104D6" w:rsidRDefault="00D104D6" w:rsidP="00D104D6">
            <w:pPr>
              <w:pStyle w:val="a3"/>
              <w:spacing w:line="240" w:lineRule="auto"/>
              <w:ind w:left="0"/>
              <w:jc w:val="both"/>
              <w:rPr>
                <w:rFonts w:ascii="Times New Roman" w:hAnsi="Times New Roman"/>
                <w:bCs/>
                <w:iCs/>
                <w:sz w:val="24"/>
                <w:szCs w:val="24"/>
                <w:lang w:eastAsia="ru-RU"/>
              </w:rPr>
            </w:pPr>
            <w:r w:rsidRPr="00D104D6">
              <w:rPr>
                <w:rFonts w:ascii="Times New Roman" w:hAnsi="Times New Roman"/>
                <w:bCs/>
                <w:iCs/>
                <w:sz w:val="24"/>
                <w:szCs w:val="24"/>
                <w:lang w:eastAsia="ru-RU"/>
              </w:rPr>
              <w:t>Извлечение и применение информации из текста физического содержания – задание №18.</w:t>
            </w:r>
          </w:p>
        </w:tc>
        <w:tc>
          <w:tcPr>
            <w:tcW w:w="2346" w:type="dxa"/>
            <w:tcBorders>
              <w:top w:val="single" w:sz="4" w:space="0" w:color="auto"/>
              <w:left w:val="single" w:sz="4" w:space="0" w:color="auto"/>
              <w:bottom w:val="single" w:sz="4" w:space="0" w:color="auto"/>
              <w:right w:val="single" w:sz="4" w:space="0" w:color="auto"/>
            </w:tcBorders>
          </w:tcPr>
          <w:p w14:paraId="420887A8" w14:textId="77777777" w:rsidR="00D104D6" w:rsidRPr="00D104D6" w:rsidRDefault="00D104D6" w:rsidP="00D104D6">
            <w:pPr>
              <w:pStyle w:val="a3"/>
              <w:spacing w:line="240" w:lineRule="auto"/>
              <w:ind w:left="0"/>
              <w:jc w:val="both"/>
              <w:rPr>
                <w:rFonts w:ascii="Times New Roman" w:hAnsi="Times New Roman"/>
                <w:bCs/>
                <w:iCs/>
                <w:sz w:val="24"/>
                <w:szCs w:val="24"/>
                <w:lang w:eastAsia="ru-RU"/>
              </w:rPr>
            </w:pPr>
            <w:r w:rsidRPr="00D104D6">
              <w:rPr>
                <w:rFonts w:ascii="Times New Roman" w:hAnsi="Times New Roman"/>
                <w:bCs/>
                <w:iCs/>
                <w:sz w:val="24"/>
                <w:szCs w:val="24"/>
                <w:lang w:eastAsia="ru-RU"/>
              </w:rPr>
              <w:t>7–9</w:t>
            </w:r>
          </w:p>
        </w:tc>
      </w:tr>
      <w:tr w:rsidR="00D104D6" w:rsidRPr="00D104D6" w14:paraId="020F9E9E" w14:textId="77777777" w:rsidTr="005E2895">
        <w:trPr>
          <w:trHeight w:val="376"/>
        </w:trPr>
        <w:tc>
          <w:tcPr>
            <w:tcW w:w="675" w:type="dxa"/>
            <w:tcBorders>
              <w:top w:val="single" w:sz="4" w:space="0" w:color="auto"/>
              <w:left w:val="single" w:sz="4" w:space="0" w:color="auto"/>
              <w:bottom w:val="single" w:sz="4" w:space="0" w:color="auto"/>
              <w:right w:val="single" w:sz="4" w:space="0" w:color="auto"/>
            </w:tcBorders>
          </w:tcPr>
          <w:p w14:paraId="788A7D57" w14:textId="77777777" w:rsidR="00D104D6" w:rsidRPr="00D104D6" w:rsidRDefault="00D104D6" w:rsidP="00D104D6">
            <w:pPr>
              <w:pStyle w:val="a3"/>
              <w:spacing w:line="240" w:lineRule="auto"/>
              <w:ind w:left="0"/>
              <w:jc w:val="both"/>
              <w:rPr>
                <w:rFonts w:ascii="Times New Roman" w:hAnsi="Times New Roman"/>
                <w:bCs/>
                <w:iCs/>
                <w:sz w:val="24"/>
                <w:szCs w:val="24"/>
                <w:lang w:eastAsia="ru-RU"/>
              </w:rPr>
            </w:pPr>
            <w:r w:rsidRPr="00D104D6">
              <w:rPr>
                <w:rFonts w:ascii="Times New Roman" w:hAnsi="Times New Roman"/>
                <w:bCs/>
                <w:iCs/>
                <w:sz w:val="24"/>
                <w:szCs w:val="24"/>
                <w:lang w:eastAsia="ru-RU"/>
              </w:rPr>
              <w:t>6.</w:t>
            </w:r>
          </w:p>
        </w:tc>
        <w:tc>
          <w:tcPr>
            <w:tcW w:w="10773" w:type="dxa"/>
            <w:tcBorders>
              <w:top w:val="single" w:sz="4" w:space="0" w:color="auto"/>
              <w:left w:val="single" w:sz="4" w:space="0" w:color="auto"/>
              <w:bottom w:val="single" w:sz="4" w:space="0" w:color="auto"/>
              <w:right w:val="single" w:sz="4" w:space="0" w:color="auto"/>
            </w:tcBorders>
          </w:tcPr>
          <w:p w14:paraId="73F75894" w14:textId="77777777" w:rsidR="00D104D6" w:rsidRPr="00D104D6" w:rsidRDefault="00D104D6" w:rsidP="00D104D6">
            <w:pPr>
              <w:pStyle w:val="a3"/>
              <w:spacing w:line="240" w:lineRule="auto"/>
              <w:ind w:left="0"/>
              <w:jc w:val="both"/>
              <w:rPr>
                <w:rFonts w:ascii="Times New Roman" w:hAnsi="Times New Roman"/>
                <w:bCs/>
                <w:iCs/>
                <w:sz w:val="24"/>
                <w:szCs w:val="24"/>
                <w:lang w:eastAsia="ru-RU"/>
              </w:rPr>
            </w:pPr>
            <w:r w:rsidRPr="00D104D6">
              <w:rPr>
                <w:rFonts w:ascii="Times New Roman" w:hAnsi="Times New Roman"/>
                <w:bCs/>
                <w:iCs/>
                <w:sz w:val="24"/>
                <w:szCs w:val="24"/>
                <w:lang w:eastAsia="ru-RU"/>
              </w:rPr>
              <w:t>Описание физического явления по его характерным признакам на основе описания опытов – задание №4.</w:t>
            </w:r>
          </w:p>
        </w:tc>
        <w:tc>
          <w:tcPr>
            <w:tcW w:w="2346" w:type="dxa"/>
            <w:tcBorders>
              <w:top w:val="single" w:sz="4" w:space="0" w:color="auto"/>
              <w:left w:val="single" w:sz="4" w:space="0" w:color="auto"/>
              <w:bottom w:val="single" w:sz="4" w:space="0" w:color="auto"/>
              <w:right w:val="single" w:sz="4" w:space="0" w:color="auto"/>
            </w:tcBorders>
          </w:tcPr>
          <w:p w14:paraId="730E2E35" w14:textId="77777777" w:rsidR="00D104D6" w:rsidRPr="00D104D6" w:rsidRDefault="00D104D6" w:rsidP="00D104D6">
            <w:pPr>
              <w:pStyle w:val="a3"/>
              <w:spacing w:line="240" w:lineRule="auto"/>
              <w:ind w:left="0"/>
              <w:jc w:val="both"/>
              <w:rPr>
                <w:rFonts w:ascii="Times New Roman" w:hAnsi="Times New Roman"/>
                <w:bCs/>
                <w:iCs/>
                <w:sz w:val="24"/>
                <w:szCs w:val="24"/>
                <w:lang w:eastAsia="ru-RU"/>
              </w:rPr>
            </w:pPr>
            <w:r w:rsidRPr="00D104D6">
              <w:rPr>
                <w:rFonts w:ascii="Times New Roman" w:hAnsi="Times New Roman"/>
                <w:bCs/>
                <w:iCs/>
                <w:sz w:val="24"/>
                <w:szCs w:val="24"/>
                <w:lang w:eastAsia="ru-RU"/>
              </w:rPr>
              <w:t>7–8</w:t>
            </w:r>
          </w:p>
        </w:tc>
      </w:tr>
    </w:tbl>
    <w:p w14:paraId="4406554D" w14:textId="77777777" w:rsidR="005E2895" w:rsidRDefault="005E2895" w:rsidP="005E2895">
      <w:pPr>
        <w:pStyle w:val="a3"/>
        <w:spacing w:after="0" w:line="240" w:lineRule="auto"/>
        <w:ind w:left="284" w:firstLine="283"/>
        <w:jc w:val="both"/>
        <w:rPr>
          <w:rFonts w:ascii="Times New Roman" w:hAnsi="Times New Roman"/>
          <w:bCs/>
          <w:iCs/>
          <w:sz w:val="24"/>
          <w:szCs w:val="24"/>
          <w:lang w:eastAsia="ru-RU"/>
        </w:rPr>
      </w:pPr>
    </w:p>
    <w:p w14:paraId="0DCC13C8" w14:textId="77777777" w:rsidR="005E2895" w:rsidRPr="003970E1" w:rsidRDefault="005E2895" w:rsidP="005E2895">
      <w:pPr>
        <w:pStyle w:val="a3"/>
        <w:spacing w:after="0" w:line="240" w:lineRule="auto"/>
        <w:ind w:left="284" w:firstLine="283"/>
        <w:jc w:val="both"/>
        <w:rPr>
          <w:rFonts w:ascii="Times New Roman" w:hAnsi="Times New Roman"/>
          <w:bCs/>
          <w:iCs/>
          <w:sz w:val="24"/>
          <w:szCs w:val="24"/>
          <w:lang w:eastAsia="ru-RU"/>
        </w:rPr>
      </w:pPr>
      <w:r w:rsidRPr="003970E1">
        <w:rPr>
          <w:rFonts w:ascii="Times New Roman" w:hAnsi="Times New Roman"/>
          <w:bCs/>
          <w:iCs/>
          <w:sz w:val="24"/>
          <w:szCs w:val="24"/>
          <w:lang w:eastAsia="ru-RU"/>
        </w:rPr>
        <w:t xml:space="preserve">Наименее сформированные темы и умения (выполнение </w:t>
      </w:r>
      <w:proofErr w:type="gramStart"/>
      <w:r w:rsidRPr="003970E1">
        <w:rPr>
          <w:rFonts w:ascii="Times New Roman" w:hAnsi="Times New Roman"/>
          <w:bCs/>
          <w:iCs/>
          <w:sz w:val="24"/>
          <w:szCs w:val="24"/>
          <w:lang w:eastAsia="ru-RU"/>
        </w:rPr>
        <w:t>&lt; 30</w:t>
      </w:r>
      <w:proofErr w:type="gramEnd"/>
      <w:r w:rsidRPr="003970E1">
        <w:rPr>
          <w:rFonts w:ascii="Times New Roman" w:hAnsi="Times New Roman"/>
          <w:bCs/>
          <w:iCs/>
          <w:sz w:val="24"/>
          <w:szCs w:val="24"/>
          <w:lang w:eastAsia="ru-RU"/>
        </w:rPr>
        <w:t> %):</w:t>
      </w:r>
    </w:p>
    <w:p w14:paraId="691F88DD" w14:textId="77777777" w:rsidR="005E2895" w:rsidRPr="003970E1" w:rsidRDefault="005E2895" w:rsidP="00DF67B9">
      <w:pPr>
        <w:pStyle w:val="a3"/>
        <w:numPr>
          <w:ilvl w:val="0"/>
          <w:numId w:val="13"/>
        </w:numPr>
        <w:spacing w:after="0" w:line="240" w:lineRule="auto"/>
        <w:jc w:val="both"/>
        <w:rPr>
          <w:rFonts w:ascii="Times New Roman" w:hAnsi="Times New Roman"/>
          <w:bCs/>
          <w:iCs/>
          <w:sz w:val="24"/>
          <w:szCs w:val="24"/>
          <w:lang w:eastAsia="ru-RU"/>
        </w:rPr>
      </w:pPr>
      <w:r w:rsidRPr="003970E1">
        <w:rPr>
          <w:rFonts w:ascii="Times New Roman" w:hAnsi="Times New Roman"/>
          <w:b/>
          <w:iCs/>
          <w:sz w:val="24"/>
          <w:szCs w:val="24"/>
          <w:lang w:eastAsia="ru-RU"/>
        </w:rPr>
        <w:t>Расчётные задачи повышенного и высокого уровня</w:t>
      </w:r>
      <w:r w:rsidRPr="003970E1">
        <w:rPr>
          <w:rFonts w:ascii="Times New Roman" w:hAnsi="Times New Roman"/>
          <w:bCs/>
          <w:iCs/>
          <w:sz w:val="24"/>
          <w:szCs w:val="24"/>
          <w:lang w:eastAsia="ru-RU"/>
        </w:rPr>
        <w:t> (задания №19 – 25,97 %; №20 – 3,46 %; №21 – 3,46 %; №22 – 2,38 %). Это основной дефицит: участники практически не справляются с количественными задачами, требующими применения формул.</w:t>
      </w:r>
    </w:p>
    <w:p w14:paraId="79D282BD" w14:textId="77777777" w:rsidR="005E2895" w:rsidRPr="003970E1" w:rsidRDefault="005E2895" w:rsidP="00DF67B9">
      <w:pPr>
        <w:pStyle w:val="a3"/>
        <w:numPr>
          <w:ilvl w:val="0"/>
          <w:numId w:val="13"/>
        </w:numPr>
        <w:spacing w:after="0" w:line="240" w:lineRule="auto"/>
        <w:jc w:val="both"/>
        <w:rPr>
          <w:rFonts w:ascii="Times New Roman" w:hAnsi="Times New Roman"/>
          <w:bCs/>
          <w:iCs/>
          <w:sz w:val="24"/>
          <w:szCs w:val="24"/>
          <w:lang w:eastAsia="ru-RU"/>
        </w:rPr>
      </w:pPr>
      <w:r w:rsidRPr="003970E1">
        <w:rPr>
          <w:rFonts w:ascii="Times New Roman" w:hAnsi="Times New Roman"/>
          <w:b/>
          <w:iCs/>
          <w:sz w:val="24"/>
          <w:szCs w:val="24"/>
          <w:lang w:eastAsia="ru-RU"/>
        </w:rPr>
        <w:t>Экспериментальное задание на косвенные измерения</w:t>
      </w:r>
      <w:r w:rsidRPr="003970E1">
        <w:rPr>
          <w:rFonts w:ascii="Times New Roman" w:hAnsi="Times New Roman"/>
          <w:bCs/>
          <w:iCs/>
          <w:sz w:val="24"/>
          <w:szCs w:val="24"/>
          <w:lang w:eastAsia="ru-RU"/>
        </w:rPr>
        <w:t xml:space="preserve"> (реальный эксперимент) (задание №17 – 5,84 % – лишь 1,3 % получили полный балл).</w:t>
      </w:r>
    </w:p>
    <w:p w14:paraId="1BEE818D" w14:textId="77777777" w:rsidR="005E2895" w:rsidRPr="003970E1" w:rsidRDefault="005E2895" w:rsidP="00DF67B9">
      <w:pPr>
        <w:pStyle w:val="a3"/>
        <w:numPr>
          <w:ilvl w:val="0"/>
          <w:numId w:val="13"/>
        </w:numPr>
        <w:spacing w:after="0" w:line="240" w:lineRule="auto"/>
        <w:jc w:val="both"/>
        <w:rPr>
          <w:rFonts w:ascii="Times New Roman" w:hAnsi="Times New Roman"/>
          <w:bCs/>
          <w:iCs/>
          <w:sz w:val="24"/>
          <w:szCs w:val="24"/>
          <w:lang w:eastAsia="ru-RU"/>
        </w:rPr>
      </w:pPr>
      <w:r w:rsidRPr="003970E1">
        <w:rPr>
          <w:rFonts w:ascii="Times New Roman" w:hAnsi="Times New Roman"/>
          <w:b/>
          <w:iCs/>
          <w:sz w:val="24"/>
          <w:szCs w:val="24"/>
          <w:lang w:eastAsia="ru-RU"/>
        </w:rPr>
        <w:t>Работа с текстом физического содержания</w:t>
      </w:r>
      <w:r w:rsidRPr="003970E1">
        <w:rPr>
          <w:rFonts w:ascii="Times New Roman" w:hAnsi="Times New Roman"/>
          <w:bCs/>
          <w:iCs/>
          <w:sz w:val="24"/>
          <w:szCs w:val="24"/>
          <w:lang w:eastAsia="ru-RU"/>
        </w:rPr>
        <w:t> (задание №18 – 24,68 %).</w:t>
      </w:r>
    </w:p>
    <w:p w14:paraId="27ECBF7D" w14:textId="77777777" w:rsidR="005E2895" w:rsidRPr="003970E1" w:rsidRDefault="005E2895" w:rsidP="00DF67B9">
      <w:pPr>
        <w:pStyle w:val="a3"/>
        <w:numPr>
          <w:ilvl w:val="0"/>
          <w:numId w:val="13"/>
        </w:numPr>
        <w:spacing w:after="0" w:line="240" w:lineRule="auto"/>
        <w:jc w:val="both"/>
        <w:rPr>
          <w:rFonts w:ascii="Times New Roman" w:hAnsi="Times New Roman"/>
          <w:bCs/>
          <w:iCs/>
          <w:sz w:val="24"/>
          <w:szCs w:val="24"/>
          <w:lang w:eastAsia="ru-RU"/>
        </w:rPr>
      </w:pPr>
      <w:r w:rsidRPr="003970E1">
        <w:rPr>
          <w:rFonts w:ascii="Times New Roman" w:hAnsi="Times New Roman"/>
          <w:b/>
          <w:iCs/>
          <w:sz w:val="24"/>
          <w:szCs w:val="24"/>
          <w:lang w:eastAsia="ru-RU"/>
        </w:rPr>
        <w:t>Описание явления по характерным признакам и опытам</w:t>
      </w:r>
      <w:r w:rsidRPr="003970E1">
        <w:rPr>
          <w:rFonts w:ascii="Times New Roman" w:hAnsi="Times New Roman"/>
          <w:bCs/>
          <w:iCs/>
          <w:sz w:val="24"/>
          <w:szCs w:val="24"/>
          <w:lang w:eastAsia="ru-RU"/>
        </w:rPr>
        <w:t> (задание №4 – 40,91 % – ниже 50 %, но относительно выше предыдущих).</w:t>
      </w:r>
    </w:p>
    <w:p w14:paraId="407AD9E7" w14:textId="77777777" w:rsidR="005E2895" w:rsidRPr="003970E1" w:rsidRDefault="005E2895" w:rsidP="00DF67B9">
      <w:pPr>
        <w:pStyle w:val="a3"/>
        <w:numPr>
          <w:ilvl w:val="0"/>
          <w:numId w:val="13"/>
        </w:numPr>
        <w:spacing w:after="0" w:line="240" w:lineRule="auto"/>
        <w:jc w:val="both"/>
        <w:rPr>
          <w:rFonts w:ascii="Times New Roman" w:hAnsi="Times New Roman"/>
          <w:bCs/>
          <w:iCs/>
          <w:sz w:val="24"/>
          <w:szCs w:val="24"/>
          <w:lang w:eastAsia="ru-RU"/>
        </w:rPr>
      </w:pPr>
      <w:r w:rsidRPr="003970E1">
        <w:rPr>
          <w:rFonts w:ascii="Times New Roman" w:hAnsi="Times New Roman"/>
          <w:b/>
          <w:iCs/>
          <w:sz w:val="24"/>
          <w:szCs w:val="24"/>
          <w:lang w:eastAsia="ru-RU"/>
        </w:rPr>
        <w:t>Вычисление величины с использованием модели</w:t>
      </w:r>
      <w:r w:rsidRPr="003970E1">
        <w:rPr>
          <w:rFonts w:ascii="Times New Roman" w:hAnsi="Times New Roman"/>
          <w:bCs/>
          <w:iCs/>
          <w:sz w:val="24"/>
          <w:szCs w:val="24"/>
          <w:lang w:eastAsia="ru-RU"/>
        </w:rPr>
        <w:t> (задания №7 – 19,48 %; №8 – 38,31 % – здесь заметен разброс, но задание №7 выполняется крайне плохо).</w:t>
      </w:r>
    </w:p>
    <w:p w14:paraId="3F984D27" w14:textId="77777777" w:rsidR="00B43FAD" w:rsidRPr="00F60D3F" w:rsidRDefault="00B43FAD" w:rsidP="00D75ECF">
      <w:pPr>
        <w:pStyle w:val="a3"/>
        <w:spacing w:after="0" w:line="240" w:lineRule="auto"/>
        <w:ind w:left="709"/>
        <w:jc w:val="both"/>
        <w:rPr>
          <w:rFonts w:ascii="Times New Roman" w:hAnsi="Times New Roman"/>
          <w:bCs/>
          <w:iCs/>
          <w:sz w:val="24"/>
          <w:szCs w:val="24"/>
          <w:lang w:eastAsia="ru-RU"/>
        </w:rPr>
      </w:pPr>
    </w:p>
    <w:p w14:paraId="50D49474" w14:textId="77777777" w:rsidR="00B43FAD" w:rsidRDefault="00B43FAD" w:rsidP="00DF67B9">
      <w:pPr>
        <w:pStyle w:val="a3"/>
        <w:numPr>
          <w:ilvl w:val="0"/>
          <w:numId w:val="1"/>
        </w:numPr>
        <w:spacing w:after="0" w:line="240" w:lineRule="auto"/>
        <w:ind w:left="1429"/>
        <w:jc w:val="both"/>
        <w:rPr>
          <w:rFonts w:ascii="Times New Roman" w:hAnsi="Times New Roman"/>
          <w:bCs/>
          <w:iCs/>
          <w:sz w:val="24"/>
          <w:szCs w:val="24"/>
          <w:lang w:eastAsia="ru-RU"/>
        </w:rPr>
      </w:pPr>
      <w:r w:rsidRPr="00F60D3F">
        <w:rPr>
          <w:rFonts w:ascii="Times New Roman" w:hAnsi="Times New Roman"/>
          <w:bCs/>
          <w:iCs/>
          <w:sz w:val="24"/>
          <w:szCs w:val="24"/>
          <w:lang w:eastAsia="ru-RU"/>
        </w:rPr>
        <w:t>Реалистичные «зоны роста» в части предметной подготовки для уверенного получения отметки «4»</w:t>
      </w:r>
    </w:p>
    <w:p w14:paraId="4DF766AA" w14:textId="77777777" w:rsidR="005E2895" w:rsidRPr="00F60D3F" w:rsidRDefault="005E2895" w:rsidP="00133B0A">
      <w:pPr>
        <w:pStyle w:val="a3"/>
        <w:spacing w:after="0" w:line="240" w:lineRule="auto"/>
        <w:ind w:left="1429"/>
        <w:jc w:val="both"/>
        <w:rPr>
          <w:rFonts w:ascii="Times New Roman" w:hAnsi="Times New Roman"/>
          <w:bCs/>
          <w:iCs/>
          <w:sz w:val="24"/>
          <w:szCs w:val="24"/>
          <w:lang w:eastAsia="ru-RU"/>
        </w:rPr>
      </w:pPr>
    </w:p>
    <w:p w14:paraId="6C42E0CA" w14:textId="77777777" w:rsidR="008D2F04" w:rsidRPr="008D2F04" w:rsidRDefault="008D2F04" w:rsidP="008D2F04">
      <w:pPr>
        <w:pStyle w:val="a3"/>
        <w:spacing w:after="0" w:line="240" w:lineRule="auto"/>
        <w:ind w:left="284" w:firstLine="283"/>
        <w:jc w:val="both"/>
        <w:rPr>
          <w:rFonts w:ascii="Times New Roman" w:hAnsi="Times New Roman"/>
          <w:bCs/>
          <w:iCs/>
          <w:sz w:val="24"/>
          <w:szCs w:val="24"/>
          <w:lang w:eastAsia="ru-RU"/>
        </w:rPr>
      </w:pPr>
      <w:r w:rsidRPr="008D2F04">
        <w:rPr>
          <w:rFonts w:ascii="Times New Roman" w:hAnsi="Times New Roman"/>
          <w:bCs/>
          <w:iCs/>
          <w:sz w:val="24"/>
          <w:szCs w:val="24"/>
          <w:lang w:eastAsia="ru-RU"/>
        </w:rPr>
        <w:t>Для перехода на качественный уровень «4» (т.е. стабильного выполнения заданий повышенного уровня) группе «3» необходимо сконцентрироваться на следующих направлениях:</w:t>
      </w:r>
    </w:p>
    <w:p w14:paraId="5CB6A4C2" w14:textId="77777777" w:rsidR="008D2F04" w:rsidRPr="008D2F04" w:rsidRDefault="008D2F04" w:rsidP="00DF67B9">
      <w:pPr>
        <w:pStyle w:val="a3"/>
        <w:numPr>
          <w:ilvl w:val="0"/>
          <w:numId w:val="14"/>
        </w:numPr>
        <w:spacing w:after="0" w:line="240" w:lineRule="auto"/>
        <w:jc w:val="both"/>
        <w:rPr>
          <w:rFonts w:ascii="Times New Roman" w:hAnsi="Times New Roman"/>
          <w:bCs/>
          <w:iCs/>
          <w:sz w:val="24"/>
          <w:szCs w:val="24"/>
          <w:lang w:eastAsia="ru-RU"/>
        </w:rPr>
      </w:pPr>
      <w:r w:rsidRPr="008D2F04">
        <w:rPr>
          <w:rFonts w:ascii="Times New Roman" w:hAnsi="Times New Roman"/>
          <w:b/>
          <w:iCs/>
          <w:sz w:val="24"/>
          <w:szCs w:val="24"/>
          <w:lang w:eastAsia="ru-RU"/>
        </w:rPr>
        <w:t>Освоение алгоритмов решения расчётных задач повышенного уровня</w:t>
      </w:r>
      <w:r w:rsidRPr="008D2F04">
        <w:rPr>
          <w:rFonts w:ascii="Times New Roman" w:hAnsi="Times New Roman"/>
          <w:bCs/>
          <w:iCs/>
          <w:sz w:val="24"/>
          <w:szCs w:val="24"/>
          <w:lang w:eastAsia="ru-RU"/>
        </w:rPr>
        <w:t> (задания №19–20). Начать с отработки одношаговых задач по каждой теме (закон Ома, расчёт количества теплоты, архимедова сила), затем перейти к двухшаговым, требующим комбинирования двух формул.</w:t>
      </w:r>
    </w:p>
    <w:p w14:paraId="65DB9E96" w14:textId="6E31CFD7" w:rsidR="008D2F04" w:rsidRPr="008D2F04" w:rsidRDefault="008D2F04" w:rsidP="00DF67B9">
      <w:pPr>
        <w:pStyle w:val="a3"/>
        <w:numPr>
          <w:ilvl w:val="0"/>
          <w:numId w:val="14"/>
        </w:numPr>
        <w:spacing w:after="0" w:line="240" w:lineRule="auto"/>
        <w:jc w:val="both"/>
        <w:rPr>
          <w:rFonts w:ascii="Times New Roman" w:hAnsi="Times New Roman"/>
          <w:bCs/>
          <w:iCs/>
          <w:sz w:val="24"/>
          <w:szCs w:val="24"/>
          <w:lang w:eastAsia="ru-RU"/>
        </w:rPr>
      </w:pPr>
      <w:r w:rsidRPr="008D2F04">
        <w:rPr>
          <w:rFonts w:ascii="Times New Roman" w:hAnsi="Times New Roman"/>
          <w:b/>
          <w:iCs/>
          <w:sz w:val="24"/>
          <w:szCs w:val="24"/>
          <w:lang w:eastAsia="ru-RU"/>
        </w:rPr>
        <w:t>Систематическая практика экспериментальных задач</w:t>
      </w:r>
      <w:r w:rsidRPr="008D2F04">
        <w:rPr>
          <w:rFonts w:ascii="Times New Roman" w:hAnsi="Times New Roman"/>
          <w:bCs/>
          <w:iCs/>
          <w:sz w:val="24"/>
          <w:szCs w:val="24"/>
          <w:lang w:eastAsia="ru-RU"/>
        </w:rPr>
        <w:t> (№17): планирова</w:t>
      </w:r>
      <w:r w:rsidR="00404C96">
        <w:rPr>
          <w:rFonts w:ascii="Times New Roman" w:hAnsi="Times New Roman"/>
          <w:bCs/>
          <w:iCs/>
          <w:sz w:val="24"/>
          <w:szCs w:val="24"/>
          <w:lang w:eastAsia="ru-RU"/>
        </w:rPr>
        <w:t>ние</w:t>
      </w:r>
      <w:r w:rsidRPr="008D2F04">
        <w:rPr>
          <w:rFonts w:ascii="Times New Roman" w:hAnsi="Times New Roman"/>
          <w:bCs/>
          <w:iCs/>
          <w:sz w:val="24"/>
          <w:szCs w:val="24"/>
          <w:lang w:eastAsia="ru-RU"/>
        </w:rPr>
        <w:t xml:space="preserve"> косвенно</w:t>
      </w:r>
      <w:r w:rsidR="00404C96">
        <w:rPr>
          <w:rFonts w:ascii="Times New Roman" w:hAnsi="Times New Roman"/>
          <w:bCs/>
          <w:iCs/>
          <w:sz w:val="24"/>
          <w:szCs w:val="24"/>
          <w:lang w:eastAsia="ru-RU"/>
        </w:rPr>
        <w:t>го</w:t>
      </w:r>
      <w:r w:rsidRPr="008D2F04">
        <w:rPr>
          <w:rFonts w:ascii="Times New Roman" w:hAnsi="Times New Roman"/>
          <w:bCs/>
          <w:iCs/>
          <w:sz w:val="24"/>
          <w:szCs w:val="24"/>
          <w:lang w:eastAsia="ru-RU"/>
        </w:rPr>
        <w:t xml:space="preserve"> измерени</w:t>
      </w:r>
      <w:r w:rsidR="00404C96">
        <w:rPr>
          <w:rFonts w:ascii="Times New Roman" w:hAnsi="Times New Roman"/>
          <w:bCs/>
          <w:iCs/>
          <w:sz w:val="24"/>
          <w:szCs w:val="24"/>
          <w:lang w:eastAsia="ru-RU"/>
        </w:rPr>
        <w:t>я</w:t>
      </w:r>
      <w:r w:rsidRPr="008D2F04">
        <w:rPr>
          <w:rFonts w:ascii="Times New Roman" w:hAnsi="Times New Roman"/>
          <w:bCs/>
          <w:iCs/>
          <w:sz w:val="24"/>
          <w:szCs w:val="24"/>
          <w:lang w:eastAsia="ru-RU"/>
        </w:rPr>
        <w:t>, обрабатывать результаты (вычислять среднее, строить график зависимости) и формулировать вывод.</w:t>
      </w:r>
    </w:p>
    <w:p w14:paraId="355FC0DA" w14:textId="096FF1D3" w:rsidR="008D2F04" w:rsidRPr="00794832" w:rsidRDefault="008D2F04" w:rsidP="00EB7E31">
      <w:pPr>
        <w:pStyle w:val="a3"/>
        <w:numPr>
          <w:ilvl w:val="0"/>
          <w:numId w:val="14"/>
        </w:numPr>
        <w:spacing w:after="0" w:line="240" w:lineRule="auto"/>
        <w:jc w:val="both"/>
        <w:rPr>
          <w:rFonts w:ascii="Times New Roman" w:hAnsi="Times New Roman"/>
          <w:bCs/>
          <w:iCs/>
          <w:sz w:val="24"/>
          <w:szCs w:val="24"/>
          <w:lang w:eastAsia="ru-RU"/>
        </w:rPr>
      </w:pPr>
      <w:r w:rsidRPr="00CA716C">
        <w:rPr>
          <w:rFonts w:ascii="Times New Roman" w:hAnsi="Times New Roman"/>
          <w:b/>
          <w:iCs/>
          <w:sz w:val="24"/>
          <w:szCs w:val="24"/>
          <w:lang w:eastAsia="ru-RU"/>
        </w:rPr>
        <w:t>Развитие навыков работы с текстом</w:t>
      </w:r>
      <w:r w:rsidRPr="00CA716C">
        <w:rPr>
          <w:rFonts w:ascii="Times New Roman" w:hAnsi="Times New Roman"/>
          <w:bCs/>
          <w:iCs/>
          <w:sz w:val="24"/>
          <w:szCs w:val="24"/>
          <w:lang w:eastAsia="ru-RU"/>
        </w:rPr>
        <w:t xml:space="preserve"> (№18): </w:t>
      </w:r>
      <w:r w:rsidRPr="00794832">
        <w:rPr>
          <w:rFonts w:ascii="Times New Roman" w:hAnsi="Times New Roman"/>
          <w:bCs/>
          <w:iCs/>
          <w:sz w:val="24"/>
          <w:szCs w:val="24"/>
          <w:lang w:eastAsia="ru-RU"/>
        </w:rPr>
        <w:t>выделять главные мысли</w:t>
      </w:r>
      <w:r w:rsidR="00404C96" w:rsidRPr="00794832">
        <w:rPr>
          <w:rFonts w:ascii="Times New Roman" w:hAnsi="Times New Roman"/>
          <w:bCs/>
          <w:iCs/>
          <w:sz w:val="24"/>
          <w:szCs w:val="24"/>
          <w:lang w:eastAsia="ru-RU"/>
        </w:rPr>
        <w:t xml:space="preserve"> (прием «Три слова» (выделение главной мысли): прочитав абзац, закройте текст и запишите его суть тремя словами-существительными);</w:t>
      </w:r>
      <w:r w:rsidRPr="00794832">
        <w:rPr>
          <w:rFonts w:ascii="Times New Roman" w:hAnsi="Times New Roman"/>
          <w:bCs/>
          <w:iCs/>
          <w:sz w:val="24"/>
          <w:szCs w:val="24"/>
          <w:lang w:eastAsia="ru-RU"/>
        </w:rPr>
        <w:t xml:space="preserve"> сопоставлять информацию из текста с </w:t>
      </w:r>
      <w:r w:rsidRPr="00794832">
        <w:rPr>
          <w:rFonts w:ascii="Times New Roman" w:hAnsi="Times New Roman"/>
          <w:bCs/>
          <w:iCs/>
          <w:sz w:val="24"/>
          <w:szCs w:val="24"/>
          <w:lang w:eastAsia="ru-RU"/>
        </w:rPr>
        <w:lastRenderedPageBreak/>
        <w:t>известными законами</w:t>
      </w:r>
      <w:r w:rsidR="00CA716C" w:rsidRPr="00794832">
        <w:rPr>
          <w:rFonts w:ascii="Times New Roman" w:hAnsi="Times New Roman"/>
          <w:bCs/>
          <w:iCs/>
          <w:sz w:val="24"/>
          <w:szCs w:val="24"/>
          <w:lang w:eastAsia="ru-RU"/>
        </w:rPr>
        <w:t xml:space="preserve"> (прием «Мост между строк» (сопоставление с законами): для каждого нового утверждения из текста задайте себе один вопрос: «На какой известный мне закон (формулу, правило) это похоже?». И сразу пишите рядом в тексте карандашом: «Закон Ома», «1-й закон Ньютона», «Сохранение энергии» и т.п.); </w:t>
      </w:r>
      <w:r w:rsidRPr="00794832">
        <w:rPr>
          <w:rFonts w:ascii="Times New Roman" w:hAnsi="Times New Roman"/>
          <w:bCs/>
          <w:iCs/>
          <w:sz w:val="24"/>
          <w:szCs w:val="24"/>
          <w:lang w:eastAsia="ru-RU"/>
        </w:rPr>
        <w:t>отвечать на вопросы с опорой на текст и личные знания.</w:t>
      </w:r>
    </w:p>
    <w:p w14:paraId="3576354D" w14:textId="59CFA63F" w:rsidR="008D2F04" w:rsidRPr="00794832" w:rsidRDefault="008D2F04" w:rsidP="00DF67B9">
      <w:pPr>
        <w:pStyle w:val="a3"/>
        <w:numPr>
          <w:ilvl w:val="0"/>
          <w:numId w:val="14"/>
        </w:numPr>
        <w:spacing w:after="0" w:line="240" w:lineRule="auto"/>
        <w:jc w:val="both"/>
        <w:rPr>
          <w:rFonts w:ascii="Times New Roman" w:hAnsi="Times New Roman"/>
          <w:bCs/>
          <w:iCs/>
          <w:sz w:val="24"/>
          <w:szCs w:val="24"/>
          <w:lang w:eastAsia="ru-RU"/>
        </w:rPr>
      </w:pPr>
      <w:r w:rsidRPr="00794832">
        <w:rPr>
          <w:rFonts w:ascii="Times New Roman" w:hAnsi="Times New Roman"/>
          <w:b/>
          <w:iCs/>
          <w:sz w:val="24"/>
          <w:szCs w:val="24"/>
          <w:lang w:eastAsia="ru-RU"/>
        </w:rPr>
        <w:t>Углубление понимания физических моделей</w:t>
      </w:r>
      <w:r w:rsidRPr="00794832">
        <w:rPr>
          <w:rFonts w:ascii="Times New Roman" w:hAnsi="Times New Roman"/>
          <w:bCs/>
          <w:iCs/>
          <w:sz w:val="24"/>
          <w:szCs w:val="24"/>
          <w:lang w:eastAsia="ru-RU"/>
        </w:rPr>
        <w:t> (задания №7–11): тренировать умение переходить от словесного описания процесса к математической записи и обратно</w:t>
      </w:r>
      <w:r w:rsidR="00CA716C" w:rsidRPr="00794832">
        <w:rPr>
          <w:rFonts w:ascii="Times New Roman" w:hAnsi="Times New Roman"/>
          <w:bCs/>
          <w:iCs/>
          <w:sz w:val="24"/>
          <w:szCs w:val="24"/>
          <w:lang w:eastAsia="ru-RU"/>
        </w:rPr>
        <w:t xml:space="preserve"> (например, выделение разными цветами)</w:t>
      </w:r>
      <w:r w:rsidRPr="00794832">
        <w:rPr>
          <w:rFonts w:ascii="Times New Roman" w:hAnsi="Times New Roman"/>
          <w:bCs/>
          <w:iCs/>
          <w:sz w:val="24"/>
          <w:szCs w:val="24"/>
          <w:lang w:eastAsia="ru-RU"/>
        </w:rPr>
        <w:t>, анализировать зависимости между величинами в нестандартных контекстах.</w:t>
      </w:r>
    </w:p>
    <w:p w14:paraId="599C88E6" w14:textId="77777777" w:rsidR="008D2F04" w:rsidRPr="008D2F04" w:rsidRDefault="008D2F04" w:rsidP="008D2F04">
      <w:pPr>
        <w:pStyle w:val="a3"/>
        <w:spacing w:after="0" w:line="240" w:lineRule="auto"/>
        <w:ind w:left="284" w:firstLine="283"/>
        <w:jc w:val="both"/>
        <w:rPr>
          <w:rFonts w:ascii="Times New Roman" w:hAnsi="Times New Roman"/>
          <w:bCs/>
          <w:iCs/>
          <w:sz w:val="24"/>
          <w:szCs w:val="24"/>
          <w:lang w:eastAsia="ru-RU"/>
        </w:rPr>
      </w:pPr>
      <w:r w:rsidRPr="008D2F04">
        <w:rPr>
          <w:rFonts w:ascii="Times New Roman" w:hAnsi="Times New Roman"/>
          <w:bCs/>
          <w:iCs/>
          <w:sz w:val="24"/>
          <w:szCs w:val="24"/>
          <w:lang w:eastAsia="ru-RU"/>
        </w:rPr>
        <w:t>Эти зоны лежат в плоскости регулярной тренировки с постепенным наращиванием сложности, с акцентом на осознанное применение алгоритмов.</w:t>
      </w:r>
    </w:p>
    <w:p w14:paraId="46C2CA5B" w14:textId="77777777" w:rsidR="00B43FAD" w:rsidRPr="00F60D3F" w:rsidRDefault="00B43FAD" w:rsidP="00D75ECF">
      <w:pPr>
        <w:pStyle w:val="a3"/>
        <w:spacing w:after="0" w:line="240" w:lineRule="auto"/>
        <w:ind w:left="709"/>
        <w:jc w:val="both"/>
        <w:rPr>
          <w:rFonts w:ascii="Times New Roman" w:hAnsi="Times New Roman"/>
          <w:bCs/>
          <w:iCs/>
          <w:sz w:val="24"/>
          <w:szCs w:val="24"/>
          <w:lang w:eastAsia="ru-RU"/>
        </w:rPr>
      </w:pPr>
    </w:p>
    <w:p w14:paraId="39D9D59B" w14:textId="77777777" w:rsidR="00B43FAD" w:rsidRPr="00F60D3F" w:rsidRDefault="00B43FAD" w:rsidP="00DF67B9">
      <w:pPr>
        <w:pStyle w:val="3"/>
        <w:numPr>
          <w:ilvl w:val="3"/>
          <w:numId w:val="8"/>
        </w:numPr>
        <w:tabs>
          <w:tab w:val="left" w:pos="567"/>
        </w:tabs>
        <w:ind w:left="2350"/>
        <w:rPr>
          <w:color w:val="auto"/>
        </w:rPr>
      </w:pPr>
      <w:r w:rsidRPr="00F60D3F">
        <w:rPr>
          <w:color w:val="auto"/>
        </w:rPr>
        <w:t>Методический анализ качества освоения метапредметных результатов ФГОС участниками ОГЭ с низким уровнем подготовки</w:t>
      </w:r>
    </w:p>
    <w:p w14:paraId="74E47F43" w14:textId="77777777" w:rsidR="00B43FAD" w:rsidRPr="00F60D3F" w:rsidRDefault="00B43FAD" w:rsidP="00D75ECF">
      <w:pPr>
        <w:ind w:firstLine="567"/>
        <w:contextualSpacing/>
        <w:jc w:val="both"/>
        <w:rPr>
          <w:i/>
          <w:iCs/>
        </w:rPr>
      </w:pPr>
    </w:p>
    <w:p w14:paraId="7CF31304" w14:textId="77777777" w:rsidR="00B43FAD" w:rsidRPr="005E2895" w:rsidRDefault="00B43FAD" w:rsidP="00D75ECF">
      <w:pPr>
        <w:ind w:firstLine="567"/>
        <w:contextualSpacing/>
        <w:jc w:val="both"/>
        <w:rPr>
          <w:iCs/>
        </w:rPr>
      </w:pPr>
      <w:r w:rsidRPr="005E2895">
        <w:rPr>
          <w:iCs/>
        </w:rPr>
        <w:t>В данном пункте рассматриваются метапредметные результаты ФГОС (</w:t>
      </w:r>
      <w:r w:rsidRPr="005E2895">
        <w:t>познавательные, коммуникативные, регулятивные (самоорганизация и самоконтроль)</w:t>
      </w:r>
      <w:r w:rsidRPr="005E2895">
        <w:rPr>
          <w:iCs/>
        </w:rPr>
        <w:t xml:space="preserve">) (далее – метапредметные умения), которые могли повлиять на выполнение заданий КИМ. </w:t>
      </w:r>
    </w:p>
    <w:p w14:paraId="142D6D07" w14:textId="1E00FC88" w:rsidR="00B43FAD" w:rsidRPr="005E2895" w:rsidRDefault="00B43FAD" w:rsidP="00D75ECF">
      <w:pPr>
        <w:ind w:firstLine="567"/>
        <w:contextualSpacing/>
        <w:jc w:val="both"/>
      </w:pPr>
      <w:r w:rsidRPr="005E2895">
        <w:t>Для проведения анализа использова</w:t>
      </w:r>
      <w:r w:rsidR="005E2895" w:rsidRPr="005E2895">
        <w:t>н</w:t>
      </w:r>
      <w:r w:rsidRPr="005E2895">
        <w:t xml:space="preserve"> перечень метапредметных результатов ФГОС, приведенный в таблице 1 Кодификатора ОГЭ по каждому учебному предмету, а также указание связей метапредметных и предметных результатов освоения основной образовательной программы из таблицы 2 Кодификатора ОГЭ. </w:t>
      </w:r>
    </w:p>
    <w:p w14:paraId="2ED5194C" w14:textId="77777777" w:rsidR="00B43FAD" w:rsidRPr="00F60D3F" w:rsidRDefault="00B43FAD" w:rsidP="00D75ECF">
      <w:pPr>
        <w:ind w:firstLine="567"/>
        <w:contextualSpacing/>
        <w:jc w:val="both"/>
        <w:rPr>
          <w:bCs/>
          <w:i/>
          <w:iCs/>
        </w:rPr>
      </w:pPr>
    </w:p>
    <w:p w14:paraId="403853A6" w14:textId="77777777" w:rsidR="00B43FAD" w:rsidRPr="00F60D3F" w:rsidRDefault="00B43FAD" w:rsidP="00DF67B9">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4CDC1F1D" w14:textId="77777777" w:rsidR="009E0B78" w:rsidRDefault="009E0B78" w:rsidP="002A226B">
      <w:pPr>
        <w:pStyle w:val="a3"/>
        <w:spacing w:after="0"/>
        <w:ind w:left="709"/>
        <w:jc w:val="both"/>
      </w:pPr>
    </w:p>
    <w:p w14:paraId="1D5CBB66" w14:textId="36D2B7A6" w:rsidR="002A226B" w:rsidRPr="002A226B" w:rsidRDefault="002A226B" w:rsidP="009E0B78">
      <w:pPr>
        <w:pStyle w:val="a3"/>
        <w:spacing w:after="0" w:line="240" w:lineRule="auto"/>
        <w:ind w:left="284" w:firstLine="283"/>
        <w:jc w:val="both"/>
        <w:rPr>
          <w:rFonts w:ascii="Times New Roman" w:hAnsi="Times New Roman"/>
          <w:bCs/>
          <w:iCs/>
          <w:sz w:val="24"/>
          <w:szCs w:val="24"/>
          <w:lang w:eastAsia="ru-RU"/>
        </w:rPr>
      </w:pPr>
      <w:r w:rsidRPr="002A226B">
        <w:rPr>
          <w:rFonts w:ascii="Times New Roman" w:hAnsi="Times New Roman"/>
          <w:bCs/>
          <w:iCs/>
          <w:sz w:val="24"/>
          <w:szCs w:val="24"/>
          <w:lang w:eastAsia="ru-RU"/>
        </w:rPr>
        <w:t>Участники группы «3» демонстрируют достаточное развитие базовых познавательных и регулятивных умений для выполнения типовых заданий, но сталкиваются с проблемами при переносе знаний в нестандартные ситуации.</w:t>
      </w:r>
    </w:p>
    <w:p w14:paraId="098DF174" w14:textId="77777777" w:rsidR="002A226B" w:rsidRPr="002A226B" w:rsidRDefault="002A226B" w:rsidP="009E0B78">
      <w:pPr>
        <w:pStyle w:val="a3"/>
        <w:spacing w:after="0" w:line="240" w:lineRule="auto"/>
        <w:ind w:left="284" w:firstLine="283"/>
        <w:jc w:val="both"/>
        <w:rPr>
          <w:rFonts w:ascii="Times New Roman" w:hAnsi="Times New Roman"/>
          <w:bCs/>
          <w:iCs/>
          <w:sz w:val="24"/>
          <w:szCs w:val="24"/>
          <w:lang w:eastAsia="ru-RU"/>
        </w:rPr>
      </w:pPr>
      <w:r w:rsidRPr="002A226B">
        <w:rPr>
          <w:rFonts w:ascii="Times New Roman" w:hAnsi="Times New Roman"/>
          <w:b/>
          <w:iCs/>
          <w:sz w:val="24"/>
          <w:szCs w:val="24"/>
          <w:lang w:eastAsia="ru-RU"/>
        </w:rPr>
        <w:t>Познавательные УУД</w:t>
      </w:r>
      <w:r w:rsidRPr="002A226B">
        <w:rPr>
          <w:rFonts w:ascii="Times New Roman" w:hAnsi="Times New Roman"/>
          <w:bCs/>
          <w:iCs/>
          <w:sz w:val="24"/>
          <w:szCs w:val="24"/>
          <w:lang w:eastAsia="ru-RU"/>
        </w:rPr>
        <w:t xml:space="preserve"> (логические и знаково-символические действия):</w:t>
      </w:r>
    </w:p>
    <w:p w14:paraId="2574A7DD" w14:textId="77777777" w:rsidR="002A226B" w:rsidRPr="002A226B" w:rsidRDefault="002A226B" w:rsidP="009E0B78">
      <w:pPr>
        <w:pStyle w:val="a3"/>
        <w:spacing w:after="0" w:line="240" w:lineRule="auto"/>
        <w:ind w:left="284" w:firstLine="283"/>
        <w:jc w:val="both"/>
        <w:rPr>
          <w:rFonts w:ascii="Times New Roman" w:hAnsi="Times New Roman"/>
          <w:bCs/>
          <w:iCs/>
          <w:sz w:val="24"/>
          <w:szCs w:val="24"/>
          <w:lang w:eastAsia="ru-RU"/>
        </w:rPr>
      </w:pPr>
      <w:r w:rsidRPr="002A226B">
        <w:rPr>
          <w:rFonts w:ascii="Times New Roman" w:hAnsi="Times New Roman"/>
          <w:bCs/>
          <w:iCs/>
          <w:sz w:val="24"/>
          <w:szCs w:val="24"/>
          <w:lang w:eastAsia="ru-RU"/>
        </w:rPr>
        <w:t>Успешное выполнение заданий №1–3, №5, №14–16 говорит о сформированности умений сравнивать, классифицировать, читать графики и таблицы.</w:t>
      </w:r>
    </w:p>
    <w:p w14:paraId="07589005" w14:textId="77777777" w:rsidR="002A226B" w:rsidRPr="002A226B" w:rsidRDefault="002A226B" w:rsidP="009E0B78">
      <w:pPr>
        <w:pStyle w:val="a3"/>
        <w:spacing w:after="0" w:line="240" w:lineRule="auto"/>
        <w:ind w:left="284" w:firstLine="283"/>
        <w:jc w:val="both"/>
        <w:rPr>
          <w:rFonts w:ascii="Times New Roman" w:hAnsi="Times New Roman"/>
          <w:bCs/>
          <w:iCs/>
          <w:sz w:val="24"/>
          <w:szCs w:val="24"/>
          <w:lang w:eastAsia="ru-RU"/>
        </w:rPr>
      </w:pPr>
      <w:r w:rsidRPr="002A226B">
        <w:rPr>
          <w:rFonts w:ascii="Times New Roman" w:hAnsi="Times New Roman"/>
          <w:bCs/>
          <w:iCs/>
          <w:sz w:val="24"/>
          <w:szCs w:val="24"/>
          <w:lang w:eastAsia="ru-RU"/>
        </w:rPr>
        <w:t>Однако задания №7, №8, №13, требующие установления причинно-следственных связей между изменением параметров и итоговой величиной, выполняются на уровне 20–55 %, что указывает на недостаточное развитие анализа и синтеза – учащиеся не выделяют ключевую зависимость, теряются при нескольких переменных.</w:t>
      </w:r>
    </w:p>
    <w:p w14:paraId="6B99D546" w14:textId="77777777" w:rsidR="002A226B" w:rsidRPr="002A226B" w:rsidRDefault="002A226B" w:rsidP="009E0B78">
      <w:pPr>
        <w:pStyle w:val="a3"/>
        <w:spacing w:after="0" w:line="240" w:lineRule="auto"/>
        <w:ind w:left="284" w:firstLine="283"/>
        <w:jc w:val="both"/>
        <w:rPr>
          <w:rFonts w:ascii="Times New Roman" w:hAnsi="Times New Roman"/>
          <w:bCs/>
          <w:iCs/>
          <w:sz w:val="24"/>
          <w:szCs w:val="24"/>
          <w:lang w:eastAsia="ru-RU"/>
        </w:rPr>
      </w:pPr>
      <w:r w:rsidRPr="002A226B">
        <w:rPr>
          <w:rFonts w:ascii="Times New Roman" w:hAnsi="Times New Roman"/>
          <w:bCs/>
          <w:iCs/>
          <w:sz w:val="24"/>
          <w:szCs w:val="24"/>
          <w:lang w:eastAsia="ru-RU"/>
        </w:rPr>
        <w:t>В задании №18 (текст) низкий результат (24,68 %) показывает, что не сформировано умение преобразовывать информацию из одной формы в другую (текст → формула → практическое действие).</w:t>
      </w:r>
    </w:p>
    <w:p w14:paraId="0797C6E2" w14:textId="77777777" w:rsidR="002A226B" w:rsidRPr="002A226B" w:rsidRDefault="002A226B" w:rsidP="009E0B78">
      <w:pPr>
        <w:pStyle w:val="a3"/>
        <w:spacing w:after="0" w:line="240" w:lineRule="auto"/>
        <w:ind w:left="284" w:firstLine="283"/>
        <w:jc w:val="both"/>
        <w:rPr>
          <w:rFonts w:ascii="Times New Roman" w:hAnsi="Times New Roman"/>
          <w:bCs/>
          <w:iCs/>
          <w:sz w:val="24"/>
          <w:szCs w:val="24"/>
          <w:lang w:eastAsia="ru-RU"/>
        </w:rPr>
      </w:pPr>
      <w:r w:rsidRPr="002A226B">
        <w:rPr>
          <w:rFonts w:ascii="Times New Roman" w:hAnsi="Times New Roman"/>
          <w:b/>
          <w:iCs/>
          <w:sz w:val="24"/>
          <w:szCs w:val="24"/>
          <w:lang w:eastAsia="ru-RU"/>
        </w:rPr>
        <w:lastRenderedPageBreak/>
        <w:t>Регулятивные УУД</w:t>
      </w:r>
      <w:r w:rsidRPr="002A226B">
        <w:rPr>
          <w:rFonts w:ascii="Times New Roman" w:hAnsi="Times New Roman"/>
          <w:bCs/>
          <w:iCs/>
          <w:sz w:val="24"/>
          <w:szCs w:val="24"/>
          <w:lang w:eastAsia="ru-RU"/>
        </w:rPr>
        <w:t xml:space="preserve"> (планирование, контроль, коррекция):</w:t>
      </w:r>
    </w:p>
    <w:p w14:paraId="64B587AB" w14:textId="77777777" w:rsidR="002A226B" w:rsidRPr="002A226B" w:rsidRDefault="002A226B" w:rsidP="009E0B78">
      <w:pPr>
        <w:pStyle w:val="a3"/>
        <w:spacing w:after="0" w:line="240" w:lineRule="auto"/>
        <w:ind w:left="284" w:firstLine="283"/>
        <w:jc w:val="both"/>
        <w:rPr>
          <w:rFonts w:ascii="Times New Roman" w:hAnsi="Times New Roman"/>
          <w:bCs/>
          <w:iCs/>
          <w:sz w:val="24"/>
          <w:szCs w:val="24"/>
          <w:lang w:eastAsia="ru-RU"/>
        </w:rPr>
      </w:pPr>
      <w:r w:rsidRPr="002A226B">
        <w:rPr>
          <w:rFonts w:ascii="Times New Roman" w:hAnsi="Times New Roman"/>
          <w:bCs/>
          <w:iCs/>
          <w:sz w:val="24"/>
          <w:szCs w:val="24"/>
          <w:lang w:eastAsia="ru-RU"/>
        </w:rPr>
        <w:t>При решении расчётных задач (№19–22) типичной ошибкой является отсутствие пошагового планирования: учащиеся пытаются сразу подставить числа, не записав закон в общем виде, не проверив единицы измерения. Это ведёт к грубым вычислительным ошибкам.</w:t>
      </w:r>
    </w:p>
    <w:p w14:paraId="23229479" w14:textId="77777777" w:rsidR="002A226B" w:rsidRPr="002A226B" w:rsidRDefault="002A226B" w:rsidP="009E0B78">
      <w:pPr>
        <w:pStyle w:val="a3"/>
        <w:spacing w:after="0" w:line="240" w:lineRule="auto"/>
        <w:ind w:left="284" w:firstLine="283"/>
        <w:jc w:val="both"/>
        <w:rPr>
          <w:rFonts w:ascii="Times New Roman" w:hAnsi="Times New Roman"/>
          <w:bCs/>
          <w:iCs/>
          <w:sz w:val="24"/>
          <w:szCs w:val="24"/>
          <w:lang w:eastAsia="ru-RU"/>
        </w:rPr>
      </w:pPr>
      <w:r w:rsidRPr="002A226B">
        <w:rPr>
          <w:rFonts w:ascii="Times New Roman" w:hAnsi="Times New Roman"/>
          <w:bCs/>
          <w:iCs/>
          <w:sz w:val="24"/>
          <w:szCs w:val="24"/>
          <w:lang w:eastAsia="ru-RU"/>
        </w:rPr>
        <w:t>В экспериментальном задании №17 не удаётся спланировать последовательность действий, что проявляется в нулевом проценте полного решения (только 1,3 % получили максимальный балл).</w:t>
      </w:r>
    </w:p>
    <w:p w14:paraId="00A6A846" w14:textId="77777777" w:rsidR="002A226B" w:rsidRPr="002A226B" w:rsidRDefault="002A226B" w:rsidP="009E0B78">
      <w:pPr>
        <w:pStyle w:val="a3"/>
        <w:spacing w:after="0" w:line="240" w:lineRule="auto"/>
        <w:ind w:left="284" w:firstLine="283"/>
        <w:jc w:val="both"/>
        <w:rPr>
          <w:rFonts w:ascii="Times New Roman" w:hAnsi="Times New Roman"/>
          <w:bCs/>
          <w:iCs/>
          <w:sz w:val="24"/>
          <w:szCs w:val="24"/>
          <w:lang w:eastAsia="ru-RU"/>
        </w:rPr>
      </w:pPr>
      <w:r w:rsidRPr="002A226B">
        <w:rPr>
          <w:rFonts w:ascii="Times New Roman" w:hAnsi="Times New Roman"/>
          <w:b/>
          <w:iCs/>
          <w:sz w:val="24"/>
          <w:szCs w:val="24"/>
          <w:lang w:eastAsia="ru-RU"/>
        </w:rPr>
        <w:t>Коммуникативные УУД</w:t>
      </w:r>
      <w:r w:rsidRPr="002A226B">
        <w:rPr>
          <w:rFonts w:ascii="Times New Roman" w:hAnsi="Times New Roman"/>
          <w:bCs/>
          <w:iCs/>
          <w:sz w:val="24"/>
          <w:szCs w:val="24"/>
          <w:lang w:eastAsia="ru-RU"/>
        </w:rPr>
        <w:t xml:space="preserve"> (осмысленное чтение):</w:t>
      </w:r>
    </w:p>
    <w:p w14:paraId="14922F64" w14:textId="77777777" w:rsidR="002A226B" w:rsidRPr="002A226B" w:rsidRDefault="002A226B" w:rsidP="009E0B78">
      <w:pPr>
        <w:pStyle w:val="a3"/>
        <w:spacing w:after="0" w:line="240" w:lineRule="auto"/>
        <w:ind w:left="284" w:firstLine="283"/>
        <w:jc w:val="both"/>
        <w:rPr>
          <w:rFonts w:ascii="Times New Roman" w:hAnsi="Times New Roman"/>
          <w:bCs/>
          <w:iCs/>
          <w:sz w:val="24"/>
          <w:szCs w:val="24"/>
          <w:lang w:eastAsia="ru-RU"/>
        </w:rPr>
      </w:pPr>
      <w:r w:rsidRPr="002A226B">
        <w:rPr>
          <w:rFonts w:ascii="Times New Roman" w:hAnsi="Times New Roman"/>
          <w:bCs/>
          <w:iCs/>
          <w:sz w:val="24"/>
          <w:szCs w:val="24"/>
          <w:lang w:eastAsia="ru-RU"/>
        </w:rPr>
        <w:t>Задание №18 выполняется хуже других, что свидетельствует о неумении работать с научным текстом: не выделяется основная мысль, не соотносятся термины с известными понятиями, не используются подсказки в тексте для вывода.</w:t>
      </w:r>
    </w:p>
    <w:p w14:paraId="7E1FCE6A" w14:textId="77777777" w:rsidR="00B43FAD" w:rsidRPr="00F60D3F" w:rsidRDefault="00B43FAD" w:rsidP="00D75ECF">
      <w:pPr>
        <w:pStyle w:val="a3"/>
        <w:spacing w:after="0" w:line="240" w:lineRule="auto"/>
        <w:ind w:left="709"/>
        <w:jc w:val="both"/>
        <w:rPr>
          <w:rFonts w:ascii="Times New Roman" w:hAnsi="Times New Roman"/>
          <w:bCs/>
          <w:iCs/>
          <w:sz w:val="24"/>
          <w:szCs w:val="24"/>
          <w:lang w:eastAsia="ru-RU"/>
        </w:rPr>
      </w:pPr>
    </w:p>
    <w:p w14:paraId="253EB318" w14:textId="77777777" w:rsidR="00B43FAD" w:rsidRPr="00F60D3F" w:rsidRDefault="00B43FAD" w:rsidP="00DF67B9">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Предположение о достигнутых и недостигнутых метапредметных результатах ФГОС</w:t>
      </w:r>
    </w:p>
    <w:p w14:paraId="1A8F68B4" w14:textId="77777777" w:rsidR="00CB5035" w:rsidRDefault="00CB5035" w:rsidP="00CB5035">
      <w:pPr>
        <w:pStyle w:val="a3"/>
        <w:spacing w:after="0" w:line="240" w:lineRule="auto"/>
        <w:ind w:left="284" w:firstLine="283"/>
        <w:jc w:val="both"/>
        <w:rPr>
          <w:rFonts w:ascii="Times New Roman" w:hAnsi="Times New Roman"/>
          <w:bCs/>
          <w:iCs/>
          <w:sz w:val="24"/>
          <w:szCs w:val="24"/>
          <w:lang w:eastAsia="ru-RU"/>
        </w:rPr>
      </w:pPr>
    </w:p>
    <w:p w14:paraId="5DBF4224" w14:textId="02FC0D1B" w:rsidR="00CB5035" w:rsidRPr="00CB5035" w:rsidRDefault="00CB5035" w:rsidP="00CB5035">
      <w:pPr>
        <w:pStyle w:val="a3"/>
        <w:spacing w:after="0" w:line="240" w:lineRule="auto"/>
        <w:ind w:left="284" w:firstLine="283"/>
        <w:jc w:val="both"/>
        <w:rPr>
          <w:rFonts w:ascii="Times New Roman" w:hAnsi="Times New Roman"/>
          <w:b/>
          <w:iCs/>
          <w:sz w:val="24"/>
          <w:szCs w:val="24"/>
          <w:lang w:eastAsia="ru-RU"/>
        </w:rPr>
      </w:pPr>
      <w:r w:rsidRPr="00CB5035">
        <w:rPr>
          <w:rFonts w:ascii="Times New Roman" w:hAnsi="Times New Roman"/>
          <w:b/>
          <w:iCs/>
          <w:sz w:val="24"/>
          <w:szCs w:val="24"/>
          <w:lang w:eastAsia="ru-RU"/>
        </w:rPr>
        <w:t>Достигнутые метапредметные результаты:</w:t>
      </w:r>
    </w:p>
    <w:p w14:paraId="0D594642" w14:textId="77777777" w:rsidR="00CB5035" w:rsidRPr="00CB5035" w:rsidRDefault="00CB5035" w:rsidP="00DF67B9">
      <w:pPr>
        <w:pStyle w:val="a3"/>
        <w:numPr>
          <w:ilvl w:val="0"/>
          <w:numId w:val="15"/>
        </w:numPr>
        <w:spacing w:after="0" w:line="240" w:lineRule="auto"/>
        <w:jc w:val="both"/>
        <w:rPr>
          <w:rFonts w:ascii="Times New Roman" w:hAnsi="Times New Roman"/>
          <w:bCs/>
          <w:iCs/>
          <w:sz w:val="24"/>
          <w:szCs w:val="24"/>
          <w:lang w:eastAsia="ru-RU"/>
        </w:rPr>
      </w:pPr>
      <w:r w:rsidRPr="00CB5035">
        <w:rPr>
          <w:rFonts w:ascii="Times New Roman" w:hAnsi="Times New Roman"/>
          <w:bCs/>
          <w:iCs/>
          <w:sz w:val="24"/>
          <w:szCs w:val="24"/>
          <w:lang w:eastAsia="ru-RU"/>
        </w:rPr>
        <w:t>Умение работать с информацией, представленной в виде графиков, схем, таблиц (познавательные УУД – знаково-символические действия).</w:t>
      </w:r>
    </w:p>
    <w:p w14:paraId="34E90A06" w14:textId="77777777" w:rsidR="00CB5035" w:rsidRPr="00CB5035" w:rsidRDefault="00CB5035" w:rsidP="00DF67B9">
      <w:pPr>
        <w:pStyle w:val="a3"/>
        <w:numPr>
          <w:ilvl w:val="0"/>
          <w:numId w:val="15"/>
        </w:numPr>
        <w:spacing w:after="0" w:line="240" w:lineRule="auto"/>
        <w:jc w:val="both"/>
        <w:rPr>
          <w:rFonts w:ascii="Times New Roman" w:hAnsi="Times New Roman"/>
          <w:bCs/>
          <w:iCs/>
          <w:sz w:val="24"/>
          <w:szCs w:val="24"/>
          <w:lang w:eastAsia="ru-RU"/>
        </w:rPr>
      </w:pPr>
      <w:r w:rsidRPr="00CB5035">
        <w:rPr>
          <w:rFonts w:ascii="Times New Roman" w:hAnsi="Times New Roman"/>
          <w:bCs/>
          <w:iCs/>
          <w:sz w:val="24"/>
          <w:szCs w:val="24"/>
          <w:lang w:eastAsia="ru-RU"/>
        </w:rPr>
        <w:t>Умение выполнять действия по образцу и по инструкции (регулятивные УУД – следование алгоритму).</w:t>
      </w:r>
    </w:p>
    <w:p w14:paraId="6B325CEC" w14:textId="77777777" w:rsidR="00CB5035" w:rsidRPr="00CB5035" w:rsidRDefault="00CB5035" w:rsidP="00DF67B9">
      <w:pPr>
        <w:pStyle w:val="a3"/>
        <w:numPr>
          <w:ilvl w:val="0"/>
          <w:numId w:val="15"/>
        </w:numPr>
        <w:spacing w:after="0" w:line="240" w:lineRule="auto"/>
        <w:jc w:val="both"/>
        <w:rPr>
          <w:rFonts w:ascii="Times New Roman" w:hAnsi="Times New Roman"/>
          <w:bCs/>
          <w:iCs/>
          <w:sz w:val="24"/>
          <w:szCs w:val="24"/>
          <w:lang w:eastAsia="ru-RU"/>
        </w:rPr>
      </w:pPr>
      <w:r w:rsidRPr="00CB5035">
        <w:rPr>
          <w:rFonts w:ascii="Times New Roman" w:hAnsi="Times New Roman"/>
          <w:bCs/>
          <w:iCs/>
          <w:sz w:val="24"/>
          <w:szCs w:val="24"/>
          <w:lang w:eastAsia="ru-RU"/>
        </w:rPr>
        <w:t>Умение проводить сравнение и классификацию изученных объектов (познавательные логические действия).</w:t>
      </w:r>
    </w:p>
    <w:p w14:paraId="0623B449" w14:textId="77777777" w:rsidR="00CB5035" w:rsidRPr="00CB5035" w:rsidRDefault="00CB5035" w:rsidP="00426235">
      <w:pPr>
        <w:pStyle w:val="a3"/>
        <w:spacing w:after="0" w:line="240" w:lineRule="auto"/>
        <w:ind w:left="567"/>
        <w:jc w:val="both"/>
        <w:rPr>
          <w:rFonts w:ascii="Times New Roman" w:hAnsi="Times New Roman"/>
          <w:b/>
          <w:iCs/>
          <w:sz w:val="24"/>
          <w:szCs w:val="24"/>
          <w:lang w:eastAsia="ru-RU"/>
        </w:rPr>
      </w:pPr>
      <w:r w:rsidRPr="00CB5035">
        <w:rPr>
          <w:rFonts w:ascii="Times New Roman" w:hAnsi="Times New Roman"/>
          <w:b/>
          <w:iCs/>
          <w:sz w:val="24"/>
          <w:szCs w:val="24"/>
          <w:lang w:eastAsia="ru-RU"/>
        </w:rPr>
        <w:t>Недостигнутые метапредметные результаты:</w:t>
      </w:r>
    </w:p>
    <w:p w14:paraId="22C81363" w14:textId="77777777" w:rsidR="00CB5035" w:rsidRPr="00CB5035" w:rsidRDefault="00CB5035" w:rsidP="00DF67B9">
      <w:pPr>
        <w:pStyle w:val="a3"/>
        <w:numPr>
          <w:ilvl w:val="0"/>
          <w:numId w:val="15"/>
        </w:numPr>
        <w:spacing w:after="0" w:line="240" w:lineRule="auto"/>
        <w:jc w:val="both"/>
        <w:rPr>
          <w:rFonts w:ascii="Times New Roman" w:hAnsi="Times New Roman"/>
          <w:bCs/>
          <w:iCs/>
          <w:sz w:val="24"/>
          <w:szCs w:val="24"/>
          <w:lang w:eastAsia="ru-RU"/>
        </w:rPr>
      </w:pPr>
      <w:r w:rsidRPr="00CB5035">
        <w:rPr>
          <w:rFonts w:ascii="Times New Roman" w:hAnsi="Times New Roman"/>
          <w:bCs/>
          <w:iCs/>
          <w:sz w:val="24"/>
          <w:szCs w:val="24"/>
          <w:lang w:eastAsia="ru-RU"/>
        </w:rPr>
        <w:t>Умение самостоятельно ставить цель и планировать пути её достижения (регулятивные УУД) – особенно при решении нестандартных задач.</w:t>
      </w:r>
    </w:p>
    <w:p w14:paraId="709C7FA6" w14:textId="77777777" w:rsidR="00CB5035" w:rsidRPr="00CB5035" w:rsidRDefault="00CB5035" w:rsidP="00DF67B9">
      <w:pPr>
        <w:pStyle w:val="a3"/>
        <w:numPr>
          <w:ilvl w:val="0"/>
          <w:numId w:val="15"/>
        </w:numPr>
        <w:spacing w:after="0" w:line="240" w:lineRule="auto"/>
        <w:jc w:val="both"/>
        <w:rPr>
          <w:rFonts w:ascii="Times New Roman" w:hAnsi="Times New Roman"/>
          <w:bCs/>
          <w:iCs/>
          <w:sz w:val="24"/>
          <w:szCs w:val="24"/>
          <w:lang w:eastAsia="ru-RU"/>
        </w:rPr>
      </w:pPr>
      <w:r w:rsidRPr="00CB5035">
        <w:rPr>
          <w:rFonts w:ascii="Times New Roman" w:hAnsi="Times New Roman"/>
          <w:bCs/>
          <w:iCs/>
          <w:sz w:val="24"/>
          <w:szCs w:val="24"/>
          <w:lang w:eastAsia="ru-RU"/>
        </w:rPr>
        <w:t>Умение осуществлять контроль и коррекцию своих действий (регулятивные УУД) – проявляется в многочисленных вычислительных ошибках и пропуске этапов.</w:t>
      </w:r>
    </w:p>
    <w:p w14:paraId="3ED9F678" w14:textId="77777777" w:rsidR="00CB5035" w:rsidRPr="00CB5035" w:rsidRDefault="00CB5035" w:rsidP="00DF67B9">
      <w:pPr>
        <w:pStyle w:val="a3"/>
        <w:numPr>
          <w:ilvl w:val="0"/>
          <w:numId w:val="15"/>
        </w:numPr>
        <w:spacing w:after="0" w:line="240" w:lineRule="auto"/>
        <w:jc w:val="both"/>
        <w:rPr>
          <w:rFonts w:ascii="Times New Roman" w:hAnsi="Times New Roman"/>
          <w:bCs/>
          <w:iCs/>
          <w:sz w:val="24"/>
          <w:szCs w:val="24"/>
          <w:lang w:eastAsia="ru-RU"/>
        </w:rPr>
      </w:pPr>
      <w:r w:rsidRPr="00CB5035">
        <w:rPr>
          <w:rFonts w:ascii="Times New Roman" w:hAnsi="Times New Roman"/>
          <w:bCs/>
          <w:iCs/>
          <w:sz w:val="24"/>
          <w:szCs w:val="24"/>
          <w:lang w:eastAsia="ru-RU"/>
        </w:rPr>
        <w:t>Умение преобразовывать информацию из одной формы в другую (познавательные УУД) – текст ↔ график ↔ формула.</w:t>
      </w:r>
    </w:p>
    <w:p w14:paraId="4AD13A7A" w14:textId="77777777" w:rsidR="00CB5035" w:rsidRPr="00CB5035" w:rsidRDefault="00CB5035" w:rsidP="00DF67B9">
      <w:pPr>
        <w:pStyle w:val="a3"/>
        <w:numPr>
          <w:ilvl w:val="0"/>
          <w:numId w:val="15"/>
        </w:numPr>
        <w:spacing w:after="0" w:line="240" w:lineRule="auto"/>
        <w:jc w:val="both"/>
        <w:rPr>
          <w:rFonts w:ascii="Times New Roman" w:hAnsi="Times New Roman"/>
          <w:bCs/>
          <w:iCs/>
          <w:sz w:val="24"/>
          <w:szCs w:val="24"/>
          <w:lang w:eastAsia="ru-RU"/>
        </w:rPr>
      </w:pPr>
      <w:r w:rsidRPr="00CB5035">
        <w:rPr>
          <w:rFonts w:ascii="Times New Roman" w:hAnsi="Times New Roman"/>
          <w:bCs/>
          <w:iCs/>
          <w:sz w:val="24"/>
          <w:szCs w:val="24"/>
          <w:lang w:eastAsia="ru-RU"/>
        </w:rPr>
        <w:t>Умение строить логическое рассуждение, включающее установление причинно-следственных связей (познавательные УУД) – недостаточно для понимания сложных зависимостей.</w:t>
      </w:r>
    </w:p>
    <w:p w14:paraId="57BD2ED7" w14:textId="77777777" w:rsidR="00CB5035" w:rsidRPr="00CB5035" w:rsidRDefault="00CB5035" w:rsidP="00CB5035">
      <w:pPr>
        <w:pStyle w:val="a3"/>
        <w:spacing w:after="0" w:line="240" w:lineRule="auto"/>
        <w:ind w:left="284" w:firstLine="283"/>
        <w:jc w:val="both"/>
        <w:rPr>
          <w:rFonts w:ascii="Times New Roman" w:hAnsi="Times New Roman"/>
          <w:bCs/>
          <w:iCs/>
          <w:sz w:val="24"/>
          <w:szCs w:val="24"/>
          <w:lang w:eastAsia="ru-RU"/>
        </w:rPr>
      </w:pPr>
      <w:r w:rsidRPr="00CB5035">
        <w:rPr>
          <w:rFonts w:ascii="Times New Roman" w:hAnsi="Times New Roman"/>
          <w:bCs/>
          <w:iCs/>
          <w:sz w:val="24"/>
          <w:szCs w:val="24"/>
          <w:lang w:eastAsia="ru-RU"/>
        </w:rPr>
        <w:t>Таким образом, группа «3» имеет потенциал для повышения результатов, но нуждается в целенаправленной работе над метапредметным компонентом, особенно над регулятивными и познавательными УУД в контексте решения задач.</w:t>
      </w:r>
    </w:p>
    <w:p w14:paraId="719AEBF8" w14:textId="77777777" w:rsidR="00B43FAD" w:rsidRPr="00F60D3F" w:rsidRDefault="00B43FAD" w:rsidP="00D75ECF">
      <w:pPr>
        <w:pStyle w:val="a3"/>
        <w:spacing w:after="0" w:line="240" w:lineRule="auto"/>
        <w:ind w:left="709"/>
        <w:jc w:val="both"/>
        <w:rPr>
          <w:rFonts w:ascii="Times New Roman" w:hAnsi="Times New Roman"/>
          <w:bCs/>
          <w:iCs/>
          <w:sz w:val="24"/>
          <w:szCs w:val="24"/>
          <w:lang w:eastAsia="ru-RU"/>
        </w:rPr>
      </w:pPr>
    </w:p>
    <w:p w14:paraId="49FC886D" w14:textId="0AFDE620" w:rsidR="00DC2A7F" w:rsidRDefault="00B43FAD" w:rsidP="00DF67B9">
      <w:pPr>
        <w:pStyle w:val="3"/>
        <w:numPr>
          <w:ilvl w:val="3"/>
          <w:numId w:val="8"/>
        </w:numPr>
        <w:tabs>
          <w:tab w:val="left" w:pos="567"/>
        </w:tabs>
        <w:ind w:left="2350"/>
        <w:rPr>
          <w:color w:val="auto"/>
        </w:rPr>
      </w:pPr>
      <w:r w:rsidRPr="00F60D3F">
        <w:rPr>
          <w:color w:val="auto"/>
        </w:rPr>
        <w:t>Рекомендации для учителей по совершенствованию преподавания учебного предмета группе обучающихся с низким уровнем подготовки</w:t>
      </w:r>
    </w:p>
    <w:p w14:paraId="26E4B7D0" w14:textId="77777777" w:rsidR="005E2895" w:rsidRPr="005E2895" w:rsidRDefault="005E2895" w:rsidP="005E2895"/>
    <w:p w14:paraId="7D33F12D" w14:textId="77777777" w:rsidR="00F17198" w:rsidRPr="00FD0651" w:rsidRDefault="005614BE" w:rsidP="00DC2A7F">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t>Рекомендации направлены на преодоление выявленных дефицитов </w:t>
      </w:r>
      <w:r w:rsidR="00F17198" w:rsidRPr="00FD0651">
        <w:rPr>
          <w:rFonts w:ascii="Times New Roman" w:hAnsi="Times New Roman"/>
          <w:bCs/>
          <w:iCs/>
          <w:sz w:val="24"/>
          <w:szCs w:val="24"/>
          <w:lang w:eastAsia="ru-RU"/>
        </w:rPr>
        <w:t xml:space="preserve">и системное устранение типичных затруднений учащихся, развитие их познавательной самостоятельности и формирование осознанных способов деятельности. </w:t>
      </w:r>
    </w:p>
    <w:p w14:paraId="2E0BB425" w14:textId="2F69DBA9" w:rsidR="005614BE" w:rsidRPr="00FD0651" w:rsidRDefault="005614BE" w:rsidP="00DC2A7F">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
          <w:iCs/>
          <w:sz w:val="24"/>
          <w:szCs w:val="24"/>
          <w:lang w:eastAsia="ru-RU"/>
        </w:rPr>
        <w:t>1. Системная отработка алгоритмов решения расчётных задач</w:t>
      </w:r>
      <w:r w:rsidR="00D52F32" w:rsidRPr="00FD0651">
        <w:rPr>
          <w:rFonts w:ascii="Times New Roman" w:hAnsi="Times New Roman"/>
          <w:bCs/>
          <w:iCs/>
          <w:sz w:val="24"/>
          <w:szCs w:val="24"/>
          <w:lang w:eastAsia="ru-RU"/>
        </w:rPr>
        <w:t>.</w:t>
      </w:r>
    </w:p>
    <w:p w14:paraId="120AABD6" w14:textId="681117B1" w:rsidR="005614BE" w:rsidRPr="00FD0651" w:rsidRDefault="005614BE" w:rsidP="00DC2A7F">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lastRenderedPageBreak/>
        <w:t>Ввести в практику «задачный конструктор»: от простых прямых задач к задачам с промежуточными вычислениями и, наконец, к комбинированным. На каждом этапе требовать записи «дано – решение – ответ» с обязательным переводом единиц в СИ.</w:t>
      </w:r>
      <w:r w:rsidR="00F17198" w:rsidRPr="00FD0651">
        <w:rPr>
          <w:rFonts w:ascii="Times New Roman" w:hAnsi="Times New Roman"/>
          <w:bCs/>
          <w:iCs/>
          <w:sz w:val="24"/>
          <w:szCs w:val="24"/>
          <w:lang w:eastAsia="ru-RU"/>
        </w:rPr>
        <w:t xml:space="preserve"> Применять элемент самоанализа: после решения ученик сравнивает свою запись с эталоном алгоритма, оценивая полноту перевода единиц и логику вывода формул.</w:t>
      </w:r>
    </w:p>
    <w:p w14:paraId="3E6EF3A7" w14:textId="77777777" w:rsidR="005614BE" w:rsidRPr="00FD0651" w:rsidRDefault="005614BE" w:rsidP="00DC2A7F">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t>Использовать сравнительный анализ похожих задач (например, движение и давление, электричество и теплота), чтобы учащиеся видели структуру и могли переносить алгоритм.</w:t>
      </w:r>
    </w:p>
    <w:p w14:paraId="41862F60" w14:textId="77777777" w:rsidR="005614BE" w:rsidRPr="00FD0651" w:rsidRDefault="005614BE" w:rsidP="00DC2A7F">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t>Проводить «рефлексивные разборы» ошибок: коллективно анализировать типичные ошибки, находить слабое место (не та формула, неверный перевод, арифметическая ошибка).</w:t>
      </w:r>
    </w:p>
    <w:p w14:paraId="53D44A51" w14:textId="01C7D9BA" w:rsidR="005614BE" w:rsidRPr="00FD0651" w:rsidRDefault="005614BE" w:rsidP="00DC2A7F">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
          <w:iCs/>
          <w:sz w:val="24"/>
          <w:szCs w:val="24"/>
          <w:lang w:eastAsia="ru-RU"/>
        </w:rPr>
        <w:t>2. Развитие экспериментальных умений</w:t>
      </w:r>
      <w:r w:rsidR="00F17198" w:rsidRPr="00FD0651">
        <w:rPr>
          <w:rFonts w:ascii="Times New Roman" w:hAnsi="Times New Roman"/>
          <w:bCs/>
          <w:iCs/>
          <w:sz w:val="24"/>
          <w:szCs w:val="24"/>
          <w:lang w:eastAsia="ru-RU"/>
        </w:rPr>
        <w:t>.</w:t>
      </w:r>
    </w:p>
    <w:p w14:paraId="1233FA78" w14:textId="47BAA407" w:rsidR="005614BE" w:rsidRPr="00FD0651" w:rsidRDefault="005614BE" w:rsidP="00DC2A7F">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t xml:space="preserve">На лабораторных работах </w:t>
      </w:r>
      <w:r w:rsidR="00F17198" w:rsidRPr="00FD0651">
        <w:rPr>
          <w:rFonts w:ascii="Times New Roman" w:hAnsi="Times New Roman"/>
          <w:bCs/>
          <w:iCs/>
          <w:sz w:val="24"/>
          <w:szCs w:val="24"/>
          <w:lang w:eastAsia="ru-RU"/>
        </w:rPr>
        <w:t>переходить от работ по инструкции к</w:t>
      </w:r>
      <w:r w:rsidRPr="00FD0651">
        <w:rPr>
          <w:rFonts w:ascii="Times New Roman" w:hAnsi="Times New Roman"/>
          <w:bCs/>
          <w:iCs/>
          <w:sz w:val="24"/>
          <w:szCs w:val="24"/>
          <w:lang w:eastAsia="ru-RU"/>
        </w:rPr>
        <w:t xml:space="preserve"> задания</w:t>
      </w:r>
      <w:r w:rsidR="00F17198" w:rsidRPr="00FD0651">
        <w:rPr>
          <w:rFonts w:ascii="Times New Roman" w:hAnsi="Times New Roman"/>
          <w:bCs/>
          <w:iCs/>
          <w:sz w:val="24"/>
          <w:szCs w:val="24"/>
          <w:lang w:eastAsia="ru-RU"/>
        </w:rPr>
        <w:t>м</w:t>
      </w:r>
      <w:r w:rsidRPr="00FD0651">
        <w:rPr>
          <w:rFonts w:ascii="Times New Roman" w:hAnsi="Times New Roman"/>
          <w:bCs/>
          <w:iCs/>
          <w:sz w:val="24"/>
          <w:szCs w:val="24"/>
          <w:lang w:eastAsia="ru-RU"/>
        </w:rPr>
        <w:t> без полной инструкции</w:t>
      </w:r>
      <w:r w:rsidR="00F17198" w:rsidRPr="00FD0651">
        <w:rPr>
          <w:rFonts w:ascii="Times New Roman" w:hAnsi="Times New Roman"/>
          <w:bCs/>
          <w:iCs/>
          <w:sz w:val="24"/>
          <w:szCs w:val="24"/>
          <w:lang w:eastAsia="ru-RU"/>
        </w:rPr>
        <w:t xml:space="preserve">. Учитель формулирует </w:t>
      </w:r>
      <w:r w:rsidRPr="00FD0651">
        <w:rPr>
          <w:rFonts w:ascii="Times New Roman" w:hAnsi="Times New Roman"/>
          <w:bCs/>
          <w:iCs/>
          <w:sz w:val="24"/>
          <w:szCs w:val="24"/>
          <w:lang w:eastAsia="ru-RU"/>
        </w:rPr>
        <w:t xml:space="preserve">только цель, и </w:t>
      </w:r>
      <w:r w:rsidR="00F17198" w:rsidRPr="00FD0651">
        <w:rPr>
          <w:rFonts w:ascii="Times New Roman" w:hAnsi="Times New Roman"/>
          <w:bCs/>
          <w:iCs/>
          <w:sz w:val="24"/>
          <w:szCs w:val="24"/>
          <w:lang w:eastAsia="ru-RU"/>
        </w:rPr>
        <w:t>обучающийся</w:t>
      </w:r>
      <w:r w:rsidRPr="00FD0651">
        <w:rPr>
          <w:rFonts w:ascii="Times New Roman" w:hAnsi="Times New Roman"/>
          <w:bCs/>
          <w:iCs/>
          <w:sz w:val="24"/>
          <w:szCs w:val="24"/>
          <w:lang w:eastAsia="ru-RU"/>
        </w:rPr>
        <w:t xml:space="preserve"> самостоятельно выб</w:t>
      </w:r>
      <w:r w:rsidR="00F17198" w:rsidRPr="00FD0651">
        <w:rPr>
          <w:rFonts w:ascii="Times New Roman" w:hAnsi="Times New Roman"/>
          <w:bCs/>
          <w:iCs/>
          <w:sz w:val="24"/>
          <w:szCs w:val="24"/>
          <w:lang w:eastAsia="ru-RU"/>
        </w:rPr>
        <w:t>ирает</w:t>
      </w:r>
      <w:r w:rsidRPr="00FD0651">
        <w:rPr>
          <w:rFonts w:ascii="Times New Roman" w:hAnsi="Times New Roman"/>
          <w:bCs/>
          <w:iCs/>
          <w:sz w:val="24"/>
          <w:szCs w:val="24"/>
          <w:lang w:eastAsia="ru-RU"/>
        </w:rPr>
        <w:t xml:space="preserve"> оборудование и состав</w:t>
      </w:r>
      <w:r w:rsidR="00F17198" w:rsidRPr="00FD0651">
        <w:rPr>
          <w:rFonts w:ascii="Times New Roman" w:hAnsi="Times New Roman"/>
          <w:bCs/>
          <w:iCs/>
          <w:sz w:val="24"/>
          <w:szCs w:val="24"/>
          <w:lang w:eastAsia="ru-RU"/>
        </w:rPr>
        <w:t>ляет</w:t>
      </w:r>
      <w:r w:rsidRPr="00FD0651">
        <w:rPr>
          <w:rFonts w:ascii="Times New Roman" w:hAnsi="Times New Roman"/>
          <w:bCs/>
          <w:iCs/>
          <w:sz w:val="24"/>
          <w:szCs w:val="24"/>
          <w:lang w:eastAsia="ru-RU"/>
        </w:rPr>
        <w:t xml:space="preserve"> план (работа в парах с последующим обсуждением).</w:t>
      </w:r>
    </w:p>
    <w:p w14:paraId="6F1C766D" w14:textId="0566EEC8" w:rsidR="005614BE" w:rsidRPr="00FD0651" w:rsidRDefault="00377F07" w:rsidP="00DC2A7F">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t>Использовать методы</w:t>
      </w:r>
      <w:r w:rsidR="005614BE" w:rsidRPr="00FD0651">
        <w:rPr>
          <w:rFonts w:ascii="Times New Roman" w:hAnsi="Times New Roman"/>
          <w:bCs/>
          <w:iCs/>
          <w:sz w:val="24"/>
          <w:szCs w:val="24"/>
          <w:lang w:eastAsia="ru-RU"/>
        </w:rPr>
        <w:t> обработк</w:t>
      </w:r>
      <w:r w:rsidRPr="00FD0651">
        <w:rPr>
          <w:rFonts w:ascii="Times New Roman" w:hAnsi="Times New Roman"/>
          <w:bCs/>
          <w:iCs/>
          <w:sz w:val="24"/>
          <w:szCs w:val="24"/>
          <w:lang w:eastAsia="ru-RU"/>
        </w:rPr>
        <w:t>и</w:t>
      </w:r>
      <w:r w:rsidR="005614BE" w:rsidRPr="00FD0651">
        <w:rPr>
          <w:rFonts w:ascii="Times New Roman" w:hAnsi="Times New Roman"/>
          <w:bCs/>
          <w:iCs/>
          <w:sz w:val="24"/>
          <w:szCs w:val="24"/>
          <w:lang w:eastAsia="ru-RU"/>
        </w:rPr>
        <w:t xml:space="preserve"> результатов косвенных измерений: вычисление искомой величины по нескольким опытам, нахождение среднего, оценка погрешности (</w:t>
      </w:r>
      <w:r w:rsidRPr="00FD0651">
        <w:rPr>
          <w:rFonts w:ascii="Times New Roman" w:hAnsi="Times New Roman"/>
          <w:bCs/>
          <w:iCs/>
          <w:sz w:val="24"/>
          <w:szCs w:val="24"/>
          <w:lang w:eastAsia="ru-RU"/>
        </w:rPr>
        <w:t>приборная погрешность</w:t>
      </w:r>
      <w:r w:rsidR="005614BE" w:rsidRPr="00FD0651">
        <w:rPr>
          <w:rFonts w:ascii="Times New Roman" w:hAnsi="Times New Roman"/>
          <w:bCs/>
          <w:iCs/>
          <w:sz w:val="24"/>
          <w:szCs w:val="24"/>
          <w:lang w:eastAsia="ru-RU"/>
        </w:rPr>
        <w:t>).</w:t>
      </w:r>
    </w:p>
    <w:p w14:paraId="31F83394" w14:textId="77777777" w:rsidR="005614BE" w:rsidRPr="00FD0651" w:rsidRDefault="005614BE" w:rsidP="00DC2A7F">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t>Использовать модели эксперимента в цифровых лабораториях для многократного повторения без затрат времени на настройку оборудования.</w:t>
      </w:r>
    </w:p>
    <w:p w14:paraId="19DF7189" w14:textId="28923627" w:rsidR="005614BE" w:rsidRPr="00FD0651" w:rsidRDefault="005614BE" w:rsidP="00DC2A7F">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
          <w:iCs/>
          <w:sz w:val="24"/>
          <w:szCs w:val="24"/>
          <w:lang w:eastAsia="ru-RU"/>
        </w:rPr>
        <w:t>3. Углубление работы с текстами и информацией</w:t>
      </w:r>
      <w:r w:rsidR="00D52F32" w:rsidRPr="00FD0651">
        <w:rPr>
          <w:rFonts w:ascii="Times New Roman" w:hAnsi="Times New Roman"/>
          <w:bCs/>
          <w:iCs/>
          <w:sz w:val="24"/>
          <w:szCs w:val="24"/>
          <w:lang w:eastAsia="ru-RU"/>
        </w:rPr>
        <w:t>.</w:t>
      </w:r>
    </w:p>
    <w:p w14:paraId="2C135429" w14:textId="6E0F7105" w:rsidR="005614BE" w:rsidRPr="00FD0651" w:rsidRDefault="00F17198" w:rsidP="00DC2A7F">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t>Развитие смыслового чтения, умения структурировать информацию и выделять существенные признаки посредством</w:t>
      </w:r>
      <w:r w:rsidR="005614BE" w:rsidRPr="00FD0651">
        <w:rPr>
          <w:rFonts w:ascii="Times New Roman" w:hAnsi="Times New Roman"/>
          <w:bCs/>
          <w:iCs/>
          <w:sz w:val="24"/>
          <w:szCs w:val="24"/>
          <w:lang w:eastAsia="ru-RU"/>
        </w:rPr>
        <w:t xml:space="preserve"> включ</w:t>
      </w:r>
      <w:r w:rsidRPr="00FD0651">
        <w:rPr>
          <w:rFonts w:ascii="Times New Roman" w:hAnsi="Times New Roman"/>
          <w:bCs/>
          <w:iCs/>
          <w:sz w:val="24"/>
          <w:szCs w:val="24"/>
          <w:lang w:eastAsia="ru-RU"/>
        </w:rPr>
        <w:t>ения</w:t>
      </w:r>
      <w:r w:rsidR="005614BE" w:rsidRPr="00FD0651">
        <w:rPr>
          <w:rFonts w:ascii="Times New Roman" w:hAnsi="Times New Roman"/>
          <w:bCs/>
          <w:iCs/>
          <w:sz w:val="24"/>
          <w:szCs w:val="24"/>
          <w:lang w:eastAsia="ru-RU"/>
        </w:rPr>
        <w:t xml:space="preserve"> в уроки задани</w:t>
      </w:r>
      <w:r w:rsidRPr="00FD0651">
        <w:rPr>
          <w:rFonts w:ascii="Times New Roman" w:hAnsi="Times New Roman"/>
          <w:bCs/>
          <w:iCs/>
          <w:sz w:val="24"/>
          <w:szCs w:val="24"/>
          <w:lang w:eastAsia="ru-RU"/>
        </w:rPr>
        <w:t>й</w:t>
      </w:r>
      <w:r w:rsidR="005614BE" w:rsidRPr="00FD0651">
        <w:rPr>
          <w:rFonts w:ascii="Times New Roman" w:hAnsi="Times New Roman"/>
          <w:bCs/>
          <w:iCs/>
          <w:sz w:val="24"/>
          <w:szCs w:val="24"/>
          <w:lang w:eastAsia="ru-RU"/>
        </w:rPr>
        <w:t xml:space="preserve"> на поиск информации в тексте с последующим применением: </w:t>
      </w:r>
      <w:r w:rsidRPr="00FD0651">
        <w:rPr>
          <w:rFonts w:ascii="Times New Roman" w:hAnsi="Times New Roman"/>
          <w:bCs/>
          <w:iCs/>
          <w:sz w:val="24"/>
          <w:szCs w:val="24"/>
          <w:lang w:eastAsia="ru-RU"/>
        </w:rPr>
        <w:t>найти в тексте ключевые условия, выписать физические величины и определить закон, лежащий в основе описанного процесса</w:t>
      </w:r>
      <w:r w:rsidR="005614BE" w:rsidRPr="00FD0651">
        <w:rPr>
          <w:rFonts w:ascii="Times New Roman" w:hAnsi="Times New Roman"/>
          <w:bCs/>
          <w:iCs/>
          <w:sz w:val="24"/>
          <w:szCs w:val="24"/>
          <w:lang w:eastAsia="ru-RU"/>
        </w:rPr>
        <w:t>.</w:t>
      </w:r>
    </w:p>
    <w:p w14:paraId="7C9075FE" w14:textId="01BCC43A" w:rsidR="005614BE" w:rsidRPr="00FD0651" w:rsidRDefault="00377F07" w:rsidP="00DC2A7F">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t xml:space="preserve">Использовать </w:t>
      </w:r>
      <w:r w:rsidR="005614BE" w:rsidRPr="00FD0651">
        <w:rPr>
          <w:rFonts w:ascii="Times New Roman" w:hAnsi="Times New Roman"/>
          <w:bCs/>
          <w:iCs/>
          <w:sz w:val="24"/>
          <w:szCs w:val="24"/>
          <w:lang w:eastAsia="ru-RU"/>
        </w:rPr>
        <w:t>приём</w:t>
      </w:r>
      <w:r w:rsidRPr="00FD0651">
        <w:rPr>
          <w:rFonts w:ascii="Times New Roman" w:hAnsi="Times New Roman"/>
          <w:bCs/>
          <w:iCs/>
          <w:sz w:val="24"/>
          <w:szCs w:val="24"/>
          <w:lang w:eastAsia="ru-RU"/>
        </w:rPr>
        <w:t>ы</w:t>
      </w:r>
      <w:r w:rsidR="005614BE" w:rsidRPr="00FD0651">
        <w:rPr>
          <w:rFonts w:ascii="Times New Roman" w:hAnsi="Times New Roman"/>
          <w:bCs/>
          <w:iCs/>
          <w:sz w:val="24"/>
          <w:szCs w:val="24"/>
          <w:lang w:eastAsia="ru-RU"/>
        </w:rPr>
        <w:t xml:space="preserve"> сжатия информации (</w:t>
      </w:r>
      <w:r w:rsidR="00F17198" w:rsidRPr="00FD0651">
        <w:rPr>
          <w:rFonts w:ascii="Times New Roman" w:hAnsi="Times New Roman"/>
          <w:bCs/>
          <w:iCs/>
          <w:sz w:val="24"/>
          <w:szCs w:val="24"/>
          <w:lang w:eastAsia="ru-RU"/>
        </w:rPr>
        <w:t>составление тезисного конспекта, сравнительной таблицы или ментальной карты (кластера) по прочитанному параграфу</w:t>
      </w:r>
      <w:r w:rsidR="005614BE" w:rsidRPr="00FD0651">
        <w:rPr>
          <w:rFonts w:ascii="Times New Roman" w:hAnsi="Times New Roman"/>
          <w:bCs/>
          <w:iCs/>
          <w:sz w:val="24"/>
          <w:szCs w:val="24"/>
          <w:lang w:eastAsia="ru-RU"/>
        </w:rPr>
        <w:t>).</w:t>
      </w:r>
    </w:p>
    <w:p w14:paraId="4D0B8DF4" w14:textId="77777777" w:rsidR="005614BE" w:rsidRPr="00FD0651" w:rsidRDefault="005614BE" w:rsidP="00DC2A7F">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t>Давать домашние задания с текстами физического содержания и вопросами на понимание, не только на воспроизведение.</w:t>
      </w:r>
    </w:p>
    <w:p w14:paraId="4F51AD12" w14:textId="2326D1D2" w:rsidR="005614BE" w:rsidRPr="00FD0651" w:rsidRDefault="005614BE" w:rsidP="00DC2A7F">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
          <w:iCs/>
          <w:sz w:val="24"/>
          <w:szCs w:val="24"/>
          <w:lang w:eastAsia="ru-RU"/>
        </w:rPr>
        <w:t>4. Развитие логического мышления и анализа зависимостей</w:t>
      </w:r>
      <w:r w:rsidR="00D52F32" w:rsidRPr="00FD0651">
        <w:rPr>
          <w:rFonts w:ascii="Times New Roman" w:hAnsi="Times New Roman"/>
          <w:bCs/>
          <w:iCs/>
          <w:sz w:val="24"/>
          <w:szCs w:val="24"/>
          <w:lang w:eastAsia="ru-RU"/>
        </w:rPr>
        <w:t>.</w:t>
      </w:r>
    </w:p>
    <w:p w14:paraId="0B6966CE" w14:textId="36132ED6" w:rsidR="005614BE" w:rsidRPr="00FD0651" w:rsidRDefault="005614BE" w:rsidP="00DC2A7F">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t xml:space="preserve">На уроках при изучении нового материала использовать метод </w:t>
      </w:r>
      <w:r w:rsidR="00FE4A08" w:rsidRPr="00FD0651">
        <w:rPr>
          <w:rFonts w:ascii="Times New Roman" w:hAnsi="Times New Roman"/>
          <w:bCs/>
          <w:iCs/>
          <w:sz w:val="24"/>
          <w:szCs w:val="24"/>
          <w:lang w:eastAsia="ru-RU"/>
        </w:rPr>
        <w:t xml:space="preserve">прогнозирования </w:t>
      </w:r>
      <w:r w:rsidRPr="00FD0651">
        <w:rPr>
          <w:rFonts w:ascii="Times New Roman" w:hAnsi="Times New Roman"/>
          <w:bCs/>
          <w:iCs/>
          <w:sz w:val="24"/>
          <w:szCs w:val="24"/>
          <w:lang w:eastAsia="ru-RU"/>
        </w:rPr>
        <w:t xml:space="preserve">«Если…, то…»: </w:t>
      </w:r>
      <w:r w:rsidR="00FE4A08" w:rsidRPr="00FD0651">
        <w:rPr>
          <w:rFonts w:ascii="Times New Roman" w:hAnsi="Times New Roman"/>
          <w:bCs/>
          <w:iCs/>
          <w:sz w:val="24"/>
          <w:szCs w:val="24"/>
          <w:lang w:eastAsia="ru-RU"/>
        </w:rPr>
        <w:t>при изучении формулы или закона учитель задает вариативные вопросы («Если увеличить площадь опоры, что произойдет с давлением?», «Если уменьшить сопротивление в цепи, как изменится сила тока?)</w:t>
      </w:r>
    </w:p>
    <w:p w14:paraId="6599A973" w14:textId="77777777" w:rsidR="005614BE" w:rsidRPr="00FD0651" w:rsidRDefault="005614BE" w:rsidP="00DC2A7F">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t>Практиковать задания на установление соответствия между графиком, формулой и словесным описанием.</w:t>
      </w:r>
    </w:p>
    <w:p w14:paraId="53069EF5" w14:textId="77777777" w:rsidR="005614BE" w:rsidRPr="00FD0651" w:rsidRDefault="005614BE" w:rsidP="00DC2A7F">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t>Включать в устные опросы качественные задачи с аргументацией ответа, требующие объяснения «почему».</w:t>
      </w:r>
    </w:p>
    <w:p w14:paraId="400CF259" w14:textId="519D9794" w:rsidR="005614BE" w:rsidRPr="00FD0651" w:rsidRDefault="005614BE" w:rsidP="00DC2A7F">
      <w:pPr>
        <w:pStyle w:val="a3"/>
        <w:spacing w:after="0" w:line="240" w:lineRule="auto"/>
        <w:ind w:left="284" w:firstLine="283"/>
        <w:jc w:val="both"/>
        <w:rPr>
          <w:rFonts w:ascii="Times New Roman" w:hAnsi="Times New Roman"/>
          <w:b/>
          <w:iCs/>
          <w:sz w:val="24"/>
          <w:szCs w:val="24"/>
          <w:lang w:eastAsia="ru-RU"/>
        </w:rPr>
      </w:pPr>
      <w:r w:rsidRPr="00FD0651">
        <w:rPr>
          <w:rFonts w:ascii="Times New Roman" w:hAnsi="Times New Roman"/>
          <w:b/>
          <w:iCs/>
          <w:sz w:val="24"/>
          <w:szCs w:val="24"/>
          <w:lang w:eastAsia="ru-RU"/>
        </w:rPr>
        <w:t>5. Формирование регулятивных УУД через самоконтроль</w:t>
      </w:r>
      <w:r w:rsidR="00D52F32" w:rsidRPr="00FD0651">
        <w:rPr>
          <w:rFonts w:ascii="Times New Roman" w:hAnsi="Times New Roman"/>
          <w:b/>
          <w:iCs/>
          <w:sz w:val="24"/>
          <w:szCs w:val="24"/>
          <w:lang w:eastAsia="ru-RU"/>
        </w:rPr>
        <w:t>.</w:t>
      </w:r>
    </w:p>
    <w:p w14:paraId="4BBA15E6" w14:textId="4FD7FD56" w:rsidR="005614BE" w:rsidRPr="00FD0651" w:rsidRDefault="00377F07" w:rsidP="00DC2A7F">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t>Применять метод</w:t>
      </w:r>
      <w:r w:rsidR="005614BE" w:rsidRPr="00FD0651">
        <w:rPr>
          <w:rFonts w:ascii="Times New Roman" w:hAnsi="Times New Roman"/>
          <w:bCs/>
          <w:iCs/>
          <w:sz w:val="24"/>
          <w:szCs w:val="24"/>
          <w:lang w:eastAsia="ru-RU"/>
        </w:rPr>
        <w:t> пошаговой проверк</w:t>
      </w:r>
      <w:r w:rsidRPr="00FD0651">
        <w:rPr>
          <w:rFonts w:ascii="Times New Roman" w:hAnsi="Times New Roman"/>
          <w:bCs/>
          <w:iCs/>
          <w:sz w:val="24"/>
          <w:szCs w:val="24"/>
          <w:lang w:eastAsia="ru-RU"/>
        </w:rPr>
        <w:t>и</w:t>
      </w:r>
      <w:r w:rsidR="005614BE" w:rsidRPr="00FD0651">
        <w:rPr>
          <w:rFonts w:ascii="Times New Roman" w:hAnsi="Times New Roman"/>
          <w:bCs/>
          <w:iCs/>
          <w:sz w:val="24"/>
          <w:szCs w:val="24"/>
          <w:lang w:eastAsia="ru-RU"/>
        </w:rPr>
        <w:t> решения: после выполнения задачи ученик должен проверить размерность, реалистичность ответа, отсутствие пропущенных этапов.</w:t>
      </w:r>
    </w:p>
    <w:p w14:paraId="3CE70307" w14:textId="77777777" w:rsidR="005614BE" w:rsidRPr="00FD0651" w:rsidRDefault="005614BE" w:rsidP="00DC2A7F">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t>Ввести «листы самопроверки» для типовых заданий, где перечислены критерии правильности.</w:t>
      </w:r>
    </w:p>
    <w:p w14:paraId="056C01A8" w14:textId="77777777" w:rsidR="005614BE" w:rsidRPr="00FD0651" w:rsidRDefault="005614BE" w:rsidP="00DC2A7F">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t>Поощрять ведение тетради с формулами и алгоритмами, к которой можно обращаться при затруднениях.</w:t>
      </w:r>
    </w:p>
    <w:p w14:paraId="1B8842E8" w14:textId="28BC28E4" w:rsidR="005614BE" w:rsidRPr="00FD0651" w:rsidRDefault="005614BE" w:rsidP="00DC2A7F">
      <w:pPr>
        <w:pStyle w:val="a3"/>
        <w:spacing w:after="0" w:line="240" w:lineRule="auto"/>
        <w:ind w:left="284" w:firstLine="283"/>
        <w:jc w:val="both"/>
        <w:rPr>
          <w:rFonts w:ascii="Times New Roman" w:hAnsi="Times New Roman"/>
          <w:b/>
          <w:iCs/>
          <w:sz w:val="24"/>
          <w:szCs w:val="24"/>
          <w:lang w:eastAsia="ru-RU"/>
        </w:rPr>
      </w:pPr>
      <w:r w:rsidRPr="00FD0651">
        <w:rPr>
          <w:rFonts w:ascii="Times New Roman" w:hAnsi="Times New Roman"/>
          <w:b/>
          <w:iCs/>
          <w:sz w:val="24"/>
          <w:szCs w:val="24"/>
          <w:lang w:eastAsia="ru-RU"/>
        </w:rPr>
        <w:t>6. Адресная работа с типичными ошибками</w:t>
      </w:r>
      <w:r w:rsidR="006D0583" w:rsidRPr="00FD0651">
        <w:rPr>
          <w:rFonts w:ascii="Times New Roman" w:hAnsi="Times New Roman"/>
          <w:b/>
          <w:iCs/>
          <w:sz w:val="24"/>
          <w:szCs w:val="24"/>
          <w:lang w:eastAsia="ru-RU"/>
        </w:rPr>
        <w:t>.</w:t>
      </w:r>
    </w:p>
    <w:p w14:paraId="7B019A12" w14:textId="36CBB4D3" w:rsidR="005614BE" w:rsidRPr="00FD0651" w:rsidRDefault="00FE4A08" w:rsidP="00DC2A7F">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lastRenderedPageBreak/>
        <w:t xml:space="preserve">Проведение тематической диагностической работы с последующим построением «Карты персональных дефицитов». На основе анализа работ выделяются 2–3 ключевые темы, вызывающие наибольшее число ошибок у конкретного ученика (или группы). Для каждой группы разрабатывается индивидуальный маршрут с набором упражнений и ссылками на теоретический материал. </w:t>
      </w:r>
    </w:p>
    <w:p w14:paraId="07808DBE" w14:textId="55797570" w:rsidR="005614BE" w:rsidRPr="00FD0651" w:rsidRDefault="005614BE" w:rsidP="00DC2A7F">
      <w:pPr>
        <w:pStyle w:val="a3"/>
        <w:spacing w:after="0" w:line="240" w:lineRule="auto"/>
        <w:ind w:left="284" w:firstLine="283"/>
        <w:jc w:val="both"/>
        <w:rPr>
          <w:rFonts w:ascii="Times New Roman" w:hAnsi="Times New Roman"/>
          <w:b/>
          <w:iCs/>
          <w:sz w:val="24"/>
          <w:szCs w:val="24"/>
          <w:lang w:eastAsia="ru-RU"/>
        </w:rPr>
      </w:pPr>
      <w:r w:rsidRPr="00FD0651">
        <w:rPr>
          <w:rFonts w:ascii="Times New Roman" w:hAnsi="Times New Roman"/>
          <w:b/>
          <w:iCs/>
          <w:sz w:val="24"/>
          <w:szCs w:val="24"/>
          <w:lang w:eastAsia="ru-RU"/>
        </w:rPr>
        <w:t>7. Использование метапредметных технологий</w:t>
      </w:r>
      <w:r w:rsidR="006D0583" w:rsidRPr="00FD0651">
        <w:rPr>
          <w:rFonts w:ascii="Times New Roman" w:hAnsi="Times New Roman"/>
          <w:b/>
          <w:iCs/>
          <w:sz w:val="24"/>
          <w:szCs w:val="24"/>
          <w:lang w:eastAsia="ru-RU"/>
        </w:rPr>
        <w:t>.</w:t>
      </w:r>
    </w:p>
    <w:p w14:paraId="69CA6665" w14:textId="77777777" w:rsidR="005614BE" w:rsidRPr="00FD0651" w:rsidRDefault="005614BE" w:rsidP="00DC2A7F">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t>Применять технологию развития критического мышления (кластеры, «толстые и тонкие вопросы») для работы с учебным материалом.</w:t>
      </w:r>
    </w:p>
    <w:p w14:paraId="14C72F9F" w14:textId="77777777" w:rsidR="005614BE" w:rsidRPr="00FD0651" w:rsidRDefault="005614BE" w:rsidP="00DC2A7F">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t>Включать проектные задачи, где нужно применить физические знания для объяснения реального явления (например, «почему вода в озере замерзает сверху?», «как устроен термос?»).</w:t>
      </w:r>
    </w:p>
    <w:p w14:paraId="387AB510" w14:textId="77777777" w:rsidR="005614BE" w:rsidRPr="00FD0651" w:rsidRDefault="005614BE" w:rsidP="00DC2A7F">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t>Стимулировать рефлексию в конце каждого урока: что узнал, что было трудно, над чем надо поработать.</w:t>
      </w:r>
    </w:p>
    <w:p w14:paraId="55E35159" w14:textId="2C44397B" w:rsidR="00FE4A08" w:rsidRPr="00FD0651" w:rsidRDefault="005614BE" w:rsidP="00FD0651">
      <w:pPr>
        <w:ind w:firstLine="284"/>
        <w:rPr>
          <w:bCs/>
          <w:iCs/>
        </w:rPr>
      </w:pPr>
      <w:r w:rsidRPr="00FD0651">
        <w:rPr>
          <w:bCs/>
          <w:iCs/>
        </w:rPr>
        <w:t xml:space="preserve">Все рекомендации ориентированы на систематическое использование в урочной и внеурочной деятельности, с акцентом на осознанное освоение способов деятельности, а не на механическое запоминание. </w:t>
      </w:r>
      <w:r w:rsidR="00FE4A08" w:rsidRPr="00FD0651">
        <w:rPr>
          <w:bCs/>
          <w:iCs/>
        </w:rPr>
        <w:t>Системная реализация описанных приемов позволит преодолеть выявленные предметные недочеты и одновременно развить метапредметные компетенции, обеспечив устойчивый прогресс учащихся в изучении физики.</w:t>
      </w:r>
    </w:p>
    <w:p w14:paraId="295FB0BC" w14:textId="77777777" w:rsidR="00B43FAD" w:rsidRPr="00FD0651" w:rsidRDefault="00B43FAD" w:rsidP="00DF67B9">
      <w:pPr>
        <w:pStyle w:val="3"/>
        <w:numPr>
          <w:ilvl w:val="2"/>
          <w:numId w:val="8"/>
        </w:numPr>
        <w:ind w:left="1639"/>
        <w:jc w:val="both"/>
        <w:rPr>
          <w:rFonts w:ascii="Times New Roman" w:hAnsi="Times New Roman"/>
          <w:bCs w:val="0"/>
          <w:color w:val="auto"/>
        </w:rPr>
      </w:pPr>
      <w:r w:rsidRPr="00FD0651">
        <w:rPr>
          <w:rFonts w:ascii="Times New Roman" w:hAnsi="Times New Roman"/>
          <w:bCs w:val="0"/>
          <w:color w:val="auto"/>
        </w:rPr>
        <w:t>Методический анализ выполнения заданий обучающимися со средним уровнем подготовки (в группе получивших отметку «4»), включая методические рекомендации для учителей</w:t>
      </w:r>
    </w:p>
    <w:p w14:paraId="56E7711A" w14:textId="77777777" w:rsidR="00B43FAD" w:rsidRPr="00F60D3F" w:rsidRDefault="00B43FAD" w:rsidP="00DF67B9">
      <w:pPr>
        <w:pStyle w:val="3"/>
        <w:numPr>
          <w:ilvl w:val="3"/>
          <w:numId w:val="8"/>
        </w:numPr>
        <w:tabs>
          <w:tab w:val="left" w:pos="567"/>
        </w:tabs>
        <w:ind w:left="2350"/>
        <w:jc w:val="both"/>
        <w:rPr>
          <w:color w:val="auto"/>
        </w:rPr>
      </w:pPr>
      <w:r w:rsidRPr="00FD0651">
        <w:rPr>
          <w:color w:val="auto"/>
        </w:rPr>
        <w:t>Описание предметной подготовки</w:t>
      </w:r>
      <w:r w:rsidRPr="00F60D3F">
        <w:rPr>
          <w:color w:val="auto"/>
        </w:rPr>
        <w:t xml:space="preserve"> участников ОГЭ со средним уровнем подготовки, анализ типичных дефицитов в подготовке </w:t>
      </w:r>
    </w:p>
    <w:p w14:paraId="07EAD62E" w14:textId="77777777" w:rsidR="00B43FAD" w:rsidRPr="00F60D3F" w:rsidRDefault="00B43FAD" w:rsidP="00D75ECF">
      <w:pPr>
        <w:ind w:firstLine="567"/>
        <w:jc w:val="both"/>
        <w:rPr>
          <w:b/>
          <w:bCs/>
          <w:i/>
          <w:iCs/>
        </w:rPr>
      </w:pPr>
    </w:p>
    <w:p w14:paraId="57274D1F" w14:textId="77777777" w:rsidR="00B43FAD" w:rsidRPr="00F60D3F" w:rsidRDefault="00B43FAD" w:rsidP="00DF67B9">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19C670C3" w14:textId="77777777" w:rsidR="00B43FAD" w:rsidRPr="00F60D3F" w:rsidRDefault="00B43FAD" w:rsidP="00D75ECF">
      <w:pPr>
        <w:ind w:firstLine="567"/>
        <w:jc w:val="both"/>
        <w:rPr>
          <w:bCs/>
          <w:i/>
          <w:iCs/>
        </w:rPr>
      </w:pPr>
    </w:p>
    <w:p w14:paraId="7F27632C" w14:textId="7681743C" w:rsidR="007E386D" w:rsidRPr="007E386D" w:rsidRDefault="007E386D" w:rsidP="00713B7E">
      <w:pPr>
        <w:pStyle w:val="a3"/>
        <w:spacing w:after="0" w:line="240" w:lineRule="auto"/>
        <w:ind w:left="284" w:firstLine="283"/>
        <w:jc w:val="both"/>
        <w:rPr>
          <w:rFonts w:ascii="Times New Roman" w:hAnsi="Times New Roman"/>
          <w:bCs/>
          <w:iCs/>
          <w:sz w:val="24"/>
          <w:szCs w:val="24"/>
          <w:lang w:eastAsia="ru-RU"/>
        </w:rPr>
      </w:pPr>
      <w:r w:rsidRPr="007E386D">
        <w:rPr>
          <w:rFonts w:ascii="Times New Roman" w:hAnsi="Times New Roman"/>
          <w:bCs/>
          <w:iCs/>
          <w:sz w:val="24"/>
          <w:szCs w:val="24"/>
          <w:lang w:eastAsia="ru-RU"/>
        </w:rPr>
        <w:t>Участники, получившие отметку «4» (43,74 % от общего числа, 241 человек), демонстрируют хорошее владение практически всеми базовыми и большинством повышенных предметных умений. На основе табл</w:t>
      </w:r>
      <w:r w:rsidR="00FB405D">
        <w:rPr>
          <w:rFonts w:ascii="Times New Roman" w:hAnsi="Times New Roman"/>
          <w:bCs/>
          <w:iCs/>
          <w:sz w:val="24"/>
          <w:szCs w:val="24"/>
          <w:lang w:eastAsia="ru-RU"/>
        </w:rPr>
        <w:t>ицы 11 (столбец 4)</w:t>
      </w:r>
      <w:r w:rsidRPr="007E386D">
        <w:rPr>
          <w:rFonts w:ascii="Times New Roman" w:hAnsi="Times New Roman"/>
          <w:bCs/>
          <w:iCs/>
          <w:sz w:val="24"/>
          <w:szCs w:val="24"/>
          <w:lang w:eastAsia="ru-RU"/>
        </w:rPr>
        <w:t xml:space="preserve"> выделены следующие сформированные темы и умения (выполнение ≥ 75 %):</w:t>
      </w:r>
    </w:p>
    <w:p w14:paraId="25148B24" w14:textId="5A898B53" w:rsidR="007E386D" w:rsidRPr="007E386D" w:rsidRDefault="007E386D" w:rsidP="00DF67B9">
      <w:pPr>
        <w:pStyle w:val="a3"/>
        <w:numPr>
          <w:ilvl w:val="0"/>
          <w:numId w:val="16"/>
        </w:numPr>
        <w:spacing w:after="0" w:line="240" w:lineRule="auto"/>
        <w:rPr>
          <w:rFonts w:ascii="Times New Roman" w:hAnsi="Times New Roman"/>
          <w:bCs/>
          <w:iCs/>
          <w:sz w:val="24"/>
          <w:szCs w:val="24"/>
          <w:lang w:eastAsia="ru-RU"/>
        </w:rPr>
      </w:pPr>
      <w:r w:rsidRPr="007E386D">
        <w:rPr>
          <w:rFonts w:ascii="Times New Roman" w:hAnsi="Times New Roman"/>
          <w:b/>
          <w:iCs/>
          <w:sz w:val="24"/>
          <w:szCs w:val="24"/>
          <w:lang w:eastAsia="ru-RU"/>
        </w:rPr>
        <w:t>Понятийный аппарат курса физики</w:t>
      </w:r>
      <w:r w:rsidRPr="007E386D">
        <w:rPr>
          <w:rFonts w:ascii="Times New Roman" w:hAnsi="Times New Roman"/>
          <w:bCs/>
          <w:iCs/>
          <w:sz w:val="24"/>
          <w:szCs w:val="24"/>
          <w:lang w:eastAsia="ru-RU"/>
        </w:rPr>
        <w:t> (задания №1 – 97,93 %; №2 – 86,10 %; №3 – 82,57 %; №5 – 86,72 %; №6 – 75,52 %; №8 – 80,08 %; №9 – 80,50 %; №10–75,93 %; №11 – 82,16 %; №12 – 76,97 %).</w:t>
      </w:r>
      <w:r w:rsidR="00EC7CA9">
        <w:rPr>
          <w:rFonts w:ascii="Times New Roman" w:hAnsi="Times New Roman"/>
          <w:bCs/>
          <w:iCs/>
          <w:sz w:val="24"/>
          <w:szCs w:val="24"/>
          <w:lang w:eastAsia="ru-RU"/>
        </w:rPr>
        <w:t xml:space="preserve"> </w:t>
      </w:r>
      <w:r w:rsidRPr="007E386D">
        <w:rPr>
          <w:rFonts w:ascii="Times New Roman" w:hAnsi="Times New Roman"/>
          <w:bCs/>
          <w:iCs/>
          <w:sz w:val="24"/>
          <w:szCs w:val="24"/>
          <w:lang w:eastAsia="ru-RU"/>
        </w:rPr>
        <w:br/>
        <w:t>Учащиеся уверенно распознают физические явления, знают обозначения величин и единицы, могут применять законы в стандартных ситуациях.</w:t>
      </w:r>
    </w:p>
    <w:p w14:paraId="202ABD2C" w14:textId="77777777" w:rsidR="007E386D" w:rsidRPr="007E386D" w:rsidRDefault="007E386D" w:rsidP="00DF67B9">
      <w:pPr>
        <w:pStyle w:val="a3"/>
        <w:numPr>
          <w:ilvl w:val="0"/>
          <w:numId w:val="16"/>
        </w:numPr>
        <w:spacing w:after="0" w:line="240" w:lineRule="auto"/>
        <w:jc w:val="both"/>
        <w:rPr>
          <w:rFonts w:ascii="Times New Roman" w:hAnsi="Times New Roman"/>
          <w:bCs/>
          <w:iCs/>
          <w:sz w:val="24"/>
          <w:szCs w:val="24"/>
          <w:lang w:eastAsia="ru-RU"/>
        </w:rPr>
      </w:pPr>
      <w:r w:rsidRPr="007E386D">
        <w:rPr>
          <w:rFonts w:ascii="Times New Roman" w:hAnsi="Times New Roman"/>
          <w:b/>
          <w:iCs/>
          <w:sz w:val="24"/>
          <w:szCs w:val="24"/>
          <w:lang w:eastAsia="ru-RU"/>
        </w:rPr>
        <w:t>Анализ графиков, таблиц и схем</w:t>
      </w:r>
      <w:r w:rsidRPr="007E386D">
        <w:rPr>
          <w:rFonts w:ascii="Times New Roman" w:hAnsi="Times New Roman"/>
          <w:bCs/>
          <w:iCs/>
          <w:sz w:val="24"/>
          <w:szCs w:val="24"/>
          <w:lang w:eastAsia="ru-RU"/>
        </w:rPr>
        <w:t> (задание №14 – 87,34 %). Отличное понимание зависимости величин, умение извлекать информацию из несплошных текстов (графики, таблицы).</w:t>
      </w:r>
    </w:p>
    <w:p w14:paraId="22A7F357" w14:textId="77777777" w:rsidR="007E386D" w:rsidRPr="007E386D" w:rsidRDefault="007E386D" w:rsidP="00DF67B9">
      <w:pPr>
        <w:pStyle w:val="a3"/>
        <w:numPr>
          <w:ilvl w:val="0"/>
          <w:numId w:val="16"/>
        </w:numPr>
        <w:spacing w:after="0" w:line="240" w:lineRule="auto"/>
        <w:jc w:val="both"/>
        <w:rPr>
          <w:rFonts w:ascii="Times New Roman" w:hAnsi="Times New Roman"/>
          <w:bCs/>
          <w:iCs/>
          <w:sz w:val="24"/>
          <w:szCs w:val="24"/>
          <w:lang w:eastAsia="ru-RU"/>
        </w:rPr>
      </w:pPr>
      <w:r w:rsidRPr="007E386D">
        <w:rPr>
          <w:rFonts w:ascii="Times New Roman" w:hAnsi="Times New Roman"/>
          <w:b/>
          <w:iCs/>
          <w:sz w:val="24"/>
          <w:szCs w:val="24"/>
          <w:lang w:eastAsia="ru-RU"/>
        </w:rPr>
        <w:t>Проведение прямых измерений и снятие показаний</w:t>
      </w:r>
      <w:r w:rsidRPr="007E386D">
        <w:rPr>
          <w:rFonts w:ascii="Times New Roman" w:hAnsi="Times New Roman"/>
          <w:bCs/>
          <w:iCs/>
          <w:sz w:val="24"/>
          <w:szCs w:val="24"/>
          <w:lang w:eastAsia="ru-RU"/>
        </w:rPr>
        <w:t> (задание №15 – 92,12 %). Навык работы с измерительными приборами сформирован на высоком уровне.</w:t>
      </w:r>
    </w:p>
    <w:p w14:paraId="202F067B" w14:textId="77777777" w:rsidR="007E386D" w:rsidRPr="007E386D" w:rsidRDefault="007E386D" w:rsidP="00DF67B9">
      <w:pPr>
        <w:pStyle w:val="a3"/>
        <w:numPr>
          <w:ilvl w:val="0"/>
          <w:numId w:val="16"/>
        </w:numPr>
        <w:spacing w:after="0" w:line="240" w:lineRule="auto"/>
        <w:jc w:val="both"/>
        <w:rPr>
          <w:rFonts w:ascii="Times New Roman" w:hAnsi="Times New Roman"/>
          <w:bCs/>
          <w:iCs/>
          <w:sz w:val="24"/>
          <w:szCs w:val="24"/>
          <w:lang w:eastAsia="ru-RU"/>
        </w:rPr>
      </w:pPr>
      <w:r w:rsidRPr="007E386D">
        <w:rPr>
          <w:rFonts w:ascii="Times New Roman" w:hAnsi="Times New Roman"/>
          <w:b/>
          <w:iCs/>
          <w:sz w:val="24"/>
          <w:szCs w:val="24"/>
          <w:lang w:eastAsia="ru-RU"/>
        </w:rPr>
        <w:t>Анализ эксперимента по его описанию</w:t>
      </w:r>
      <w:r w:rsidRPr="007E386D">
        <w:rPr>
          <w:rFonts w:ascii="Times New Roman" w:hAnsi="Times New Roman"/>
          <w:bCs/>
          <w:iCs/>
          <w:sz w:val="24"/>
          <w:szCs w:val="24"/>
          <w:lang w:eastAsia="ru-RU"/>
        </w:rPr>
        <w:t> (задание №16 – 84,65 % – из них 70,54 % получили полный балл). Умеют делать выводы и интерпретировать результаты опытов.</w:t>
      </w:r>
    </w:p>
    <w:p w14:paraId="4718672A" w14:textId="77777777" w:rsidR="007E386D" w:rsidRPr="007E386D" w:rsidRDefault="007E386D" w:rsidP="00DF67B9">
      <w:pPr>
        <w:pStyle w:val="a3"/>
        <w:numPr>
          <w:ilvl w:val="0"/>
          <w:numId w:val="16"/>
        </w:numPr>
        <w:spacing w:after="0" w:line="240" w:lineRule="auto"/>
        <w:jc w:val="both"/>
        <w:rPr>
          <w:rFonts w:ascii="Times New Roman" w:hAnsi="Times New Roman"/>
          <w:bCs/>
          <w:iCs/>
          <w:sz w:val="24"/>
          <w:szCs w:val="24"/>
          <w:lang w:eastAsia="ru-RU"/>
        </w:rPr>
      </w:pPr>
      <w:r w:rsidRPr="007E386D">
        <w:rPr>
          <w:rFonts w:ascii="Times New Roman" w:hAnsi="Times New Roman"/>
          <w:b/>
          <w:iCs/>
          <w:sz w:val="24"/>
          <w:szCs w:val="24"/>
          <w:lang w:eastAsia="ru-RU"/>
        </w:rPr>
        <w:lastRenderedPageBreak/>
        <w:t>Решение качественных задач</w:t>
      </w:r>
      <w:r w:rsidRPr="007E386D">
        <w:rPr>
          <w:rFonts w:ascii="Times New Roman" w:hAnsi="Times New Roman"/>
          <w:bCs/>
          <w:iCs/>
          <w:sz w:val="24"/>
          <w:szCs w:val="24"/>
          <w:lang w:eastAsia="ru-RU"/>
        </w:rPr>
        <w:t> (задание №19 – 62,45 % – это выше среднего по группе, но не дотягивает до 75 %, однако можно отнести к относительно успешным).</w:t>
      </w:r>
    </w:p>
    <w:p w14:paraId="0E3A7EDE" w14:textId="77777777" w:rsidR="007E386D" w:rsidRDefault="007E386D" w:rsidP="00713B7E">
      <w:pPr>
        <w:pStyle w:val="a3"/>
        <w:spacing w:after="0" w:line="240" w:lineRule="auto"/>
        <w:ind w:left="284" w:firstLine="283"/>
        <w:jc w:val="both"/>
        <w:rPr>
          <w:rFonts w:ascii="Times New Roman" w:hAnsi="Times New Roman"/>
          <w:bCs/>
          <w:iCs/>
          <w:sz w:val="24"/>
          <w:szCs w:val="24"/>
          <w:lang w:eastAsia="ru-RU"/>
        </w:rPr>
      </w:pPr>
      <w:r w:rsidRPr="007E386D">
        <w:rPr>
          <w:rFonts w:ascii="Times New Roman" w:hAnsi="Times New Roman"/>
          <w:bCs/>
          <w:iCs/>
          <w:sz w:val="24"/>
          <w:szCs w:val="24"/>
          <w:lang w:eastAsia="ru-RU"/>
        </w:rPr>
        <w:t>Таким образом, группа «4» прочно владеет всеми разделами программы на уровне осознанного применения в знакомых и частично изменённых ситуациях, что соответствует требованиям отметки «4».</w:t>
      </w:r>
    </w:p>
    <w:p w14:paraId="702AEA89" w14:textId="77777777" w:rsidR="00713B7E" w:rsidRPr="007E386D" w:rsidRDefault="00713B7E" w:rsidP="00713B7E">
      <w:pPr>
        <w:pStyle w:val="a3"/>
        <w:spacing w:after="0" w:line="240" w:lineRule="auto"/>
        <w:ind w:left="284" w:firstLine="283"/>
        <w:jc w:val="both"/>
        <w:rPr>
          <w:rFonts w:ascii="Times New Roman" w:hAnsi="Times New Roman"/>
          <w:bCs/>
          <w:iCs/>
          <w:sz w:val="24"/>
          <w:szCs w:val="24"/>
          <w:lang w:eastAsia="ru-RU"/>
        </w:rPr>
      </w:pPr>
    </w:p>
    <w:p w14:paraId="7C5F3FB4" w14:textId="77777777" w:rsidR="00B43FAD" w:rsidRDefault="00B43FAD" w:rsidP="00DF67B9">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4BE6D22C" w14:textId="77777777" w:rsidR="006A4C49" w:rsidRDefault="006A4C49" w:rsidP="006A4C49">
      <w:pPr>
        <w:pStyle w:val="a3"/>
        <w:spacing w:after="0" w:line="240" w:lineRule="auto"/>
        <w:jc w:val="both"/>
        <w:rPr>
          <w:rFonts w:ascii="Times New Roman" w:hAnsi="Times New Roman"/>
          <w:bCs/>
          <w:iCs/>
          <w:sz w:val="24"/>
          <w:szCs w:val="24"/>
          <w:lang w:eastAsia="ru-RU"/>
        </w:rPr>
      </w:pPr>
    </w:p>
    <w:p w14:paraId="3B3AC277" w14:textId="77777777" w:rsidR="00B43FAD" w:rsidRPr="00F60D3F" w:rsidRDefault="00B43FAD" w:rsidP="00F60D3F">
      <w:pPr>
        <w:pStyle w:val="af7"/>
        <w:keepNext/>
        <w:ind w:left="567"/>
        <w:jc w:val="right"/>
        <w:rPr>
          <w:noProof/>
          <w:color w:val="auto"/>
        </w:rPr>
      </w:pPr>
      <w:r w:rsidRPr="00F60D3F">
        <w:rPr>
          <w:color w:val="auto"/>
        </w:rPr>
        <w:t>Таблица 2</w:t>
      </w:r>
      <w:r w:rsidRPr="00F60D3F">
        <w:rPr>
          <w:color w:val="auto"/>
        </w:rPr>
        <w:noBreakHyphen/>
      </w:r>
      <w:r w:rsidRPr="00F60D3F">
        <w:rPr>
          <w:color w:val="auto"/>
        </w:rPr>
        <w:fldChar w:fldCharType="begin"/>
      </w:r>
      <w:r w:rsidRPr="00F60D3F">
        <w:rPr>
          <w:color w:val="auto"/>
        </w:rPr>
        <w:instrText xml:space="preserve"> SEQ Таблица \* ARABIC \s 1 </w:instrText>
      </w:r>
      <w:r w:rsidRPr="00F60D3F">
        <w:rPr>
          <w:color w:val="auto"/>
        </w:rPr>
        <w:fldChar w:fldCharType="separate"/>
      </w:r>
      <w:r w:rsidRPr="00F60D3F">
        <w:rPr>
          <w:noProof/>
          <w:color w:val="auto"/>
        </w:rPr>
        <w:t>1</w:t>
      </w:r>
      <w:r>
        <w:rPr>
          <w:noProof/>
          <w:color w:val="auto"/>
        </w:rPr>
        <w:t>4</w:t>
      </w:r>
      <w:r w:rsidRPr="00F60D3F">
        <w:rPr>
          <w:color w:val="auto"/>
        </w:rPr>
        <w:fldChar w:fldCharType="end"/>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10562"/>
        <w:gridCol w:w="2466"/>
      </w:tblGrid>
      <w:tr w:rsidR="00B43FAD" w:rsidRPr="00F60D3F" w14:paraId="58AECBEB" w14:textId="77777777" w:rsidTr="005E2895">
        <w:tc>
          <w:tcPr>
            <w:tcW w:w="540" w:type="dxa"/>
          </w:tcPr>
          <w:p w14:paraId="58431284" w14:textId="77777777" w:rsidR="00B43FAD" w:rsidRPr="00F60D3F" w:rsidRDefault="00B43FAD" w:rsidP="002654C3">
            <w:pPr>
              <w:pStyle w:val="a3"/>
              <w:spacing w:after="0" w:line="240" w:lineRule="auto"/>
              <w:ind w:left="0"/>
              <w:jc w:val="both"/>
              <w:rPr>
                <w:rFonts w:ascii="Times New Roman" w:hAnsi="Times New Roman"/>
                <w:bCs/>
                <w:iCs/>
                <w:sz w:val="24"/>
                <w:szCs w:val="24"/>
                <w:lang w:eastAsia="ru-RU"/>
              </w:rPr>
            </w:pPr>
            <w:r w:rsidRPr="00F60D3F">
              <w:rPr>
                <w:rFonts w:ascii="Times New Roman" w:hAnsi="Times New Roman"/>
                <w:bCs/>
                <w:iCs/>
                <w:sz w:val="24"/>
                <w:szCs w:val="24"/>
                <w:lang w:eastAsia="ru-RU"/>
              </w:rPr>
              <w:t>№ п/п</w:t>
            </w:r>
          </w:p>
        </w:tc>
        <w:tc>
          <w:tcPr>
            <w:tcW w:w="10766" w:type="dxa"/>
          </w:tcPr>
          <w:p w14:paraId="202A3024" w14:textId="77777777" w:rsidR="00B43FAD" w:rsidRPr="00F60D3F" w:rsidRDefault="00B43FAD" w:rsidP="002654C3">
            <w:pPr>
              <w:pStyle w:val="a3"/>
              <w:spacing w:after="0" w:line="240" w:lineRule="auto"/>
              <w:ind w:left="0"/>
              <w:jc w:val="both"/>
              <w:rPr>
                <w:rFonts w:ascii="Times New Roman" w:hAnsi="Times New Roman"/>
                <w:bCs/>
                <w:iCs/>
                <w:sz w:val="24"/>
                <w:szCs w:val="24"/>
                <w:lang w:eastAsia="ru-RU"/>
              </w:rPr>
            </w:pPr>
            <w:r w:rsidRPr="00F60D3F">
              <w:rPr>
                <w:rFonts w:ascii="Times New Roman" w:hAnsi="Times New Roman"/>
                <w:bCs/>
                <w:iCs/>
                <w:sz w:val="24"/>
                <w:szCs w:val="24"/>
                <w:lang w:eastAsia="ru-RU"/>
              </w:rPr>
              <w:t>Темы программы и умения</w:t>
            </w:r>
          </w:p>
        </w:tc>
        <w:tc>
          <w:tcPr>
            <w:tcW w:w="2488" w:type="dxa"/>
          </w:tcPr>
          <w:p w14:paraId="0D8594EC" w14:textId="77777777" w:rsidR="00B43FAD" w:rsidRPr="00F60D3F" w:rsidRDefault="00B43FAD" w:rsidP="002654C3">
            <w:pPr>
              <w:pStyle w:val="a3"/>
              <w:spacing w:after="0" w:line="240" w:lineRule="auto"/>
              <w:ind w:left="0"/>
              <w:jc w:val="both"/>
              <w:rPr>
                <w:rFonts w:ascii="Times New Roman" w:hAnsi="Times New Roman"/>
                <w:bCs/>
                <w:iCs/>
                <w:sz w:val="24"/>
                <w:szCs w:val="24"/>
                <w:lang w:eastAsia="ru-RU"/>
              </w:rPr>
            </w:pPr>
            <w:r w:rsidRPr="00F60D3F">
              <w:rPr>
                <w:rFonts w:ascii="Times New Roman" w:hAnsi="Times New Roman"/>
                <w:bCs/>
                <w:iCs/>
                <w:sz w:val="24"/>
                <w:szCs w:val="24"/>
                <w:lang w:eastAsia="ru-RU"/>
              </w:rPr>
              <w:t>Класс(-ы) изучения в соответствии с ФОП</w:t>
            </w:r>
          </w:p>
        </w:tc>
      </w:tr>
      <w:tr w:rsidR="004C546E" w:rsidRPr="00F60D3F" w14:paraId="7AB0C806" w14:textId="77777777" w:rsidTr="005E2895">
        <w:tc>
          <w:tcPr>
            <w:tcW w:w="540" w:type="dxa"/>
          </w:tcPr>
          <w:p w14:paraId="44D1DA53" w14:textId="1ACF04C8" w:rsidR="004C546E" w:rsidRPr="004C546E" w:rsidRDefault="004C546E" w:rsidP="004C546E">
            <w:pPr>
              <w:pStyle w:val="a3"/>
              <w:spacing w:after="0" w:line="240" w:lineRule="auto"/>
              <w:ind w:left="0"/>
              <w:jc w:val="both"/>
              <w:rPr>
                <w:rFonts w:ascii="Times New Roman" w:hAnsi="Times New Roman"/>
                <w:bCs/>
                <w:iCs/>
                <w:sz w:val="24"/>
                <w:szCs w:val="24"/>
                <w:lang w:eastAsia="ru-RU"/>
              </w:rPr>
            </w:pPr>
            <w:r w:rsidRPr="004C546E">
              <w:rPr>
                <w:rFonts w:ascii="Times New Roman" w:hAnsi="Times New Roman"/>
                <w:sz w:val="24"/>
                <w:szCs w:val="24"/>
              </w:rPr>
              <w:t>1.</w:t>
            </w:r>
          </w:p>
        </w:tc>
        <w:tc>
          <w:tcPr>
            <w:tcW w:w="10766" w:type="dxa"/>
          </w:tcPr>
          <w:p w14:paraId="41B187D5" w14:textId="12F71DD0" w:rsidR="004C546E" w:rsidRPr="004C546E" w:rsidRDefault="004C546E" w:rsidP="004C546E">
            <w:pPr>
              <w:pStyle w:val="a3"/>
              <w:spacing w:after="0" w:line="240" w:lineRule="auto"/>
              <w:ind w:left="0"/>
              <w:jc w:val="both"/>
              <w:rPr>
                <w:rFonts w:ascii="Times New Roman" w:hAnsi="Times New Roman"/>
                <w:bCs/>
                <w:iCs/>
                <w:sz w:val="24"/>
                <w:szCs w:val="24"/>
                <w:lang w:eastAsia="ru-RU"/>
              </w:rPr>
            </w:pPr>
            <w:r w:rsidRPr="004C546E">
              <w:rPr>
                <w:rFonts w:ascii="Times New Roman" w:hAnsi="Times New Roman"/>
                <w:sz w:val="24"/>
                <w:szCs w:val="24"/>
              </w:rPr>
              <w:t>Решение комбинированных расчётных задач, использующих законы из разных разделов (механика + теплота, электричество + теплота и т.п.) – задания №21–22.</w:t>
            </w:r>
          </w:p>
        </w:tc>
        <w:tc>
          <w:tcPr>
            <w:tcW w:w="2488" w:type="dxa"/>
          </w:tcPr>
          <w:p w14:paraId="52B4BC83" w14:textId="2D3F6E09" w:rsidR="004C546E" w:rsidRPr="004C546E" w:rsidRDefault="004C546E" w:rsidP="004C546E">
            <w:pPr>
              <w:pStyle w:val="a3"/>
              <w:spacing w:after="0" w:line="240" w:lineRule="auto"/>
              <w:ind w:left="0"/>
              <w:jc w:val="both"/>
              <w:rPr>
                <w:rFonts w:ascii="Times New Roman" w:hAnsi="Times New Roman"/>
                <w:bCs/>
                <w:iCs/>
                <w:sz w:val="24"/>
                <w:szCs w:val="24"/>
                <w:lang w:eastAsia="ru-RU"/>
              </w:rPr>
            </w:pPr>
            <w:r w:rsidRPr="004C546E">
              <w:rPr>
                <w:rFonts w:ascii="Times New Roman" w:hAnsi="Times New Roman"/>
                <w:sz w:val="24"/>
                <w:szCs w:val="24"/>
              </w:rPr>
              <w:t>9</w:t>
            </w:r>
          </w:p>
        </w:tc>
      </w:tr>
      <w:tr w:rsidR="004C546E" w:rsidRPr="00F60D3F" w14:paraId="420EDFE5" w14:textId="77777777" w:rsidTr="005E2895">
        <w:tc>
          <w:tcPr>
            <w:tcW w:w="540" w:type="dxa"/>
          </w:tcPr>
          <w:p w14:paraId="2DC2DC5E" w14:textId="756D0EF5" w:rsidR="004C546E" w:rsidRPr="004C546E" w:rsidRDefault="004C546E" w:rsidP="004C546E">
            <w:pPr>
              <w:pStyle w:val="a3"/>
              <w:spacing w:after="0" w:line="240" w:lineRule="auto"/>
              <w:ind w:left="0"/>
              <w:jc w:val="both"/>
              <w:rPr>
                <w:rFonts w:ascii="Times New Roman" w:hAnsi="Times New Roman"/>
                <w:bCs/>
                <w:iCs/>
                <w:sz w:val="24"/>
                <w:szCs w:val="24"/>
                <w:lang w:eastAsia="ru-RU"/>
              </w:rPr>
            </w:pPr>
            <w:r w:rsidRPr="004C546E">
              <w:rPr>
                <w:rFonts w:ascii="Times New Roman" w:hAnsi="Times New Roman"/>
                <w:sz w:val="24"/>
                <w:szCs w:val="24"/>
              </w:rPr>
              <w:t>2.</w:t>
            </w:r>
          </w:p>
        </w:tc>
        <w:tc>
          <w:tcPr>
            <w:tcW w:w="10766" w:type="dxa"/>
          </w:tcPr>
          <w:p w14:paraId="278CC1B0" w14:textId="73E3B5FA" w:rsidR="004C546E" w:rsidRPr="004C546E" w:rsidRDefault="004C546E" w:rsidP="004C546E">
            <w:pPr>
              <w:pStyle w:val="a3"/>
              <w:spacing w:after="0" w:line="240" w:lineRule="auto"/>
              <w:ind w:left="0"/>
              <w:jc w:val="both"/>
              <w:rPr>
                <w:rFonts w:ascii="Times New Roman" w:hAnsi="Times New Roman"/>
                <w:bCs/>
                <w:iCs/>
                <w:sz w:val="24"/>
                <w:szCs w:val="24"/>
                <w:lang w:eastAsia="ru-RU"/>
              </w:rPr>
            </w:pPr>
            <w:r w:rsidRPr="004C546E">
              <w:rPr>
                <w:rFonts w:ascii="Times New Roman" w:hAnsi="Times New Roman"/>
                <w:sz w:val="24"/>
                <w:szCs w:val="24"/>
              </w:rPr>
              <w:t>Решение расчётных задач повышенной сложности, требующих последовательного применения двух-трёх формул – задание №20.</w:t>
            </w:r>
          </w:p>
        </w:tc>
        <w:tc>
          <w:tcPr>
            <w:tcW w:w="2488" w:type="dxa"/>
          </w:tcPr>
          <w:p w14:paraId="5DEF57F9" w14:textId="01C92419" w:rsidR="004C546E" w:rsidRPr="004C546E" w:rsidRDefault="004C546E" w:rsidP="004C546E">
            <w:pPr>
              <w:pStyle w:val="a3"/>
              <w:spacing w:after="0" w:line="240" w:lineRule="auto"/>
              <w:ind w:left="0"/>
              <w:jc w:val="both"/>
              <w:rPr>
                <w:rFonts w:ascii="Times New Roman" w:hAnsi="Times New Roman"/>
                <w:bCs/>
                <w:iCs/>
                <w:sz w:val="24"/>
                <w:szCs w:val="24"/>
                <w:lang w:eastAsia="ru-RU"/>
              </w:rPr>
            </w:pPr>
            <w:r w:rsidRPr="004C546E">
              <w:rPr>
                <w:rFonts w:ascii="Times New Roman" w:hAnsi="Times New Roman"/>
                <w:sz w:val="24"/>
                <w:szCs w:val="24"/>
              </w:rPr>
              <w:t>8–9</w:t>
            </w:r>
          </w:p>
        </w:tc>
      </w:tr>
      <w:tr w:rsidR="004C546E" w:rsidRPr="00F60D3F" w14:paraId="07BB0486" w14:textId="77777777" w:rsidTr="005E2895">
        <w:tc>
          <w:tcPr>
            <w:tcW w:w="540" w:type="dxa"/>
          </w:tcPr>
          <w:p w14:paraId="79DFE7E9" w14:textId="1C7A7254" w:rsidR="004C546E" w:rsidRPr="004C546E" w:rsidRDefault="004C546E" w:rsidP="004C546E">
            <w:pPr>
              <w:pStyle w:val="a3"/>
              <w:spacing w:after="0" w:line="240" w:lineRule="auto"/>
              <w:ind w:left="0"/>
              <w:jc w:val="both"/>
              <w:rPr>
                <w:rFonts w:ascii="Times New Roman" w:hAnsi="Times New Roman"/>
                <w:bCs/>
                <w:iCs/>
                <w:sz w:val="24"/>
                <w:szCs w:val="24"/>
                <w:lang w:eastAsia="ru-RU"/>
              </w:rPr>
            </w:pPr>
            <w:r w:rsidRPr="004C546E">
              <w:rPr>
                <w:rFonts w:ascii="Times New Roman" w:hAnsi="Times New Roman"/>
                <w:sz w:val="24"/>
                <w:szCs w:val="24"/>
              </w:rPr>
              <w:t>3.</w:t>
            </w:r>
          </w:p>
        </w:tc>
        <w:tc>
          <w:tcPr>
            <w:tcW w:w="10766" w:type="dxa"/>
          </w:tcPr>
          <w:p w14:paraId="1DD0C5D1" w14:textId="2080D08B" w:rsidR="004C546E" w:rsidRPr="004C546E" w:rsidRDefault="004C546E" w:rsidP="004C546E">
            <w:pPr>
              <w:pStyle w:val="a3"/>
              <w:spacing w:after="0" w:line="240" w:lineRule="auto"/>
              <w:ind w:left="0"/>
              <w:jc w:val="both"/>
              <w:rPr>
                <w:rFonts w:ascii="Times New Roman" w:hAnsi="Times New Roman"/>
                <w:bCs/>
                <w:iCs/>
                <w:sz w:val="24"/>
                <w:szCs w:val="24"/>
                <w:lang w:eastAsia="ru-RU"/>
              </w:rPr>
            </w:pPr>
            <w:r w:rsidRPr="004C546E">
              <w:rPr>
                <w:rFonts w:ascii="Times New Roman" w:hAnsi="Times New Roman"/>
                <w:sz w:val="24"/>
                <w:szCs w:val="24"/>
              </w:rPr>
              <w:t>Проведение косвенных измерений и исследование зависимостей (реальный эксперимент) – задание №17.</w:t>
            </w:r>
          </w:p>
        </w:tc>
        <w:tc>
          <w:tcPr>
            <w:tcW w:w="2488" w:type="dxa"/>
          </w:tcPr>
          <w:p w14:paraId="6D419341" w14:textId="08CD2EAE" w:rsidR="004C546E" w:rsidRPr="004C546E" w:rsidRDefault="004C546E" w:rsidP="004C546E">
            <w:pPr>
              <w:pStyle w:val="a3"/>
              <w:spacing w:after="0" w:line="240" w:lineRule="auto"/>
              <w:ind w:left="0"/>
              <w:jc w:val="both"/>
              <w:rPr>
                <w:rFonts w:ascii="Times New Roman" w:hAnsi="Times New Roman"/>
                <w:bCs/>
                <w:iCs/>
                <w:sz w:val="24"/>
                <w:szCs w:val="24"/>
                <w:lang w:eastAsia="ru-RU"/>
              </w:rPr>
            </w:pPr>
            <w:r w:rsidRPr="004C546E">
              <w:rPr>
                <w:rFonts w:ascii="Times New Roman" w:hAnsi="Times New Roman"/>
                <w:sz w:val="24"/>
                <w:szCs w:val="24"/>
              </w:rPr>
              <w:t>7–9</w:t>
            </w:r>
          </w:p>
        </w:tc>
      </w:tr>
      <w:tr w:rsidR="004C546E" w:rsidRPr="00F60D3F" w14:paraId="779E97D5" w14:textId="77777777" w:rsidTr="005E2895">
        <w:tc>
          <w:tcPr>
            <w:tcW w:w="540" w:type="dxa"/>
          </w:tcPr>
          <w:p w14:paraId="4ABCD602" w14:textId="428475F1" w:rsidR="004C546E" w:rsidRPr="004C546E" w:rsidRDefault="004C546E" w:rsidP="004C546E">
            <w:pPr>
              <w:pStyle w:val="a3"/>
              <w:spacing w:after="0" w:line="240" w:lineRule="auto"/>
              <w:ind w:left="0"/>
              <w:jc w:val="both"/>
              <w:rPr>
                <w:rFonts w:ascii="Times New Roman" w:hAnsi="Times New Roman"/>
                <w:bCs/>
                <w:iCs/>
                <w:sz w:val="24"/>
                <w:szCs w:val="24"/>
                <w:lang w:eastAsia="ru-RU"/>
              </w:rPr>
            </w:pPr>
            <w:r w:rsidRPr="004C546E">
              <w:rPr>
                <w:rFonts w:ascii="Times New Roman" w:hAnsi="Times New Roman"/>
                <w:sz w:val="24"/>
                <w:szCs w:val="24"/>
              </w:rPr>
              <w:t>4.</w:t>
            </w:r>
          </w:p>
        </w:tc>
        <w:tc>
          <w:tcPr>
            <w:tcW w:w="10766" w:type="dxa"/>
          </w:tcPr>
          <w:p w14:paraId="496AEE15" w14:textId="6EAD893F" w:rsidR="004C546E" w:rsidRPr="004C546E" w:rsidRDefault="004C546E" w:rsidP="004C546E">
            <w:pPr>
              <w:pStyle w:val="a3"/>
              <w:spacing w:after="0" w:line="240" w:lineRule="auto"/>
              <w:ind w:left="0"/>
              <w:jc w:val="both"/>
              <w:rPr>
                <w:rFonts w:ascii="Times New Roman" w:hAnsi="Times New Roman"/>
                <w:bCs/>
                <w:iCs/>
                <w:sz w:val="24"/>
                <w:szCs w:val="24"/>
                <w:lang w:eastAsia="ru-RU"/>
              </w:rPr>
            </w:pPr>
            <w:r w:rsidRPr="004C546E">
              <w:rPr>
                <w:rFonts w:ascii="Times New Roman" w:hAnsi="Times New Roman"/>
                <w:sz w:val="24"/>
                <w:szCs w:val="24"/>
              </w:rPr>
              <w:t>Применение информации из текста физического содержания для решения практических задач – задание №18.</w:t>
            </w:r>
          </w:p>
        </w:tc>
        <w:tc>
          <w:tcPr>
            <w:tcW w:w="2488" w:type="dxa"/>
          </w:tcPr>
          <w:p w14:paraId="263C6FED" w14:textId="127728E8" w:rsidR="004C546E" w:rsidRPr="004C546E" w:rsidRDefault="004C546E" w:rsidP="004C546E">
            <w:pPr>
              <w:pStyle w:val="a3"/>
              <w:spacing w:after="0" w:line="240" w:lineRule="auto"/>
              <w:ind w:left="0"/>
              <w:jc w:val="both"/>
              <w:rPr>
                <w:rFonts w:ascii="Times New Roman" w:hAnsi="Times New Roman"/>
                <w:bCs/>
                <w:iCs/>
                <w:sz w:val="24"/>
                <w:szCs w:val="24"/>
                <w:lang w:eastAsia="ru-RU"/>
              </w:rPr>
            </w:pPr>
            <w:r w:rsidRPr="004C546E">
              <w:rPr>
                <w:rFonts w:ascii="Times New Roman" w:hAnsi="Times New Roman"/>
                <w:sz w:val="24"/>
                <w:szCs w:val="24"/>
              </w:rPr>
              <w:t>7–9</w:t>
            </w:r>
          </w:p>
        </w:tc>
      </w:tr>
      <w:tr w:rsidR="004C546E" w:rsidRPr="00F60D3F" w14:paraId="713AD01B" w14:textId="77777777" w:rsidTr="005E2895">
        <w:tc>
          <w:tcPr>
            <w:tcW w:w="540" w:type="dxa"/>
          </w:tcPr>
          <w:p w14:paraId="6AF69799" w14:textId="0068F8DE" w:rsidR="004C546E" w:rsidRPr="004C546E" w:rsidRDefault="004C546E" w:rsidP="004C546E">
            <w:pPr>
              <w:pStyle w:val="a3"/>
              <w:spacing w:after="0" w:line="240" w:lineRule="auto"/>
              <w:ind w:left="0"/>
              <w:jc w:val="both"/>
              <w:rPr>
                <w:rFonts w:ascii="Times New Roman" w:hAnsi="Times New Roman"/>
                <w:bCs/>
                <w:iCs/>
                <w:sz w:val="24"/>
                <w:szCs w:val="24"/>
                <w:lang w:eastAsia="ru-RU"/>
              </w:rPr>
            </w:pPr>
            <w:r w:rsidRPr="004C546E">
              <w:rPr>
                <w:rFonts w:ascii="Times New Roman" w:hAnsi="Times New Roman"/>
                <w:sz w:val="24"/>
                <w:szCs w:val="24"/>
              </w:rPr>
              <w:t>5.</w:t>
            </w:r>
          </w:p>
        </w:tc>
        <w:tc>
          <w:tcPr>
            <w:tcW w:w="10766" w:type="dxa"/>
          </w:tcPr>
          <w:p w14:paraId="1122A785" w14:textId="5620130C" w:rsidR="004C546E" w:rsidRPr="004C546E" w:rsidRDefault="004C546E" w:rsidP="004C546E">
            <w:pPr>
              <w:pStyle w:val="a3"/>
              <w:spacing w:after="0" w:line="240" w:lineRule="auto"/>
              <w:ind w:left="0"/>
              <w:jc w:val="both"/>
              <w:rPr>
                <w:rFonts w:ascii="Times New Roman" w:hAnsi="Times New Roman"/>
                <w:bCs/>
                <w:iCs/>
                <w:sz w:val="24"/>
                <w:szCs w:val="24"/>
                <w:lang w:eastAsia="ru-RU"/>
              </w:rPr>
            </w:pPr>
            <w:r w:rsidRPr="004C546E">
              <w:rPr>
                <w:rFonts w:ascii="Times New Roman" w:hAnsi="Times New Roman"/>
                <w:sz w:val="24"/>
                <w:szCs w:val="24"/>
              </w:rPr>
              <w:t>Описание изменений физических величин при протекании процессов, особенно в тепловых и электромагнитных явлениях – задание №13.</w:t>
            </w:r>
          </w:p>
        </w:tc>
        <w:tc>
          <w:tcPr>
            <w:tcW w:w="2488" w:type="dxa"/>
          </w:tcPr>
          <w:p w14:paraId="7981522F" w14:textId="27878842" w:rsidR="004C546E" w:rsidRPr="004C546E" w:rsidRDefault="004C546E" w:rsidP="004C546E">
            <w:pPr>
              <w:pStyle w:val="a3"/>
              <w:spacing w:after="0" w:line="240" w:lineRule="auto"/>
              <w:ind w:left="0"/>
              <w:jc w:val="both"/>
              <w:rPr>
                <w:rFonts w:ascii="Times New Roman" w:hAnsi="Times New Roman"/>
                <w:bCs/>
                <w:iCs/>
                <w:sz w:val="24"/>
                <w:szCs w:val="24"/>
                <w:lang w:eastAsia="ru-RU"/>
              </w:rPr>
            </w:pPr>
            <w:r w:rsidRPr="004C546E">
              <w:rPr>
                <w:rFonts w:ascii="Times New Roman" w:hAnsi="Times New Roman"/>
                <w:sz w:val="24"/>
                <w:szCs w:val="24"/>
              </w:rPr>
              <w:t>8–9</w:t>
            </w:r>
          </w:p>
        </w:tc>
      </w:tr>
    </w:tbl>
    <w:p w14:paraId="79981A1A" w14:textId="77777777" w:rsidR="005E2895" w:rsidRDefault="005E2895" w:rsidP="005E2895">
      <w:pPr>
        <w:pStyle w:val="a3"/>
        <w:spacing w:after="0" w:line="240" w:lineRule="auto"/>
        <w:ind w:left="284" w:firstLine="283"/>
        <w:jc w:val="both"/>
        <w:rPr>
          <w:rFonts w:ascii="Times New Roman" w:hAnsi="Times New Roman"/>
          <w:bCs/>
          <w:iCs/>
          <w:sz w:val="24"/>
          <w:szCs w:val="24"/>
          <w:lang w:eastAsia="ru-RU"/>
        </w:rPr>
      </w:pPr>
    </w:p>
    <w:p w14:paraId="0F29ECF6" w14:textId="77777777" w:rsidR="005E2895" w:rsidRPr="006A4C49" w:rsidRDefault="005E2895" w:rsidP="005E2895">
      <w:pPr>
        <w:pStyle w:val="a3"/>
        <w:spacing w:after="0" w:line="240" w:lineRule="auto"/>
        <w:ind w:left="284" w:firstLine="283"/>
        <w:jc w:val="both"/>
        <w:rPr>
          <w:rFonts w:ascii="Times New Roman" w:hAnsi="Times New Roman"/>
          <w:bCs/>
          <w:iCs/>
          <w:sz w:val="24"/>
          <w:szCs w:val="24"/>
          <w:lang w:eastAsia="ru-RU"/>
        </w:rPr>
      </w:pPr>
      <w:r w:rsidRPr="006A4C49">
        <w:rPr>
          <w:rFonts w:ascii="Times New Roman" w:hAnsi="Times New Roman"/>
          <w:bCs/>
          <w:iCs/>
          <w:sz w:val="24"/>
          <w:szCs w:val="24"/>
          <w:lang w:eastAsia="ru-RU"/>
        </w:rPr>
        <w:t xml:space="preserve">Наименее сформированные темы и умения (выполнение </w:t>
      </w:r>
      <w:proofErr w:type="gramStart"/>
      <w:r w:rsidRPr="006A4C49">
        <w:rPr>
          <w:rFonts w:ascii="Times New Roman" w:hAnsi="Times New Roman"/>
          <w:bCs/>
          <w:iCs/>
          <w:sz w:val="24"/>
          <w:szCs w:val="24"/>
          <w:lang w:eastAsia="ru-RU"/>
        </w:rPr>
        <w:t>&lt; 50</w:t>
      </w:r>
      <w:proofErr w:type="gramEnd"/>
      <w:r w:rsidRPr="006A4C49">
        <w:rPr>
          <w:rFonts w:ascii="Times New Roman" w:hAnsi="Times New Roman"/>
          <w:bCs/>
          <w:iCs/>
          <w:sz w:val="24"/>
          <w:szCs w:val="24"/>
          <w:lang w:eastAsia="ru-RU"/>
        </w:rPr>
        <w:t> %):</w:t>
      </w:r>
    </w:p>
    <w:p w14:paraId="5674608C" w14:textId="77777777" w:rsidR="005E2895" w:rsidRPr="006A4C49" w:rsidRDefault="005E2895" w:rsidP="00DF67B9">
      <w:pPr>
        <w:pStyle w:val="a3"/>
        <w:numPr>
          <w:ilvl w:val="0"/>
          <w:numId w:val="17"/>
        </w:numPr>
        <w:spacing w:after="0" w:line="240" w:lineRule="auto"/>
        <w:jc w:val="both"/>
        <w:rPr>
          <w:rFonts w:ascii="Times New Roman" w:hAnsi="Times New Roman"/>
          <w:bCs/>
          <w:iCs/>
          <w:sz w:val="24"/>
          <w:szCs w:val="24"/>
          <w:lang w:eastAsia="ru-RU"/>
        </w:rPr>
      </w:pPr>
      <w:r w:rsidRPr="006A4C49">
        <w:rPr>
          <w:rFonts w:ascii="Times New Roman" w:hAnsi="Times New Roman"/>
          <w:b/>
          <w:iCs/>
          <w:sz w:val="24"/>
          <w:szCs w:val="24"/>
          <w:lang w:eastAsia="ru-RU"/>
        </w:rPr>
        <w:t>Решение расчётных задач повышенного и высокого уровня</w:t>
      </w:r>
      <w:r w:rsidRPr="006A4C49">
        <w:rPr>
          <w:rFonts w:ascii="Times New Roman" w:hAnsi="Times New Roman"/>
          <w:bCs/>
          <w:iCs/>
          <w:sz w:val="24"/>
          <w:szCs w:val="24"/>
          <w:lang w:eastAsia="ru-RU"/>
        </w:rPr>
        <w:t> (задания №20 – 37,34 %; №21 – 23,37 %; №22 – 25,31 %). Несмотря на хорошую подготовку, комбинированные задачи и задачи с несколькими шагами вызывают серьёзные затруднения.</w:t>
      </w:r>
    </w:p>
    <w:p w14:paraId="49A8CA21" w14:textId="77777777" w:rsidR="005E2895" w:rsidRPr="006A4C49" w:rsidRDefault="005E2895" w:rsidP="00DF67B9">
      <w:pPr>
        <w:pStyle w:val="a3"/>
        <w:numPr>
          <w:ilvl w:val="0"/>
          <w:numId w:val="17"/>
        </w:numPr>
        <w:spacing w:after="0" w:line="240" w:lineRule="auto"/>
        <w:jc w:val="both"/>
        <w:rPr>
          <w:rFonts w:ascii="Times New Roman" w:hAnsi="Times New Roman"/>
          <w:bCs/>
          <w:iCs/>
          <w:sz w:val="24"/>
          <w:szCs w:val="24"/>
          <w:lang w:eastAsia="ru-RU"/>
        </w:rPr>
      </w:pPr>
      <w:r w:rsidRPr="006A4C49">
        <w:rPr>
          <w:rFonts w:ascii="Times New Roman" w:hAnsi="Times New Roman"/>
          <w:b/>
          <w:iCs/>
          <w:sz w:val="24"/>
          <w:szCs w:val="24"/>
          <w:lang w:eastAsia="ru-RU"/>
        </w:rPr>
        <w:t>Экспериментальное задание на косвенные измерения</w:t>
      </w:r>
      <w:r w:rsidRPr="006A4C49">
        <w:rPr>
          <w:rFonts w:ascii="Times New Roman" w:hAnsi="Times New Roman"/>
          <w:bCs/>
          <w:iCs/>
          <w:sz w:val="24"/>
          <w:szCs w:val="24"/>
          <w:lang w:eastAsia="ru-RU"/>
        </w:rPr>
        <w:t xml:space="preserve"> (реальный эксперимент) (задание №17 – 38,73 % – только 26,56 % получили полный балл). Недостаток навыка планирования эксперимента и обработки данных.</w:t>
      </w:r>
    </w:p>
    <w:p w14:paraId="6B5F23B6" w14:textId="77777777" w:rsidR="005E2895" w:rsidRPr="006A4C49" w:rsidRDefault="005E2895" w:rsidP="00DF67B9">
      <w:pPr>
        <w:pStyle w:val="a3"/>
        <w:numPr>
          <w:ilvl w:val="0"/>
          <w:numId w:val="17"/>
        </w:numPr>
        <w:spacing w:after="0" w:line="240" w:lineRule="auto"/>
        <w:jc w:val="both"/>
        <w:rPr>
          <w:rFonts w:ascii="Times New Roman" w:hAnsi="Times New Roman"/>
          <w:bCs/>
          <w:iCs/>
          <w:sz w:val="24"/>
          <w:szCs w:val="24"/>
          <w:lang w:eastAsia="ru-RU"/>
        </w:rPr>
      </w:pPr>
      <w:r w:rsidRPr="006A4C49">
        <w:rPr>
          <w:rFonts w:ascii="Times New Roman" w:hAnsi="Times New Roman"/>
          <w:b/>
          <w:iCs/>
          <w:sz w:val="24"/>
          <w:szCs w:val="24"/>
          <w:lang w:eastAsia="ru-RU"/>
        </w:rPr>
        <w:t>Работа с текстом физического содержания</w:t>
      </w:r>
      <w:r w:rsidRPr="006A4C49">
        <w:rPr>
          <w:rFonts w:ascii="Times New Roman" w:hAnsi="Times New Roman"/>
          <w:bCs/>
          <w:iCs/>
          <w:sz w:val="24"/>
          <w:szCs w:val="24"/>
          <w:lang w:eastAsia="ru-RU"/>
        </w:rPr>
        <w:t> (задание №18 – 47,93 % – лишь 32,37 % получили полный балл). Трудности с извлечением и применением информации из учебно-научных текстов.</w:t>
      </w:r>
    </w:p>
    <w:p w14:paraId="3BE9E126" w14:textId="77777777" w:rsidR="005E2895" w:rsidRPr="006A4C49" w:rsidRDefault="005E2895" w:rsidP="00DF67B9">
      <w:pPr>
        <w:pStyle w:val="a3"/>
        <w:numPr>
          <w:ilvl w:val="0"/>
          <w:numId w:val="17"/>
        </w:numPr>
        <w:spacing w:after="0" w:line="240" w:lineRule="auto"/>
        <w:jc w:val="both"/>
        <w:rPr>
          <w:rFonts w:ascii="Times New Roman" w:hAnsi="Times New Roman"/>
          <w:bCs/>
          <w:iCs/>
          <w:sz w:val="24"/>
          <w:szCs w:val="24"/>
          <w:lang w:eastAsia="ru-RU"/>
        </w:rPr>
      </w:pPr>
      <w:r w:rsidRPr="006A4C49">
        <w:rPr>
          <w:rFonts w:ascii="Times New Roman" w:hAnsi="Times New Roman"/>
          <w:b/>
          <w:iCs/>
          <w:sz w:val="24"/>
          <w:szCs w:val="24"/>
          <w:lang w:eastAsia="ru-RU"/>
        </w:rPr>
        <w:t>Описание изменений физических величин при процессах</w:t>
      </w:r>
      <w:r w:rsidRPr="006A4C49">
        <w:rPr>
          <w:rFonts w:ascii="Times New Roman" w:hAnsi="Times New Roman"/>
          <w:bCs/>
          <w:iCs/>
          <w:sz w:val="24"/>
          <w:szCs w:val="24"/>
          <w:lang w:eastAsia="ru-RU"/>
        </w:rPr>
        <w:t> (задание №13 – 59,54 % – ниже 75 %, что указывает на некоторые пробелы в понимании динамики процессов с несколькими переменными).</w:t>
      </w:r>
    </w:p>
    <w:p w14:paraId="784E7F89" w14:textId="77777777" w:rsidR="00B43FAD" w:rsidRPr="00F60D3F" w:rsidRDefault="00B43FAD" w:rsidP="00D75ECF">
      <w:pPr>
        <w:pStyle w:val="a3"/>
        <w:spacing w:after="0" w:line="240" w:lineRule="auto"/>
        <w:ind w:left="1069"/>
        <w:jc w:val="both"/>
        <w:rPr>
          <w:rFonts w:ascii="Times New Roman" w:hAnsi="Times New Roman"/>
          <w:bCs/>
          <w:iCs/>
          <w:sz w:val="24"/>
          <w:szCs w:val="24"/>
          <w:lang w:eastAsia="ru-RU"/>
        </w:rPr>
      </w:pPr>
    </w:p>
    <w:p w14:paraId="767FA1FA" w14:textId="77777777" w:rsidR="00B43FAD" w:rsidRDefault="00B43FAD" w:rsidP="00DF67B9">
      <w:pPr>
        <w:pStyle w:val="a3"/>
        <w:numPr>
          <w:ilvl w:val="0"/>
          <w:numId w:val="1"/>
        </w:numPr>
        <w:spacing w:after="0" w:line="240" w:lineRule="auto"/>
        <w:ind w:left="1429"/>
        <w:jc w:val="both"/>
        <w:rPr>
          <w:rFonts w:ascii="Times New Roman" w:hAnsi="Times New Roman"/>
          <w:bCs/>
          <w:iCs/>
          <w:sz w:val="24"/>
          <w:szCs w:val="24"/>
          <w:lang w:eastAsia="ru-RU"/>
        </w:rPr>
      </w:pPr>
      <w:r w:rsidRPr="00F60D3F">
        <w:rPr>
          <w:rFonts w:ascii="Times New Roman" w:hAnsi="Times New Roman"/>
          <w:bCs/>
          <w:iCs/>
          <w:sz w:val="24"/>
          <w:szCs w:val="24"/>
          <w:lang w:eastAsia="ru-RU"/>
        </w:rPr>
        <w:lastRenderedPageBreak/>
        <w:t>Реалистичные «зоны роста» в части предметной подготовки для уверенного получения отметки «5»</w:t>
      </w:r>
    </w:p>
    <w:p w14:paraId="27CDCCEF" w14:textId="77777777" w:rsidR="00724049" w:rsidRDefault="00724049" w:rsidP="00724049">
      <w:pPr>
        <w:pStyle w:val="a3"/>
        <w:spacing w:after="0" w:line="240" w:lineRule="auto"/>
        <w:ind w:left="1429"/>
        <w:jc w:val="both"/>
        <w:rPr>
          <w:rFonts w:ascii="Times New Roman" w:hAnsi="Times New Roman"/>
          <w:bCs/>
          <w:iCs/>
          <w:sz w:val="24"/>
          <w:szCs w:val="24"/>
          <w:lang w:eastAsia="ru-RU"/>
        </w:rPr>
      </w:pPr>
    </w:p>
    <w:p w14:paraId="615DA511" w14:textId="77777777" w:rsidR="000A3B2B" w:rsidRPr="000A3B2B" w:rsidRDefault="000A3B2B" w:rsidP="000A3B2B">
      <w:pPr>
        <w:pStyle w:val="a3"/>
        <w:spacing w:after="0" w:line="240" w:lineRule="auto"/>
        <w:ind w:left="284" w:firstLine="283"/>
        <w:jc w:val="both"/>
        <w:rPr>
          <w:rFonts w:ascii="Times New Roman" w:hAnsi="Times New Roman"/>
          <w:bCs/>
          <w:iCs/>
          <w:sz w:val="24"/>
          <w:szCs w:val="24"/>
          <w:lang w:eastAsia="ru-RU"/>
        </w:rPr>
      </w:pPr>
      <w:r w:rsidRPr="000A3B2B">
        <w:rPr>
          <w:rFonts w:ascii="Times New Roman" w:hAnsi="Times New Roman"/>
          <w:bCs/>
          <w:iCs/>
          <w:sz w:val="24"/>
          <w:szCs w:val="24"/>
          <w:lang w:eastAsia="ru-RU"/>
        </w:rPr>
        <w:t>Для достижения уровня «5» группе «4» необходимо целенаправленно работать над следующими аспектами:</w:t>
      </w:r>
    </w:p>
    <w:p w14:paraId="60925CEF" w14:textId="77777777" w:rsidR="000A3B2B" w:rsidRPr="000A3B2B" w:rsidRDefault="000A3B2B" w:rsidP="00DF67B9">
      <w:pPr>
        <w:pStyle w:val="a3"/>
        <w:numPr>
          <w:ilvl w:val="0"/>
          <w:numId w:val="18"/>
        </w:numPr>
        <w:spacing w:after="0" w:line="240" w:lineRule="auto"/>
        <w:jc w:val="both"/>
        <w:rPr>
          <w:rFonts w:ascii="Times New Roman" w:hAnsi="Times New Roman"/>
          <w:bCs/>
          <w:iCs/>
          <w:sz w:val="24"/>
          <w:szCs w:val="24"/>
          <w:lang w:eastAsia="ru-RU"/>
        </w:rPr>
      </w:pPr>
      <w:r w:rsidRPr="000A3B2B">
        <w:rPr>
          <w:rFonts w:ascii="Times New Roman" w:hAnsi="Times New Roman"/>
          <w:b/>
          <w:iCs/>
          <w:sz w:val="24"/>
          <w:szCs w:val="24"/>
          <w:lang w:eastAsia="ru-RU"/>
        </w:rPr>
        <w:t>Решение комбинированных задач</w:t>
      </w:r>
      <w:r w:rsidRPr="000A3B2B">
        <w:rPr>
          <w:rFonts w:ascii="Times New Roman" w:hAnsi="Times New Roman"/>
          <w:bCs/>
          <w:iCs/>
          <w:sz w:val="24"/>
          <w:szCs w:val="24"/>
          <w:lang w:eastAsia="ru-RU"/>
        </w:rPr>
        <w:t xml:space="preserve"> (№21–22): освоить алгоритм анализа задач, включающих несколько физических законов (например, движение в электрическом поле, нагревание проводника током, газовые законы с учётом теплообмена). Отрабатывать переход от одного раздела к другому.</w:t>
      </w:r>
    </w:p>
    <w:p w14:paraId="6A041BE8" w14:textId="77777777" w:rsidR="000A3B2B" w:rsidRPr="000A3B2B" w:rsidRDefault="000A3B2B" w:rsidP="00DF67B9">
      <w:pPr>
        <w:pStyle w:val="a3"/>
        <w:numPr>
          <w:ilvl w:val="0"/>
          <w:numId w:val="18"/>
        </w:numPr>
        <w:spacing w:after="0" w:line="240" w:lineRule="auto"/>
        <w:jc w:val="both"/>
        <w:rPr>
          <w:rFonts w:ascii="Times New Roman" w:hAnsi="Times New Roman"/>
          <w:bCs/>
          <w:iCs/>
          <w:sz w:val="24"/>
          <w:szCs w:val="24"/>
          <w:lang w:eastAsia="ru-RU"/>
        </w:rPr>
      </w:pPr>
      <w:r w:rsidRPr="000A3B2B">
        <w:rPr>
          <w:rFonts w:ascii="Times New Roman" w:hAnsi="Times New Roman"/>
          <w:b/>
          <w:iCs/>
          <w:sz w:val="24"/>
          <w:szCs w:val="24"/>
          <w:lang w:eastAsia="ru-RU"/>
        </w:rPr>
        <w:t>Совершенствование экспериментальных умений</w:t>
      </w:r>
      <w:r w:rsidRPr="000A3B2B">
        <w:rPr>
          <w:rFonts w:ascii="Times New Roman" w:hAnsi="Times New Roman"/>
          <w:bCs/>
          <w:iCs/>
          <w:sz w:val="24"/>
          <w:szCs w:val="24"/>
          <w:lang w:eastAsia="ru-RU"/>
        </w:rPr>
        <w:t xml:space="preserve"> (№17): научиться самостоятельно формулировать цель, выбирать оборудование, проводить косвенные измерения и обрабатывать результаты (включая оценку погрешностей) без опоры на готовую инструкцию.</w:t>
      </w:r>
    </w:p>
    <w:p w14:paraId="3AAF8061" w14:textId="77777777" w:rsidR="000A3B2B" w:rsidRPr="000A3B2B" w:rsidRDefault="000A3B2B" w:rsidP="00DF67B9">
      <w:pPr>
        <w:pStyle w:val="a3"/>
        <w:numPr>
          <w:ilvl w:val="0"/>
          <w:numId w:val="18"/>
        </w:numPr>
        <w:spacing w:after="0" w:line="240" w:lineRule="auto"/>
        <w:jc w:val="both"/>
        <w:rPr>
          <w:rFonts w:ascii="Times New Roman" w:hAnsi="Times New Roman"/>
          <w:bCs/>
          <w:iCs/>
          <w:sz w:val="24"/>
          <w:szCs w:val="24"/>
          <w:lang w:eastAsia="ru-RU"/>
        </w:rPr>
      </w:pPr>
      <w:r w:rsidRPr="000A3B2B">
        <w:rPr>
          <w:rFonts w:ascii="Times New Roman" w:hAnsi="Times New Roman"/>
          <w:b/>
          <w:iCs/>
          <w:sz w:val="24"/>
          <w:szCs w:val="24"/>
          <w:lang w:eastAsia="ru-RU"/>
        </w:rPr>
        <w:t>Работа с информацией</w:t>
      </w:r>
      <w:r w:rsidRPr="000A3B2B">
        <w:rPr>
          <w:rFonts w:ascii="Times New Roman" w:hAnsi="Times New Roman"/>
          <w:bCs/>
          <w:iCs/>
          <w:sz w:val="24"/>
          <w:szCs w:val="24"/>
          <w:lang w:eastAsia="ru-RU"/>
        </w:rPr>
        <w:t xml:space="preserve"> (№18): развивать навык извлечения неявной информации из текста, устанавливать связи между текстовым описанием и известными физическими моделями, использовать текст как источник данных для расчётов.</w:t>
      </w:r>
    </w:p>
    <w:p w14:paraId="79DCCEB2" w14:textId="77777777" w:rsidR="000A3B2B" w:rsidRPr="000A3B2B" w:rsidRDefault="000A3B2B" w:rsidP="00DF67B9">
      <w:pPr>
        <w:pStyle w:val="a3"/>
        <w:numPr>
          <w:ilvl w:val="0"/>
          <w:numId w:val="18"/>
        </w:numPr>
        <w:spacing w:after="0" w:line="240" w:lineRule="auto"/>
        <w:jc w:val="both"/>
        <w:rPr>
          <w:rFonts w:ascii="Times New Roman" w:hAnsi="Times New Roman"/>
          <w:bCs/>
          <w:iCs/>
          <w:sz w:val="24"/>
          <w:szCs w:val="24"/>
          <w:lang w:eastAsia="ru-RU"/>
        </w:rPr>
      </w:pPr>
      <w:r w:rsidRPr="000A3B2B">
        <w:rPr>
          <w:rFonts w:ascii="Times New Roman" w:hAnsi="Times New Roman"/>
          <w:b/>
          <w:iCs/>
          <w:sz w:val="24"/>
          <w:szCs w:val="24"/>
          <w:lang w:eastAsia="ru-RU"/>
        </w:rPr>
        <w:t>Углубленное понимание процессов</w:t>
      </w:r>
      <w:r w:rsidRPr="000A3B2B">
        <w:rPr>
          <w:rFonts w:ascii="Times New Roman" w:hAnsi="Times New Roman"/>
          <w:bCs/>
          <w:iCs/>
          <w:sz w:val="24"/>
          <w:szCs w:val="24"/>
          <w:lang w:eastAsia="ru-RU"/>
        </w:rPr>
        <w:t xml:space="preserve"> (№13): тренировать анализ процессов с несколькими изменяющимися параметрами, строить графики зависимости и объяснять причины изменений.</w:t>
      </w:r>
    </w:p>
    <w:p w14:paraId="26F26B1E" w14:textId="77777777" w:rsidR="000A3B2B" w:rsidRPr="000A3B2B" w:rsidRDefault="000A3B2B" w:rsidP="00DF67B9">
      <w:pPr>
        <w:pStyle w:val="a3"/>
        <w:numPr>
          <w:ilvl w:val="0"/>
          <w:numId w:val="18"/>
        </w:numPr>
        <w:spacing w:after="0" w:line="240" w:lineRule="auto"/>
        <w:jc w:val="both"/>
        <w:rPr>
          <w:rFonts w:ascii="Times New Roman" w:hAnsi="Times New Roman"/>
          <w:bCs/>
          <w:iCs/>
          <w:sz w:val="24"/>
          <w:szCs w:val="24"/>
          <w:lang w:eastAsia="ru-RU"/>
        </w:rPr>
      </w:pPr>
      <w:r w:rsidRPr="000A3B2B">
        <w:rPr>
          <w:rFonts w:ascii="Times New Roman" w:hAnsi="Times New Roman"/>
          <w:b/>
          <w:iCs/>
          <w:sz w:val="24"/>
          <w:szCs w:val="24"/>
          <w:lang w:eastAsia="ru-RU"/>
        </w:rPr>
        <w:t>Повышение скорости и точности вычислений</w:t>
      </w:r>
      <w:r w:rsidRPr="000A3B2B">
        <w:rPr>
          <w:rFonts w:ascii="Times New Roman" w:hAnsi="Times New Roman"/>
          <w:bCs/>
          <w:iCs/>
          <w:sz w:val="24"/>
          <w:szCs w:val="24"/>
          <w:lang w:eastAsia="ru-RU"/>
        </w:rPr>
        <w:t>: при решении задач часто допускаются арифметические ошибки, что снижает балл даже при правильном подходе.</w:t>
      </w:r>
    </w:p>
    <w:p w14:paraId="3D041978" w14:textId="77777777" w:rsidR="000A3B2B" w:rsidRPr="000A3B2B" w:rsidRDefault="000A3B2B" w:rsidP="000A3B2B">
      <w:pPr>
        <w:pStyle w:val="a3"/>
        <w:spacing w:after="0" w:line="240" w:lineRule="auto"/>
        <w:ind w:left="284" w:firstLine="283"/>
        <w:jc w:val="both"/>
        <w:rPr>
          <w:rFonts w:ascii="Times New Roman" w:hAnsi="Times New Roman"/>
          <w:bCs/>
          <w:iCs/>
          <w:sz w:val="24"/>
          <w:szCs w:val="24"/>
          <w:lang w:eastAsia="ru-RU"/>
        </w:rPr>
      </w:pPr>
      <w:r w:rsidRPr="000A3B2B">
        <w:rPr>
          <w:rFonts w:ascii="Times New Roman" w:hAnsi="Times New Roman"/>
          <w:bCs/>
          <w:iCs/>
          <w:sz w:val="24"/>
          <w:szCs w:val="24"/>
          <w:lang w:eastAsia="ru-RU"/>
        </w:rPr>
        <w:t>Эти зоны требуют регулярной практики с постепенным усложнением и акцентом на самостоятельность в поиске решения.</w:t>
      </w:r>
    </w:p>
    <w:p w14:paraId="5D13DC71" w14:textId="77777777" w:rsidR="00B43FAD" w:rsidRPr="00F60D3F" w:rsidRDefault="00B43FAD" w:rsidP="00DF67B9">
      <w:pPr>
        <w:pStyle w:val="3"/>
        <w:numPr>
          <w:ilvl w:val="3"/>
          <w:numId w:val="8"/>
        </w:numPr>
        <w:tabs>
          <w:tab w:val="left" w:pos="567"/>
        </w:tabs>
        <w:ind w:left="2350"/>
        <w:rPr>
          <w:color w:val="auto"/>
        </w:rPr>
      </w:pPr>
      <w:r w:rsidRPr="00F60D3F">
        <w:rPr>
          <w:color w:val="auto"/>
        </w:rPr>
        <w:t>Методический анализ качества освоения метапредметных результатов ФГОС участниками ОГЭ со средним уровнем подготовки</w:t>
      </w:r>
    </w:p>
    <w:p w14:paraId="5DFCCBE4" w14:textId="77777777" w:rsidR="00B43FAD" w:rsidRPr="00F60D3F" w:rsidRDefault="00B43FAD" w:rsidP="00D75ECF">
      <w:pPr>
        <w:ind w:firstLine="567"/>
        <w:contextualSpacing/>
        <w:jc w:val="both"/>
        <w:rPr>
          <w:i/>
          <w:iCs/>
        </w:rPr>
      </w:pPr>
    </w:p>
    <w:p w14:paraId="4626D8CC" w14:textId="77777777" w:rsidR="00B43FAD" w:rsidRPr="005E2895" w:rsidRDefault="00B43FAD" w:rsidP="00D75ECF">
      <w:pPr>
        <w:ind w:firstLine="567"/>
        <w:contextualSpacing/>
        <w:jc w:val="both"/>
        <w:rPr>
          <w:iCs/>
        </w:rPr>
      </w:pPr>
      <w:r w:rsidRPr="005E2895">
        <w:rPr>
          <w:iCs/>
        </w:rPr>
        <w:t>В данном пункте рассматриваются метапредметные результаты ФГОС (</w:t>
      </w:r>
      <w:r w:rsidRPr="005E2895">
        <w:t>познавательные, коммуникативные, регулятивные (самоорганизация и самоконтроль)</w:t>
      </w:r>
      <w:r w:rsidRPr="005E2895">
        <w:rPr>
          <w:iCs/>
        </w:rPr>
        <w:t xml:space="preserve">) (далее – метапредметные умения), которые могли повлиять на выполнение заданий КИМ. </w:t>
      </w:r>
    </w:p>
    <w:p w14:paraId="5B57E452" w14:textId="005FE813" w:rsidR="00B43FAD" w:rsidRPr="005E2895" w:rsidRDefault="00B43FAD" w:rsidP="00D75ECF">
      <w:pPr>
        <w:ind w:firstLine="567"/>
        <w:contextualSpacing/>
        <w:jc w:val="both"/>
      </w:pPr>
      <w:r w:rsidRPr="005E2895">
        <w:t>Для проведения анализа использова</w:t>
      </w:r>
      <w:r w:rsidR="005E2895" w:rsidRPr="005E2895">
        <w:t>н</w:t>
      </w:r>
      <w:r w:rsidRPr="005E2895">
        <w:t xml:space="preserve"> перечень метапредметных результатов ФГОС, приведенный в таблице 1 Кодификатора ОГЭ по каждому учебному предмету, а также указание связей метапредметных и предметных результатов освоения основной образовательной программы из таблицы 2 Кодификатора ОГЭ. </w:t>
      </w:r>
    </w:p>
    <w:p w14:paraId="69CDFF1E" w14:textId="77777777" w:rsidR="00B43FAD" w:rsidRPr="00F60D3F" w:rsidRDefault="00B43FAD" w:rsidP="00D75ECF">
      <w:pPr>
        <w:ind w:firstLine="567"/>
        <w:contextualSpacing/>
        <w:jc w:val="both"/>
        <w:rPr>
          <w:bCs/>
          <w:i/>
          <w:iCs/>
        </w:rPr>
      </w:pPr>
    </w:p>
    <w:p w14:paraId="1EC1185D" w14:textId="77777777" w:rsidR="00B43FAD" w:rsidRPr="00F60D3F" w:rsidRDefault="00B43FAD" w:rsidP="00DF67B9">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28C32412" w14:textId="77777777" w:rsidR="00853D48" w:rsidRDefault="00853D48" w:rsidP="00853D48">
      <w:pPr>
        <w:pStyle w:val="a3"/>
        <w:spacing w:after="0" w:line="240" w:lineRule="auto"/>
        <w:ind w:left="284" w:firstLine="283"/>
        <w:jc w:val="both"/>
        <w:rPr>
          <w:rFonts w:ascii="Times New Roman" w:hAnsi="Times New Roman"/>
          <w:bCs/>
          <w:iCs/>
          <w:sz w:val="24"/>
          <w:szCs w:val="24"/>
          <w:lang w:eastAsia="ru-RU"/>
        </w:rPr>
      </w:pPr>
    </w:p>
    <w:p w14:paraId="667F74A7" w14:textId="33A053FF" w:rsidR="00853D48" w:rsidRPr="00853D48" w:rsidRDefault="00853D48" w:rsidP="00853D48">
      <w:pPr>
        <w:pStyle w:val="a3"/>
        <w:spacing w:after="0" w:line="240" w:lineRule="auto"/>
        <w:ind w:left="284" w:firstLine="283"/>
        <w:jc w:val="both"/>
        <w:rPr>
          <w:rFonts w:ascii="Times New Roman" w:hAnsi="Times New Roman"/>
          <w:bCs/>
          <w:iCs/>
          <w:sz w:val="24"/>
          <w:szCs w:val="24"/>
          <w:lang w:eastAsia="ru-RU"/>
        </w:rPr>
      </w:pPr>
      <w:r w:rsidRPr="00853D48">
        <w:rPr>
          <w:rFonts w:ascii="Times New Roman" w:hAnsi="Times New Roman"/>
          <w:bCs/>
          <w:iCs/>
          <w:sz w:val="24"/>
          <w:szCs w:val="24"/>
          <w:lang w:eastAsia="ru-RU"/>
        </w:rPr>
        <w:t>Участники группы «4» демонстрируют хорошо развитые познавательные и регулятивные умения в стандартных и типовых ситуациях, но испытывают трудности при необходимости интегрировать знания из разных областей и работать с неструктурированной информацией.</w:t>
      </w:r>
    </w:p>
    <w:p w14:paraId="42AB0DBA" w14:textId="77777777" w:rsidR="00853D48" w:rsidRPr="00853D48" w:rsidRDefault="00853D48" w:rsidP="00853D48">
      <w:pPr>
        <w:pStyle w:val="a3"/>
        <w:spacing w:after="0" w:line="240" w:lineRule="auto"/>
        <w:ind w:left="284" w:firstLine="283"/>
        <w:jc w:val="both"/>
        <w:rPr>
          <w:rFonts w:ascii="Times New Roman" w:hAnsi="Times New Roman"/>
          <w:bCs/>
          <w:iCs/>
          <w:sz w:val="24"/>
          <w:szCs w:val="24"/>
          <w:lang w:eastAsia="ru-RU"/>
        </w:rPr>
      </w:pPr>
      <w:r w:rsidRPr="00853D48">
        <w:rPr>
          <w:rFonts w:ascii="Times New Roman" w:hAnsi="Times New Roman"/>
          <w:b/>
          <w:iCs/>
          <w:sz w:val="24"/>
          <w:szCs w:val="24"/>
          <w:lang w:eastAsia="ru-RU"/>
        </w:rPr>
        <w:t>Познавательные УУД</w:t>
      </w:r>
      <w:r w:rsidRPr="00853D48">
        <w:rPr>
          <w:rFonts w:ascii="Times New Roman" w:hAnsi="Times New Roman"/>
          <w:bCs/>
          <w:iCs/>
          <w:sz w:val="24"/>
          <w:szCs w:val="24"/>
          <w:lang w:eastAsia="ru-RU"/>
        </w:rPr>
        <w:t xml:space="preserve"> (логические и знаково-символические действия):</w:t>
      </w:r>
    </w:p>
    <w:p w14:paraId="373A67FF" w14:textId="77777777" w:rsidR="00853D48" w:rsidRPr="00853D48" w:rsidRDefault="00853D48" w:rsidP="00853D48">
      <w:pPr>
        <w:pStyle w:val="a3"/>
        <w:spacing w:after="0" w:line="240" w:lineRule="auto"/>
        <w:ind w:left="284" w:firstLine="283"/>
        <w:jc w:val="both"/>
        <w:rPr>
          <w:rFonts w:ascii="Times New Roman" w:hAnsi="Times New Roman"/>
          <w:bCs/>
          <w:iCs/>
          <w:sz w:val="24"/>
          <w:szCs w:val="24"/>
          <w:lang w:eastAsia="ru-RU"/>
        </w:rPr>
      </w:pPr>
      <w:r w:rsidRPr="00853D48">
        <w:rPr>
          <w:rFonts w:ascii="Times New Roman" w:hAnsi="Times New Roman"/>
          <w:bCs/>
          <w:iCs/>
          <w:sz w:val="24"/>
          <w:szCs w:val="24"/>
          <w:lang w:eastAsia="ru-RU"/>
        </w:rPr>
        <w:lastRenderedPageBreak/>
        <w:t>Высокий процент выполнения заданий №1–16 (кроме №13) свидетельствует о сформированности операций сравнения, классификации, анализа таблиц и графиков. Учащиеся успешно преобразуют информацию из графической формы в словесную и обратно.</w:t>
      </w:r>
    </w:p>
    <w:p w14:paraId="56B469CB" w14:textId="77777777" w:rsidR="00853D48" w:rsidRPr="00853D48" w:rsidRDefault="00853D48" w:rsidP="00853D48">
      <w:pPr>
        <w:pStyle w:val="a3"/>
        <w:spacing w:after="0" w:line="240" w:lineRule="auto"/>
        <w:ind w:left="284" w:firstLine="283"/>
        <w:jc w:val="both"/>
        <w:rPr>
          <w:rFonts w:ascii="Times New Roman" w:hAnsi="Times New Roman"/>
          <w:bCs/>
          <w:iCs/>
          <w:sz w:val="24"/>
          <w:szCs w:val="24"/>
          <w:lang w:eastAsia="ru-RU"/>
        </w:rPr>
      </w:pPr>
      <w:r w:rsidRPr="00853D48">
        <w:rPr>
          <w:rFonts w:ascii="Times New Roman" w:hAnsi="Times New Roman"/>
          <w:bCs/>
          <w:iCs/>
          <w:sz w:val="24"/>
          <w:szCs w:val="24"/>
          <w:lang w:eastAsia="ru-RU"/>
        </w:rPr>
        <w:t>Однако задания №20–22 требуют синтеза знаний из разных разделов, а также установления многоходовых причинно-следственных связей. Низкий результат показывает, что эти умения развиты недостаточно: учащиеся не всегда видят общую структуру задачи, не могут выделить ключевые законы и связать их в цепочку.</w:t>
      </w:r>
    </w:p>
    <w:p w14:paraId="624B6783" w14:textId="77777777" w:rsidR="00853D48" w:rsidRPr="00853D48" w:rsidRDefault="00853D48" w:rsidP="00853D48">
      <w:pPr>
        <w:pStyle w:val="a3"/>
        <w:spacing w:after="0" w:line="240" w:lineRule="auto"/>
        <w:ind w:left="284" w:firstLine="283"/>
        <w:jc w:val="both"/>
        <w:rPr>
          <w:rFonts w:ascii="Times New Roman" w:hAnsi="Times New Roman"/>
          <w:bCs/>
          <w:iCs/>
          <w:sz w:val="24"/>
          <w:szCs w:val="24"/>
          <w:lang w:eastAsia="ru-RU"/>
        </w:rPr>
      </w:pPr>
      <w:r w:rsidRPr="00853D48">
        <w:rPr>
          <w:rFonts w:ascii="Times New Roman" w:hAnsi="Times New Roman"/>
          <w:bCs/>
          <w:iCs/>
          <w:sz w:val="24"/>
          <w:szCs w:val="24"/>
          <w:lang w:eastAsia="ru-RU"/>
        </w:rPr>
        <w:t>Задание №18 (текст) требует перевода информации из текстовой формы в расчётную, что является сложной познавательной задачей. Успешность лишь 47,9 % говорит о недостаточном владении смысловым чтением и моделированием.</w:t>
      </w:r>
    </w:p>
    <w:p w14:paraId="01CEF378" w14:textId="77777777" w:rsidR="00853D48" w:rsidRPr="00853D48" w:rsidRDefault="00853D48" w:rsidP="00853D48">
      <w:pPr>
        <w:pStyle w:val="a3"/>
        <w:spacing w:after="0" w:line="240" w:lineRule="auto"/>
        <w:ind w:left="284" w:firstLine="283"/>
        <w:jc w:val="both"/>
        <w:rPr>
          <w:rFonts w:ascii="Times New Roman" w:hAnsi="Times New Roman"/>
          <w:bCs/>
          <w:iCs/>
          <w:sz w:val="24"/>
          <w:szCs w:val="24"/>
          <w:lang w:eastAsia="ru-RU"/>
        </w:rPr>
      </w:pPr>
      <w:r w:rsidRPr="00853D48">
        <w:rPr>
          <w:rFonts w:ascii="Times New Roman" w:hAnsi="Times New Roman"/>
          <w:b/>
          <w:iCs/>
          <w:sz w:val="24"/>
          <w:szCs w:val="24"/>
          <w:lang w:eastAsia="ru-RU"/>
        </w:rPr>
        <w:t>Регулятивные УУД</w:t>
      </w:r>
      <w:r w:rsidRPr="00853D48">
        <w:rPr>
          <w:rFonts w:ascii="Times New Roman" w:hAnsi="Times New Roman"/>
          <w:bCs/>
          <w:iCs/>
          <w:sz w:val="24"/>
          <w:szCs w:val="24"/>
          <w:lang w:eastAsia="ru-RU"/>
        </w:rPr>
        <w:t xml:space="preserve"> (планирование, самоконтроль, коррекция):</w:t>
      </w:r>
    </w:p>
    <w:p w14:paraId="7B5F0520" w14:textId="77777777" w:rsidR="00853D48" w:rsidRPr="00853D48" w:rsidRDefault="00853D48" w:rsidP="00853D48">
      <w:pPr>
        <w:pStyle w:val="a3"/>
        <w:spacing w:after="0" w:line="240" w:lineRule="auto"/>
        <w:ind w:left="284" w:firstLine="283"/>
        <w:jc w:val="both"/>
        <w:rPr>
          <w:rFonts w:ascii="Times New Roman" w:hAnsi="Times New Roman"/>
          <w:bCs/>
          <w:iCs/>
          <w:sz w:val="24"/>
          <w:szCs w:val="24"/>
          <w:lang w:eastAsia="ru-RU"/>
        </w:rPr>
      </w:pPr>
      <w:r w:rsidRPr="00853D48">
        <w:rPr>
          <w:rFonts w:ascii="Times New Roman" w:hAnsi="Times New Roman"/>
          <w:bCs/>
          <w:iCs/>
          <w:sz w:val="24"/>
          <w:szCs w:val="24"/>
          <w:lang w:eastAsia="ru-RU"/>
        </w:rPr>
        <w:t>При решении расчётных задач (№20–22) типичной ошибкой является пропуск промежуточных этапов, неправильный выбор порядка действий, неумение проверить размерность и реалистичность ответа. Это указывает на недостаточную сформированность самоконтроля на всех этапах работы.</w:t>
      </w:r>
    </w:p>
    <w:p w14:paraId="0754A839" w14:textId="77777777" w:rsidR="00853D48" w:rsidRPr="00853D48" w:rsidRDefault="00853D48" w:rsidP="00853D48">
      <w:pPr>
        <w:pStyle w:val="a3"/>
        <w:spacing w:after="0" w:line="240" w:lineRule="auto"/>
        <w:ind w:left="284" w:firstLine="283"/>
        <w:jc w:val="both"/>
        <w:rPr>
          <w:rFonts w:ascii="Times New Roman" w:hAnsi="Times New Roman"/>
          <w:bCs/>
          <w:iCs/>
          <w:sz w:val="24"/>
          <w:szCs w:val="24"/>
          <w:lang w:eastAsia="ru-RU"/>
        </w:rPr>
      </w:pPr>
      <w:r w:rsidRPr="00853D48">
        <w:rPr>
          <w:rFonts w:ascii="Times New Roman" w:hAnsi="Times New Roman"/>
          <w:bCs/>
          <w:iCs/>
          <w:sz w:val="24"/>
          <w:szCs w:val="24"/>
          <w:lang w:eastAsia="ru-RU"/>
        </w:rPr>
        <w:t>В экспериментальном задании №17 не всегда удаётся правильно спланировать последовательность измерений, что ведёт к ошибкам в получении искомой величины. Нужна более осознанная регуляция действий.</w:t>
      </w:r>
    </w:p>
    <w:p w14:paraId="55C64608" w14:textId="77777777" w:rsidR="00853D48" w:rsidRPr="00853D48" w:rsidRDefault="00853D48" w:rsidP="00853D48">
      <w:pPr>
        <w:pStyle w:val="a3"/>
        <w:spacing w:after="0" w:line="240" w:lineRule="auto"/>
        <w:ind w:left="284" w:firstLine="283"/>
        <w:jc w:val="both"/>
        <w:rPr>
          <w:rFonts w:ascii="Times New Roman" w:hAnsi="Times New Roman"/>
          <w:bCs/>
          <w:iCs/>
          <w:sz w:val="24"/>
          <w:szCs w:val="24"/>
          <w:lang w:eastAsia="ru-RU"/>
        </w:rPr>
      </w:pPr>
      <w:r w:rsidRPr="00853D48">
        <w:rPr>
          <w:rFonts w:ascii="Times New Roman" w:hAnsi="Times New Roman"/>
          <w:b/>
          <w:iCs/>
          <w:sz w:val="24"/>
          <w:szCs w:val="24"/>
          <w:lang w:eastAsia="ru-RU"/>
        </w:rPr>
        <w:t>Коммуникативные УУД</w:t>
      </w:r>
      <w:r w:rsidRPr="00853D48">
        <w:rPr>
          <w:rFonts w:ascii="Times New Roman" w:hAnsi="Times New Roman"/>
          <w:bCs/>
          <w:iCs/>
          <w:sz w:val="24"/>
          <w:szCs w:val="24"/>
          <w:lang w:eastAsia="ru-RU"/>
        </w:rPr>
        <w:t xml:space="preserve"> (осмысленное чтение, работа с инструкциями):</w:t>
      </w:r>
    </w:p>
    <w:p w14:paraId="32798B02" w14:textId="77777777" w:rsidR="00853D48" w:rsidRPr="00853D48" w:rsidRDefault="00853D48" w:rsidP="00853D48">
      <w:pPr>
        <w:pStyle w:val="a3"/>
        <w:spacing w:after="0" w:line="240" w:lineRule="auto"/>
        <w:ind w:left="284" w:firstLine="283"/>
        <w:jc w:val="both"/>
        <w:rPr>
          <w:rFonts w:ascii="Times New Roman" w:hAnsi="Times New Roman"/>
          <w:bCs/>
          <w:iCs/>
          <w:sz w:val="24"/>
          <w:szCs w:val="24"/>
          <w:lang w:eastAsia="ru-RU"/>
        </w:rPr>
      </w:pPr>
      <w:r w:rsidRPr="00853D48">
        <w:rPr>
          <w:rFonts w:ascii="Times New Roman" w:hAnsi="Times New Roman"/>
          <w:bCs/>
          <w:iCs/>
          <w:sz w:val="24"/>
          <w:szCs w:val="24"/>
          <w:lang w:eastAsia="ru-RU"/>
        </w:rPr>
        <w:t>Задание №18 выполняется хуже остальных, что подтверждает неумение глубоко понимать текст, выделять главное, интерпретировать термины и факты для решения новой задачи. Это касается не только заданий с текстом, но и чтения сложных условий задач с несколькими параметрами.</w:t>
      </w:r>
    </w:p>
    <w:p w14:paraId="0549BF81" w14:textId="77777777" w:rsidR="00B43FAD" w:rsidRPr="00F60D3F" w:rsidRDefault="00B43FAD" w:rsidP="00D75ECF">
      <w:pPr>
        <w:pStyle w:val="a3"/>
        <w:spacing w:after="0" w:line="240" w:lineRule="auto"/>
        <w:ind w:left="709"/>
        <w:jc w:val="both"/>
        <w:rPr>
          <w:rFonts w:ascii="Times New Roman" w:hAnsi="Times New Roman"/>
          <w:bCs/>
          <w:iCs/>
          <w:sz w:val="24"/>
          <w:szCs w:val="24"/>
          <w:lang w:eastAsia="ru-RU"/>
        </w:rPr>
      </w:pPr>
    </w:p>
    <w:p w14:paraId="79447BD2" w14:textId="77777777" w:rsidR="00B43FAD" w:rsidRPr="00F60D3F" w:rsidRDefault="00B43FAD" w:rsidP="00DF67B9">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Предположение о достигнутых и недостигнутых метапредметных результатах ФГОС</w:t>
      </w:r>
    </w:p>
    <w:p w14:paraId="40BAC593" w14:textId="77777777" w:rsidR="00AD5C16" w:rsidRDefault="00AD5C16" w:rsidP="00AD5C16">
      <w:pPr>
        <w:pStyle w:val="a3"/>
        <w:spacing w:after="0" w:line="240" w:lineRule="auto"/>
        <w:ind w:left="284" w:firstLine="283"/>
        <w:jc w:val="both"/>
        <w:rPr>
          <w:rFonts w:ascii="Times New Roman" w:hAnsi="Times New Roman"/>
          <w:b/>
          <w:iCs/>
          <w:sz w:val="24"/>
          <w:szCs w:val="24"/>
          <w:lang w:eastAsia="ru-RU"/>
        </w:rPr>
      </w:pPr>
    </w:p>
    <w:p w14:paraId="653262E9" w14:textId="595C306E" w:rsidR="00AD5C16" w:rsidRPr="00AD5C16" w:rsidRDefault="00AD5C16" w:rsidP="00AD5C16">
      <w:pPr>
        <w:pStyle w:val="a3"/>
        <w:spacing w:after="0" w:line="240" w:lineRule="auto"/>
        <w:ind w:left="284" w:firstLine="283"/>
        <w:jc w:val="both"/>
        <w:rPr>
          <w:rFonts w:ascii="Times New Roman" w:hAnsi="Times New Roman"/>
          <w:b/>
          <w:iCs/>
          <w:sz w:val="24"/>
          <w:szCs w:val="24"/>
          <w:lang w:eastAsia="ru-RU"/>
        </w:rPr>
      </w:pPr>
      <w:r w:rsidRPr="00AD5C16">
        <w:rPr>
          <w:rFonts w:ascii="Times New Roman" w:hAnsi="Times New Roman"/>
          <w:b/>
          <w:iCs/>
          <w:sz w:val="24"/>
          <w:szCs w:val="24"/>
          <w:lang w:eastAsia="ru-RU"/>
        </w:rPr>
        <w:t>Достигнутые метапредметные результаты:</w:t>
      </w:r>
    </w:p>
    <w:p w14:paraId="590974E3" w14:textId="77777777" w:rsidR="00AD5C16" w:rsidRPr="00AD5C16" w:rsidRDefault="00AD5C16" w:rsidP="00DF67B9">
      <w:pPr>
        <w:pStyle w:val="a3"/>
        <w:numPr>
          <w:ilvl w:val="0"/>
          <w:numId w:val="19"/>
        </w:numPr>
        <w:spacing w:after="0" w:line="240" w:lineRule="auto"/>
        <w:jc w:val="both"/>
        <w:rPr>
          <w:rFonts w:ascii="Times New Roman" w:hAnsi="Times New Roman"/>
          <w:bCs/>
          <w:iCs/>
          <w:sz w:val="24"/>
          <w:szCs w:val="24"/>
          <w:lang w:eastAsia="ru-RU"/>
        </w:rPr>
      </w:pPr>
      <w:r w:rsidRPr="00AD5C16">
        <w:rPr>
          <w:rFonts w:ascii="Times New Roman" w:hAnsi="Times New Roman"/>
          <w:bCs/>
          <w:iCs/>
          <w:sz w:val="24"/>
          <w:szCs w:val="24"/>
          <w:lang w:eastAsia="ru-RU"/>
        </w:rPr>
        <w:t>Умение анализировать и интерпретировать графическую, табличную и схематическую информацию (познавательные УУД).</w:t>
      </w:r>
    </w:p>
    <w:p w14:paraId="5AD6060D" w14:textId="77777777" w:rsidR="00AD5C16" w:rsidRPr="00AD5C16" w:rsidRDefault="00AD5C16" w:rsidP="00DF67B9">
      <w:pPr>
        <w:pStyle w:val="a3"/>
        <w:numPr>
          <w:ilvl w:val="0"/>
          <w:numId w:val="19"/>
        </w:numPr>
        <w:spacing w:after="0" w:line="240" w:lineRule="auto"/>
        <w:jc w:val="both"/>
        <w:rPr>
          <w:rFonts w:ascii="Times New Roman" w:hAnsi="Times New Roman"/>
          <w:bCs/>
          <w:iCs/>
          <w:sz w:val="24"/>
          <w:szCs w:val="24"/>
          <w:lang w:eastAsia="ru-RU"/>
        </w:rPr>
      </w:pPr>
      <w:r w:rsidRPr="00AD5C16">
        <w:rPr>
          <w:rFonts w:ascii="Times New Roman" w:hAnsi="Times New Roman"/>
          <w:bCs/>
          <w:iCs/>
          <w:sz w:val="24"/>
          <w:szCs w:val="24"/>
          <w:lang w:eastAsia="ru-RU"/>
        </w:rPr>
        <w:t>Умение следовать алгоритму и инструкции в типовых ситуациях (регулятивные УУД).</w:t>
      </w:r>
    </w:p>
    <w:p w14:paraId="5FB2F58A" w14:textId="77777777" w:rsidR="00AD5C16" w:rsidRPr="00AD5C16" w:rsidRDefault="00AD5C16" w:rsidP="00DF67B9">
      <w:pPr>
        <w:pStyle w:val="a3"/>
        <w:numPr>
          <w:ilvl w:val="0"/>
          <w:numId w:val="19"/>
        </w:numPr>
        <w:spacing w:after="0" w:line="240" w:lineRule="auto"/>
        <w:jc w:val="both"/>
        <w:rPr>
          <w:rFonts w:ascii="Times New Roman" w:hAnsi="Times New Roman"/>
          <w:bCs/>
          <w:iCs/>
          <w:sz w:val="24"/>
          <w:szCs w:val="24"/>
          <w:lang w:eastAsia="ru-RU"/>
        </w:rPr>
      </w:pPr>
      <w:r w:rsidRPr="00AD5C16">
        <w:rPr>
          <w:rFonts w:ascii="Times New Roman" w:hAnsi="Times New Roman"/>
          <w:bCs/>
          <w:iCs/>
          <w:sz w:val="24"/>
          <w:szCs w:val="24"/>
          <w:lang w:eastAsia="ru-RU"/>
        </w:rPr>
        <w:t>Умение проводить сравнение и классификацию физических объектов и процессов (познавательные логические действия).</w:t>
      </w:r>
    </w:p>
    <w:p w14:paraId="6F82A0A6" w14:textId="77777777" w:rsidR="00AD5C16" w:rsidRPr="00AD5C16" w:rsidRDefault="00AD5C16" w:rsidP="00DF67B9">
      <w:pPr>
        <w:pStyle w:val="a3"/>
        <w:numPr>
          <w:ilvl w:val="0"/>
          <w:numId w:val="19"/>
        </w:numPr>
        <w:spacing w:after="0" w:line="240" w:lineRule="auto"/>
        <w:jc w:val="both"/>
        <w:rPr>
          <w:rFonts w:ascii="Times New Roman" w:hAnsi="Times New Roman"/>
          <w:bCs/>
          <w:iCs/>
          <w:sz w:val="24"/>
          <w:szCs w:val="24"/>
          <w:lang w:eastAsia="ru-RU"/>
        </w:rPr>
      </w:pPr>
      <w:r w:rsidRPr="00AD5C16">
        <w:rPr>
          <w:rFonts w:ascii="Times New Roman" w:hAnsi="Times New Roman"/>
          <w:bCs/>
          <w:iCs/>
          <w:sz w:val="24"/>
          <w:szCs w:val="24"/>
          <w:lang w:eastAsia="ru-RU"/>
        </w:rPr>
        <w:t>Умение строить устные и письменные высказывания с использованием научной терминологии (коммуникативные УУД).</w:t>
      </w:r>
    </w:p>
    <w:p w14:paraId="0159E144" w14:textId="77777777" w:rsidR="00AD5C16" w:rsidRPr="00AD5C16" w:rsidRDefault="00AD5C16" w:rsidP="00AD5C16">
      <w:pPr>
        <w:pStyle w:val="a3"/>
        <w:spacing w:after="0" w:line="240" w:lineRule="auto"/>
        <w:ind w:left="284" w:firstLine="283"/>
        <w:jc w:val="both"/>
        <w:rPr>
          <w:rFonts w:ascii="Times New Roman" w:hAnsi="Times New Roman"/>
          <w:b/>
          <w:iCs/>
          <w:sz w:val="24"/>
          <w:szCs w:val="24"/>
          <w:lang w:eastAsia="ru-RU"/>
        </w:rPr>
      </w:pPr>
      <w:r w:rsidRPr="00AD5C16">
        <w:rPr>
          <w:rFonts w:ascii="Times New Roman" w:hAnsi="Times New Roman"/>
          <w:b/>
          <w:iCs/>
          <w:sz w:val="24"/>
          <w:szCs w:val="24"/>
          <w:lang w:eastAsia="ru-RU"/>
        </w:rPr>
        <w:t>Недостигнутые метапредметные результаты:</w:t>
      </w:r>
    </w:p>
    <w:p w14:paraId="7023A2F9" w14:textId="77777777" w:rsidR="00AD5C16" w:rsidRPr="00AD5C16" w:rsidRDefault="00AD5C16" w:rsidP="00DF67B9">
      <w:pPr>
        <w:pStyle w:val="a3"/>
        <w:numPr>
          <w:ilvl w:val="0"/>
          <w:numId w:val="20"/>
        </w:numPr>
        <w:spacing w:after="0" w:line="240" w:lineRule="auto"/>
        <w:jc w:val="both"/>
        <w:rPr>
          <w:rFonts w:ascii="Times New Roman" w:hAnsi="Times New Roman"/>
          <w:bCs/>
          <w:iCs/>
          <w:sz w:val="24"/>
          <w:szCs w:val="24"/>
          <w:lang w:eastAsia="ru-RU"/>
        </w:rPr>
      </w:pPr>
      <w:r w:rsidRPr="00AD5C16">
        <w:rPr>
          <w:rFonts w:ascii="Times New Roman" w:hAnsi="Times New Roman"/>
          <w:bCs/>
          <w:iCs/>
          <w:sz w:val="24"/>
          <w:szCs w:val="24"/>
          <w:lang w:eastAsia="ru-RU"/>
        </w:rPr>
        <w:t>Умение самостоятельно планировать пути достижения цели, в том числе при решении нестандартных задач с несколькими шагами (регулятивные УУД).</w:t>
      </w:r>
    </w:p>
    <w:p w14:paraId="22303048" w14:textId="77777777" w:rsidR="00AD5C16" w:rsidRPr="00AD5C16" w:rsidRDefault="00AD5C16" w:rsidP="00DF67B9">
      <w:pPr>
        <w:pStyle w:val="a3"/>
        <w:numPr>
          <w:ilvl w:val="0"/>
          <w:numId w:val="20"/>
        </w:numPr>
        <w:spacing w:after="0" w:line="240" w:lineRule="auto"/>
        <w:jc w:val="both"/>
        <w:rPr>
          <w:rFonts w:ascii="Times New Roman" w:hAnsi="Times New Roman"/>
          <w:bCs/>
          <w:iCs/>
          <w:sz w:val="24"/>
          <w:szCs w:val="24"/>
          <w:lang w:eastAsia="ru-RU"/>
        </w:rPr>
      </w:pPr>
      <w:r w:rsidRPr="00AD5C16">
        <w:rPr>
          <w:rFonts w:ascii="Times New Roman" w:hAnsi="Times New Roman"/>
          <w:bCs/>
          <w:iCs/>
          <w:sz w:val="24"/>
          <w:szCs w:val="24"/>
          <w:lang w:eastAsia="ru-RU"/>
        </w:rPr>
        <w:t>Умение осуществлять контроль и коррекцию своих действий, оценивать правильность решения (регулятивные УУД).</w:t>
      </w:r>
    </w:p>
    <w:p w14:paraId="2DB908E8" w14:textId="77777777" w:rsidR="00AD5C16" w:rsidRPr="00AD5C16" w:rsidRDefault="00AD5C16" w:rsidP="00DF67B9">
      <w:pPr>
        <w:pStyle w:val="a3"/>
        <w:numPr>
          <w:ilvl w:val="0"/>
          <w:numId w:val="20"/>
        </w:numPr>
        <w:spacing w:after="0" w:line="240" w:lineRule="auto"/>
        <w:jc w:val="both"/>
        <w:rPr>
          <w:rFonts w:ascii="Times New Roman" w:hAnsi="Times New Roman"/>
          <w:bCs/>
          <w:iCs/>
          <w:sz w:val="24"/>
          <w:szCs w:val="24"/>
          <w:lang w:eastAsia="ru-RU"/>
        </w:rPr>
      </w:pPr>
      <w:r w:rsidRPr="00AD5C16">
        <w:rPr>
          <w:rFonts w:ascii="Times New Roman" w:hAnsi="Times New Roman"/>
          <w:bCs/>
          <w:iCs/>
          <w:sz w:val="24"/>
          <w:szCs w:val="24"/>
          <w:lang w:eastAsia="ru-RU"/>
        </w:rPr>
        <w:t>Умение создавать и преобразовывать модели и схемы для решения задач (познавательные УУД – знаково-символическое моделирование).</w:t>
      </w:r>
    </w:p>
    <w:p w14:paraId="2E978273" w14:textId="77777777" w:rsidR="00AD5C16" w:rsidRPr="00AD5C16" w:rsidRDefault="00AD5C16" w:rsidP="00DF67B9">
      <w:pPr>
        <w:pStyle w:val="a3"/>
        <w:numPr>
          <w:ilvl w:val="0"/>
          <w:numId w:val="20"/>
        </w:numPr>
        <w:spacing w:after="0" w:line="240" w:lineRule="auto"/>
        <w:jc w:val="both"/>
        <w:rPr>
          <w:rFonts w:ascii="Times New Roman" w:hAnsi="Times New Roman"/>
          <w:bCs/>
          <w:iCs/>
          <w:sz w:val="24"/>
          <w:szCs w:val="24"/>
          <w:lang w:eastAsia="ru-RU"/>
        </w:rPr>
      </w:pPr>
      <w:r w:rsidRPr="00AD5C16">
        <w:rPr>
          <w:rFonts w:ascii="Times New Roman" w:hAnsi="Times New Roman"/>
          <w:bCs/>
          <w:iCs/>
          <w:sz w:val="24"/>
          <w:szCs w:val="24"/>
          <w:lang w:eastAsia="ru-RU"/>
        </w:rPr>
        <w:lastRenderedPageBreak/>
        <w:t>Умение извлекать информацию из различных источников (включая научные тексты) и применять её в новой ситуации (познавательные и коммуникативные УУД).</w:t>
      </w:r>
    </w:p>
    <w:p w14:paraId="05744B46" w14:textId="77777777" w:rsidR="00AD5C16" w:rsidRPr="00AD5C16" w:rsidRDefault="00AD5C16" w:rsidP="00DF67B9">
      <w:pPr>
        <w:pStyle w:val="a3"/>
        <w:numPr>
          <w:ilvl w:val="0"/>
          <w:numId w:val="20"/>
        </w:numPr>
        <w:spacing w:after="0" w:line="240" w:lineRule="auto"/>
        <w:jc w:val="both"/>
        <w:rPr>
          <w:rFonts w:ascii="Times New Roman" w:hAnsi="Times New Roman"/>
          <w:bCs/>
          <w:iCs/>
          <w:sz w:val="24"/>
          <w:szCs w:val="24"/>
          <w:lang w:eastAsia="ru-RU"/>
        </w:rPr>
      </w:pPr>
      <w:r w:rsidRPr="00AD5C16">
        <w:rPr>
          <w:rFonts w:ascii="Times New Roman" w:hAnsi="Times New Roman"/>
          <w:bCs/>
          <w:iCs/>
          <w:sz w:val="24"/>
          <w:szCs w:val="24"/>
          <w:lang w:eastAsia="ru-RU"/>
        </w:rPr>
        <w:t>Умение устанавливать причинно-следственные связи в сложных динамических системах с несколькими факторами (познавательные УУД).</w:t>
      </w:r>
    </w:p>
    <w:p w14:paraId="59787992" w14:textId="77777777" w:rsidR="00AD5C16" w:rsidRPr="00AD5C16" w:rsidRDefault="00AD5C16" w:rsidP="00AD5C16">
      <w:pPr>
        <w:pStyle w:val="a3"/>
        <w:spacing w:after="0" w:line="240" w:lineRule="auto"/>
        <w:ind w:left="284" w:firstLine="283"/>
        <w:jc w:val="both"/>
        <w:rPr>
          <w:rFonts w:ascii="Times New Roman" w:hAnsi="Times New Roman"/>
          <w:bCs/>
          <w:iCs/>
          <w:sz w:val="24"/>
          <w:szCs w:val="24"/>
          <w:lang w:eastAsia="ru-RU"/>
        </w:rPr>
      </w:pPr>
      <w:r w:rsidRPr="00AD5C16">
        <w:rPr>
          <w:rFonts w:ascii="Times New Roman" w:hAnsi="Times New Roman"/>
          <w:bCs/>
          <w:iCs/>
          <w:sz w:val="24"/>
          <w:szCs w:val="24"/>
          <w:lang w:eastAsia="ru-RU"/>
        </w:rPr>
        <w:t>Таким образом, группа «4» имеет отличный потенциал, но нуждается в развитии метапредметных навыков высокого уровня, особенно в области регуляции и работы с информацией.</w:t>
      </w:r>
    </w:p>
    <w:p w14:paraId="1D380F48" w14:textId="77777777" w:rsidR="00B43FAD" w:rsidRPr="00F60D3F" w:rsidRDefault="00B43FAD" w:rsidP="00DF67B9">
      <w:pPr>
        <w:pStyle w:val="3"/>
        <w:numPr>
          <w:ilvl w:val="3"/>
          <w:numId w:val="8"/>
        </w:numPr>
        <w:tabs>
          <w:tab w:val="left" w:pos="567"/>
        </w:tabs>
        <w:ind w:left="2350"/>
        <w:rPr>
          <w:color w:val="auto"/>
        </w:rPr>
      </w:pPr>
      <w:r w:rsidRPr="00F60D3F">
        <w:rPr>
          <w:color w:val="auto"/>
        </w:rPr>
        <w:t>Рекомендации для учителей по совершенствованию преподавания учебного предмета группе обучающихся со средним уровнем подготовки</w:t>
      </w:r>
    </w:p>
    <w:p w14:paraId="36B4E452" w14:textId="77777777" w:rsidR="00566BF2" w:rsidRDefault="00566BF2" w:rsidP="00634E31">
      <w:pPr>
        <w:pStyle w:val="a3"/>
        <w:spacing w:after="0" w:line="240" w:lineRule="auto"/>
        <w:ind w:left="284" w:firstLine="283"/>
        <w:jc w:val="both"/>
        <w:rPr>
          <w:rFonts w:ascii="Times New Roman" w:hAnsi="Times New Roman"/>
          <w:bCs/>
          <w:iCs/>
          <w:sz w:val="24"/>
          <w:szCs w:val="24"/>
          <w:lang w:eastAsia="ru-RU"/>
        </w:rPr>
      </w:pPr>
    </w:p>
    <w:p w14:paraId="3F7B1330" w14:textId="67A5B91F" w:rsidR="00634E31" w:rsidRPr="00FD0651" w:rsidRDefault="00FE4A08" w:rsidP="00634E31">
      <w:pPr>
        <w:pStyle w:val="a3"/>
        <w:spacing w:after="0" w:line="240" w:lineRule="auto"/>
        <w:ind w:left="284" w:firstLine="283"/>
        <w:jc w:val="both"/>
        <w:rPr>
          <w:rFonts w:ascii="Times New Roman" w:hAnsi="Times New Roman"/>
          <w:bCs/>
          <w:iCs/>
          <w:sz w:val="24"/>
          <w:szCs w:val="24"/>
          <w:lang w:eastAsia="ru-RU"/>
        </w:rPr>
      </w:pPr>
      <w:r>
        <w:rPr>
          <w:rFonts w:ascii="Times New Roman" w:hAnsi="Times New Roman"/>
          <w:bCs/>
          <w:iCs/>
          <w:sz w:val="24"/>
          <w:szCs w:val="24"/>
          <w:lang w:eastAsia="ru-RU"/>
        </w:rPr>
        <w:t>Р</w:t>
      </w:r>
      <w:r w:rsidRPr="00FE4A08">
        <w:rPr>
          <w:rFonts w:ascii="Times New Roman" w:hAnsi="Times New Roman"/>
          <w:bCs/>
          <w:iCs/>
          <w:sz w:val="24"/>
          <w:szCs w:val="24"/>
          <w:lang w:eastAsia="ru-RU"/>
        </w:rPr>
        <w:t xml:space="preserve">екомендации адресованы учителям, работающим с </w:t>
      </w:r>
      <w:r>
        <w:rPr>
          <w:rFonts w:ascii="Times New Roman" w:hAnsi="Times New Roman"/>
          <w:bCs/>
          <w:iCs/>
          <w:sz w:val="24"/>
          <w:szCs w:val="24"/>
          <w:lang w:eastAsia="ru-RU"/>
        </w:rPr>
        <w:t>обу</w:t>
      </w:r>
      <w:r w:rsidRPr="00FE4A08">
        <w:rPr>
          <w:rFonts w:ascii="Times New Roman" w:hAnsi="Times New Roman"/>
          <w:bCs/>
          <w:iCs/>
          <w:sz w:val="24"/>
          <w:szCs w:val="24"/>
          <w:lang w:eastAsia="ru-RU"/>
        </w:rPr>
        <w:t>ча</w:t>
      </w:r>
      <w:r>
        <w:rPr>
          <w:rFonts w:ascii="Times New Roman" w:hAnsi="Times New Roman"/>
          <w:bCs/>
          <w:iCs/>
          <w:sz w:val="24"/>
          <w:szCs w:val="24"/>
          <w:lang w:eastAsia="ru-RU"/>
        </w:rPr>
        <w:t>ю</w:t>
      </w:r>
      <w:r w:rsidRPr="00FE4A08">
        <w:rPr>
          <w:rFonts w:ascii="Times New Roman" w:hAnsi="Times New Roman"/>
          <w:bCs/>
          <w:iCs/>
          <w:sz w:val="24"/>
          <w:szCs w:val="24"/>
          <w:lang w:eastAsia="ru-RU"/>
        </w:rPr>
        <w:t xml:space="preserve">щимися, демонстрирующими высокий уровень мотивации к изучению физики. Их цель — не только углубить предметные знания, но и сформировать у школьников универсальные способы деятельности, необходимые для </w:t>
      </w:r>
      <w:r w:rsidRPr="00FD0651">
        <w:rPr>
          <w:rFonts w:ascii="Times New Roman" w:hAnsi="Times New Roman"/>
          <w:bCs/>
          <w:iCs/>
          <w:sz w:val="24"/>
          <w:szCs w:val="24"/>
          <w:lang w:eastAsia="ru-RU"/>
        </w:rPr>
        <w:t xml:space="preserve">самостоятельного решения нестандартных исследовательских и практических задач. </w:t>
      </w:r>
    </w:p>
    <w:p w14:paraId="6F9BDDE5" w14:textId="48FDFD6E" w:rsidR="00634E31" w:rsidRPr="00FD0651" w:rsidRDefault="00634E31" w:rsidP="00634E31">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
          <w:iCs/>
          <w:sz w:val="24"/>
          <w:szCs w:val="24"/>
          <w:lang w:eastAsia="ru-RU"/>
        </w:rPr>
        <w:t>1. Углублённая работа с комбинированными задачами</w:t>
      </w:r>
      <w:r w:rsidR="00566BF2" w:rsidRPr="00FD0651">
        <w:rPr>
          <w:rFonts w:ascii="Times New Roman" w:hAnsi="Times New Roman"/>
          <w:bCs/>
          <w:iCs/>
          <w:sz w:val="24"/>
          <w:szCs w:val="24"/>
          <w:lang w:eastAsia="ru-RU"/>
        </w:rPr>
        <w:t>.</w:t>
      </w:r>
    </w:p>
    <w:p w14:paraId="499C82A4" w14:textId="1F402795" w:rsidR="00634E31" w:rsidRPr="00FD0651" w:rsidRDefault="00634E31" w:rsidP="00634E31">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t>Ввести в практику «конструктор задач</w:t>
      </w:r>
      <w:r w:rsidR="00B12754" w:rsidRPr="00FD0651">
        <w:rPr>
          <w:rFonts w:ascii="Times New Roman" w:hAnsi="Times New Roman"/>
          <w:bCs/>
          <w:iCs/>
          <w:sz w:val="24"/>
          <w:szCs w:val="24"/>
          <w:lang w:eastAsia="ru-RU"/>
        </w:rPr>
        <w:t>»,</w:t>
      </w:r>
      <w:r w:rsidRPr="00FD0651">
        <w:rPr>
          <w:rFonts w:ascii="Times New Roman" w:hAnsi="Times New Roman"/>
          <w:bCs/>
          <w:iCs/>
          <w:sz w:val="24"/>
          <w:szCs w:val="24"/>
          <w:lang w:eastAsia="ru-RU"/>
        </w:rPr>
        <w:t xml:space="preserve"> </w:t>
      </w:r>
      <w:r w:rsidR="00B12754" w:rsidRPr="00FD0651">
        <w:rPr>
          <w:rFonts w:ascii="Times New Roman" w:hAnsi="Times New Roman"/>
          <w:bCs/>
          <w:iCs/>
          <w:sz w:val="24"/>
          <w:szCs w:val="24"/>
          <w:lang w:eastAsia="ru-RU"/>
        </w:rPr>
        <w:t>в рамках которого на основе единой физической ситуации (например, нагревание проводника электрическим током с последующей теплопередачей или движение тела с учётом действия нескольких сил) формулируются задания, требующие последовательного применения законов из различных разделов физики.</w:t>
      </w:r>
    </w:p>
    <w:p w14:paraId="144CAF83" w14:textId="77AB4ECB" w:rsidR="00634E31" w:rsidRPr="00FD0651" w:rsidRDefault="00B12754" w:rsidP="00634E31">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t>Применять</w:t>
      </w:r>
      <w:r w:rsidR="00634E31" w:rsidRPr="00FD0651">
        <w:rPr>
          <w:rFonts w:ascii="Times New Roman" w:hAnsi="Times New Roman"/>
          <w:bCs/>
          <w:iCs/>
          <w:sz w:val="24"/>
          <w:szCs w:val="24"/>
          <w:lang w:eastAsia="ru-RU"/>
        </w:rPr>
        <w:t> поэтапн</w:t>
      </w:r>
      <w:r w:rsidRPr="00FD0651">
        <w:rPr>
          <w:rFonts w:ascii="Times New Roman" w:hAnsi="Times New Roman"/>
          <w:bCs/>
          <w:iCs/>
          <w:sz w:val="24"/>
          <w:szCs w:val="24"/>
          <w:lang w:eastAsia="ru-RU"/>
        </w:rPr>
        <w:t>ый</w:t>
      </w:r>
      <w:r w:rsidR="00634E31" w:rsidRPr="00FD0651">
        <w:rPr>
          <w:rFonts w:ascii="Times New Roman" w:hAnsi="Times New Roman"/>
          <w:bCs/>
          <w:iCs/>
          <w:sz w:val="24"/>
          <w:szCs w:val="24"/>
          <w:lang w:eastAsia="ru-RU"/>
        </w:rPr>
        <w:t xml:space="preserve"> анализ условия: выделение физических процессов, запись законов в общем виде для каждого этапа, совместное решение уравнений. Использовать приём «цепочек рассуждений» – проговаривание логических связей между </w:t>
      </w:r>
      <w:r w:rsidRPr="00FD0651">
        <w:rPr>
          <w:rFonts w:ascii="Times New Roman" w:hAnsi="Times New Roman"/>
          <w:bCs/>
          <w:iCs/>
          <w:sz w:val="24"/>
          <w:szCs w:val="24"/>
          <w:lang w:eastAsia="ru-RU"/>
        </w:rPr>
        <w:t xml:space="preserve">каждой </w:t>
      </w:r>
      <w:r w:rsidR="00634E31" w:rsidRPr="00FD0651">
        <w:rPr>
          <w:rFonts w:ascii="Times New Roman" w:hAnsi="Times New Roman"/>
          <w:bCs/>
          <w:iCs/>
          <w:sz w:val="24"/>
          <w:szCs w:val="24"/>
          <w:lang w:eastAsia="ru-RU"/>
        </w:rPr>
        <w:t>формул</w:t>
      </w:r>
      <w:r w:rsidRPr="00FD0651">
        <w:rPr>
          <w:rFonts w:ascii="Times New Roman" w:hAnsi="Times New Roman"/>
          <w:bCs/>
          <w:iCs/>
          <w:sz w:val="24"/>
          <w:szCs w:val="24"/>
          <w:lang w:eastAsia="ru-RU"/>
        </w:rPr>
        <w:t>ой и переходом к следующей, что позволяет преодолеть формальное манипулирование символами.</w:t>
      </w:r>
    </w:p>
    <w:p w14:paraId="5CF5F793" w14:textId="77777777" w:rsidR="00634E31" w:rsidRPr="00FD0651" w:rsidRDefault="00634E31" w:rsidP="00634E31">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t>Проводить сравнительный анализ однотипных задач с разными данными, чтобы учащиеся видели структуру и могли переносить алгоритм.</w:t>
      </w:r>
    </w:p>
    <w:p w14:paraId="6327AB13" w14:textId="376CD389" w:rsidR="00634E31" w:rsidRPr="00FD0651" w:rsidRDefault="00634E31" w:rsidP="00634E31">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
          <w:iCs/>
          <w:sz w:val="24"/>
          <w:szCs w:val="24"/>
          <w:lang w:eastAsia="ru-RU"/>
        </w:rPr>
        <w:t>2. Развитие экспериментальных умений высокого уровня</w:t>
      </w:r>
      <w:r w:rsidRPr="00FD0651">
        <w:rPr>
          <w:rFonts w:ascii="Times New Roman" w:hAnsi="Times New Roman"/>
          <w:bCs/>
          <w:iCs/>
          <w:sz w:val="24"/>
          <w:szCs w:val="24"/>
          <w:lang w:eastAsia="ru-RU"/>
        </w:rPr>
        <w:t xml:space="preserve"> </w:t>
      </w:r>
    </w:p>
    <w:p w14:paraId="03DAEE98" w14:textId="1B2A8450" w:rsidR="00634E31" w:rsidRPr="00FD0651" w:rsidRDefault="00634E31" w:rsidP="00634E31">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t>На лабораторных работах давать задания с неполной инструкцией (</w:t>
      </w:r>
      <w:r w:rsidR="00B12754" w:rsidRPr="00FD0651">
        <w:rPr>
          <w:rFonts w:ascii="Times New Roman" w:hAnsi="Times New Roman"/>
          <w:bCs/>
          <w:iCs/>
          <w:sz w:val="24"/>
          <w:szCs w:val="24"/>
          <w:lang w:eastAsia="ru-RU"/>
        </w:rPr>
        <w:t xml:space="preserve">сообщается только цель работы и предлагается перечень оборудования, но план выполнения разрабатывается самостоятельно в малых группах). </w:t>
      </w:r>
    </w:p>
    <w:p w14:paraId="00FFE5E9" w14:textId="6D6848B1" w:rsidR="00634E31" w:rsidRPr="00FD0651" w:rsidRDefault="00B12754" w:rsidP="00634E31">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t xml:space="preserve">Вводить обязательный этап расчёта погрешностей. </w:t>
      </w:r>
      <w:r w:rsidR="00634E31" w:rsidRPr="00FD0651">
        <w:rPr>
          <w:rFonts w:ascii="Times New Roman" w:hAnsi="Times New Roman"/>
          <w:bCs/>
          <w:iCs/>
          <w:sz w:val="24"/>
          <w:szCs w:val="24"/>
          <w:lang w:eastAsia="ru-RU"/>
        </w:rPr>
        <w:t>Обучать обработке результатов косвенных измерений с расчётом погрешностей (по методу границ или относительной погрешности).</w:t>
      </w:r>
    </w:p>
    <w:p w14:paraId="7423C0F5" w14:textId="77777777" w:rsidR="00634E31" w:rsidRPr="00FD0651" w:rsidRDefault="00634E31" w:rsidP="00634E31">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t>Включать проектные лабораторные работы, где учащиеся сами формулируют исследовательскую задачу, выбирают оборудование и представляют отчёт в формате научной статьи (цель, гипотеза, методика, результаты, вывод).</w:t>
      </w:r>
    </w:p>
    <w:p w14:paraId="1AAE6261" w14:textId="09D301B3" w:rsidR="00634E31" w:rsidRPr="00FD0651" w:rsidRDefault="00634E31" w:rsidP="00634E31">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
          <w:iCs/>
          <w:sz w:val="24"/>
          <w:szCs w:val="24"/>
          <w:lang w:eastAsia="ru-RU"/>
        </w:rPr>
        <w:t>3. Интенсивное формирование навыков работы с текстом</w:t>
      </w:r>
      <w:r w:rsidR="00B12754" w:rsidRPr="00FD0651">
        <w:rPr>
          <w:rFonts w:ascii="Times New Roman" w:hAnsi="Times New Roman"/>
          <w:bCs/>
          <w:iCs/>
          <w:sz w:val="24"/>
          <w:szCs w:val="24"/>
          <w:lang w:eastAsia="ru-RU"/>
        </w:rPr>
        <w:t>.</w:t>
      </w:r>
    </w:p>
    <w:p w14:paraId="3CF03101" w14:textId="77777777" w:rsidR="00B12754" w:rsidRPr="00FD0651" w:rsidRDefault="00B12754" w:rsidP="00634E31">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t>Систематически использовать задания, требующие не просто поиска фактов в тексте, но и применения этих данных для расчётов или сопоставления с изученными законами.</w:t>
      </w:r>
    </w:p>
    <w:p w14:paraId="51A3D4D6" w14:textId="013DDA66" w:rsidR="00634E31" w:rsidRPr="00634E31" w:rsidRDefault="00634E31" w:rsidP="00634E31">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t>Применять технологию «INSERT» (маркировка текста) и составление</w:t>
      </w:r>
      <w:r w:rsidRPr="00634E31">
        <w:rPr>
          <w:rFonts w:ascii="Times New Roman" w:hAnsi="Times New Roman"/>
          <w:bCs/>
          <w:iCs/>
          <w:sz w:val="24"/>
          <w:szCs w:val="24"/>
          <w:lang w:eastAsia="ru-RU"/>
        </w:rPr>
        <w:t xml:space="preserve"> кластеров для структурирования информации.</w:t>
      </w:r>
    </w:p>
    <w:p w14:paraId="1528FC52" w14:textId="60D85B83" w:rsidR="00634E31" w:rsidRPr="00FD0651" w:rsidRDefault="00634E31" w:rsidP="00634E31">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lastRenderedPageBreak/>
        <w:t>Давать задания на</w:t>
      </w:r>
      <w:r w:rsidR="00B12754" w:rsidRPr="00FD0651">
        <w:rPr>
          <w:rFonts w:ascii="Times New Roman" w:hAnsi="Times New Roman"/>
          <w:bCs/>
          <w:iCs/>
          <w:sz w:val="24"/>
          <w:szCs w:val="24"/>
          <w:lang w:eastAsia="ru-RU"/>
        </w:rPr>
        <w:t xml:space="preserve"> преобразования форм представления информации: перевести текстовое описание физического процесса в график или таблицу и, наоборот, по графику или таблице составить текст. Это развивает гибкость мышления и умение работать с информацией в разных формах.  </w:t>
      </w:r>
    </w:p>
    <w:p w14:paraId="6064A2D0" w14:textId="3FD845D3" w:rsidR="00634E31" w:rsidRPr="00FD0651" w:rsidRDefault="00634E31" w:rsidP="00634E31">
      <w:pPr>
        <w:pStyle w:val="a3"/>
        <w:spacing w:after="0" w:line="240" w:lineRule="auto"/>
        <w:ind w:left="284" w:firstLine="283"/>
        <w:jc w:val="both"/>
        <w:rPr>
          <w:rFonts w:ascii="Times New Roman" w:hAnsi="Times New Roman"/>
          <w:b/>
          <w:iCs/>
          <w:sz w:val="24"/>
          <w:szCs w:val="24"/>
          <w:lang w:eastAsia="ru-RU"/>
        </w:rPr>
      </w:pPr>
      <w:r w:rsidRPr="00FD0651">
        <w:rPr>
          <w:rFonts w:ascii="Times New Roman" w:hAnsi="Times New Roman"/>
          <w:b/>
          <w:iCs/>
          <w:sz w:val="24"/>
          <w:szCs w:val="24"/>
          <w:lang w:eastAsia="ru-RU"/>
        </w:rPr>
        <w:t>4. Развитие логического мышления и моделирования</w:t>
      </w:r>
      <w:r w:rsidR="00D32FEC" w:rsidRPr="00FD0651">
        <w:rPr>
          <w:rFonts w:ascii="Times New Roman" w:hAnsi="Times New Roman"/>
          <w:b/>
          <w:iCs/>
          <w:sz w:val="24"/>
          <w:szCs w:val="24"/>
          <w:lang w:eastAsia="ru-RU"/>
        </w:rPr>
        <w:t>.</w:t>
      </w:r>
    </w:p>
    <w:p w14:paraId="0FC6FB47" w14:textId="77777777" w:rsidR="00634E31" w:rsidRPr="00FD0651" w:rsidRDefault="00634E31" w:rsidP="00634E31">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t>Включать в уроки задания на прогнозирование изменения результата при варьировании параметров (например, «Как изменится сила тока, если увеличить напряжение и сопротивление?»).</w:t>
      </w:r>
    </w:p>
    <w:p w14:paraId="5FA293FB" w14:textId="77777777" w:rsidR="00634E31" w:rsidRPr="00FD0651" w:rsidRDefault="00634E31" w:rsidP="00634E31">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t>Использовать интерактивные симуляции (</w:t>
      </w:r>
      <w:proofErr w:type="spellStart"/>
      <w:r w:rsidRPr="00FD0651">
        <w:rPr>
          <w:rFonts w:ascii="Times New Roman" w:hAnsi="Times New Roman"/>
          <w:bCs/>
          <w:iCs/>
          <w:sz w:val="24"/>
          <w:szCs w:val="24"/>
          <w:lang w:eastAsia="ru-RU"/>
        </w:rPr>
        <w:t>PhET</w:t>
      </w:r>
      <w:proofErr w:type="spellEnd"/>
      <w:r w:rsidRPr="00FD0651">
        <w:rPr>
          <w:rFonts w:ascii="Times New Roman" w:hAnsi="Times New Roman"/>
          <w:bCs/>
          <w:iCs/>
          <w:sz w:val="24"/>
          <w:szCs w:val="24"/>
          <w:lang w:eastAsia="ru-RU"/>
        </w:rPr>
        <w:t>, цифровые лаборатории) для визуализации процессов с несколькими переменными, требующих анализа.</w:t>
      </w:r>
    </w:p>
    <w:p w14:paraId="7B13DF11" w14:textId="77777777" w:rsidR="00634E31" w:rsidRPr="00FD0651" w:rsidRDefault="00634E31" w:rsidP="00634E31">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t>Практиковать решение качественных задач с неочевидным ответом, где нужно применить несколько законов и сделать логический вывод.</w:t>
      </w:r>
    </w:p>
    <w:p w14:paraId="44619C0B" w14:textId="66FB8D76" w:rsidR="00634E31" w:rsidRPr="00FD0651" w:rsidRDefault="00634E31" w:rsidP="00634E31">
      <w:pPr>
        <w:pStyle w:val="a3"/>
        <w:spacing w:after="0" w:line="240" w:lineRule="auto"/>
        <w:ind w:left="284" w:firstLine="283"/>
        <w:jc w:val="both"/>
        <w:rPr>
          <w:rFonts w:ascii="Times New Roman" w:hAnsi="Times New Roman"/>
          <w:b/>
          <w:iCs/>
          <w:sz w:val="24"/>
          <w:szCs w:val="24"/>
          <w:lang w:eastAsia="ru-RU"/>
        </w:rPr>
      </w:pPr>
      <w:r w:rsidRPr="00FD0651">
        <w:rPr>
          <w:rFonts w:ascii="Times New Roman" w:hAnsi="Times New Roman"/>
          <w:b/>
          <w:iCs/>
          <w:sz w:val="24"/>
          <w:szCs w:val="24"/>
          <w:lang w:eastAsia="ru-RU"/>
        </w:rPr>
        <w:t>5. Усиление регулятивных УУД через самоконтроль и рефлексию</w:t>
      </w:r>
      <w:r w:rsidR="00D32FEC" w:rsidRPr="00FD0651">
        <w:rPr>
          <w:rFonts w:ascii="Times New Roman" w:hAnsi="Times New Roman"/>
          <w:b/>
          <w:iCs/>
          <w:sz w:val="24"/>
          <w:szCs w:val="24"/>
          <w:lang w:eastAsia="ru-RU"/>
        </w:rPr>
        <w:t>.</w:t>
      </w:r>
    </w:p>
    <w:p w14:paraId="6FAC180D" w14:textId="617DCDEC" w:rsidR="00634E31" w:rsidRPr="00FD0651" w:rsidRDefault="008A392F" w:rsidP="00634E31">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t>Использовать</w:t>
      </w:r>
      <w:r w:rsidR="00634E31" w:rsidRPr="00FD0651">
        <w:rPr>
          <w:rFonts w:ascii="Times New Roman" w:hAnsi="Times New Roman"/>
          <w:bCs/>
          <w:iCs/>
          <w:sz w:val="24"/>
          <w:szCs w:val="24"/>
          <w:lang w:eastAsia="ru-RU"/>
        </w:rPr>
        <w:t> приём</w:t>
      </w:r>
      <w:r w:rsidRPr="00FD0651">
        <w:rPr>
          <w:rFonts w:ascii="Times New Roman" w:hAnsi="Times New Roman"/>
          <w:bCs/>
          <w:iCs/>
          <w:sz w:val="24"/>
          <w:szCs w:val="24"/>
          <w:lang w:eastAsia="ru-RU"/>
        </w:rPr>
        <w:t>ы</w:t>
      </w:r>
      <w:r w:rsidR="00634E31" w:rsidRPr="00FD0651">
        <w:rPr>
          <w:rFonts w:ascii="Times New Roman" w:hAnsi="Times New Roman"/>
          <w:bCs/>
          <w:iCs/>
          <w:sz w:val="24"/>
          <w:szCs w:val="24"/>
          <w:lang w:eastAsia="ru-RU"/>
        </w:rPr>
        <w:t xml:space="preserve"> самопроверки решения: проверка размерности, оценка порядка величины, подстановка найденного значения в исходное уравнение.</w:t>
      </w:r>
    </w:p>
    <w:p w14:paraId="3823A48F" w14:textId="77777777" w:rsidR="00634E31" w:rsidRPr="00FD0651" w:rsidRDefault="00634E31" w:rsidP="00634E31">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t>Ввести «карты рефлексии» после выполнения сложных задач: что было трудно, где допустил ошибку, как можно было решить иначе.</w:t>
      </w:r>
    </w:p>
    <w:p w14:paraId="4A6CC2E9" w14:textId="77777777" w:rsidR="00634E31" w:rsidRPr="00FD0651" w:rsidRDefault="00634E31" w:rsidP="00634E31">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t>Организовать взаимопроверку в парах/группах с обсуждением критериев оценивания.</w:t>
      </w:r>
    </w:p>
    <w:p w14:paraId="5AF16B6B" w14:textId="7AB2C5FA" w:rsidR="003D4B1B" w:rsidRPr="00FD0651" w:rsidRDefault="00634E31" w:rsidP="003D4B1B">
      <w:pPr>
        <w:pStyle w:val="a3"/>
        <w:numPr>
          <w:ilvl w:val="0"/>
          <w:numId w:val="11"/>
        </w:numPr>
        <w:spacing w:after="0" w:line="240" w:lineRule="auto"/>
        <w:jc w:val="both"/>
        <w:rPr>
          <w:rFonts w:ascii="Times New Roman" w:hAnsi="Times New Roman"/>
          <w:b/>
          <w:iCs/>
          <w:sz w:val="24"/>
          <w:szCs w:val="24"/>
          <w:lang w:eastAsia="ru-RU"/>
        </w:rPr>
      </w:pPr>
      <w:r w:rsidRPr="00FD0651">
        <w:rPr>
          <w:rFonts w:ascii="Times New Roman" w:hAnsi="Times New Roman"/>
          <w:b/>
          <w:iCs/>
          <w:sz w:val="24"/>
          <w:szCs w:val="24"/>
          <w:lang w:eastAsia="ru-RU"/>
        </w:rPr>
        <w:t xml:space="preserve">Адресная </w:t>
      </w:r>
      <w:r w:rsidR="003D4B1B" w:rsidRPr="00FD0651">
        <w:rPr>
          <w:rFonts w:ascii="Times New Roman" w:hAnsi="Times New Roman"/>
          <w:b/>
          <w:iCs/>
          <w:sz w:val="24"/>
          <w:szCs w:val="24"/>
          <w:lang w:eastAsia="ru-RU"/>
        </w:rPr>
        <w:t>работа с графическими представлениями физических процессов</w:t>
      </w:r>
    </w:p>
    <w:p w14:paraId="0DF5ECC7" w14:textId="33B2519B" w:rsidR="00634E31" w:rsidRPr="00FD0651" w:rsidRDefault="00634E31" w:rsidP="003D4B1B">
      <w:pPr>
        <w:pStyle w:val="a3"/>
        <w:spacing w:after="0" w:line="240" w:lineRule="auto"/>
        <w:jc w:val="both"/>
        <w:rPr>
          <w:rFonts w:ascii="Times New Roman" w:hAnsi="Times New Roman"/>
          <w:bCs/>
          <w:iCs/>
          <w:sz w:val="24"/>
          <w:szCs w:val="24"/>
          <w:lang w:eastAsia="ru-RU"/>
        </w:rPr>
      </w:pPr>
      <w:r w:rsidRPr="00FD0651">
        <w:rPr>
          <w:rFonts w:ascii="Times New Roman" w:hAnsi="Times New Roman"/>
          <w:bCs/>
          <w:iCs/>
          <w:sz w:val="24"/>
          <w:szCs w:val="24"/>
          <w:lang w:eastAsia="ru-RU"/>
        </w:rPr>
        <w:t>Пров</w:t>
      </w:r>
      <w:r w:rsidR="008A392F" w:rsidRPr="00FD0651">
        <w:rPr>
          <w:rFonts w:ascii="Times New Roman" w:hAnsi="Times New Roman"/>
          <w:bCs/>
          <w:iCs/>
          <w:sz w:val="24"/>
          <w:szCs w:val="24"/>
          <w:lang w:eastAsia="ru-RU"/>
        </w:rPr>
        <w:t xml:space="preserve">одить </w:t>
      </w:r>
      <w:r w:rsidRPr="00FD0651">
        <w:rPr>
          <w:rFonts w:ascii="Times New Roman" w:hAnsi="Times New Roman"/>
          <w:bCs/>
          <w:iCs/>
          <w:sz w:val="24"/>
          <w:szCs w:val="24"/>
          <w:lang w:eastAsia="ru-RU"/>
        </w:rPr>
        <w:t>тематически</w:t>
      </w:r>
      <w:r w:rsidR="008A392F" w:rsidRPr="00FD0651">
        <w:rPr>
          <w:rFonts w:ascii="Times New Roman" w:hAnsi="Times New Roman"/>
          <w:bCs/>
          <w:iCs/>
          <w:sz w:val="24"/>
          <w:szCs w:val="24"/>
          <w:lang w:eastAsia="ru-RU"/>
        </w:rPr>
        <w:t>е</w:t>
      </w:r>
      <w:r w:rsidRPr="00FD0651">
        <w:rPr>
          <w:rFonts w:ascii="Times New Roman" w:hAnsi="Times New Roman"/>
          <w:bCs/>
          <w:iCs/>
          <w:sz w:val="24"/>
          <w:szCs w:val="24"/>
          <w:lang w:eastAsia="ru-RU"/>
        </w:rPr>
        <w:t xml:space="preserve"> практикум</w:t>
      </w:r>
      <w:r w:rsidR="008A392F" w:rsidRPr="00FD0651">
        <w:rPr>
          <w:rFonts w:ascii="Times New Roman" w:hAnsi="Times New Roman"/>
          <w:bCs/>
          <w:iCs/>
          <w:sz w:val="24"/>
          <w:szCs w:val="24"/>
          <w:lang w:eastAsia="ru-RU"/>
        </w:rPr>
        <w:t>ы</w:t>
      </w:r>
      <w:r w:rsidRPr="00FD0651">
        <w:rPr>
          <w:rFonts w:ascii="Times New Roman" w:hAnsi="Times New Roman"/>
          <w:bCs/>
          <w:iCs/>
          <w:sz w:val="24"/>
          <w:szCs w:val="24"/>
          <w:lang w:eastAsia="ru-RU"/>
        </w:rPr>
        <w:t> по построению и чтению графиков изменения величин (температура, давление, объём, скорость) для различных процессов (</w:t>
      </w:r>
      <w:proofErr w:type="spellStart"/>
      <w:r w:rsidRPr="00FD0651">
        <w:rPr>
          <w:rFonts w:ascii="Times New Roman" w:hAnsi="Times New Roman"/>
          <w:bCs/>
          <w:iCs/>
          <w:sz w:val="24"/>
          <w:szCs w:val="24"/>
          <w:lang w:eastAsia="ru-RU"/>
        </w:rPr>
        <w:t>изопроцессы</w:t>
      </w:r>
      <w:proofErr w:type="spellEnd"/>
      <w:r w:rsidRPr="00FD0651">
        <w:rPr>
          <w:rFonts w:ascii="Times New Roman" w:hAnsi="Times New Roman"/>
          <w:bCs/>
          <w:iCs/>
          <w:sz w:val="24"/>
          <w:szCs w:val="24"/>
          <w:lang w:eastAsia="ru-RU"/>
        </w:rPr>
        <w:t>, теплопередача, движение).</w:t>
      </w:r>
    </w:p>
    <w:p w14:paraId="2E89533A" w14:textId="6203EB01" w:rsidR="00634E31" w:rsidRPr="00FD0651" w:rsidRDefault="008A392F" w:rsidP="00634E31">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t>Использовать метод</w:t>
      </w:r>
      <w:r w:rsidR="00634E31" w:rsidRPr="00FD0651">
        <w:rPr>
          <w:rFonts w:ascii="Times New Roman" w:hAnsi="Times New Roman"/>
          <w:bCs/>
          <w:iCs/>
          <w:sz w:val="24"/>
          <w:szCs w:val="24"/>
          <w:lang w:eastAsia="ru-RU"/>
        </w:rPr>
        <w:t xml:space="preserve"> </w:t>
      </w:r>
      <w:r w:rsidRPr="00FD0651">
        <w:rPr>
          <w:rFonts w:ascii="Times New Roman" w:hAnsi="Times New Roman"/>
          <w:bCs/>
          <w:iCs/>
          <w:sz w:val="24"/>
          <w:szCs w:val="24"/>
          <w:lang w:eastAsia="ru-RU"/>
        </w:rPr>
        <w:t>«Та</w:t>
      </w:r>
      <w:r w:rsidR="00634E31" w:rsidRPr="00FD0651">
        <w:rPr>
          <w:rFonts w:ascii="Times New Roman" w:hAnsi="Times New Roman"/>
          <w:bCs/>
          <w:iCs/>
          <w:sz w:val="24"/>
          <w:szCs w:val="24"/>
          <w:lang w:eastAsia="ru-RU"/>
        </w:rPr>
        <w:t>блицы соответствия</w:t>
      </w:r>
      <w:r w:rsidRPr="00FD0651">
        <w:rPr>
          <w:rFonts w:ascii="Times New Roman" w:hAnsi="Times New Roman"/>
          <w:bCs/>
          <w:iCs/>
          <w:sz w:val="24"/>
          <w:szCs w:val="24"/>
          <w:lang w:eastAsia="ru-RU"/>
        </w:rPr>
        <w:t>», где ученик сам составляет таблицу соответствия</w:t>
      </w:r>
      <w:r w:rsidR="00634E31" w:rsidRPr="00FD0651">
        <w:rPr>
          <w:rFonts w:ascii="Times New Roman" w:hAnsi="Times New Roman"/>
          <w:bCs/>
          <w:iCs/>
          <w:sz w:val="24"/>
          <w:szCs w:val="24"/>
          <w:lang w:eastAsia="ru-RU"/>
        </w:rPr>
        <w:t xml:space="preserve"> между процессом, формулой и графиком.</w:t>
      </w:r>
      <w:r w:rsidR="003D4B1B" w:rsidRPr="00FD0651">
        <w:rPr>
          <w:rFonts w:ascii="Times New Roman" w:hAnsi="Times New Roman"/>
          <w:bCs/>
          <w:iCs/>
          <w:sz w:val="24"/>
          <w:szCs w:val="24"/>
          <w:lang w:eastAsia="ru-RU"/>
        </w:rPr>
        <w:t xml:space="preserve"> Особое внимание уделяется переходу от графика к аналитической записи и обратно.</w:t>
      </w:r>
    </w:p>
    <w:p w14:paraId="654AB61A" w14:textId="6FD1AFB4" w:rsidR="00634E31" w:rsidRPr="00FD0651" w:rsidRDefault="00634E31" w:rsidP="00634E31">
      <w:pPr>
        <w:pStyle w:val="a3"/>
        <w:spacing w:after="0" w:line="240" w:lineRule="auto"/>
        <w:ind w:left="284" w:firstLine="283"/>
        <w:jc w:val="both"/>
        <w:rPr>
          <w:rFonts w:ascii="Times New Roman" w:hAnsi="Times New Roman"/>
          <w:b/>
          <w:iCs/>
          <w:sz w:val="24"/>
          <w:szCs w:val="24"/>
          <w:lang w:eastAsia="ru-RU"/>
        </w:rPr>
      </w:pPr>
      <w:r w:rsidRPr="00FD0651">
        <w:rPr>
          <w:rFonts w:ascii="Times New Roman" w:hAnsi="Times New Roman"/>
          <w:b/>
          <w:iCs/>
          <w:sz w:val="24"/>
          <w:szCs w:val="24"/>
          <w:lang w:eastAsia="ru-RU"/>
        </w:rPr>
        <w:t>7. Использование метапредметных технологий для интеграции знаний</w:t>
      </w:r>
      <w:r w:rsidR="001C5338" w:rsidRPr="00FD0651">
        <w:rPr>
          <w:rFonts w:ascii="Times New Roman" w:hAnsi="Times New Roman"/>
          <w:b/>
          <w:iCs/>
          <w:sz w:val="24"/>
          <w:szCs w:val="24"/>
          <w:lang w:eastAsia="ru-RU"/>
        </w:rPr>
        <w:t>.</w:t>
      </w:r>
    </w:p>
    <w:p w14:paraId="7E390212" w14:textId="77777777" w:rsidR="00634E31" w:rsidRPr="00FD0651" w:rsidRDefault="00634E31" w:rsidP="00634E31">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t>Применять межпредметные связи с математикой (работа с пропорциями, степенными функциями, тригонометрией) и информатикой (обработка данных).</w:t>
      </w:r>
    </w:p>
    <w:p w14:paraId="6C116BB1" w14:textId="77777777" w:rsidR="00634E31" w:rsidRPr="00FD0651" w:rsidRDefault="00634E31" w:rsidP="00634E31">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t>Включать в обучение решение прикладных задач из реальной жизни (например, расчёт энергопотребления, эффективности устройств), что развивает перенос знаний.</w:t>
      </w:r>
    </w:p>
    <w:p w14:paraId="735D4894" w14:textId="425B1E79" w:rsidR="00634E31" w:rsidRPr="00FD0651" w:rsidRDefault="00634E31" w:rsidP="00634E31">
      <w:pPr>
        <w:pStyle w:val="a3"/>
        <w:spacing w:after="0" w:line="240" w:lineRule="auto"/>
        <w:ind w:left="284" w:firstLine="283"/>
        <w:jc w:val="both"/>
        <w:rPr>
          <w:rFonts w:ascii="Times New Roman" w:hAnsi="Times New Roman"/>
          <w:b/>
          <w:iCs/>
          <w:sz w:val="24"/>
          <w:szCs w:val="24"/>
          <w:lang w:eastAsia="ru-RU"/>
        </w:rPr>
      </w:pPr>
      <w:r w:rsidRPr="00FD0651">
        <w:rPr>
          <w:rFonts w:ascii="Times New Roman" w:hAnsi="Times New Roman"/>
          <w:b/>
          <w:iCs/>
          <w:sz w:val="24"/>
          <w:szCs w:val="24"/>
          <w:lang w:eastAsia="ru-RU"/>
        </w:rPr>
        <w:t>8. Дифференциация и индивидуальные маршруты</w:t>
      </w:r>
      <w:r w:rsidR="005C28FA" w:rsidRPr="00FD0651">
        <w:rPr>
          <w:rFonts w:ascii="Times New Roman" w:hAnsi="Times New Roman"/>
          <w:b/>
          <w:iCs/>
          <w:sz w:val="24"/>
          <w:szCs w:val="24"/>
          <w:lang w:eastAsia="ru-RU"/>
        </w:rPr>
        <w:t>.</w:t>
      </w:r>
    </w:p>
    <w:p w14:paraId="5CB64987" w14:textId="77777777" w:rsidR="00634E31" w:rsidRPr="00FD0651" w:rsidRDefault="00634E31" w:rsidP="00634E31">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t>По результатам диагностики выделить учащихся, испытывающих трудности в отдельных темах (например, электродинамика или термодинамика), и давать им дополнительные задания.</w:t>
      </w:r>
    </w:p>
    <w:p w14:paraId="582FB24F" w14:textId="77777777" w:rsidR="00634E31" w:rsidRPr="00FD0651" w:rsidRDefault="00634E31" w:rsidP="00634E31">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t>Предлагать олимпиадные задачи базового уровня для развития нестандартного мышления.</w:t>
      </w:r>
    </w:p>
    <w:p w14:paraId="38D85A9D" w14:textId="62629F00" w:rsidR="00634E31" w:rsidRPr="00634E31" w:rsidRDefault="00634E31" w:rsidP="00634E31">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t xml:space="preserve">Все рекомендации </w:t>
      </w:r>
      <w:r w:rsidR="003D4B1B" w:rsidRPr="00FD0651">
        <w:rPr>
          <w:rFonts w:ascii="Times New Roman" w:hAnsi="Times New Roman"/>
          <w:bCs/>
          <w:iCs/>
          <w:sz w:val="24"/>
          <w:szCs w:val="24"/>
          <w:lang w:eastAsia="ru-RU"/>
        </w:rPr>
        <w:t>нацелены на то, чтобы учащиеся не просто воспроизводили готовые алгоритмы, а осознанно конструировали способы действия, оценивали свои результаты и могли адаптировать знания к разнообразным, в том числе нестандартным, ситуациям. Такой подход обеспечивает устойчивый прогресс в освоении физики, развитие самостоятельности и готовность к продолжению образования по естественно-научным и техническим направлениям.</w:t>
      </w:r>
    </w:p>
    <w:p w14:paraId="2B23585F" w14:textId="77777777" w:rsidR="00B43FAD" w:rsidRPr="00F60D3F" w:rsidRDefault="00B43FAD" w:rsidP="00DF67B9">
      <w:pPr>
        <w:pStyle w:val="3"/>
        <w:numPr>
          <w:ilvl w:val="2"/>
          <w:numId w:val="8"/>
        </w:numPr>
        <w:ind w:left="1639"/>
        <w:jc w:val="both"/>
        <w:rPr>
          <w:rFonts w:ascii="Times New Roman" w:hAnsi="Times New Roman"/>
          <w:bCs w:val="0"/>
          <w:color w:val="auto"/>
        </w:rPr>
      </w:pPr>
      <w:r w:rsidRPr="00F60D3F">
        <w:rPr>
          <w:rFonts w:ascii="Times New Roman" w:hAnsi="Times New Roman"/>
          <w:bCs w:val="0"/>
          <w:color w:val="auto"/>
        </w:rPr>
        <w:lastRenderedPageBreak/>
        <w:t>Методический анализ выполнения заданий обучающимися с высоким уровнем подготовки (в группе получивших отметку «5»), включая методические рекомендации для учителей</w:t>
      </w:r>
    </w:p>
    <w:p w14:paraId="2CE1A9F9" w14:textId="77777777" w:rsidR="00B43FAD" w:rsidRDefault="00B43FAD" w:rsidP="00DF67B9">
      <w:pPr>
        <w:pStyle w:val="3"/>
        <w:numPr>
          <w:ilvl w:val="3"/>
          <w:numId w:val="8"/>
        </w:numPr>
        <w:tabs>
          <w:tab w:val="left" w:pos="567"/>
        </w:tabs>
        <w:ind w:left="2350"/>
        <w:jc w:val="both"/>
        <w:rPr>
          <w:color w:val="auto"/>
        </w:rPr>
      </w:pPr>
      <w:r w:rsidRPr="00F60D3F">
        <w:rPr>
          <w:color w:val="auto"/>
        </w:rPr>
        <w:t xml:space="preserve">Описание предметной подготовки участников ОГЭ с высоким уровнем подготовки, анализ типичных дефицитов в подготовке </w:t>
      </w:r>
    </w:p>
    <w:p w14:paraId="2D207DAF" w14:textId="77777777" w:rsidR="003E60AE" w:rsidRPr="003E60AE" w:rsidRDefault="003E60AE" w:rsidP="003E60AE"/>
    <w:p w14:paraId="68427897" w14:textId="77777777" w:rsidR="00B43FAD" w:rsidRPr="00F60D3F" w:rsidRDefault="00B43FAD" w:rsidP="00DF67B9">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59192F77" w14:textId="77777777" w:rsidR="00B43FAD" w:rsidRPr="00F60D3F" w:rsidRDefault="00B43FAD" w:rsidP="00D75ECF">
      <w:pPr>
        <w:ind w:firstLine="567"/>
        <w:jc w:val="both"/>
        <w:rPr>
          <w:bCs/>
          <w:i/>
          <w:iCs/>
        </w:rPr>
      </w:pPr>
    </w:p>
    <w:p w14:paraId="7B359B42" w14:textId="7083E90B" w:rsidR="00321869" w:rsidRPr="00321869" w:rsidRDefault="00321869" w:rsidP="00CA3BE8">
      <w:pPr>
        <w:pStyle w:val="a3"/>
        <w:spacing w:after="0" w:line="240" w:lineRule="auto"/>
        <w:ind w:left="284" w:firstLine="283"/>
        <w:jc w:val="both"/>
        <w:rPr>
          <w:rFonts w:ascii="Times New Roman" w:hAnsi="Times New Roman"/>
          <w:bCs/>
          <w:iCs/>
          <w:sz w:val="24"/>
          <w:szCs w:val="24"/>
          <w:lang w:eastAsia="ru-RU"/>
        </w:rPr>
      </w:pPr>
      <w:r w:rsidRPr="00321869">
        <w:rPr>
          <w:rFonts w:ascii="Times New Roman" w:hAnsi="Times New Roman"/>
          <w:bCs/>
          <w:iCs/>
          <w:sz w:val="24"/>
          <w:szCs w:val="24"/>
          <w:lang w:eastAsia="ru-RU"/>
        </w:rPr>
        <w:t>Участники, получившие отметку «5» (26,68 % от общего числа, 147 человек), демонстрируют высокий уровень владения всеми разделами курса физики основной школы. На основе табл</w:t>
      </w:r>
      <w:r w:rsidR="0025699E">
        <w:rPr>
          <w:rFonts w:ascii="Times New Roman" w:hAnsi="Times New Roman"/>
          <w:bCs/>
          <w:iCs/>
          <w:sz w:val="24"/>
          <w:szCs w:val="24"/>
          <w:lang w:eastAsia="ru-RU"/>
        </w:rPr>
        <w:t xml:space="preserve">ицы </w:t>
      </w:r>
      <w:r w:rsidRPr="00321869">
        <w:rPr>
          <w:rFonts w:ascii="Times New Roman" w:hAnsi="Times New Roman"/>
          <w:bCs/>
          <w:iCs/>
          <w:sz w:val="24"/>
          <w:szCs w:val="24"/>
          <w:lang w:eastAsia="ru-RU"/>
        </w:rPr>
        <w:t>11 выделены наиболее успешно освоенные темы и умения (выполнение ≥ 85 %):</w:t>
      </w:r>
    </w:p>
    <w:p w14:paraId="529227A4" w14:textId="77777777" w:rsidR="00321869" w:rsidRPr="00321869" w:rsidRDefault="00321869" w:rsidP="00DF67B9">
      <w:pPr>
        <w:pStyle w:val="a3"/>
        <w:numPr>
          <w:ilvl w:val="0"/>
          <w:numId w:val="21"/>
        </w:numPr>
        <w:spacing w:after="0" w:line="240" w:lineRule="auto"/>
        <w:rPr>
          <w:rFonts w:ascii="Times New Roman" w:hAnsi="Times New Roman"/>
          <w:bCs/>
          <w:iCs/>
          <w:sz w:val="24"/>
          <w:szCs w:val="24"/>
          <w:lang w:eastAsia="ru-RU"/>
        </w:rPr>
      </w:pPr>
      <w:r w:rsidRPr="00321869">
        <w:rPr>
          <w:rFonts w:ascii="Times New Roman" w:hAnsi="Times New Roman"/>
          <w:b/>
          <w:iCs/>
          <w:sz w:val="24"/>
          <w:szCs w:val="24"/>
          <w:lang w:eastAsia="ru-RU"/>
        </w:rPr>
        <w:t>Понятийный аппарат курса физики</w:t>
      </w:r>
      <w:r w:rsidRPr="00321869">
        <w:rPr>
          <w:rFonts w:ascii="Times New Roman" w:hAnsi="Times New Roman"/>
          <w:bCs/>
          <w:iCs/>
          <w:sz w:val="24"/>
          <w:szCs w:val="24"/>
          <w:lang w:eastAsia="ru-RU"/>
        </w:rPr>
        <w:t> (задания №1 – 99,66 %; №2 – 93,54 %; №3 – 93,88 %; №4 – 92,18 %; №5 – 89,80 %; №6 – 94,56 %; №7 – 88,44 %; №8 – 97,28 %; №9 – 89,12 %; №10 – 88,44 %; №11 – 95,24 %; №12 – 88,44 %; №14 – 94,56 %).</w:t>
      </w:r>
      <w:r w:rsidRPr="00321869">
        <w:rPr>
          <w:rFonts w:ascii="Times New Roman" w:hAnsi="Times New Roman"/>
          <w:bCs/>
          <w:iCs/>
          <w:sz w:val="24"/>
          <w:szCs w:val="24"/>
          <w:lang w:eastAsia="ru-RU"/>
        </w:rPr>
        <w:br/>
        <w:t>Учащиеся уверенно распознают физические явления, знают обозначения величин и единицы, применяют законы в стандартных и изменённых ситуациях, анализируют графики и таблицы.</w:t>
      </w:r>
    </w:p>
    <w:p w14:paraId="4C079160" w14:textId="77777777" w:rsidR="00321869" w:rsidRPr="00321869" w:rsidRDefault="00321869" w:rsidP="00DF67B9">
      <w:pPr>
        <w:pStyle w:val="a3"/>
        <w:numPr>
          <w:ilvl w:val="0"/>
          <w:numId w:val="21"/>
        </w:numPr>
        <w:spacing w:after="0" w:line="240" w:lineRule="auto"/>
        <w:jc w:val="both"/>
        <w:rPr>
          <w:rFonts w:ascii="Times New Roman" w:hAnsi="Times New Roman"/>
          <w:bCs/>
          <w:iCs/>
          <w:sz w:val="24"/>
          <w:szCs w:val="24"/>
          <w:lang w:eastAsia="ru-RU"/>
        </w:rPr>
      </w:pPr>
      <w:r w:rsidRPr="00321869">
        <w:rPr>
          <w:rFonts w:ascii="Times New Roman" w:hAnsi="Times New Roman"/>
          <w:b/>
          <w:iCs/>
          <w:sz w:val="24"/>
          <w:szCs w:val="24"/>
          <w:lang w:eastAsia="ru-RU"/>
        </w:rPr>
        <w:t>Методологические умения</w:t>
      </w:r>
      <w:r w:rsidRPr="00321869">
        <w:rPr>
          <w:rFonts w:ascii="Times New Roman" w:hAnsi="Times New Roman"/>
          <w:bCs/>
          <w:iCs/>
          <w:sz w:val="24"/>
          <w:szCs w:val="24"/>
          <w:lang w:eastAsia="ru-RU"/>
        </w:rPr>
        <w:t> (задания №15 – 97,96 %; №16 – 94,90 %). Отлично сформированы навыки прямых измерений и анализа эксперимента по его описанию.</w:t>
      </w:r>
    </w:p>
    <w:p w14:paraId="5960DEB3" w14:textId="77777777" w:rsidR="00321869" w:rsidRPr="00321869" w:rsidRDefault="00321869" w:rsidP="00DF67B9">
      <w:pPr>
        <w:pStyle w:val="a3"/>
        <w:numPr>
          <w:ilvl w:val="0"/>
          <w:numId w:val="21"/>
        </w:numPr>
        <w:spacing w:after="0" w:line="240" w:lineRule="auto"/>
        <w:jc w:val="both"/>
        <w:rPr>
          <w:rFonts w:ascii="Times New Roman" w:hAnsi="Times New Roman"/>
          <w:bCs/>
          <w:iCs/>
          <w:sz w:val="24"/>
          <w:szCs w:val="24"/>
          <w:lang w:eastAsia="ru-RU"/>
        </w:rPr>
      </w:pPr>
      <w:r w:rsidRPr="00321869">
        <w:rPr>
          <w:rFonts w:ascii="Times New Roman" w:hAnsi="Times New Roman"/>
          <w:b/>
          <w:iCs/>
          <w:sz w:val="24"/>
          <w:szCs w:val="24"/>
          <w:lang w:eastAsia="ru-RU"/>
        </w:rPr>
        <w:t>Решение качественных задач</w:t>
      </w:r>
      <w:r w:rsidRPr="00321869">
        <w:rPr>
          <w:rFonts w:ascii="Times New Roman" w:hAnsi="Times New Roman"/>
          <w:bCs/>
          <w:iCs/>
          <w:sz w:val="24"/>
          <w:szCs w:val="24"/>
          <w:lang w:eastAsia="ru-RU"/>
        </w:rPr>
        <w:t> (задание №19 – 88,78 %). Умение объяснять физические процессы на качественном уровне.</w:t>
      </w:r>
    </w:p>
    <w:p w14:paraId="744C5629" w14:textId="77777777" w:rsidR="00321869" w:rsidRDefault="00321869" w:rsidP="00CA3BE8">
      <w:pPr>
        <w:pStyle w:val="a3"/>
        <w:spacing w:after="0" w:line="240" w:lineRule="auto"/>
        <w:ind w:left="284" w:firstLine="283"/>
        <w:jc w:val="both"/>
        <w:rPr>
          <w:rFonts w:ascii="Times New Roman" w:hAnsi="Times New Roman"/>
          <w:bCs/>
          <w:iCs/>
          <w:sz w:val="24"/>
          <w:szCs w:val="24"/>
          <w:lang w:eastAsia="ru-RU"/>
        </w:rPr>
      </w:pPr>
      <w:r w:rsidRPr="00321869">
        <w:rPr>
          <w:rFonts w:ascii="Times New Roman" w:hAnsi="Times New Roman"/>
          <w:bCs/>
          <w:iCs/>
          <w:sz w:val="24"/>
          <w:szCs w:val="24"/>
          <w:lang w:eastAsia="ru-RU"/>
        </w:rPr>
        <w:t>Таким образом, группа «5» прочно владеет содержанием всех разделов программы на уровне осознанного и гибкого применения, что позволяет успешно справляться с подавляющим большинством заданий КИМ.</w:t>
      </w:r>
    </w:p>
    <w:p w14:paraId="4CE2AD56" w14:textId="77777777" w:rsidR="00CA3BE8" w:rsidRPr="00321869" w:rsidRDefault="00CA3BE8" w:rsidP="00CA3BE8">
      <w:pPr>
        <w:pStyle w:val="a3"/>
        <w:spacing w:after="0" w:line="240" w:lineRule="auto"/>
        <w:ind w:left="284" w:firstLine="283"/>
        <w:jc w:val="both"/>
        <w:rPr>
          <w:rFonts w:ascii="Times New Roman" w:hAnsi="Times New Roman"/>
          <w:bCs/>
          <w:iCs/>
          <w:sz w:val="24"/>
          <w:szCs w:val="24"/>
          <w:lang w:eastAsia="ru-RU"/>
        </w:rPr>
      </w:pPr>
    </w:p>
    <w:p w14:paraId="5D73F6F0" w14:textId="77777777" w:rsidR="00B43FAD" w:rsidRDefault="00B43FAD" w:rsidP="00DF67B9">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21D8FB9A" w14:textId="77777777" w:rsidR="00207A95" w:rsidRPr="00F60D3F" w:rsidRDefault="00207A95" w:rsidP="00207A95">
      <w:pPr>
        <w:pStyle w:val="a3"/>
        <w:spacing w:after="0" w:line="240" w:lineRule="auto"/>
        <w:ind w:left="709"/>
        <w:jc w:val="both"/>
        <w:rPr>
          <w:rFonts w:ascii="Times New Roman" w:hAnsi="Times New Roman"/>
          <w:bCs/>
          <w:iCs/>
          <w:sz w:val="24"/>
          <w:szCs w:val="24"/>
          <w:lang w:eastAsia="ru-RU"/>
        </w:rPr>
      </w:pPr>
    </w:p>
    <w:p w14:paraId="6C10B6F0" w14:textId="77777777" w:rsidR="00B43FAD" w:rsidRPr="00F60D3F" w:rsidRDefault="00B43FAD" w:rsidP="00F60D3F">
      <w:pPr>
        <w:pStyle w:val="af7"/>
        <w:keepNext/>
        <w:ind w:left="567"/>
        <w:jc w:val="right"/>
        <w:rPr>
          <w:noProof/>
          <w:color w:val="auto"/>
        </w:rPr>
      </w:pPr>
      <w:r w:rsidRPr="00F60D3F">
        <w:rPr>
          <w:color w:val="auto"/>
        </w:rPr>
        <w:t>Таблица 2</w:t>
      </w:r>
      <w:r w:rsidRPr="00F60D3F">
        <w:rPr>
          <w:color w:val="auto"/>
        </w:rPr>
        <w:noBreakHyphen/>
      </w:r>
      <w:r w:rsidRPr="00F60D3F">
        <w:rPr>
          <w:color w:val="auto"/>
        </w:rPr>
        <w:fldChar w:fldCharType="begin"/>
      </w:r>
      <w:r w:rsidRPr="00F60D3F">
        <w:rPr>
          <w:color w:val="auto"/>
        </w:rPr>
        <w:instrText xml:space="preserve"> SEQ Таблица \* ARABIC \s 1 </w:instrText>
      </w:r>
      <w:r w:rsidRPr="00F60D3F">
        <w:rPr>
          <w:color w:val="auto"/>
        </w:rPr>
        <w:fldChar w:fldCharType="separate"/>
      </w:r>
      <w:r w:rsidRPr="00F60D3F">
        <w:rPr>
          <w:noProof/>
          <w:color w:val="auto"/>
        </w:rPr>
        <w:t>1</w:t>
      </w:r>
      <w:r>
        <w:rPr>
          <w:noProof/>
          <w:color w:val="auto"/>
        </w:rPr>
        <w:t>5</w:t>
      </w:r>
      <w:r w:rsidRPr="00F60D3F">
        <w:rPr>
          <w:color w:val="auto"/>
        </w:rPr>
        <w:fldChar w:fldCharType="end"/>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10424"/>
        <w:gridCol w:w="2604"/>
      </w:tblGrid>
      <w:tr w:rsidR="00B43FAD" w:rsidRPr="000B4843" w14:paraId="59606E34" w14:textId="77777777" w:rsidTr="0014556D">
        <w:tc>
          <w:tcPr>
            <w:tcW w:w="540" w:type="dxa"/>
          </w:tcPr>
          <w:p w14:paraId="5847067A" w14:textId="77777777" w:rsidR="00B43FAD" w:rsidRPr="000B4843" w:rsidRDefault="00B43FAD" w:rsidP="002654C3">
            <w:pPr>
              <w:pStyle w:val="a3"/>
              <w:spacing w:after="0" w:line="240" w:lineRule="auto"/>
              <w:ind w:left="0"/>
              <w:jc w:val="both"/>
              <w:rPr>
                <w:rFonts w:ascii="Times New Roman" w:hAnsi="Times New Roman"/>
                <w:bCs/>
                <w:iCs/>
                <w:sz w:val="24"/>
                <w:szCs w:val="24"/>
                <w:lang w:eastAsia="ru-RU"/>
              </w:rPr>
            </w:pPr>
            <w:r w:rsidRPr="000B4843">
              <w:rPr>
                <w:rFonts w:ascii="Times New Roman" w:hAnsi="Times New Roman"/>
                <w:bCs/>
                <w:iCs/>
                <w:sz w:val="24"/>
                <w:szCs w:val="24"/>
                <w:lang w:eastAsia="ru-RU"/>
              </w:rPr>
              <w:t>№ п/п</w:t>
            </w:r>
          </w:p>
        </w:tc>
        <w:tc>
          <w:tcPr>
            <w:tcW w:w="10625" w:type="dxa"/>
          </w:tcPr>
          <w:p w14:paraId="37D068BD" w14:textId="77777777" w:rsidR="00B43FAD" w:rsidRPr="000B4843" w:rsidRDefault="00B43FAD" w:rsidP="002654C3">
            <w:pPr>
              <w:pStyle w:val="a3"/>
              <w:spacing w:after="0" w:line="240" w:lineRule="auto"/>
              <w:ind w:left="0"/>
              <w:jc w:val="both"/>
              <w:rPr>
                <w:rFonts w:ascii="Times New Roman" w:hAnsi="Times New Roman"/>
                <w:bCs/>
                <w:iCs/>
                <w:sz w:val="24"/>
                <w:szCs w:val="24"/>
                <w:lang w:eastAsia="ru-RU"/>
              </w:rPr>
            </w:pPr>
            <w:r w:rsidRPr="000B4843">
              <w:rPr>
                <w:rFonts w:ascii="Times New Roman" w:hAnsi="Times New Roman"/>
                <w:bCs/>
                <w:iCs/>
                <w:sz w:val="24"/>
                <w:szCs w:val="24"/>
                <w:lang w:eastAsia="ru-RU"/>
              </w:rPr>
              <w:t>Темы программы и умения</w:t>
            </w:r>
          </w:p>
        </w:tc>
        <w:tc>
          <w:tcPr>
            <w:tcW w:w="2629" w:type="dxa"/>
          </w:tcPr>
          <w:p w14:paraId="514EDC26" w14:textId="77777777" w:rsidR="00B43FAD" w:rsidRPr="000B4843" w:rsidRDefault="00B43FAD" w:rsidP="002654C3">
            <w:pPr>
              <w:pStyle w:val="a3"/>
              <w:spacing w:after="0" w:line="240" w:lineRule="auto"/>
              <w:ind w:left="0"/>
              <w:jc w:val="both"/>
              <w:rPr>
                <w:rFonts w:ascii="Times New Roman" w:hAnsi="Times New Roman"/>
                <w:bCs/>
                <w:iCs/>
                <w:sz w:val="24"/>
                <w:szCs w:val="24"/>
                <w:lang w:eastAsia="ru-RU"/>
              </w:rPr>
            </w:pPr>
            <w:r w:rsidRPr="000B4843">
              <w:rPr>
                <w:rFonts w:ascii="Times New Roman" w:hAnsi="Times New Roman"/>
                <w:bCs/>
                <w:iCs/>
                <w:sz w:val="24"/>
                <w:szCs w:val="24"/>
                <w:lang w:eastAsia="ru-RU"/>
              </w:rPr>
              <w:t>Класс(-ы) изучения в соответствии с ФОП</w:t>
            </w:r>
          </w:p>
        </w:tc>
      </w:tr>
      <w:tr w:rsidR="000B4843" w:rsidRPr="000B4843" w14:paraId="642F5F0F" w14:textId="77777777" w:rsidTr="0014556D">
        <w:tc>
          <w:tcPr>
            <w:tcW w:w="540" w:type="dxa"/>
          </w:tcPr>
          <w:p w14:paraId="637096E8" w14:textId="400E9E97" w:rsidR="000B4843" w:rsidRPr="000B4843" w:rsidRDefault="000B4843" w:rsidP="000B4843">
            <w:pPr>
              <w:pStyle w:val="a3"/>
              <w:spacing w:after="0" w:line="240" w:lineRule="auto"/>
              <w:ind w:left="0"/>
              <w:jc w:val="both"/>
              <w:rPr>
                <w:rFonts w:ascii="Times New Roman" w:hAnsi="Times New Roman"/>
                <w:bCs/>
                <w:iCs/>
                <w:sz w:val="24"/>
                <w:szCs w:val="24"/>
                <w:lang w:eastAsia="ru-RU"/>
              </w:rPr>
            </w:pPr>
            <w:r w:rsidRPr="000B4843">
              <w:rPr>
                <w:rFonts w:ascii="Times New Roman" w:hAnsi="Times New Roman"/>
                <w:sz w:val="24"/>
                <w:szCs w:val="24"/>
              </w:rPr>
              <w:t>1.</w:t>
            </w:r>
          </w:p>
        </w:tc>
        <w:tc>
          <w:tcPr>
            <w:tcW w:w="10625" w:type="dxa"/>
          </w:tcPr>
          <w:p w14:paraId="715A3033" w14:textId="0BE6E08C" w:rsidR="000B4843" w:rsidRPr="000B4843" w:rsidRDefault="000B4843" w:rsidP="000B4843">
            <w:pPr>
              <w:pStyle w:val="a3"/>
              <w:spacing w:after="0" w:line="240" w:lineRule="auto"/>
              <w:ind w:left="0"/>
              <w:jc w:val="both"/>
              <w:rPr>
                <w:rFonts w:ascii="Times New Roman" w:hAnsi="Times New Roman"/>
                <w:bCs/>
                <w:iCs/>
                <w:sz w:val="24"/>
                <w:szCs w:val="24"/>
                <w:lang w:eastAsia="ru-RU"/>
              </w:rPr>
            </w:pPr>
            <w:r w:rsidRPr="000B4843">
              <w:rPr>
                <w:rFonts w:ascii="Times New Roman" w:hAnsi="Times New Roman"/>
                <w:sz w:val="24"/>
                <w:szCs w:val="24"/>
              </w:rPr>
              <w:t>Анализ изменений физических величин при протекании процессов, особенно при наличии нескольких взаимосвязанных параметров (тепловые, электрические, газовые процессы) – задание №13.</w:t>
            </w:r>
          </w:p>
        </w:tc>
        <w:tc>
          <w:tcPr>
            <w:tcW w:w="2629" w:type="dxa"/>
          </w:tcPr>
          <w:p w14:paraId="2BF80047" w14:textId="33411E98" w:rsidR="000B4843" w:rsidRPr="000B4843" w:rsidRDefault="000B4843" w:rsidP="000B4843">
            <w:pPr>
              <w:pStyle w:val="a3"/>
              <w:spacing w:after="0" w:line="240" w:lineRule="auto"/>
              <w:ind w:left="0"/>
              <w:jc w:val="both"/>
              <w:rPr>
                <w:rFonts w:ascii="Times New Roman" w:hAnsi="Times New Roman"/>
                <w:bCs/>
                <w:iCs/>
                <w:sz w:val="24"/>
                <w:szCs w:val="24"/>
                <w:lang w:eastAsia="ru-RU"/>
              </w:rPr>
            </w:pPr>
            <w:r w:rsidRPr="000B4843">
              <w:rPr>
                <w:rFonts w:ascii="Times New Roman" w:hAnsi="Times New Roman"/>
                <w:sz w:val="24"/>
                <w:szCs w:val="24"/>
              </w:rPr>
              <w:t>8–9</w:t>
            </w:r>
          </w:p>
        </w:tc>
      </w:tr>
      <w:tr w:rsidR="000B4843" w:rsidRPr="000B4843" w14:paraId="6109FF40" w14:textId="77777777" w:rsidTr="0014556D">
        <w:tc>
          <w:tcPr>
            <w:tcW w:w="540" w:type="dxa"/>
          </w:tcPr>
          <w:p w14:paraId="58AAD55D" w14:textId="643F8ED9" w:rsidR="000B4843" w:rsidRPr="000B4843" w:rsidRDefault="000B4843" w:rsidP="000B4843">
            <w:pPr>
              <w:pStyle w:val="a3"/>
              <w:spacing w:after="0" w:line="240" w:lineRule="auto"/>
              <w:ind w:left="0"/>
              <w:jc w:val="both"/>
              <w:rPr>
                <w:rFonts w:ascii="Times New Roman" w:hAnsi="Times New Roman"/>
                <w:bCs/>
                <w:iCs/>
                <w:sz w:val="24"/>
                <w:szCs w:val="24"/>
                <w:lang w:eastAsia="ru-RU"/>
              </w:rPr>
            </w:pPr>
            <w:r w:rsidRPr="000B4843">
              <w:rPr>
                <w:rFonts w:ascii="Times New Roman" w:hAnsi="Times New Roman"/>
                <w:sz w:val="24"/>
                <w:szCs w:val="24"/>
              </w:rPr>
              <w:lastRenderedPageBreak/>
              <w:t>2.</w:t>
            </w:r>
          </w:p>
        </w:tc>
        <w:tc>
          <w:tcPr>
            <w:tcW w:w="10625" w:type="dxa"/>
          </w:tcPr>
          <w:p w14:paraId="2CC82E39" w14:textId="75580EAB" w:rsidR="000B4843" w:rsidRPr="000B4843" w:rsidRDefault="000B4843" w:rsidP="000B4843">
            <w:pPr>
              <w:pStyle w:val="a3"/>
              <w:spacing w:after="0" w:line="240" w:lineRule="auto"/>
              <w:ind w:left="0"/>
              <w:jc w:val="both"/>
              <w:rPr>
                <w:rFonts w:ascii="Times New Roman" w:hAnsi="Times New Roman"/>
                <w:bCs/>
                <w:iCs/>
                <w:sz w:val="24"/>
                <w:szCs w:val="24"/>
                <w:lang w:eastAsia="ru-RU"/>
              </w:rPr>
            </w:pPr>
            <w:r w:rsidRPr="000B4843">
              <w:rPr>
                <w:rFonts w:ascii="Times New Roman" w:hAnsi="Times New Roman"/>
                <w:sz w:val="24"/>
                <w:szCs w:val="24"/>
              </w:rPr>
              <w:t>Проведение косвенных измерений и исследование зависимостей на реальном оборудовании: планирование эксперимента, выбор метода, обработка данных, оценка погрешностей – задание №17.</w:t>
            </w:r>
          </w:p>
        </w:tc>
        <w:tc>
          <w:tcPr>
            <w:tcW w:w="2629" w:type="dxa"/>
          </w:tcPr>
          <w:p w14:paraId="16A20798" w14:textId="4E37AF48" w:rsidR="000B4843" w:rsidRPr="000B4843" w:rsidRDefault="000B4843" w:rsidP="000B4843">
            <w:pPr>
              <w:pStyle w:val="a3"/>
              <w:spacing w:after="0" w:line="240" w:lineRule="auto"/>
              <w:ind w:left="0"/>
              <w:jc w:val="both"/>
              <w:rPr>
                <w:rFonts w:ascii="Times New Roman" w:hAnsi="Times New Roman"/>
                <w:bCs/>
                <w:iCs/>
                <w:sz w:val="24"/>
                <w:szCs w:val="24"/>
                <w:lang w:eastAsia="ru-RU"/>
              </w:rPr>
            </w:pPr>
            <w:r w:rsidRPr="000B4843">
              <w:rPr>
                <w:rFonts w:ascii="Times New Roman" w:hAnsi="Times New Roman"/>
                <w:sz w:val="24"/>
                <w:szCs w:val="24"/>
              </w:rPr>
              <w:t>7–9</w:t>
            </w:r>
          </w:p>
        </w:tc>
      </w:tr>
      <w:tr w:rsidR="000B4843" w:rsidRPr="000B4843" w14:paraId="281F92FD" w14:textId="77777777" w:rsidTr="0014556D">
        <w:tc>
          <w:tcPr>
            <w:tcW w:w="540" w:type="dxa"/>
          </w:tcPr>
          <w:p w14:paraId="21D9902B" w14:textId="494C2C0E" w:rsidR="000B4843" w:rsidRPr="000B4843" w:rsidRDefault="000B4843" w:rsidP="000B4843">
            <w:pPr>
              <w:pStyle w:val="a3"/>
              <w:spacing w:after="0" w:line="240" w:lineRule="auto"/>
              <w:ind w:left="0"/>
              <w:jc w:val="both"/>
              <w:rPr>
                <w:rFonts w:ascii="Times New Roman" w:hAnsi="Times New Roman"/>
                <w:bCs/>
                <w:iCs/>
                <w:sz w:val="24"/>
                <w:szCs w:val="24"/>
                <w:lang w:eastAsia="ru-RU"/>
              </w:rPr>
            </w:pPr>
            <w:r w:rsidRPr="000B4843">
              <w:rPr>
                <w:rFonts w:ascii="Times New Roman" w:hAnsi="Times New Roman"/>
                <w:sz w:val="24"/>
                <w:szCs w:val="24"/>
              </w:rPr>
              <w:t>3.</w:t>
            </w:r>
          </w:p>
        </w:tc>
        <w:tc>
          <w:tcPr>
            <w:tcW w:w="10625" w:type="dxa"/>
          </w:tcPr>
          <w:p w14:paraId="327C92EB" w14:textId="0A42F932" w:rsidR="000B4843" w:rsidRPr="000B4843" w:rsidRDefault="000B4843" w:rsidP="000B4843">
            <w:pPr>
              <w:pStyle w:val="a3"/>
              <w:spacing w:after="0" w:line="240" w:lineRule="auto"/>
              <w:ind w:left="0"/>
              <w:jc w:val="both"/>
              <w:rPr>
                <w:rFonts w:ascii="Times New Roman" w:hAnsi="Times New Roman"/>
                <w:bCs/>
                <w:iCs/>
                <w:sz w:val="24"/>
                <w:szCs w:val="24"/>
                <w:lang w:eastAsia="ru-RU"/>
              </w:rPr>
            </w:pPr>
            <w:r w:rsidRPr="000B4843">
              <w:rPr>
                <w:rFonts w:ascii="Times New Roman" w:hAnsi="Times New Roman"/>
                <w:sz w:val="24"/>
                <w:szCs w:val="24"/>
              </w:rPr>
              <w:t>Применение информации из текста физического содержания для решения учебно-практических задач: выделение скрытых данных, перевод текстовой информации в расчётную формулу – задание №18.</w:t>
            </w:r>
          </w:p>
        </w:tc>
        <w:tc>
          <w:tcPr>
            <w:tcW w:w="2629" w:type="dxa"/>
          </w:tcPr>
          <w:p w14:paraId="701D1E48" w14:textId="465E9A0D" w:rsidR="000B4843" w:rsidRPr="000B4843" w:rsidRDefault="000B4843" w:rsidP="000B4843">
            <w:pPr>
              <w:pStyle w:val="a3"/>
              <w:spacing w:after="0" w:line="240" w:lineRule="auto"/>
              <w:ind w:left="0"/>
              <w:jc w:val="both"/>
              <w:rPr>
                <w:rFonts w:ascii="Times New Roman" w:hAnsi="Times New Roman"/>
                <w:bCs/>
                <w:iCs/>
                <w:sz w:val="24"/>
                <w:szCs w:val="24"/>
                <w:lang w:eastAsia="ru-RU"/>
              </w:rPr>
            </w:pPr>
            <w:r w:rsidRPr="000B4843">
              <w:rPr>
                <w:rFonts w:ascii="Times New Roman" w:hAnsi="Times New Roman"/>
                <w:sz w:val="24"/>
                <w:szCs w:val="24"/>
              </w:rPr>
              <w:t>7–9</w:t>
            </w:r>
          </w:p>
        </w:tc>
      </w:tr>
      <w:tr w:rsidR="000B4843" w:rsidRPr="000B4843" w14:paraId="2B8ECF68" w14:textId="77777777" w:rsidTr="0014556D">
        <w:tc>
          <w:tcPr>
            <w:tcW w:w="540" w:type="dxa"/>
          </w:tcPr>
          <w:p w14:paraId="085EB64B" w14:textId="3648C8FA" w:rsidR="000B4843" w:rsidRPr="000B4843" w:rsidRDefault="000B4843" w:rsidP="000B4843">
            <w:pPr>
              <w:pStyle w:val="a3"/>
              <w:spacing w:after="0" w:line="240" w:lineRule="auto"/>
              <w:ind w:left="0"/>
              <w:jc w:val="both"/>
              <w:rPr>
                <w:rFonts w:ascii="Times New Roman" w:hAnsi="Times New Roman"/>
                <w:bCs/>
                <w:iCs/>
                <w:sz w:val="24"/>
                <w:szCs w:val="24"/>
                <w:lang w:eastAsia="ru-RU"/>
              </w:rPr>
            </w:pPr>
            <w:r w:rsidRPr="000B4843">
              <w:rPr>
                <w:rFonts w:ascii="Times New Roman" w:hAnsi="Times New Roman"/>
                <w:sz w:val="24"/>
                <w:szCs w:val="24"/>
              </w:rPr>
              <w:t>4.</w:t>
            </w:r>
          </w:p>
        </w:tc>
        <w:tc>
          <w:tcPr>
            <w:tcW w:w="10625" w:type="dxa"/>
          </w:tcPr>
          <w:p w14:paraId="348407AE" w14:textId="2152FA03" w:rsidR="000B4843" w:rsidRPr="000B4843" w:rsidRDefault="000B4843" w:rsidP="000B4843">
            <w:pPr>
              <w:pStyle w:val="a3"/>
              <w:spacing w:after="0" w:line="240" w:lineRule="auto"/>
              <w:ind w:left="0"/>
              <w:jc w:val="both"/>
              <w:rPr>
                <w:rFonts w:ascii="Times New Roman" w:hAnsi="Times New Roman"/>
                <w:bCs/>
                <w:iCs/>
                <w:sz w:val="24"/>
                <w:szCs w:val="24"/>
                <w:lang w:eastAsia="ru-RU"/>
              </w:rPr>
            </w:pPr>
            <w:r w:rsidRPr="000B4843">
              <w:rPr>
                <w:rFonts w:ascii="Times New Roman" w:hAnsi="Times New Roman"/>
                <w:sz w:val="24"/>
                <w:szCs w:val="24"/>
              </w:rPr>
              <w:t>Решение комбинированных расчётных задач, требующих последовательного применения законов из разных разделов (например, механика + теплота, электричество + теплота) – задания №20–22.</w:t>
            </w:r>
          </w:p>
        </w:tc>
        <w:tc>
          <w:tcPr>
            <w:tcW w:w="2629" w:type="dxa"/>
          </w:tcPr>
          <w:p w14:paraId="48276D09" w14:textId="074DFABE" w:rsidR="000B4843" w:rsidRPr="000B4843" w:rsidRDefault="000B4843" w:rsidP="000B4843">
            <w:pPr>
              <w:pStyle w:val="a3"/>
              <w:spacing w:after="0" w:line="240" w:lineRule="auto"/>
              <w:ind w:left="0"/>
              <w:jc w:val="both"/>
              <w:rPr>
                <w:rFonts w:ascii="Times New Roman" w:hAnsi="Times New Roman"/>
                <w:bCs/>
                <w:iCs/>
                <w:sz w:val="24"/>
                <w:szCs w:val="24"/>
                <w:lang w:eastAsia="ru-RU"/>
              </w:rPr>
            </w:pPr>
            <w:r w:rsidRPr="000B4843">
              <w:rPr>
                <w:rFonts w:ascii="Times New Roman" w:hAnsi="Times New Roman"/>
                <w:sz w:val="24"/>
                <w:szCs w:val="24"/>
              </w:rPr>
              <w:t>9</w:t>
            </w:r>
          </w:p>
        </w:tc>
      </w:tr>
    </w:tbl>
    <w:p w14:paraId="20B79A28" w14:textId="77777777" w:rsidR="00B43FAD" w:rsidRDefault="00B43FAD" w:rsidP="00D75ECF">
      <w:pPr>
        <w:pStyle w:val="a3"/>
        <w:spacing w:after="0" w:line="240" w:lineRule="auto"/>
        <w:ind w:left="709"/>
        <w:jc w:val="both"/>
        <w:rPr>
          <w:rFonts w:ascii="Times New Roman" w:hAnsi="Times New Roman"/>
          <w:bCs/>
          <w:iCs/>
          <w:sz w:val="24"/>
          <w:szCs w:val="24"/>
          <w:lang w:eastAsia="ru-RU"/>
        </w:rPr>
      </w:pPr>
    </w:p>
    <w:p w14:paraId="2022CFD3" w14:textId="77777777" w:rsidR="0014556D" w:rsidRPr="00207A95" w:rsidRDefault="0014556D" w:rsidP="0014556D">
      <w:pPr>
        <w:pStyle w:val="a3"/>
        <w:spacing w:after="0" w:line="240" w:lineRule="auto"/>
        <w:ind w:left="284" w:firstLine="283"/>
        <w:jc w:val="both"/>
        <w:rPr>
          <w:rFonts w:ascii="Times New Roman" w:hAnsi="Times New Roman"/>
          <w:bCs/>
          <w:iCs/>
          <w:sz w:val="24"/>
          <w:szCs w:val="24"/>
          <w:lang w:eastAsia="ru-RU"/>
        </w:rPr>
      </w:pPr>
      <w:r w:rsidRPr="00207A95">
        <w:rPr>
          <w:rFonts w:ascii="Times New Roman" w:hAnsi="Times New Roman"/>
          <w:bCs/>
          <w:iCs/>
          <w:sz w:val="24"/>
          <w:szCs w:val="24"/>
          <w:lang w:eastAsia="ru-RU"/>
        </w:rPr>
        <w:t xml:space="preserve">Несмотря на высокий уровень, у данной группы выявлены отдельные темы и умения, требующие дальнейшего совершенствования для достижения максимального первичного балла (выполнение </w:t>
      </w:r>
      <w:proofErr w:type="gramStart"/>
      <w:r w:rsidRPr="00207A95">
        <w:rPr>
          <w:rFonts w:ascii="Times New Roman" w:hAnsi="Times New Roman"/>
          <w:bCs/>
          <w:iCs/>
          <w:sz w:val="24"/>
          <w:szCs w:val="24"/>
          <w:lang w:eastAsia="ru-RU"/>
        </w:rPr>
        <w:t>&lt; 85</w:t>
      </w:r>
      <w:proofErr w:type="gramEnd"/>
      <w:r w:rsidRPr="00207A95">
        <w:rPr>
          <w:rFonts w:ascii="Times New Roman" w:hAnsi="Times New Roman"/>
          <w:bCs/>
          <w:iCs/>
          <w:sz w:val="24"/>
          <w:szCs w:val="24"/>
          <w:lang w:eastAsia="ru-RU"/>
        </w:rPr>
        <w:t> %):</w:t>
      </w:r>
    </w:p>
    <w:p w14:paraId="728B9A1B" w14:textId="77777777" w:rsidR="0014556D" w:rsidRPr="00207A95" w:rsidRDefault="0014556D" w:rsidP="00DF67B9">
      <w:pPr>
        <w:pStyle w:val="a3"/>
        <w:numPr>
          <w:ilvl w:val="0"/>
          <w:numId w:val="22"/>
        </w:numPr>
        <w:spacing w:after="0" w:line="240" w:lineRule="auto"/>
        <w:jc w:val="both"/>
        <w:rPr>
          <w:rFonts w:ascii="Times New Roman" w:hAnsi="Times New Roman"/>
          <w:bCs/>
          <w:iCs/>
          <w:sz w:val="24"/>
          <w:szCs w:val="24"/>
          <w:lang w:eastAsia="ru-RU"/>
        </w:rPr>
      </w:pPr>
      <w:r w:rsidRPr="00207A95">
        <w:rPr>
          <w:rFonts w:ascii="Times New Roman" w:hAnsi="Times New Roman"/>
          <w:b/>
          <w:iCs/>
          <w:sz w:val="24"/>
          <w:szCs w:val="24"/>
          <w:lang w:eastAsia="ru-RU"/>
        </w:rPr>
        <w:t>Описание изменений физических величин при процессах с несколькими переменными</w:t>
      </w:r>
      <w:r w:rsidRPr="00207A95">
        <w:rPr>
          <w:rFonts w:ascii="Times New Roman" w:hAnsi="Times New Roman"/>
          <w:bCs/>
          <w:iCs/>
          <w:sz w:val="24"/>
          <w:szCs w:val="24"/>
          <w:lang w:eastAsia="ru-RU"/>
        </w:rPr>
        <w:t> (задание №13 – 73,47 %). Это самый низкий показатель среди всех заданий для группы «5». Учащиеся допускают ошибки при анализе сложных зависимостей, например, в тепловых или электромагнитных процессах, где изменение одной величины влияет на несколько других.</w:t>
      </w:r>
    </w:p>
    <w:p w14:paraId="70A3F072" w14:textId="77777777" w:rsidR="0014556D" w:rsidRPr="00207A95" w:rsidRDefault="0014556D" w:rsidP="00DF67B9">
      <w:pPr>
        <w:pStyle w:val="a3"/>
        <w:numPr>
          <w:ilvl w:val="0"/>
          <w:numId w:val="22"/>
        </w:numPr>
        <w:spacing w:after="0" w:line="240" w:lineRule="auto"/>
        <w:jc w:val="both"/>
        <w:rPr>
          <w:rFonts w:ascii="Times New Roman" w:hAnsi="Times New Roman"/>
          <w:bCs/>
          <w:iCs/>
          <w:sz w:val="24"/>
          <w:szCs w:val="24"/>
          <w:lang w:eastAsia="ru-RU"/>
        </w:rPr>
      </w:pPr>
      <w:r w:rsidRPr="00207A95">
        <w:rPr>
          <w:rFonts w:ascii="Times New Roman" w:hAnsi="Times New Roman"/>
          <w:b/>
          <w:iCs/>
          <w:sz w:val="24"/>
          <w:szCs w:val="24"/>
          <w:lang w:eastAsia="ru-RU"/>
        </w:rPr>
        <w:t>Проведение косвенных измерений и исследование зависимостей</w:t>
      </w:r>
      <w:r w:rsidRPr="00207A95">
        <w:rPr>
          <w:rFonts w:ascii="Times New Roman" w:hAnsi="Times New Roman"/>
          <w:bCs/>
          <w:iCs/>
          <w:sz w:val="24"/>
          <w:szCs w:val="24"/>
          <w:lang w:eastAsia="ru-RU"/>
        </w:rPr>
        <w:t xml:space="preserve"> (реальный эксперимент) (задание №17 – 68,93 %; полный балл получили только 55,1 %). Недостаточная практика самостоятельного планирования эксперимента и обработки результатов с оценкой погрешностей.</w:t>
      </w:r>
    </w:p>
    <w:p w14:paraId="5C4C4251" w14:textId="77777777" w:rsidR="0014556D" w:rsidRPr="00207A95" w:rsidRDefault="0014556D" w:rsidP="00DF67B9">
      <w:pPr>
        <w:pStyle w:val="a3"/>
        <w:numPr>
          <w:ilvl w:val="0"/>
          <w:numId w:val="22"/>
        </w:numPr>
        <w:spacing w:after="0" w:line="240" w:lineRule="auto"/>
        <w:jc w:val="both"/>
        <w:rPr>
          <w:rFonts w:ascii="Times New Roman" w:hAnsi="Times New Roman"/>
          <w:bCs/>
          <w:iCs/>
          <w:sz w:val="24"/>
          <w:szCs w:val="24"/>
          <w:lang w:eastAsia="ru-RU"/>
        </w:rPr>
      </w:pPr>
      <w:r w:rsidRPr="00207A95">
        <w:rPr>
          <w:rFonts w:ascii="Times New Roman" w:hAnsi="Times New Roman"/>
          <w:b/>
          <w:iCs/>
          <w:sz w:val="24"/>
          <w:szCs w:val="24"/>
          <w:lang w:eastAsia="ru-RU"/>
        </w:rPr>
        <w:t>Работа с текстом физического содержания</w:t>
      </w:r>
      <w:r w:rsidRPr="00207A95">
        <w:rPr>
          <w:rFonts w:ascii="Times New Roman" w:hAnsi="Times New Roman"/>
          <w:bCs/>
          <w:iCs/>
          <w:sz w:val="24"/>
          <w:szCs w:val="24"/>
          <w:lang w:eastAsia="ru-RU"/>
        </w:rPr>
        <w:t> (задание №18 – 76,53 %; полный балл – 64,63 %). Трудности с извлечением неявной информации, установлением связей между текстом и физическими моделями.</w:t>
      </w:r>
    </w:p>
    <w:p w14:paraId="749915D5" w14:textId="77777777" w:rsidR="0014556D" w:rsidRPr="00207A95" w:rsidRDefault="0014556D" w:rsidP="00DF67B9">
      <w:pPr>
        <w:pStyle w:val="a3"/>
        <w:numPr>
          <w:ilvl w:val="0"/>
          <w:numId w:val="22"/>
        </w:numPr>
        <w:spacing w:after="0" w:line="240" w:lineRule="auto"/>
        <w:jc w:val="both"/>
        <w:rPr>
          <w:rFonts w:ascii="Times New Roman" w:hAnsi="Times New Roman"/>
          <w:bCs/>
          <w:iCs/>
          <w:sz w:val="24"/>
          <w:szCs w:val="24"/>
          <w:lang w:eastAsia="ru-RU"/>
        </w:rPr>
      </w:pPr>
      <w:r w:rsidRPr="00207A95">
        <w:rPr>
          <w:rFonts w:ascii="Times New Roman" w:hAnsi="Times New Roman"/>
          <w:b/>
          <w:iCs/>
          <w:sz w:val="24"/>
          <w:szCs w:val="24"/>
          <w:lang w:eastAsia="ru-RU"/>
        </w:rPr>
        <w:t>Решение комбинированных расчётных задач высокого уровня</w:t>
      </w:r>
      <w:r w:rsidRPr="00207A95">
        <w:rPr>
          <w:rFonts w:ascii="Times New Roman" w:hAnsi="Times New Roman"/>
          <w:bCs/>
          <w:iCs/>
          <w:sz w:val="24"/>
          <w:szCs w:val="24"/>
          <w:lang w:eastAsia="ru-RU"/>
        </w:rPr>
        <w:t> (задания №20 – 83,67 %; №21 – 78,00 %; №22 – 81,41 %). Хотя результаты высоки, они не являются максимальными; типичные ошибки связаны с неверным выбором последовательности действий, потерей промежуточных этапов или арифметическими погрешностями.</w:t>
      </w:r>
    </w:p>
    <w:p w14:paraId="38AEAEBB" w14:textId="77777777" w:rsidR="0014556D" w:rsidRPr="00F60D3F" w:rsidRDefault="0014556D" w:rsidP="00D75ECF">
      <w:pPr>
        <w:pStyle w:val="a3"/>
        <w:spacing w:after="0" w:line="240" w:lineRule="auto"/>
        <w:ind w:left="709"/>
        <w:jc w:val="both"/>
        <w:rPr>
          <w:rFonts w:ascii="Times New Roman" w:hAnsi="Times New Roman"/>
          <w:bCs/>
          <w:iCs/>
          <w:sz w:val="24"/>
          <w:szCs w:val="24"/>
          <w:lang w:eastAsia="ru-RU"/>
        </w:rPr>
      </w:pPr>
    </w:p>
    <w:p w14:paraId="3EA1AE0C" w14:textId="77777777" w:rsidR="00B43FAD" w:rsidRPr="00F60D3F" w:rsidRDefault="00B43FAD" w:rsidP="00DF67B9">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Реалистичные «зоны роста» в части предметной подготовки для получения максимального количества первичных баллов.</w:t>
      </w:r>
    </w:p>
    <w:p w14:paraId="3BF439FA" w14:textId="77777777" w:rsidR="004E69AC" w:rsidRDefault="004E69AC" w:rsidP="004E69AC">
      <w:pPr>
        <w:pStyle w:val="a3"/>
        <w:spacing w:after="0" w:line="240" w:lineRule="auto"/>
        <w:ind w:left="284" w:firstLine="283"/>
        <w:jc w:val="both"/>
        <w:rPr>
          <w:rFonts w:ascii="Times New Roman" w:hAnsi="Times New Roman"/>
          <w:bCs/>
          <w:iCs/>
          <w:sz w:val="24"/>
          <w:szCs w:val="24"/>
          <w:lang w:eastAsia="ru-RU"/>
        </w:rPr>
      </w:pPr>
    </w:p>
    <w:p w14:paraId="00686C44" w14:textId="23D1A002" w:rsidR="004E69AC" w:rsidRPr="004E69AC" w:rsidRDefault="004E69AC" w:rsidP="004E69AC">
      <w:pPr>
        <w:pStyle w:val="a3"/>
        <w:spacing w:after="0" w:line="240" w:lineRule="auto"/>
        <w:ind w:left="284" w:firstLine="283"/>
        <w:jc w:val="both"/>
        <w:rPr>
          <w:rFonts w:ascii="Times New Roman" w:hAnsi="Times New Roman"/>
          <w:bCs/>
          <w:iCs/>
          <w:sz w:val="24"/>
          <w:szCs w:val="24"/>
          <w:lang w:eastAsia="ru-RU"/>
        </w:rPr>
      </w:pPr>
      <w:r w:rsidRPr="004E69AC">
        <w:rPr>
          <w:rFonts w:ascii="Times New Roman" w:hAnsi="Times New Roman"/>
          <w:bCs/>
          <w:iCs/>
          <w:sz w:val="24"/>
          <w:szCs w:val="24"/>
          <w:lang w:eastAsia="ru-RU"/>
        </w:rPr>
        <w:t>Для достижения 100 % первичного балла группе «5» необходимо сконцентрироваться на следующих аспектах:</w:t>
      </w:r>
    </w:p>
    <w:p w14:paraId="410E0C79" w14:textId="77777777" w:rsidR="004E69AC" w:rsidRPr="004E69AC" w:rsidRDefault="004E69AC" w:rsidP="00DF67B9">
      <w:pPr>
        <w:pStyle w:val="a3"/>
        <w:numPr>
          <w:ilvl w:val="0"/>
          <w:numId w:val="23"/>
        </w:numPr>
        <w:spacing w:after="0" w:line="240" w:lineRule="auto"/>
        <w:jc w:val="both"/>
        <w:rPr>
          <w:rFonts w:ascii="Times New Roman" w:hAnsi="Times New Roman"/>
          <w:bCs/>
          <w:iCs/>
          <w:sz w:val="24"/>
          <w:szCs w:val="24"/>
          <w:lang w:eastAsia="ru-RU"/>
        </w:rPr>
      </w:pPr>
      <w:r w:rsidRPr="004E69AC">
        <w:rPr>
          <w:rFonts w:ascii="Times New Roman" w:hAnsi="Times New Roman"/>
          <w:bCs/>
          <w:iCs/>
          <w:sz w:val="24"/>
          <w:szCs w:val="24"/>
          <w:lang w:eastAsia="ru-RU"/>
        </w:rPr>
        <w:t>Повышение точности и полноты решения комбинированных задач (№20–22):</w:t>
      </w:r>
    </w:p>
    <w:p w14:paraId="53015865" w14:textId="77777777" w:rsidR="004E69AC" w:rsidRPr="004E69AC" w:rsidRDefault="004E69AC" w:rsidP="00DF67B9">
      <w:pPr>
        <w:pStyle w:val="a3"/>
        <w:numPr>
          <w:ilvl w:val="0"/>
          <w:numId w:val="23"/>
        </w:numPr>
        <w:spacing w:after="0" w:line="240" w:lineRule="auto"/>
        <w:jc w:val="both"/>
        <w:rPr>
          <w:rFonts w:ascii="Times New Roman" w:hAnsi="Times New Roman"/>
          <w:bCs/>
          <w:iCs/>
          <w:sz w:val="24"/>
          <w:szCs w:val="24"/>
          <w:lang w:eastAsia="ru-RU"/>
        </w:rPr>
      </w:pPr>
      <w:r w:rsidRPr="004E69AC">
        <w:rPr>
          <w:rFonts w:ascii="Times New Roman" w:hAnsi="Times New Roman"/>
          <w:bCs/>
          <w:iCs/>
          <w:sz w:val="24"/>
          <w:szCs w:val="24"/>
          <w:lang w:eastAsia="ru-RU"/>
        </w:rPr>
        <w:t>Отработка многошаговых алгоритмов с обязательным записыванием промежуточных результатов.</w:t>
      </w:r>
    </w:p>
    <w:p w14:paraId="75A90C21" w14:textId="77777777" w:rsidR="004E69AC" w:rsidRPr="004E69AC" w:rsidRDefault="004E69AC" w:rsidP="00DF67B9">
      <w:pPr>
        <w:pStyle w:val="a3"/>
        <w:numPr>
          <w:ilvl w:val="0"/>
          <w:numId w:val="23"/>
        </w:numPr>
        <w:spacing w:after="0" w:line="240" w:lineRule="auto"/>
        <w:jc w:val="both"/>
        <w:rPr>
          <w:rFonts w:ascii="Times New Roman" w:hAnsi="Times New Roman"/>
          <w:bCs/>
          <w:iCs/>
          <w:sz w:val="24"/>
          <w:szCs w:val="24"/>
          <w:lang w:eastAsia="ru-RU"/>
        </w:rPr>
      </w:pPr>
      <w:r w:rsidRPr="004E69AC">
        <w:rPr>
          <w:rFonts w:ascii="Times New Roman" w:hAnsi="Times New Roman"/>
          <w:bCs/>
          <w:iCs/>
          <w:sz w:val="24"/>
          <w:szCs w:val="24"/>
          <w:lang w:eastAsia="ru-RU"/>
        </w:rPr>
        <w:t>Развитие навыка самопроверки (подстановка ответа в условие, проверка размерности, оценка правдоподобности).</w:t>
      </w:r>
    </w:p>
    <w:p w14:paraId="71434E56" w14:textId="77777777" w:rsidR="004E69AC" w:rsidRPr="004E69AC" w:rsidRDefault="004E69AC" w:rsidP="00DF67B9">
      <w:pPr>
        <w:pStyle w:val="a3"/>
        <w:numPr>
          <w:ilvl w:val="0"/>
          <w:numId w:val="23"/>
        </w:numPr>
        <w:spacing w:after="0" w:line="240" w:lineRule="auto"/>
        <w:jc w:val="both"/>
        <w:rPr>
          <w:rFonts w:ascii="Times New Roman" w:hAnsi="Times New Roman"/>
          <w:bCs/>
          <w:iCs/>
          <w:sz w:val="24"/>
          <w:szCs w:val="24"/>
          <w:lang w:eastAsia="ru-RU"/>
        </w:rPr>
      </w:pPr>
      <w:r w:rsidRPr="004E69AC">
        <w:rPr>
          <w:rFonts w:ascii="Times New Roman" w:hAnsi="Times New Roman"/>
          <w:bCs/>
          <w:iCs/>
          <w:sz w:val="24"/>
          <w:szCs w:val="24"/>
          <w:lang w:eastAsia="ru-RU"/>
        </w:rPr>
        <w:t>Решение задач, в которых требуется использовать законы из разных разделов (например, задача на движение тела с учётом силы трения и тепловыделения).</w:t>
      </w:r>
    </w:p>
    <w:p w14:paraId="3E213F4A" w14:textId="77777777" w:rsidR="004E69AC" w:rsidRPr="004E69AC" w:rsidRDefault="004E69AC" w:rsidP="00DF67B9">
      <w:pPr>
        <w:pStyle w:val="a3"/>
        <w:numPr>
          <w:ilvl w:val="0"/>
          <w:numId w:val="23"/>
        </w:numPr>
        <w:spacing w:after="0" w:line="240" w:lineRule="auto"/>
        <w:jc w:val="both"/>
        <w:rPr>
          <w:rFonts w:ascii="Times New Roman" w:hAnsi="Times New Roman"/>
          <w:bCs/>
          <w:iCs/>
          <w:sz w:val="24"/>
          <w:szCs w:val="24"/>
          <w:lang w:eastAsia="ru-RU"/>
        </w:rPr>
      </w:pPr>
      <w:r w:rsidRPr="004E69AC">
        <w:rPr>
          <w:rFonts w:ascii="Times New Roman" w:hAnsi="Times New Roman"/>
          <w:bCs/>
          <w:iCs/>
          <w:sz w:val="24"/>
          <w:szCs w:val="24"/>
          <w:lang w:eastAsia="ru-RU"/>
        </w:rPr>
        <w:t>Углубление экспериментальных навыков (№17):</w:t>
      </w:r>
    </w:p>
    <w:p w14:paraId="1C85D213" w14:textId="77777777" w:rsidR="004E69AC" w:rsidRPr="004E69AC" w:rsidRDefault="004E69AC" w:rsidP="00DF67B9">
      <w:pPr>
        <w:pStyle w:val="a3"/>
        <w:numPr>
          <w:ilvl w:val="0"/>
          <w:numId w:val="23"/>
        </w:numPr>
        <w:spacing w:after="0" w:line="240" w:lineRule="auto"/>
        <w:jc w:val="both"/>
        <w:rPr>
          <w:rFonts w:ascii="Times New Roman" w:hAnsi="Times New Roman"/>
          <w:bCs/>
          <w:iCs/>
          <w:sz w:val="24"/>
          <w:szCs w:val="24"/>
          <w:lang w:eastAsia="ru-RU"/>
        </w:rPr>
      </w:pPr>
      <w:r w:rsidRPr="004E69AC">
        <w:rPr>
          <w:rFonts w:ascii="Times New Roman" w:hAnsi="Times New Roman"/>
          <w:bCs/>
          <w:iCs/>
          <w:sz w:val="24"/>
          <w:szCs w:val="24"/>
          <w:lang w:eastAsia="ru-RU"/>
        </w:rPr>
        <w:t>Практика самостоятельного составления плана эксперимента для косвенного измерения (без готовой инструкции).</w:t>
      </w:r>
    </w:p>
    <w:p w14:paraId="54D8F4B9" w14:textId="77777777" w:rsidR="004E69AC" w:rsidRPr="004E69AC" w:rsidRDefault="004E69AC" w:rsidP="00DF67B9">
      <w:pPr>
        <w:pStyle w:val="a3"/>
        <w:numPr>
          <w:ilvl w:val="0"/>
          <w:numId w:val="23"/>
        </w:numPr>
        <w:spacing w:after="0" w:line="240" w:lineRule="auto"/>
        <w:jc w:val="both"/>
        <w:rPr>
          <w:rFonts w:ascii="Times New Roman" w:hAnsi="Times New Roman"/>
          <w:bCs/>
          <w:iCs/>
          <w:sz w:val="24"/>
          <w:szCs w:val="24"/>
          <w:lang w:eastAsia="ru-RU"/>
        </w:rPr>
      </w:pPr>
      <w:r w:rsidRPr="004E69AC">
        <w:rPr>
          <w:rFonts w:ascii="Times New Roman" w:hAnsi="Times New Roman"/>
          <w:bCs/>
          <w:iCs/>
          <w:sz w:val="24"/>
          <w:szCs w:val="24"/>
          <w:lang w:eastAsia="ru-RU"/>
        </w:rPr>
        <w:lastRenderedPageBreak/>
        <w:t>Обучение обработке результатов с расчётом абсолютной и относительной погрешности.</w:t>
      </w:r>
    </w:p>
    <w:p w14:paraId="22314489" w14:textId="77777777" w:rsidR="004E69AC" w:rsidRPr="004E69AC" w:rsidRDefault="004E69AC" w:rsidP="00DF67B9">
      <w:pPr>
        <w:pStyle w:val="a3"/>
        <w:numPr>
          <w:ilvl w:val="0"/>
          <w:numId w:val="23"/>
        </w:numPr>
        <w:spacing w:after="0" w:line="240" w:lineRule="auto"/>
        <w:jc w:val="both"/>
        <w:rPr>
          <w:rFonts w:ascii="Times New Roman" w:hAnsi="Times New Roman"/>
          <w:bCs/>
          <w:iCs/>
          <w:sz w:val="24"/>
          <w:szCs w:val="24"/>
          <w:lang w:eastAsia="ru-RU"/>
        </w:rPr>
      </w:pPr>
      <w:r w:rsidRPr="004E69AC">
        <w:rPr>
          <w:rFonts w:ascii="Times New Roman" w:hAnsi="Times New Roman"/>
          <w:bCs/>
          <w:iCs/>
          <w:sz w:val="24"/>
          <w:szCs w:val="24"/>
          <w:lang w:eastAsia="ru-RU"/>
        </w:rPr>
        <w:t>Проведение виртуальных и реальных лабораторных работ с исследованием зависимостей (например, зависимости сопротивления от длины проводника, зависимости периода колебаний от длины нити).</w:t>
      </w:r>
    </w:p>
    <w:p w14:paraId="571F01C0" w14:textId="77777777" w:rsidR="004E69AC" w:rsidRPr="004E69AC" w:rsidRDefault="004E69AC" w:rsidP="00DF67B9">
      <w:pPr>
        <w:pStyle w:val="a3"/>
        <w:numPr>
          <w:ilvl w:val="0"/>
          <w:numId w:val="23"/>
        </w:numPr>
        <w:spacing w:after="0" w:line="240" w:lineRule="auto"/>
        <w:jc w:val="both"/>
        <w:rPr>
          <w:rFonts w:ascii="Times New Roman" w:hAnsi="Times New Roman"/>
          <w:bCs/>
          <w:iCs/>
          <w:sz w:val="24"/>
          <w:szCs w:val="24"/>
          <w:lang w:eastAsia="ru-RU"/>
        </w:rPr>
      </w:pPr>
      <w:r w:rsidRPr="004E69AC">
        <w:rPr>
          <w:rFonts w:ascii="Times New Roman" w:hAnsi="Times New Roman"/>
          <w:bCs/>
          <w:iCs/>
          <w:sz w:val="24"/>
          <w:szCs w:val="24"/>
          <w:lang w:eastAsia="ru-RU"/>
        </w:rPr>
        <w:t>Совершенствование работы с текстом (№18):</w:t>
      </w:r>
    </w:p>
    <w:p w14:paraId="5B93159D" w14:textId="77777777" w:rsidR="004E69AC" w:rsidRPr="004E69AC" w:rsidRDefault="004E69AC" w:rsidP="00DF67B9">
      <w:pPr>
        <w:pStyle w:val="a3"/>
        <w:numPr>
          <w:ilvl w:val="0"/>
          <w:numId w:val="23"/>
        </w:numPr>
        <w:spacing w:after="0" w:line="240" w:lineRule="auto"/>
        <w:jc w:val="both"/>
        <w:rPr>
          <w:rFonts w:ascii="Times New Roman" w:hAnsi="Times New Roman"/>
          <w:bCs/>
          <w:iCs/>
          <w:sz w:val="24"/>
          <w:szCs w:val="24"/>
          <w:lang w:eastAsia="ru-RU"/>
        </w:rPr>
      </w:pPr>
      <w:r w:rsidRPr="004E69AC">
        <w:rPr>
          <w:rFonts w:ascii="Times New Roman" w:hAnsi="Times New Roman"/>
          <w:bCs/>
          <w:iCs/>
          <w:sz w:val="24"/>
          <w:szCs w:val="24"/>
          <w:lang w:eastAsia="ru-RU"/>
        </w:rPr>
        <w:t xml:space="preserve">Тренировка в выделении ключевой информации из научно-популярных текстов и </w:t>
      </w:r>
      <w:proofErr w:type="spellStart"/>
      <w:r w:rsidRPr="004E69AC">
        <w:rPr>
          <w:rFonts w:ascii="Times New Roman" w:hAnsi="Times New Roman"/>
          <w:bCs/>
          <w:iCs/>
          <w:sz w:val="24"/>
          <w:szCs w:val="24"/>
          <w:lang w:eastAsia="ru-RU"/>
        </w:rPr>
        <w:t>переформулировании</w:t>
      </w:r>
      <w:proofErr w:type="spellEnd"/>
      <w:r w:rsidRPr="004E69AC">
        <w:rPr>
          <w:rFonts w:ascii="Times New Roman" w:hAnsi="Times New Roman"/>
          <w:bCs/>
          <w:iCs/>
          <w:sz w:val="24"/>
          <w:szCs w:val="24"/>
          <w:lang w:eastAsia="ru-RU"/>
        </w:rPr>
        <w:t xml:space="preserve"> её в физические модели.</w:t>
      </w:r>
    </w:p>
    <w:p w14:paraId="34B11355" w14:textId="77777777" w:rsidR="004E69AC" w:rsidRPr="004E69AC" w:rsidRDefault="004E69AC" w:rsidP="00DF67B9">
      <w:pPr>
        <w:pStyle w:val="a3"/>
        <w:numPr>
          <w:ilvl w:val="0"/>
          <w:numId w:val="23"/>
        </w:numPr>
        <w:spacing w:after="0" w:line="240" w:lineRule="auto"/>
        <w:jc w:val="both"/>
        <w:rPr>
          <w:rFonts w:ascii="Times New Roman" w:hAnsi="Times New Roman"/>
          <w:bCs/>
          <w:iCs/>
          <w:sz w:val="24"/>
          <w:szCs w:val="24"/>
          <w:lang w:eastAsia="ru-RU"/>
        </w:rPr>
      </w:pPr>
      <w:r w:rsidRPr="004E69AC">
        <w:rPr>
          <w:rFonts w:ascii="Times New Roman" w:hAnsi="Times New Roman"/>
          <w:bCs/>
          <w:iCs/>
          <w:sz w:val="24"/>
          <w:szCs w:val="24"/>
          <w:lang w:eastAsia="ru-RU"/>
        </w:rPr>
        <w:t>Решение задач, где текст содержит данные для расчёта, но в неявной форме (например, описание опыта с указанием показаний приборов).</w:t>
      </w:r>
    </w:p>
    <w:p w14:paraId="083F81EB" w14:textId="77777777" w:rsidR="004E69AC" w:rsidRPr="004E69AC" w:rsidRDefault="004E69AC" w:rsidP="00DF67B9">
      <w:pPr>
        <w:pStyle w:val="a3"/>
        <w:numPr>
          <w:ilvl w:val="0"/>
          <w:numId w:val="23"/>
        </w:numPr>
        <w:spacing w:after="0" w:line="240" w:lineRule="auto"/>
        <w:jc w:val="both"/>
        <w:rPr>
          <w:rFonts w:ascii="Times New Roman" w:hAnsi="Times New Roman"/>
          <w:bCs/>
          <w:iCs/>
          <w:sz w:val="24"/>
          <w:szCs w:val="24"/>
          <w:lang w:eastAsia="ru-RU"/>
        </w:rPr>
      </w:pPr>
      <w:r w:rsidRPr="004E69AC">
        <w:rPr>
          <w:rFonts w:ascii="Times New Roman" w:hAnsi="Times New Roman"/>
          <w:bCs/>
          <w:iCs/>
          <w:sz w:val="24"/>
          <w:szCs w:val="24"/>
          <w:lang w:eastAsia="ru-RU"/>
        </w:rPr>
        <w:t>Анализ сложных процессов (№13):</w:t>
      </w:r>
    </w:p>
    <w:p w14:paraId="0767C647" w14:textId="77777777" w:rsidR="004E69AC" w:rsidRPr="004E69AC" w:rsidRDefault="004E69AC" w:rsidP="00DF67B9">
      <w:pPr>
        <w:pStyle w:val="a3"/>
        <w:numPr>
          <w:ilvl w:val="0"/>
          <w:numId w:val="23"/>
        </w:numPr>
        <w:spacing w:after="0" w:line="240" w:lineRule="auto"/>
        <w:jc w:val="both"/>
        <w:rPr>
          <w:rFonts w:ascii="Times New Roman" w:hAnsi="Times New Roman"/>
          <w:bCs/>
          <w:iCs/>
          <w:sz w:val="24"/>
          <w:szCs w:val="24"/>
          <w:lang w:eastAsia="ru-RU"/>
        </w:rPr>
      </w:pPr>
      <w:r w:rsidRPr="004E69AC">
        <w:rPr>
          <w:rFonts w:ascii="Times New Roman" w:hAnsi="Times New Roman"/>
          <w:bCs/>
          <w:iCs/>
          <w:sz w:val="24"/>
          <w:szCs w:val="24"/>
          <w:lang w:eastAsia="ru-RU"/>
        </w:rPr>
        <w:t>Решение задач на построение и интерпретацию графиков изменения величин с несколькими этапами процесса.</w:t>
      </w:r>
    </w:p>
    <w:p w14:paraId="332E4439" w14:textId="77777777" w:rsidR="004E69AC" w:rsidRPr="004E69AC" w:rsidRDefault="004E69AC" w:rsidP="00DF67B9">
      <w:pPr>
        <w:pStyle w:val="a3"/>
        <w:numPr>
          <w:ilvl w:val="0"/>
          <w:numId w:val="23"/>
        </w:numPr>
        <w:spacing w:after="0" w:line="240" w:lineRule="auto"/>
        <w:jc w:val="both"/>
        <w:rPr>
          <w:rFonts w:ascii="Times New Roman" w:hAnsi="Times New Roman"/>
          <w:bCs/>
          <w:iCs/>
          <w:sz w:val="24"/>
          <w:szCs w:val="24"/>
          <w:lang w:eastAsia="ru-RU"/>
        </w:rPr>
      </w:pPr>
      <w:r w:rsidRPr="004E69AC">
        <w:rPr>
          <w:rFonts w:ascii="Times New Roman" w:hAnsi="Times New Roman"/>
          <w:bCs/>
          <w:iCs/>
          <w:sz w:val="24"/>
          <w:szCs w:val="24"/>
          <w:lang w:eastAsia="ru-RU"/>
        </w:rPr>
        <w:t xml:space="preserve">Установление причинно-следственных связей между изменениями параметров (например, в </w:t>
      </w:r>
      <w:proofErr w:type="spellStart"/>
      <w:r w:rsidRPr="004E69AC">
        <w:rPr>
          <w:rFonts w:ascii="Times New Roman" w:hAnsi="Times New Roman"/>
          <w:bCs/>
          <w:iCs/>
          <w:sz w:val="24"/>
          <w:szCs w:val="24"/>
          <w:lang w:eastAsia="ru-RU"/>
        </w:rPr>
        <w:t>изопроцессах</w:t>
      </w:r>
      <w:proofErr w:type="spellEnd"/>
      <w:r w:rsidRPr="004E69AC">
        <w:rPr>
          <w:rFonts w:ascii="Times New Roman" w:hAnsi="Times New Roman"/>
          <w:bCs/>
          <w:iCs/>
          <w:sz w:val="24"/>
          <w:szCs w:val="24"/>
          <w:lang w:eastAsia="ru-RU"/>
        </w:rPr>
        <w:t>, фазовых переходах).</w:t>
      </w:r>
    </w:p>
    <w:p w14:paraId="10FBFB8D" w14:textId="77777777" w:rsidR="004E69AC" w:rsidRPr="004E69AC" w:rsidRDefault="004E69AC" w:rsidP="004E69AC">
      <w:pPr>
        <w:pStyle w:val="a3"/>
        <w:spacing w:after="0" w:line="240" w:lineRule="auto"/>
        <w:ind w:left="284" w:firstLine="283"/>
        <w:jc w:val="both"/>
        <w:rPr>
          <w:rFonts w:ascii="Times New Roman" w:hAnsi="Times New Roman"/>
          <w:bCs/>
          <w:iCs/>
          <w:sz w:val="24"/>
          <w:szCs w:val="24"/>
          <w:lang w:eastAsia="ru-RU"/>
        </w:rPr>
      </w:pPr>
      <w:r w:rsidRPr="004E69AC">
        <w:rPr>
          <w:rFonts w:ascii="Times New Roman" w:hAnsi="Times New Roman"/>
          <w:bCs/>
          <w:iCs/>
          <w:sz w:val="24"/>
          <w:szCs w:val="24"/>
          <w:lang w:eastAsia="ru-RU"/>
        </w:rPr>
        <w:t>Эти зоны требуют не столько нового материала, сколько отработки навыков на заданиях повышенной сложности и развития рефлексии собственных действий.</w:t>
      </w:r>
    </w:p>
    <w:p w14:paraId="792D39CA" w14:textId="77777777" w:rsidR="00B43FAD" w:rsidRDefault="00B43FAD" w:rsidP="00DF67B9">
      <w:pPr>
        <w:pStyle w:val="3"/>
        <w:numPr>
          <w:ilvl w:val="3"/>
          <w:numId w:val="8"/>
        </w:numPr>
        <w:tabs>
          <w:tab w:val="left" w:pos="567"/>
        </w:tabs>
        <w:ind w:left="2350"/>
        <w:rPr>
          <w:color w:val="auto"/>
        </w:rPr>
      </w:pPr>
      <w:r w:rsidRPr="00F60D3F">
        <w:rPr>
          <w:color w:val="auto"/>
        </w:rPr>
        <w:t>Рекомендации для учителей по совершенствованию преподавания учебного предмета группе обучающихся с высоким уровнем подготовки</w:t>
      </w:r>
    </w:p>
    <w:p w14:paraId="4DA29528" w14:textId="77777777" w:rsidR="00E17EC0" w:rsidRPr="00E17EC0" w:rsidRDefault="00E17EC0" w:rsidP="00E17EC0"/>
    <w:p w14:paraId="51BB5FB8" w14:textId="7CFBBA75" w:rsidR="00136008" w:rsidRPr="00FD0651" w:rsidRDefault="00136008" w:rsidP="00136008">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t>Рекомендации направлены на</w:t>
      </w:r>
      <w:r w:rsidR="003D4B1B" w:rsidRPr="00FD0651">
        <w:rPr>
          <w:rFonts w:ascii="Times New Roman" w:hAnsi="Times New Roman"/>
          <w:bCs/>
          <w:iCs/>
          <w:sz w:val="24"/>
          <w:szCs w:val="24"/>
          <w:lang w:eastAsia="ru-RU"/>
        </w:rPr>
        <w:t xml:space="preserve"> формирование целостного научного мировоззрения, развития критического мышления, самостоятельности в постановке и решении исследовательских задач, а также для овладения универсальными способами учебной деятельности, необходимыми в профильном обучении и дальнейшей профессиональной деятельности.</w:t>
      </w:r>
    </w:p>
    <w:p w14:paraId="1C53E93E" w14:textId="6A30AC6F" w:rsidR="00136008" w:rsidRPr="00FD0651" w:rsidRDefault="00136008" w:rsidP="00136008">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
          <w:iCs/>
          <w:sz w:val="24"/>
          <w:szCs w:val="24"/>
          <w:lang w:eastAsia="ru-RU"/>
        </w:rPr>
        <w:t>1. Углублённая работа с комбинированными задачами высокого уровня сложности</w:t>
      </w:r>
      <w:r w:rsidRPr="00FD0651">
        <w:rPr>
          <w:rFonts w:ascii="Times New Roman" w:hAnsi="Times New Roman"/>
          <w:bCs/>
          <w:iCs/>
          <w:sz w:val="24"/>
          <w:szCs w:val="24"/>
          <w:lang w:eastAsia="ru-RU"/>
        </w:rPr>
        <w:t xml:space="preserve"> </w:t>
      </w:r>
    </w:p>
    <w:p w14:paraId="5A27A95E" w14:textId="77777777" w:rsidR="00136008" w:rsidRPr="00FD0651" w:rsidRDefault="00136008" w:rsidP="00136008">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t>Использовать «задачи-цепочки», где результат одного этапа является исходными данными для другого. Это развивает умение видеть структуру задачи и планировать решение.</w:t>
      </w:r>
    </w:p>
    <w:p w14:paraId="3E995DAE" w14:textId="24331C6F" w:rsidR="00136008" w:rsidRPr="00FD0651" w:rsidRDefault="00136008" w:rsidP="00136008">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t xml:space="preserve">Практиковать задачи с избыточными или недостающими данными, требующие </w:t>
      </w:r>
      <w:r w:rsidR="003D4B1B" w:rsidRPr="00FD0651">
        <w:rPr>
          <w:rFonts w:ascii="Times New Roman" w:hAnsi="Times New Roman"/>
          <w:bCs/>
          <w:iCs/>
          <w:sz w:val="24"/>
          <w:szCs w:val="24"/>
          <w:lang w:eastAsia="ru-RU"/>
        </w:rPr>
        <w:t xml:space="preserve">не просто подставить числа в формулу, но и оценить, достаточно ли информации для получения однозначного ответа, либо определить, какие данные являются лишними. Это развивает навык </w:t>
      </w:r>
      <w:r w:rsidRPr="00FD0651">
        <w:rPr>
          <w:rFonts w:ascii="Times New Roman" w:hAnsi="Times New Roman"/>
          <w:bCs/>
          <w:iCs/>
          <w:sz w:val="24"/>
          <w:szCs w:val="24"/>
          <w:lang w:eastAsia="ru-RU"/>
        </w:rPr>
        <w:t>критического анализа условия.</w:t>
      </w:r>
    </w:p>
    <w:p w14:paraId="1CABB095" w14:textId="78D21532" w:rsidR="00136008" w:rsidRPr="00FD0651" w:rsidRDefault="00136008" w:rsidP="00136008">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t>Вводить задания на поиск ошибок в готовых решениях</w:t>
      </w:r>
      <w:r w:rsidR="003D4B1B" w:rsidRPr="00FD0651">
        <w:rPr>
          <w:rFonts w:ascii="Times New Roman" w:hAnsi="Times New Roman"/>
          <w:bCs/>
          <w:iCs/>
          <w:sz w:val="24"/>
          <w:szCs w:val="24"/>
          <w:lang w:eastAsia="ru-RU"/>
        </w:rPr>
        <w:t xml:space="preserve"> (предлагаются решения, содержащие логические, вычислительные или методические погрешности, задание — найти и аргументированно исправить все неточности)</w:t>
      </w:r>
      <w:r w:rsidRPr="00FD0651">
        <w:rPr>
          <w:rFonts w:ascii="Times New Roman" w:hAnsi="Times New Roman"/>
          <w:bCs/>
          <w:iCs/>
          <w:sz w:val="24"/>
          <w:szCs w:val="24"/>
          <w:lang w:eastAsia="ru-RU"/>
        </w:rPr>
        <w:t> – это развивает регулятивные УУД самоконтроля и умение проверять результат.</w:t>
      </w:r>
    </w:p>
    <w:p w14:paraId="01A20BD7" w14:textId="72512D9D" w:rsidR="00136008" w:rsidRPr="00FD0651" w:rsidRDefault="00136008" w:rsidP="00136008">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
          <w:iCs/>
          <w:sz w:val="24"/>
          <w:szCs w:val="24"/>
          <w:lang w:eastAsia="ru-RU"/>
        </w:rPr>
        <w:t>2. Интенсивное развитие экспериментальных умений высокого уровня</w:t>
      </w:r>
      <w:r w:rsidRPr="00FD0651">
        <w:rPr>
          <w:rFonts w:ascii="Times New Roman" w:hAnsi="Times New Roman"/>
          <w:bCs/>
          <w:iCs/>
          <w:sz w:val="24"/>
          <w:szCs w:val="24"/>
          <w:lang w:eastAsia="ru-RU"/>
        </w:rPr>
        <w:t xml:space="preserve"> </w:t>
      </w:r>
    </w:p>
    <w:p w14:paraId="40ACE410" w14:textId="77777777" w:rsidR="00136008" w:rsidRPr="00FD0651" w:rsidRDefault="00136008" w:rsidP="00136008">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t>Организовать «открытые лабораторные работы», где учащиеся сами определяют цель, оборудование, план и метод обработки данных.</w:t>
      </w:r>
    </w:p>
    <w:p w14:paraId="43B6130E" w14:textId="35360DB5" w:rsidR="00136008" w:rsidRPr="00136008" w:rsidRDefault="008A392F" w:rsidP="00136008">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t>Проводить расчет</w:t>
      </w:r>
      <w:r w:rsidR="00136008" w:rsidRPr="00FD0651">
        <w:rPr>
          <w:rFonts w:ascii="Times New Roman" w:hAnsi="Times New Roman"/>
          <w:bCs/>
          <w:iCs/>
          <w:sz w:val="24"/>
          <w:szCs w:val="24"/>
          <w:lang w:eastAsia="ru-RU"/>
        </w:rPr>
        <w:t xml:space="preserve"> погрешностей косвенных измерений по методу границ (включая оценку точности приборов и случайных погрешностей).</w:t>
      </w:r>
    </w:p>
    <w:p w14:paraId="3B05CBD7" w14:textId="77777777" w:rsidR="00136008" w:rsidRPr="00136008" w:rsidRDefault="00136008" w:rsidP="00136008">
      <w:pPr>
        <w:pStyle w:val="a3"/>
        <w:spacing w:after="0" w:line="240" w:lineRule="auto"/>
        <w:ind w:left="284" w:firstLine="283"/>
        <w:jc w:val="both"/>
        <w:rPr>
          <w:rFonts w:ascii="Times New Roman" w:hAnsi="Times New Roman"/>
          <w:bCs/>
          <w:iCs/>
          <w:sz w:val="24"/>
          <w:szCs w:val="24"/>
          <w:lang w:eastAsia="ru-RU"/>
        </w:rPr>
      </w:pPr>
      <w:r w:rsidRPr="00136008">
        <w:rPr>
          <w:rFonts w:ascii="Times New Roman" w:hAnsi="Times New Roman"/>
          <w:bCs/>
          <w:iCs/>
          <w:sz w:val="24"/>
          <w:szCs w:val="24"/>
          <w:lang w:eastAsia="ru-RU"/>
        </w:rPr>
        <w:lastRenderedPageBreak/>
        <w:t>Проводить сравнительный анализ различных способов измерения одной величины, обсуждать их точность и практическую применимость.</w:t>
      </w:r>
    </w:p>
    <w:p w14:paraId="6869C315" w14:textId="2F6B6525" w:rsidR="00136008" w:rsidRPr="00136008" w:rsidRDefault="00136008" w:rsidP="00136008">
      <w:pPr>
        <w:pStyle w:val="a3"/>
        <w:spacing w:after="0" w:line="240" w:lineRule="auto"/>
        <w:ind w:left="284" w:firstLine="283"/>
        <w:jc w:val="both"/>
        <w:rPr>
          <w:rFonts w:ascii="Times New Roman" w:hAnsi="Times New Roman"/>
          <w:bCs/>
          <w:iCs/>
          <w:sz w:val="24"/>
          <w:szCs w:val="24"/>
          <w:lang w:eastAsia="ru-RU"/>
        </w:rPr>
      </w:pPr>
      <w:r w:rsidRPr="00136008">
        <w:rPr>
          <w:rFonts w:ascii="Times New Roman" w:hAnsi="Times New Roman"/>
          <w:b/>
          <w:iCs/>
          <w:sz w:val="24"/>
          <w:szCs w:val="24"/>
          <w:lang w:eastAsia="ru-RU"/>
        </w:rPr>
        <w:t>3. Совершенствование навыков работы с информацией</w:t>
      </w:r>
      <w:r w:rsidR="001E1A20">
        <w:rPr>
          <w:rFonts w:ascii="Times New Roman" w:hAnsi="Times New Roman"/>
          <w:bCs/>
          <w:iCs/>
          <w:sz w:val="24"/>
          <w:szCs w:val="24"/>
          <w:lang w:eastAsia="ru-RU"/>
        </w:rPr>
        <w:t>.</w:t>
      </w:r>
    </w:p>
    <w:p w14:paraId="2659BFD1" w14:textId="77777777" w:rsidR="003D4B1B" w:rsidRPr="00FD0651" w:rsidRDefault="00136008" w:rsidP="003D4B1B">
      <w:pPr>
        <w:pStyle w:val="a3"/>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t>Включать в уроки анализ научно-популярных текстов и статей из журналов, энциклопедий, интернет-ресурсов с последующим выполнением заданий</w:t>
      </w:r>
      <w:r w:rsidR="003D4B1B" w:rsidRPr="00FD0651">
        <w:rPr>
          <w:rFonts w:ascii="Times New Roman" w:hAnsi="Times New Roman"/>
          <w:bCs/>
          <w:iCs/>
          <w:sz w:val="24"/>
          <w:szCs w:val="24"/>
          <w:lang w:eastAsia="ru-RU"/>
        </w:rPr>
        <w:t>. Задания к тексту строятся на трёх уровнях:</w:t>
      </w:r>
    </w:p>
    <w:p w14:paraId="267715BF" w14:textId="1BE47499" w:rsidR="003D4B1B" w:rsidRPr="00FD0651" w:rsidRDefault="003D4B1B" w:rsidP="003D4B1B">
      <w:pPr>
        <w:pStyle w:val="a3"/>
        <w:numPr>
          <w:ilvl w:val="0"/>
          <w:numId w:val="30"/>
        </w:numPr>
        <w:jc w:val="both"/>
        <w:rPr>
          <w:rFonts w:ascii="Times New Roman" w:hAnsi="Times New Roman"/>
          <w:bCs/>
          <w:iCs/>
          <w:sz w:val="24"/>
          <w:szCs w:val="24"/>
          <w:lang w:eastAsia="ru-RU"/>
        </w:rPr>
      </w:pPr>
      <w:r w:rsidRPr="00FD0651">
        <w:rPr>
          <w:rFonts w:ascii="Times New Roman" w:hAnsi="Times New Roman"/>
          <w:bCs/>
          <w:iCs/>
          <w:sz w:val="24"/>
          <w:szCs w:val="24"/>
          <w:lang w:eastAsia="ru-RU"/>
        </w:rPr>
        <w:t>поиск и выделение явно заданной физической информации;</w:t>
      </w:r>
    </w:p>
    <w:p w14:paraId="674B82D6" w14:textId="77777777" w:rsidR="003D4B1B" w:rsidRPr="00FD0651" w:rsidRDefault="003D4B1B" w:rsidP="003D4B1B">
      <w:pPr>
        <w:pStyle w:val="a3"/>
        <w:numPr>
          <w:ilvl w:val="0"/>
          <w:numId w:val="30"/>
        </w:numPr>
        <w:jc w:val="both"/>
        <w:rPr>
          <w:rFonts w:ascii="Times New Roman" w:hAnsi="Times New Roman"/>
          <w:bCs/>
          <w:iCs/>
          <w:sz w:val="24"/>
          <w:szCs w:val="24"/>
          <w:lang w:eastAsia="ru-RU"/>
        </w:rPr>
      </w:pPr>
      <w:r w:rsidRPr="00FD0651">
        <w:rPr>
          <w:rFonts w:ascii="Times New Roman" w:hAnsi="Times New Roman"/>
          <w:bCs/>
          <w:iCs/>
          <w:sz w:val="24"/>
          <w:szCs w:val="24"/>
          <w:lang w:eastAsia="ru-RU"/>
        </w:rPr>
        <w:t>формулировка вопроса, на который текст не даёт прямого ответа, но позволяет найти подсказку;</w:t>
      </w:r>
    </w:p>
    <w:p w14:paraId="3C6DDD83" w14:textId="0267B3F1" w:rsidR="00136008" w:rsidRPr="00FD0651" w:rsidRDefault="003D4B1B" w:rsidP="003D4B1B">
      <w:pPr>
        <w:pStyle w:val="a3"/>
        <w:numPr>
          <w:ilvl w:val="0"/>
          <w:numId w:val="30"/>
        </w:numPr>
        <w:spacing w:after="0" w:line="240" w:lineRule="auto"/>
        <w:jc w:val="both"/>
        <w:rPr>
          <w:rFonts w:ascii="Times New Roman" w:hAnsi="Times New Roman"/>
          <w:bCs/>
          <w:iCs/>
          <w:sz w:val="24"/>
          <w:szCs w:val="24"/>
          <w:lang w:eastAsia="ru-RU"/>
        </w:rPr>
      </w:pPr>
      <w:r w:rsidRPr="00FD0651">
        <w:rPr>
          <w:rFonts w:ascii="Times New Roman" w:hAnsi="Times New Roman"/>
          <w:bCs/>
          <w:iCs/>
          <w:sz w:val="24"/>
          <w:szCs w:val="24"/>
          <w:lang w:eastAsia="ru-RU"/>
        </w:rPr>
        <w:t>выполнение расчёта на основе данных, приведённых в тексте (например, по описанию опыта определить его результаты или оценить порядок величин).</w:t>
      </w:r>
    </w:p>
    <w:p w14:paraId="5DD7BF1C" w14:textId="77777777" w:rsidR="00136008" w:rsidRPr="00FD0651" w:rsidRDefault="00136008" w:rsidP="00136008">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t>Использовать приём «перекодировки» информации: по тексту построить график, по графику составить текст описания, по таблице – вывести формулу зависимости.</w:t>
      </w:r>
    </w:p>
    <w:p w14:paraId="38CB6AD1" w14:textId="389701C5" w:rsidR="00136008" w:rsidRPr="00FD0651" w:rsidRDefault="00136008" w:rsidP="00136008">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
          <w:iCs/>
          <w:sz w:val="24"/>
          <w:szCs w:val="24"/>
          <w:lang w:eastAsia="ru-RU"/>
        </w:rPr>
        <w:t>4. Развитие аналитических способностей при описании сложных процессов</w:t>
      </w:r>
      <w:r w:rsidR="00D748BB" w:rsidRPr="00FD0651">
        <w:rPr>
          <w:rFonts w:ascii="Times New Roman" w:hAnsi="Times New Roman"/>
          <w:bCs/>
          <w:iCs/>
          <w:sz w:val="24"/>
          <w:szCs w:val="24"/>
          <w:lang w:eastAsia="ru-RU"/>
        </w:rPr>
        <w:t>.</w:t>
      </w:r>
    </w:p>
    <w:p w14:paraId="6ECD9F00" w14:textId="77777777" w:rsidR="00136008" w:rsidRPr="00FD0651" w:rsidRDefault="00136008" w:rsidP="00136008">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t>Предлагать задачи на построение графиков изменения величин для процессов с несколькими этапами (например, нагревание, плавление, охлаждение).</w:t>
      </w:r>
    </w:p>
    <w:p w14:paraId="6159C35A" w14:textId="0E9A7631" w:rsidR="00136008" w:rsidRPr="00FD0651" w:rsidRDefault="008A392F" w:rsidP="00136008">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t>Использовать метод «</w:t>
      </w:r>
      <w:r w:rsidR="00136008" w:rsidRPr="00FD0651">
        <w:rPr>
          <w:rFonts w:ascii="Times New Roman" w:hAnsi="Times New Roman"/>
          <w:bCs/>
          <w:iCs/>
          <w:sz w:val="24"/>
          <w:szCs w:val="24"/>
          <w:lang w:eastAsia="ru-RU"/>
        </w:rPr>
        <w:t>предсказани</w:t>
      </w:r>
      <w:r w:rsidRPr="00FD0651">
        <w:rPr>
          <w:rFonts w:ascii="Times New Roman" w:hAnsi="Times New Roman"/>
          <w:bCs/>
          <w:iCs/>
          <w:sz w:val="24"/>
          <w:szCs w:val="24"/>
          <w:lang w:eastAsia="ru-RU"/>
        </w:rPr>
        <w:t xml:space="preserve">я» </w:t>
      </w:r>
      <w:r w:rsidR="00136008" w:rsidRPr="00FD0651">
        <w:rPr>
          <w:rFonts w:ascii="Times New Roman" w:hAnsi="Times New Roman"/>
          <w:bCs/>
          <w:iCs/>
          <w:sz w:val="24"/>
          <w:szCs w:val="24"/>
          <w:lang w:eastAsia="ru-RU"/>
        </w:rPr>
        <w:t>изменений при варьировании параметров (например, «как изменится давление, если одновременно увеличить температуру и объём?»).</w:t>
      </w:r>
    </w:p>
    <w:p w14:paraId="4BA83361" w14:textId="77777777" w:rsidR="00136008" w:rsidRPr="00FD0651" w:rsidRDefault="00136008" w:rsidP="00136008">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t>Использовать интерактивные симуляторы для визуализации многопараметрических зависимостей.</w:t>
      </w:r>
    </w:p>
    <w:p w14:paraId="0EC7E85B" w14:textId="6FC16E42" w:rsidR="00136008" w:rsidRPr="00FD0651" w:rsidRDefault="00136008" w:rsidP="00136008">
      <w:pPr>
        <w:pStyle w:val="a3"/>
        <w:spacing w:after="0" w:line="240" w:lineRule="auto"/>
        <w:ind w:left="284" w:firstLine="283"/>
        <w:jc w:val="both"/>
        <w:rPr>
          <w:rFonts w:ascii="Times New Roman" w:hAnsi="Times New Roman"/>
          <w:b/>
          <w:iCs/>
          <w:sz w:val="24"/>
          <w:szCs w:val="24"/>
          <w:lang w:eastAsia="ru-RU"/>
        </w:rPr>
      </w:pPr>
      <w:r w:rsidRPr="00FD0651">
        <w:rPr>
          <w:rFonts w:ascii="Times New Roman" w:hAnsi="Times New Roman"/>
          <w:b/>
          <w:iCs/>
          <w:sz w:val="24"/>
          <w:szCs w:val="24"/>
          <w:lang w:eastAsia="ru-RU"/>
        </w:rPr>
        <w:t>5. Формирование регулятивных УУД через рефлексию и самоконтроль</w:t>
      </w:r>
      <w:r w:rsidR="00A13689" w:rsidRPr="00FD0651">
        <w:rPr>
          <w:rFonts w:ascii="Times New Roman" w:hAnsi="Times New Roman"/>
          <w:b/>
          <w:iCs/>
          <w:sz w:val="24"/>
          <w:szCs w:val="24"/>
          <w:lang w:eastAsia="ru-RU"/>
        </w:rPr>
        <w:t>.</w:t>
      </w:r>
    </w:p>
    <w:p w14:paraId="2629B5EA" w14:textId="77777777" w:rsidR="00136008" w:rsidRPr="00FD0651" w:rsidRDefault="00136008" w:rsidP="00136008">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t>Внедрить «технику обязательной самопроверки» перед сдачей работы: учащийся должен проверить размерность, оценить порядок величины, проверить соответствие физическому смыслу.</w:t>
      </w:r>
    </w:p>
    <w:p w14:paraId="29349718" w14:textId="77777777" w:rsidR="00136008" w:rsidRPr="00FD0651" w:rsidRDefault="00136008" w:rsidP="00136008">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t>Вести «дневник ошибок», где фиксируются типичные ошибки и способы их предотвращения.</w:t>
      </w:r>
    </w:p>
    <w:p w14:paraId="61953953" w14:textId="77777777" w:rsidR="00136008" w:rsidRPr="00FD0651" w:rsidRDefault="00136008" w:rsidP="00136008">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t>Проводить </w:t>
      </w:r>
      <w:proofErr w:type="spellStart"/>
      <w:r w:rsidRPr="00FD0651">
        <w:rPr>
          <w:rFonts w:ascii="Times New Roman" w:hAnsi="Times New Roman"/>
          <w:bCs/>
          <w:iCs/>
          <w:sz w:val="24"/>
          <w:szCs w:val="24"/>
          <w:lang w:eastAsia="ru-RU"/>
        </w:rPr>
        <w:t>взаиморецензирование</w:t>
      </w:r>
      <w:proofErr w:type="spellEnd"/>
      <w:r w:rsidRPr="00FD0651">
        <w:rPr>
          <w:rFonts w:ascii="Times New Roman" w:hAnsi="Times New Roman"/>
          <w:bCs/>
          <w:iCs/>
          <w:sz w:val="24"/>
          <w:szCs w:val="24"/>
          <w:lang w:eastAsia="ru-RU"/>
        </w:rPr>
        <w:t xml:space="preserve"> решений с использованием критериев оценивания – это развивает критичность и внимание к деталям.</w:t>
      </w:r>
    </w:p>
    <w:p w14:paraId="34C51B8A" w14:textId="522CD896" w:rsidR="00136008" w:rsidRPr="00FD0651" w:rsidRDefault="00136008" w:rsidP="00136008">
      <w:pPr>
        <w:pStyle w:val="a3"/>
        <w:spacing w:after="0" w:line="240" w:lineRule="auto"/>
        <w:ind w:left="284" w:firstLine="283"/>
        <w:jc w:val="both"/>
        <w:rPr>
          <w:rFonts w:ascii="Times New Roman" w:hAnsi="Times New Roman"/>
          <w:b/>
          <w:iCs/>
          <w:sz w:val="24"/>
          <w:szCs w:val="24"/>
          <w:lang w:eastAsia="ru-RU"/>
        </w:rPr>
      </w:pPr>
      <w:r w:rsidRPr="00FD0651">
        <w:rPr>
          <w:rFonts w:ascii="Times New Roman" w:hAnsi="Times New Roman"/>
          <w:b/>
          <w:iCs/>
          <w:sz w:val="24"/>
          <w:szCs w:val="24"/>
          <w:lang w:eastAsia="ru-RU"/>
        </w:rPr>
        <w:t>6. Использование метапредметных технологий для интеграции знаний</w:t>
      </w:r>
      <w:r w:rsidR="00E1210E" w:rsidRPr="00FD0651">
        <w:rPr>
          <w:rFonts w:ascii="Times New Roman" w:hAnsi="Times New Roman"/>
          <w:b/>
          <w:iCs/>
          <w:sz w:val="24"/>
          <w:szCs w:val="24"/>
          <w:lang w:eastAsia="ru-RU"/>
        </w:rPr>
        <w:t>.</w:t>
      </w:r>
    </w:p>
    <w:p w14:paraId="08BE56AD" w14:textId="54AAC306" w:rsidR="00136008" w:rsidRPr="00FD0651" w:rsidRDefault="00136008" w:rsidP="00136008">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t>Применять межпредметные связи с математикой (</w:t>
      </w:r>
      <w:r w:rsidR="009A77DF" w:rsidRPr="00FD0651">
        <w:rPr>
          <w:rFonts w:ascii="Times New Roman" w:hAnsi="Times New Roman"/>
          <w:bCs/>
          <w:iCs/>
          <w:sz w:val="24"/>
          <w:szCs w:val="24"/>
          <w:lang w:eastAsia="ru-RU"/>
        </w:rPr>
        <w:t>при решении физических задач акцентировать использование математических методов: работа с пропорциями, решение систем уравнений, построение и анализ графиков, применение тригонометрических функций для разложения векторов, оценка порядка величин с использованием степеней</w:t>
      </w:r>
      <w:r w:rsidRPr="00FD0651">
        <w:rPr>
          <w:rFonts w:ascii="Times New Roman" w:hAnsi="Times New Roman"/>
          <w:bCs/>
          <w:iCs/>
          <w:sz w:val="24"/>
          <w:szCs w:val="24"/>
          <w:lang w:eastAsia="ru-RU"/>
        </w:rPr>
        <w:t>) и информатикой (алгоритмизация, обработка данных).</w:t>
      </w:r>
    </w:p>
    <w:p w14:paraId="090FE0A6" w14:textId="77777777" w:rsidR="00136008" w:rsidRPr="00FD0651" w:rsidRDefault="00136008" w:rsidP="00136008">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t>Включать в обучение проектные задачи из реальной жизни (например, расчёт энергоэффективности здания, проектирование электрической цепи, анализ работы теплового двигателя), требующие интеграции нескольких разделов физики.</w:t>
      </w:r>
    </w:p>
    <w:p w14:paraId="412A03D1" w14:textId="1D7DC909" w:rsidR="00136008" w:rsidRPr="00FD0651" w:rsidRDefault="00136008" w:rsidP="00136008">
      <w:pPr>
        <w:pStyle w:val="a3"/>
        <w:spacing w:after="0" w:line="240" w:lineRule="auto"/>
        <w:ind w:left="284" w:firstLine="283"/>
        <w:jc w:val="both"/>
        <w:rPr>
          <w:rFonts w:ascii="Times New Roman" w:hAnsi="Times New Roman"/>
          <w:b/>
          <w:iCs/>
          <w:sz w:val="24"/>
          <w:szCs w:val="24"/>
          <w:lang w:eastAsia="ru-RU"/>
        </w:rPr>
      </w:pPr>
      <w:r w:rsidRPr="00FD0651">
        <w:rPr>
          <w:rFonts w:ascii="Times New Roman" w:hAnsi="Times New Roman"/>
          <w:b/>
          <w:iCs/>
          <w:sz w:val="24"/>
          <w:szCs w:val="24"/>
          <w:lang w:eastAsia="ru-RU"/>
        </w:rPr>
        <w:t>7. Подготовка к олимпиадным задачам и нестандартным заданиям</w:t>
      </w:r>
      <w:r w:rsidR="00E1210E" w:rsidRPr="00FD0651">
        <w:rPr>
          <w:rFonts w:ascii="Times New Roman" w:hAnsi="Times New Roman"/>
          <w:b/>
          <w:iCs/>
          <w:sz w:val="24"/>
          <w:szCs w:val="24"/>
          <w:lang w:eastAsia="ru-RU"/>
        </w:rPr>
        <w:t>.</w:t>
      </w:r>
    </w:p>
    <w:p w14:paraId="4C294840" w14:textId="77777777" w:rsidR="009A77DF" w:rsidRPr="00FD0651" w:rsidRDefault="009A77DF" w:rsidP="00136008">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t>Регулярно предлагать задания, выходящие за рамки стандартных алгоритмов, которые требуют не столько вычислений, сколько качественного объяснения эффектов, оценки порядка величин, определения границ применимости физических законов.</w:t>
      </w:r>
    </w:p>
    <w:p w14:paraId="71D42181" w14:textId="08D0E6A0" w:rsidR="00136008" w:rsidRPr="00FD0651" w:rsidRDefault="00136008" w:rsidP="00136008">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lastRenderedPageBreak/>
        <w:t>Организовать физические практикумы с оборудованием, не входящим в стандартный набор</w:t>
      </w:r>
      <w:r w:rsidR="009A77DF" w:rsidRPr="00FD0651">
        <w:rPr>
          <w:rFonts w:ascii="Times New Roman" w:hAnsi="Times New Roman"/>
          <w:bCs/>
          <w:iCs/>
          <w:sz w:val="24"/>
          <w:szCs w:val="24"/>
          <w:lang w:eastAsia="ru-RU"/>
        </w:rPr>
        <w:t>, с датчиками цифровых лабораторий для исследования быстропротекающих процессов. Это расширяет экспериментальный опыт и стимулирует познавательный интерес.</w:t>
      </w:r>
    </w:p>
    <w:p w14:paraId="721649E5" w14:textId="7D96303D" w:rsidR="00136008" w:rsidRPr="00FD0651" w:rsidRDefault="00136008" w:rsidP="00136008">
      <w:pPr>
        <w:pStyle w:val="a3"/>
        <w:spacing w:after="0" w:line="240" w:lineRule="auto"/>
        <w:ind w:left="284" w:firstLine="283"/>
        <w:jc w:val="both"/>
        <w:rPr>
          <w:rFonts w:ascii="Times New Roman" w:hAnsi="Times New Roman"/>
          <w:b/>
          <w:iCs/>
          <w:sz w:val="24"/>
          <w:szCs w:val="24"/>
          <w:lang w:eastAsia="ru-RU"/>
        </w:rPr>
      </w:pPr>
      <w:r w:rsidRPr="00FD0651">
        <w:rPr>
          <w:rFonts w:ascii="Times New Roman" w:hAnsi="Times New Roman"/>
          <w:b/>
          <w:iCs/>
          <w:sz w:val="24"/>
          <w:szCs w:val="24"/>
          <w:lang w:eastAsia="ru-RU"/>
        </w:rPr>
        <w:t>8. Индивидуализация обучения</w:t>
      </w:r>
      <w:r w:rsidR="00E1210E" w:rsidRPr="00FD0651">
        <w:rPr>
          <w:rFonts w:ascii="Times New Roman" w:hAnsi="Times New Roman"/>
          <w:b/>
          <w:iCs/>
          <w:sz w:val="24"/>
          <w:szCs w:val="24"/>
          <w:lang w:eastAsia="ru-RU"/>
        </w:rPr>
        <w:t>.</w:t>
      </w:r>
    </w:p>
    <w:p w14:paraId="5C1DD618" w14:textId="77777777" w:rsidR="00136008" w:rsidRPr="00FD0651" w:rsidRDefault="00136008" w:rsidP="00136008">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t>На основе результатов пробных работ определять индивидуальные «слабые точки» каждого учащегося и давать адресные рекомендации.</w:t>
      </w:r>
    </w:p>
    <w:p w14:paraId="7FAB32F4" w14:textId="77777777" w:rsidR="00136008" w:rsidRPr="00FD0651" w:rsidRDefault="00136008" w:rsidP="00136008">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t>Стимулировать самостоятельное изучение дополнительной литературы и онлайн-курсов по физике для углубления знаний.</w:t>
      </w:r>
    </w:p>
    <w:p w14:paraId="65CEAB7B" w14:textId="447234DF" w:rsidR="00136008" w:rsidRPr="00FD0651" w:rsidRDefault="009A77DF" w:rsidP="00136008">
      <w:pPr>
        <w:pStyle w:val="a3"/>
        <w:spacing w:after="0" w:line="240" w:lineRule="auto"/>
        <w:ind w:left="284" w:firstLine="283"/>
        <w:jc w:val="both"/>
        <w:rPr>
          <w:rFonts w:ascii="Times New Roman" w:hAnsi="Times New Roman"/>
          <w:bCs/>
          <w:iCs/>
          <w:sz w:val="24"/>
          <w:szCs w:val="24"/>
          <w:lang w:eastAsia="ru-RU"/>
        </w:rPr>
      </w:pPr>
      <w:r w:rsidRPr="00FD0651">
        <w:rPr>
          <w:rFonts w:ascii="Times New Roman" w:hAnsi="Times New Roman"/>
          <w:bCs/>
          <w:iCs/>
          <w:sz w:val="24"/>
          <w:szCs w:val="24"/>
          <w:lang w:eastAsia="ru-RU"/>
        </w:rPr>
        <w:t>Реализация описанных методических решений позволяет не только устранить типичные предметные дефициты, но и вывести подготовку учащихся на качественно новый уровень: они учатся самостоятельно ставить исследовательские задачи, критически оценивать информацию, контролировать собственную деятельность и адаптировать свои знания к разнообразным, в том числе нестандартным, ситуациям. Такой подход закладывает основу для успешного продолжения образования в профильных классах и вузах, формируя у школьников устойчивую мотивацию и готовность к интеллектуальному труду.</w:t>
      </w:r>
    </w:p>
    <w:p w14:paraId="6E5B080F" w14:textId="1B1BB6A1" w:rsidR="00B43FAD" w:rsidRPr="00FD0651" w:rsidRDefault="00B43FAD" w:rsidP="00DF67B9">
      <w:pPr>
        <w:pStyle w:val="3"/>
        <w:numPr>
          <w:ilvl w:val="1"/>
          <w:numId w:val="8"/>
        </w:numPr>
        <w:ind w:left="999"/>
        <w:jc w:val="both"/>
        <w:rPr>
          <w:rFonts w:ascii="Times New Roman" w:hAnsi="Times New Roman"/>
          <w:bCs w:val="0"/>
          <w:color w:val="auto"/>
        </w:rPr>
      </w:pPr>
      <w:r w:rsidRPr="00FD0651">
        <w:rPr>
          <w:rFonts w:ascii="Times New Roman" w:hAnsi="Times New Roman"/>
          <w:color w:val="auto"/>
          <w:szCs w:val="28"/>
        </w:rPr>
        <w:t xml:space="preserve"> </w:t>
      </w:r>
      <w:r w:rsidRPr="00FD0651">
        <w:rPr>
          <w:rFonts w:ascii="Times New Roman" w:hAnsi="Times New Roman"/>
          <w:bCs w:val="0"/>
          <w:color w:val="auto"/>
        </w:rPr>
        <w:t>Рекомендации администрации ОО, ИПК / ИРО, иным организациям, реализующим программы профессионального развития учителей по совершенствованию преподавания физики</w:t>
      </w:r>
    </w:p>
    <w:p w14:paraId="35511512" w14:textId="77777777" w:rsidR="00B43FAD" w:rsidRPr="00FD0651" w:rsidRDefault="00B43FAD" w:rsidP="00D75ECF"/>
    <w:p w14:paraId="1420CD7B" w14:textId="77777777" w:rsidR="00B43FAD" w:rsidRPr="00FD0651" w:rsidRDefault="00B43FAD" w:rsidP="00DF67B9">
      <w:pPr>
        <w:pStyle w:val="3"/>
        <w:numPr>
          <w:ilvl w:val="2"/>
          <w:numId w:val="8"/>
        </w:numPr>
        <w:tabs>
          <w:tab w:val="left" w:pos="567"/>
        </w:tabs>
        <w:ind w:left="1639"/>
        <w:jc w:val="both"/>
        <w:rPr>
          <w:rFonts w:ascii="Times New Roman" w:hAnsi="Times New Roman"/>
          <w:color w:val="auto"/>
        </w:rPr>
      </w:pPr>
      <w:r w:rsidRPr="00FD0651">
        <w:rPr>
          <w:rFonts w:ascii="Times New Roman" w:hAnsi="Times New Roman"/>
          <w:bCs w:val="0"/>
          <w:iCs/>
          <w:color w:val="auto"/>
        </w:rPr>
        <w:t>Рекомендуемые</w:t>
      </w:r>
      <w:r w:rsidRPr="00FD0651">
        <w:rPr>
          <w:rFonts w:ascii="Times New Roman" w:hAnsi="Times New Roman"/>
          <w:color w:val="auto"/>
        </w:rPr>
        <w:t xml:space="preserve">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ОГЭ</w:t>
      </w:r>
    </w:p>
    <w:p w14:paraId="7881E2AD" w14:textId="77777777" w:rsidR="009076FF" w:rsidRPr="00FD0651" w:rsidRDefault="009076FF" w:rsidP="009076FF"/>
    <w:p w14:paraId="79BE222F" w14:textId="7ADF3B3E" w:rsidR="009076FF" w:rsidRPr="00FD0651" w:rsidRDefault="009076FF" w:rsidP="00DF67B9">
      <w:pPr>
        <w:numPr>
          <w:ilvl w:val="0"/>
          <w:numId w:val="24"/>
        </w:numPr>
      </w:pPr>
      <w:r w:rsidRPr="00FD0651">
        <w:t>Формирование устойчивых навыков решения комбинированных расчётных задач у разных категорий учащихся.</w:t>
      </w:r>
    </w:p>
    <w:p w14:paraId="36CFF0B4" w14:textId="301C0081" w:rsidR="009076FF" w:rsidRDefault="00F72D06" w:rsidP="00DF67B9">
      <w:pPr>
        <w:numPr>
          <w:ilvl w:val="0"/>
          <w:numId w:val="24"/>
        </w:numPr>
      </w:pPr>
      <w:r w:rsidRPr="00FD0651">
        <w:t xml:space="preserve">Повышение эффективности обучения экспериментальной </w:t>
      </w:r>
      <w:r w:rsidR="00782D6C" w:rsidRPr="00FD0651">
        <w:t>деятельности –</w:t>
      </w:r>
      <w:r w:rsidRPr="00FD0651">
        <w:t xml:space="preserve"> от инструкции к самостоятельному планированию</w:t>
      </w:r>
      <w:r>
        <w:t>.</w:t>
      </w:r>
    </w:p>
    <w:p w14:paraId="55D72BEA" w14:textId="5AF40758" w:rsidR="00F72D06" w:rsidRDefault="00E402A2" w:rsidP="00DF67B9">
      <w:pPr>
        <w:numPr>
          <w:ilvl w:val="0"/>
          <w:numId w:val="24"/>
        </w:numPr>
      </w:pPr>
      <w:r w:rsidRPr="00E402A2">
        <w:t xml:space="preserve">Методика работы с текстом физического </w:t>
      </w:r>
      <w:r w:rsidR="00782D6C" w:rsidRPr="00E402A2">
        <w:t>содержания –</w:t>
      </w:r>
      <w:r w:rsidRPr="00E402A2">
        <w:t xml:space="preserve"> развитие смыслового чтения и интеграции информации</w:t>
      </w:r>
      <w:r>
        <w:t>.</w:t>
      </w:r>
    </w:p>
    <w:p w14:paraId="7EED6028" w14:textId="28368B92" w:rsidR="00E402A2" w:rsidRDefault="001808BF" w:rsidP="00DF67B9">
      <w:pPr>
        <w:numPr>
          <w:ilvl w:val="0"/>
          <w:numId w:val="24"/>
        </w:numPr>
      </w:pPr>
      <w:r w:rsidRPr="001808BF">
        <w:t>Трансляция эффективных педагогических практик образовательных организаций со стабильно высокими результатами ОГЭ по физике</w:t>
      </w:r>
      <w:r>
        <w:t>.</w:t>
      </w:r>
    </w:p>
    <w:p w14:paraId="4EFAFF9A" w14:textId="5ECA9C86" w:rsidR="00D76835" w:rsidRPr="009076FF" w:rsidRDefault="00D76835" w:rsidP="00DF67B9">
      <w:pPr>
        <w:numPr>
          <w:ilvl w:val="0"/>
          <w:numId w:val="24"/>
        </w:numPr>
      </w:pPr>
      <w:r w:rsidRPr="00D76835">
        <w:t>Использование цифровых ресурсов и интерактивных симуляторов для отработки экспериментальных и расчётных навыков</w:t>
      </w:r>
      <w:r w:rsidR="00782D6C">
        <w:t>.</w:t>
      </w:r>
    </w:p>
    <w:p w14:paraId="0FBE6095" w14:textId="619D2E42" w:rsidR="00B43FAD" w:rsidRDefault="00B43FAD" w:rsidP="00DF67B9">
      <w:pPr>
        <w:pStyle w:val="3"/>
        <w:numPr>
          <w:ilvl w:val="2"/>
          <w:numId w:val="8"/>
        </w:numPr>
        <w:tabs>
          <w:tab w:val="left" w:pos="567"/>
        </w:tabs>
        <w:ind w:left="1639"/>
        <w:jc w:val="both"/>
        <w:rPr>
          <w:rFonts w:ascii="Times New Roman" w:hAnsi="Times New Roman"/>
          <w:color w:val="auto"/>
        </w:rPr>
      </w:pPr>
      <w:r w:rsidRPr="00B0705C">
        <w:rPr>
          <w:rFonts w:ascii="Times New Roman" w:hAnsi="Times New Roman"/>
          <w:bCs w:val="0"/>
          <w:iCs/>
          <w:color w:val="auto"/>
        </w:rPr>
        <w:t>Рекомендуемые</w:t>
      </w:r>
      <w:r w:rsidRPr="00B0705C">
        <w:rPr>
          <w:rFonts w:ascii="Times New Roman" w:hAnsi="Times New Roman"/>
          <w:color w:val="auto"/>
        </w:rPr>
        <w:t xml:space="preserve"> </w:t>
      </w:r>
      <w:r w:rsidR="009A5AF2" w:rsidRPr="00B0705C">
        <w:rPr>
          <w:rFonts w:ascii="Times New Roman" w:hAnsi="Times New Roman"/>
          <w:color w:val="auto"/>
        </w:rPr>
        <w:t>ГБОУ ДПО ПОИПКРО</w:t>
      </w:r>
      <w:r w:rsidRPr="00B0705C">
        <w:rPr>
          <w:rFonts w:ascii="Times New Roman" w:hAnsi="Times New Roman"/>
          <w:color w:val="auto"/>
        </w:rPr>
        <w:t>, иным организациям</w:t>
      </w:r>
      <w:r w:rsidRPr="00F60D3F">
        <w:rPr>
          <w:rFonts w:ascii="Times New Roman" w:hAnsi="Times New Roman"/>
          <w:color w:val="auto"/>
        </w:rPr>
        <w:t>,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p>
    <w:p w14:paraId="63EA7BFF" w14:textId="77777777" w:rsidR="00A90365" w:rsidRDefault="00A90365" w:rsidP="009A5AF2">
      <w:pPr>
        <w:ind w:firstLine="851"/>
      </w:pPr>
    </w:p>
    <w:p w14:paraId="29E4548B" w14:textId="2AD00C62" w:rsidR="009A5AF2" w:rsidRDefault="009A5AF2" w:rsidP="009A5AF2">
      <w:pPr>
        <w:ind w:firstLine="851"/>
      </w:pPr>
      <w:r>
        <w:t xml:space="preserve">Региональному институту повышения квалификации работников образования рекомендуется разработать и провести: </w:t>
      </w:r>
    </w:p>
    <w:p w14:paraId="3F9565EE" w14:textId="6CC57764" w:rsidR="001872E7" w:rsidRDefault="001872E7" w:rsidP="00DF67B9">
      <w:pPr>
        <w:numPr>
          <w:ilvl w:val="0"/>
          <w:numId w:val="25"/>
        </w:numPr>
        <w:ind w:left="0" w:firstLine="851"/>
      </w:pPr>
      <w:r>
        <w:t>Курсы ПК (36–72 ч.)</w:t>
      </w:r>
      <w:r w:rsidR="003237F3">
        <w:t xml:space="preserve"> </w:t>
      </w:r>
      <w:r>
        <w:t xml:space="preserve">«Методика обучения решению комбинированных расчётных задач по </w:t>
      </w:r>
      <w:r w:rsidRPr="00516261">
        <w:t>физике (</w:t>
      </w:r>
      <w:r w:rsidR="009A5AF2" w:rsidRPr="00516261">
        <w:t>на примере заданий</w:t>
      </w:r>
      <w:r w:rsidRPr="00516261">
        <w:t xml:space="preserve"> ОГЭ </w:t>
      </w:r>
      <w:r>
        <w:t>№20–22)»</w:t>
      </w:r>
      <w:r w:rsidR="00F52170">
        <w:t>.</w:t>
      </w:r>
    </w:p>
    <w:p w14:paraId="61741E98" w14:textId="6B80B65A" w:rsidR="001872E7" w:rsidRDefault="001872E7" w:rsidP="00DF67B9">
      <w:pPr>
        <w:numPr>
          <w:ilvl w:val="0"/>
          <w:numId w:val="25"/>
        </w:numPr>
        <w:ind w:left="0" w:firstLine="851"/>
      </w:pPr>
      <w:r>
        <w:lastRenderedPageBreak/>
        <w:t>Курсы ПК с практикумом «Совершенствование методики обучения экспериментальной деятельности при подготовке к ОГЭ (задание №17)»</w:t>
      </w:r>
      <w:r w:rsidR="00F52170">
        <w:t>.</w:t>
      </w:r>
    </w:p>
    <w:p w14:paraId="3EC6A3D5" w14:textId="43E07B81" w:rsidR="001872E7" w:rsidRDefault="001872E7" w:rsidP="00DF67B9">
      <w:pPr>
        <w:numPr>
          <w:ilvl w:val="0"/>
          <w:numId w:val="25"/>
        </w:numPr>
        <w:ind w:left="0" w:firstLine="851"/>
      </w:pPr>
      <w:r>
        <w:t>Семинар-тренинг «Методика работы с текстом физического содержания как средство развития смыслового чтения (задание №18)»</w:t>
      </w:r>
      <w:r w:rsidR="00F52170">
        <w:t>.</w:t>
      </w:r>
    </w:p>
    <w:p w14:paraId="6587EA75" w14:textId="15EED16B" w:rsidR="001872E7" w:rsidRDefault="001872E7" w:rsidP="00DF67B9">
      <w:pPr>
        <w:numPr>
          <w:ilvl w:val="0"/>
          <w:numId w:val="25"/>
        </w:numPr>
        <w:ind w:left="0" w:firstLine="851"/>
      </w:pPr>
      <w:r>
        <w:t>Мастер-класс «Развитие регулятивных УУД (самоконтроль, планирование, рефлексия) в обучении физике»</w:t>
      </w:r>
      <w:r w:rsidR="00F52170">
        <w:t>.</w:t>
      </w:r>
    </w:p>
    <w:p w14:paraId="24BCFF97" w14:textId="05E4A947" w:rsidR="00041FC7" w:rsidRDefault="003237F3" w:rsidP="00DF67B9">
      <w:pPr>
        <w:numPr>
          <w:ilvl w:val="0"/>
          <w:numId w:val="25"/>
        </w:numPr>
        <w:ind w:left="0" w:firstLine="851"/>
      </w:pPr>
      <w:r>
        <w:t>С</w:t>
      </w:r>
      <w:r w:rsidR="001872E7">
        <w:t>еминар</w:t>
      </w:r>
      <w:r>
        <w:t xml:space="preserve"> </w:t>
      </w:r>
      <w:r w:rsidR="001872E7">
        <w:t>«Организация системы подготовки к ОГЭ по физике: планирование, мониторинг и трансляция эффективных практик»</w:t>
      </w:r>
      <w:r w:rsidR="00F52170">
        <w:t>.</w:t>
      </w:r>
    </w:p>
    <w:p w14:paraId="0521641B" w14:textId="77777777" w:rsidR="009A5AF2" w:rsidRDefault="009A5AF2" w:rsidP="009A5AF2">
      <w:pPr>
        <w:ind w:firstLine="851"/>
      </w:pPr>
      <w:r>
        <w:t xml:space="preserve">Руководителю регионального проекта по формированию и оцениванию функциональной грамотности в образовательных организациях Псковской области (см. План мероприятий Псковской области по формированию и оценке функциональной грамотности обучающихся на 2026 год, утв. приказом Министерства образования Псковской области от 30.03.2026 № ОБ-ОРД-2026-312) внести в план коррективы с учётом выявленных дефицитов в метапредметных результатах обучающихся с разным уровнем подготовки и обеспечить проведение соответствующих мероприятий на региональном, муниципальном и институциональном уровнях.  </w:t>
      </w:r>
    </w:p>
    <w:p w14:paraId="34C7E565" w14:textId="55F42A8A" w:rsidR="00B43FAD" w:rsidRDefault="00B43FAD" w:rsidP="00DF67B9">
      <w:pPr>
        <w:pStyle w:val="3"/>
        <w:numPr>
          <w:ilvl w:val="2"/>
          <w:numId w:val="8"/>
        </w:numPr>
        <w:tabs>
          <w:tab w:val="left" w:pos="567"/>
        </w:tabs>
        <w:rPr>
          <w:rFonts w:ascii="Times New Roman" w:hAnsi="Times New Roman"/>
          <w:color w:val="auto"/>
        </w:rPr>
      </w:pPr>
      <w:r w:rsidRPr="00F60D3F">
        <w:rPr>
          <w:rFonts w:ascii="Times New Roman" w:hAnsi="Times New Roman"/>
          <w:bCs w:val="0"/>
          <w:iCs/>
          <w:color w:val="auto"/>
        </w:rPr>
        <w:t>Рекомендации</w:t>
      </w:r>
      <w:r w:rsidRPr="00F60D3F">
        <w:rPr>
          <w:rFonts w:ascii="Times New Roman" w:hAnsi="Times New Roman"/>
          <w:color w:val="auto"/>
        </w:rPr>
        <w:t xml:space="preserve"> по другим направлениям (при наличии)</w:t>
      </w:r>
      <w:r w:rsidR="00A90365">
        <w:rPr>
          <w:rFonts w:ascii="Times New Roman" w:hAnsi="Times New Roman"/>
          <w:color w:val="auto"/>
        </w:rPr>
        <w:t xml:space="preserve"> </w:t>
      </w:r>
    </w:p>
    <w:p w14:paraId="02E7497B" w14:textId="77777777" w:rsidR="004315B5" w:rsidRPr="004315B5" w:rsidRDefault="004315B5" w:rsidP="004315B5"/>
    <w:p w14:paraId="752D436A" w14:textId="77777777" w:rsidR="004315B5" w:rsidRPr="00860819" w:rsidRDefault="004315B5" w:rsidP="004315B5">
      <w:pPr>
        <w:ind w:firstLine="709"/>
        <w:contextualSpacing/>
        <w:jc w:val="both"/>
        <w:rPr>
          <w:rFonts w:eastAsia="Times New Roman"/>
          <w:b/>
          <w:bCs/>
          <w:color w:val="000000"/>
        </w:rPr>
      </w:pPr>
      <w:r w:rsidRPr="00860819">
        <w:rPr>
          <w:rFonts w:eastAsia="Times New Roman"/>
          <w:b/>
          <w:bCs/>
          <w:color w:val="000000"/>
        </w:rPr>
        <w:t xml:space="preserve">Администрации ОО рекомендуется: </w:t>
      </w:r>
    </w:p>
    <w:p w14:paraId="1310D4C4" w14:textId="77777777" w:rsidR="007F020E" w:rsidRDefault="007F020E" w:rsidP="004315B5">
      <w:pPr>
        <w:ind w:firstLine="709"/>
        <w:contextualSpacing/>
        <w:jc w:val="both"/>
        <w:rPr>
          <w:rFonts w:eastAsia="Times New Roman"/>
          <w:bCs/>
          <w:color w:val="000000"/>
        </w:rPr>
      </w:pPr>
    </w:p>
    <w:p w14:paraId="02059412" w14:textId="64804133" w:rsidR="004315B5" w:rsidRPr="004315B5" w:rsidRDefault="004315B5" w:rsidP="004315B5">
      <w:pPr>
        <w:ind w:firstLine="709"/>
        <w:contextualSpacing/>
        <w:jc w:val="both"/>
        <w:rPr>
          <w:rFonts w:eastAsia="Times New Roman"/>
          <w:bCs/>
          <w:color w:val="000000"/>
        </w:rPr>
      </w:pPr>
      <w:r w:rsidRPr="004315B5">
        <w:rPr>
          <w:rFonts w:eastAsia="Times New Roman"/>
          <w:bCs/>
          <w:color w:val="000000"/>
        </w:rPr>
        <w:t>Организовать работу школьного методического объединения по вопросу применения методик дифференцированного обучения, технологии формирующего оценивания, механизма наставничества и поддержки молодых учителей.</w:t>
      </w:r>
    </w:p>
    <w:p w14:paraId="2B0E2D8A" w14:textId="77777777" w:rsidR="004315B5" w:rsidRPr="004315B5" w:rsidRDefault="004315B5" w:rsidP="004315B5">
      <w:pPr>
        <w:ind w:firstLine="709"/>
        <w:contextualSpacing/>
        <w:jc w:val="both"/>
        <w:rPr>
          <w:rFonts w:eastAsia="Times New Roman"/>
          <w:bCs/>
          <w:color w:val="000000"/>
        </w:rPr>
      </w:pPr>
      <w:r w:rsidRPr="004315B5">
        <w:rPr>
          <w:rFonts w:eastAsia="Times New Roman"/>
          <w:bCs/>
          <w:color w:val="000000"/>
        </w:rPr>
        <w:t>Создать условия для реализации рабочих программ углубленного изучения физики.</w:t>
      </w:r>
    </w:p>
    <w:p w14:paraId="59F5C70C" w14:textId="77777777" w:rsidR="004315B5" w:rsidRPr="004315B5" w:rsidRDefault="004315B5" w:rsidP="004315B5">
      <w:pPr>
        <w:ind w:firstLine="709"/>
        <w:contextualSpacing/>
        <w:jc w:val="both"/>
        <w:rPr>
          <w:rFonts w:eastAsia="Times New Roman"/>
          <w:bCs/>
          <w:color w:val="000000"/>
        </w:rPr>
      </w:pPr>
      <w:r w:rsidRPr="004315B5">
        <w:rPr>
          <w:rFonts w:eastAsia="Times New Roman"/>
          <w:bCs/>
          <w:color w:val="000000"/>
        </w:rPr>
        <w:t>Организовать информационно – методическое сопровождение профессиональной деятельности учителей физики.</w:t>
      </w:r>
    </w:p>
    <w:p w14:paraId="44E205E1" w14:textId="3836EEF3" w:rsidR="004315B5" w:rsidRPr="004315B5" w:rsidRDefault="00860819" w:rsidP="004315B5">
      <w:pPr>
        <w:ind w:firstLine="709"/>
        <w:contextualSpacing/>
        <w:jc w:val="both"/>
        <w:rPr>
          <w:rFonts w:eastAsia="Times New Roman"/>
          <w:bCs/>
          <w:color w:val="000000"/>
        </w:rPr>
      </w:pPr>
      <w:r>
        <w:rPr>
          <w:rFonts w:eastAsia="Times New Roman"/>
          <w:bCs/>
          <w:color w:val="000000"/>
        </w:rPr>
        <w:t>Обеспечить и</w:t>
      </w:r>
      <w:r w:rsidR="004315B5" w:rsidRPr="004315B5">
        <w:rPr>
          <w:rFonts w:eastAsia="Times New Roman"/>
          <w:bCs/>
          <w:color w:val="000000"/>
        </w:rPr>
        <w:t>спользова</w:t>
      </w:r>
      <w:r>
        <w:rPr>
          <w:rFonts w:eastAsia="Times New Roman"/>
          <w:bCs/>
          <w:color w:val="000000"/>
        </w:rPr>
        <w:t>ние</w:t>
      </w:r>
      <w:r w:rsidR="004315B5" w:rsidRPr="004315B5">
        <w:rPr>
          <w:rFonts w:eastAsia="Times New Roman"/>
          <w:bCs/>
          <w:color w:val="000000"/>
        </w:rPr>
        <w:t xml:space="preserve"> </w:t>
      </w:r>
      <w:r>
        <w:rPr>
          <w:rFonts w:eastAsia="Times New Roman"/>
          <w:bCs/>
          <w:color w:val="000000"/>
        </w:rPr>
        <w:t xml:space="preserve">учителями </w:t>
      </w:r>
      <w:proofErr w:type="spellStart"/>
      <w:r w:rsidR="004315B5" w:rsidRPr="004315B5">
        <w:rPr>
          <w:rFonts w:eastAsia="Times New Roman"/>
          <w:bCs/>
          <w:color w:val="000000"/>
        </w:rPr>
        <w:t>критериально</w:t>
      </w:r>
      <w:proofErr w:type="spellEnd"/>
      <w:r w:rsidR="004315B5" w:rsidRPr="004315B5">
        <w:rPr>
          <w:rFonts w:eastAsia="Times New Roman"/>
          <w:bCs/>
          <w:color w:val="000000"/>
        </w:rPr>
        <w:t>–уровнев</w:t>
      </w:r>
      <w:r>
        <w:rPr>
          <w:rFonts w:eastAsia="Times New Roman"/>
          <w:bCs/>
          <w:color w:val="000000"/>
        </w:rPr>
        <w:t>ого</w:t>
      </w:r>
      <w:r w:rsidR="004315B5" w:rsidRPr="004315B5">
        <w:rPr>
          <w:rFonts w:eastAsia="Times New Roman"/>
          <w:bCs/>
          <w:color w:val="000000"/>
        </w:rPr>
        <w:t xml:space="preserve"> подход</w:t>
      </w:r>
      <w:r>
        <w:rPr>
          <w:rFonts w:eastAsia="Times New Roman"/>
          <w:bCs/>
          <w:color w:val="000000"/>
        </w:rPr>
        <w:t>а</w:t>
      </w:r>
      <w:r w:rsidR="004315B5" w:rsidRPr="004315B5">
        <w:rPr>
          <w:rFonts w:eastAsia="Times New Roman"/>
          <w:bCs/>
          <w:color w:val="000000"/>
        </w:rPr>
        <w:t xml:space="preserve"> к оценке предметных результатов, метапредметных результатов и функциональной грамотности обучающихся.</w:t>
      </w:r>
    </w:p>
    <w:p w14:paraId="2E085F82" w14:textId="77777777" w:rsidR="004315B5" w:rsidRPr="004315B5" w:rsidRDefault="004315B5" w:rsidP="004315B5">
      <w:pPr>
        <w:ind w:firstLine="709"/>
        <w:contextualSpacing/>
        <w:jc w:val="both"/>
        <w:rPr>
          <w:rFonts w:eastAsia="Times New Roman"/>
          <w:bCs/>
          <w:color w:val="000000"/>
        </w:rPr>
      </w:pPr>
      <w:r w:rsidRPr="004315B5">
        <w:rPr>
          <w:rFonts w:eastAsia="Times New Roman"/>
          <w:bCs/>
          <w:color w:val="000000"/>
        </w:rPr>
        <w:t>При внеурочной деятельности обучающихся предусмотреть элективные и факультативные курсы по физике.</w:t>
      </w:r>
    </w:p>
    <w:p w14:paraId="1244BEBE" w14:textId="77777777" w:rsidR="004315B5" w:rsidRPr="004315B5" w:rsidRDefault="004315B5" w:rsidP="004315B5">
      <w:pPr>
        <w:ind w:firstLine="709"/>
        <w:contextualSpacing/>
        <w:jc w:val="both"/>
        <w:rPr>
          <w:rFonts w:eastAsia="Times New Roman"/>
          <w:bCs/>
          <w:color w:val="000000"/>
        </w:rPr>
      </w:pPr>
      <w:r w:rsidRPr="004315B5">
        <w:rPr>
          <w:rFonts w:eastAsia="Times New Roman"/>
          <w:bCs/>
          <w:color w:val="000000"/>
        </w:rPr>
        <w:t>Использовать оборудование центров «Точка роста» в урочной и внеурочной деятельности при его наличии.</w:t>
      </w:r>
    </w:p>
    <w:p w14:paraId="7256418F" w14:textId="77777777" w:rsidR="004315B5" w:rsidRPr="004315B5" w:rsidRDefault="004315B5" w:rsidP="004315B5">
      <w:pPr>
        <w:ind w:firstLine="709"/>
        <w:contextualSpacing/>
        <w:jc w:val="both"/>
        <w:rPr>
          <w:rFonts w:eastAsia="Times New Roman"/>
          <w:bCs/>
          <w:color w:val="000000"/>
        </w:rPr>
      </w:pPr>
      <w:r w:rsidRPr="004315B5">
        <w:rPr>
          <w:rFonts w:eastAsia="Times New Roman"/>
          <w:bCs/>
          <w:color w:val="000000"/>
        </w:rPr>
        <w:t>Расширить возможности наставничества для совершенствования профессиональных компетенций учителей физики.</w:t>
      </w:r>
    </w:p>
    <w:p w14:paraId="721DF02D" w14:textId="77777777" w:rsidR="004315B5" w:rsidRPr="004315B5" w:rsidRDefault="004315B5" w:rsidP="004315B5">
      <w:pPr>
        <w:ind w:firstLine="709"/>
        <w:contextualSpacing/>
        <w:jc w:val="both"/>
        <w:rPr>
          <w:rFonts w:eastAsia="Times New Roman"/>
          <w:bCs/>
          <w:color w:val="000000"/>
        </w:rPr>
      </w:pPr>
      <w:r w:rsidRPr="004315B5">
        <w:rPr>
          <w:rFonts w:eastAsia="Times New Roman"/>
          <w:bCs/>
          <w:color w:val="000000"/>
        </w:rPr>
        <w:t>Провести диагностические мероприятия по выявлению профессиональных дефицитов учителей физики по категориям (основная школа, средняя школа и профильное обучение).</w:t>
      </w:r>
    </w:p>
    <w:p w14:paraId="0193D77A" w14:textId="77777777" w:rsidR="004315B5" w:rsidRDefault="004315B5" w:rsidP="004315B5">
      <w:pPr>
        <w:ind w:firstLine="709"/>
        <w:contextualSpacing/>
        <w:jc w:val="both"/>
        <w:rPr>
          <w:rFonts w:eastAsia="Times New Roman"/>
          <w:bCs/>
          <w:color w:val="000000"/>
        </w:rPr>
      </w:pPr>
      <w:r w:rsidRPr="004315B5">
        <w:rPr>
          <w:rFonts w:eastAsia="Times New Roman"/>
          <w:bCs/>
          <w:color w:val="000000"/>
        </w:rPr>
        <w:t>Определить возможные направления индивидуальных образовательных маршрутов (ИОМ) для повышения квалификации учителей физики.</w:t>
      </w:r>
    </w:p>
    <w:p w14:paraId="3A5F1F36" w14:textId="77777777" w:rsidR="00860819" w:rsidRDefault="00860819" w:rsidP="004315B5">
      <w:pPr>
        <w:ind w:firstLine="709"/>
        <w:contextualSpacing/>
        <w:jc w:val="both"/>
        <w:rPr>
          <w:rFonts w:eastAsia="Times New Roman"/>
          <w:bCs/>
          <w:color w:val="000000"/>
        </w:rPr>
      </w:pPr>
    </w:p>
    <w:p w14:paraId="483F0559" w14:textId="3B23A796" w:rsidR="00860819" w:rsidRPr="00362415" w:rsidRDefault="00860819" w:rsidP="00860819">
      <w:pPr>
        <w:jc w:val="both"/>
        <w:rPr>
          <w:b/>
        </w:rPr>
      </w:pPr>
      <w:r w:rsidRPr="00362415">
        <w:rPr>
          <w:b/>
        </w:rPr>
        <w:t>Рекомендации для регионального координатора по школам рискового профиля и школам с низкими образовательными результатами</w:t>
      </w:r>
    </w:p>
    <w:p w14:paraId="34BD146E" w14:textId="05F39F41" w:rsidR="00860819" w:rsidRPr="00362415" w:rsidRDefault="00860819" w:rsidP="00E567A5">
      <w:pPr>
        <w:pStyle w:val="a3"/>
        <w:numPr>
          <w:ilvl w:val="0"/>
          <w:numId w:val="28"/>
        </w:numPr>
        <w:spacing w:before="100" w:beforeAutospacing="1" w:after="100" w:afterAutospacing="1" w:line="240" w:lineRule="auto"/>
        <w:ind w:left="0" w:firstLine="981"/>
        <w:jc w:val="both"/>
        <w:rPr>
          <w:rFonts w:ascii="Times New Roman" w:eastAsia="Times New Roman" w:hAnsi="Times New Roman"/>
          <w:sz w:val="24"/>
          <w:szCs w:val="24"/>
          <w:lang w:eastAsia="ru-RU"/>
        </w:rPr>
      </w:pPr>
      <w:r w:rsidRPr="00362415">
        <w:rPr>
          <w:rFonts w:ascii="Times New Roman" w:eastAsia="Times New Roman" w:hAnsi="Times New Roman"/>
          <w:sz w:val="24"/>
          <w:szCs w:val="24"/>
          <w:lang w:eastAsia="ru-RU"/>
        </w:rPr>
        <w:lastRenderedPageBreak/>
        <w:t xml:space="preserve">Региональному координатору по </w:t>
      </w:r>
      <w:r w:rsidR="00E567A5" w:rsidRPr="00362415">
        <w:rPr>
          <w:rFonts w:ascii="Times New Roman" w:eastAsia="Times New Roman" w:hAnsi="Times New Roman"/>
          <w:sz w:val="24"/>
          <w:szCs w:val="24"/>
          <w:lang w:eastAsia="ru-RU"/>
        </w:rPr>
        <w:t>обеспечению реализации К</w:t>
      </w:r>
      <w:r w:rsidRPr="00362415">
        <w:rPr>
          <w:rFonts w:ascii="Times New Roman" w:eastAsia="Times New Roman" w:hAnsi="Times New Roman"/>
          <w:sz w:val="24"/>
          <w:szCs w:val="24"/>
          <w:lang w:eastAsia="ru-RU"/>
        </w:rPr>
        <w:t>омплекса мер по повышению качества общего образования</w:t>
      </w:r>
      <w:r w:rsidR="00E567A5" w:rsidRPr="00362415">
        <w:rPr>
          <w:rFonts w:ascii="Times New Roman" w:eastAsia="Times New Roman" w:hAnsi="Times New Roman"/>
          <w:sz w:val="24"/>
          <w:szCs w:val="24"/>
          <w:lang w:eastAsia="ru-RU"/>
        </w:rPr>
        <w:t>,</w:t>
      </w:r>
      <w:r w:rsidR="00E567A5" w:rsidRPr="00362415">
        <w:t xml:space="preserve"> </w:t>
      </w:r>
      <w:r w:rsidR="00E567A5" w:rsidRPr="00362415">
        <w:rPr>
          <w:rFonts w:ascii="Times New Roman" w:eastAsia="Times New Roman" w:hAnsi="Times New Roman"/>
          <w:sz w:val="24"/>
          <w:szCs w:val="24"/>
          <w:lang w:eastAsia="ru-RU"/>
        </w:rPr>
        <w:t>утверждённого приказом Министерства образования Псковской области от 30.01.2026 № ОБ-ОРД-2026-67,</w:t>
      </w:r>
      <w:r w:rsidRPr="00362415">
        <w:rPr>
          <w:rFonts w:ascii="Times New Roman" w:eastAsia="Times New Roman" w:hAnsi="Times New Roman"/>
          <w:sz w:val="24"/>
          <w:szCs w:val="24"/>
          <w:lang w:eastAsia="ru-RU"/>
        </w:rPr>
        <w:t xml:space="preserve"> целесообразно использовать представленные в Таблице 2-8 данные для уточнения групп риска. В первую очередь необходимо выделить организации критической зоны, где одновременно фиксируются высокая доля отметок «2», нулевое или минимальное качество обучения и низкий уровень обученности. Именно эти организации должны получить первоочередное сопровождение.</w:t>
      </w:r>
    </w:p>
    <w:p w14:paraId="54C5856B" w14:textId="77777777" w:rsidR="00860819" w:rsidRPr="00362415" w:rsidRDefault="00860819" w:rsidP="00E567A5">
      <w:pPr>
        <w:pStyle w:val="a3"/>
        <w:numPr>
          <w:ilvl w:val="0"/>
          <w:numId w:val="28"/>
        </w:numPr>
        <w:spacing w:before="100" w:beforeAutospacing="1" w:after="100" w:afterAutospacing="1" w:line="240" w:lineRule="auto"/>
        <w:ind w:left="0" w:firstLine="981"/>
        <w:jc w:val="both"/>
        <w:rPr>
          <w:rFonts w:ascii="Times New Roman" w:eastAsia="Times New Roman" w:hAnsi="Times New Roman"/>
          <w:sz w:val="24"/>
          <w:szCs w:val="24"/>
          <w:lang w:eastAsia="ru-RU"/>
        </w:rPr>
      </w:pPr>
      <w:r w:rsidRPr="00362415">
        <w:rPr>
          <w:rFonts w:ascii="Times New Roman" w:eastAsia="Times New Roman" w:hAnsi="Times New Roman"/>
          <w:sz w:val="24"/>
          <w:szCs w:val="24"/>
          <w:lang w:eastAsia="ru-RU"/>
        </w:rPr>
        <w:t>Необходимо сформировать региональную карту рисков по образовательным организациям. В неё следует включить долю неудовлетворительных результатов, качество обучения, уровень обученности, статус школ с низкими образовательными результатами, динамику за несколько лет, численность участников, кадровые условия и наличие устойчивых предметных дефицитов. Такая карта позволит отличать организации с разовой проблемой от школ с устойчиво низкими результатами.</w:t>
      </w:r>
    </w:p>
    <w:p w14:paraId="389C4252" w14:textId="77777777" w:rsidR="00860819" w:rsidRPr="00362415" w:rsidRDefault="00860819" w:rsidP="00860819">
      <w:pPr>
        <w:pStyle w:val="a3"/>
        <w:numPr>
          <w:ilvl w:val="0"/>
          <w:numId w:val="28"/>
        </w:numPr>
        <w:spacing w:before="100" w:beforeAutospacing="1" w:after="100" w:afterAutospacing="1" w:line="240" w:lineRule="auto"/>
        <w:ind w:left="0" w:firstLine="360"/>
        <w:jc w:val="both"/>
        <w:rPr>
          <w:rFonts w:ascii="Times New Roman" w:eastAsia="Times New Roman" w:hAnsi="Times New Roman"/>
          <w:sz w:val="24"/>
          <w:szCs w:val="24"/>
          <w:lang w:eastAsia="ru-RU"/>
        </w:rPr>
      </w:pPr>
      <w:r w:rsidRPr="00362415">
        <w:rPr>
          <w:rFonts w:ascii="Times New Roman" w:eastAsia="Times New Roman" w:hAnsi="Times New Roman"/>
          <w:sz w:val="24"/>
          <w:szCs w:val="24"/>
          <w:lang w:eastAsia="ru-RU"/>
        </w:rPr>
        <w:t>Для организаций критической зоны следует организовать адресные управленческие собеседования с руководителями. На таких собеседованиях важно обсуждать не только сами показатели, но и причины результатов, уже принятые меры, наличие школьной программы повышения качества образования, распределение ответственности внутри управленческой команды, сроки промежуточного контроля и ожидаемые показатели динамики.</w:t>
      </w:r>
    </w:p>
    <w:p w14:paraId="5DA92592" w14:textId="77777777" w:rsidR="00860819" w:rsidRPr="00362415" w:rsidRDefault="00860819" w:rsidP="00860819">
      <w:pPr>
        <w:pStyle w:val="a3"/>
        <w:numPr>
          <w:ilvl w:val="0"/>
          <w:numId w:val="28"/>
        </w:numPr>
        <w:spacing w:before="100" w:beforeAutospacing="1" w:after="100" w:afterAutospacing="1" w:line="240" w:lineRule="auto"/>
        <w:ind w:left="0" w:firstLine="360"/>
        <w:jc w:val="both"/>
        <w:rPr>
          <w:rFonts w:ascii="Times New Roman" w:eastAsia="Times New Roman" w:hAnsi="Times New Roman"/>
          <w:sz w:val="24"/>
          <w:szCs w:val="24"/>
          <w:lang w:eastAsia="ru-RU"/>
        </w:rPr>
      </w:pPr>
      <w:r w:rsidRPr="00362415">
        <w:rPr>
          <w:rFonts w:ascii="Times New Roman" w:eastAsia="Times New Roman" w:hAnsi="Times New Roman"/>
          <w:sz w:val="24"/>
          <w:szCs w:val="24"/>
          <w:lang w:eastAsia="ru-RU"/>
        </w:rPr>
        <w:t>Региональному координатору важно обеспечить дифференцированное сопровождение организаций. Для школ с долей отметок «2» выше 60 % требуется антикризисная модель сопровождения. Для организаций с долей «2» от 50 % до 60 % - профилактическая модель, направленная на недопущение ухудшения результатов. Для школ с долей «2» от 40 % до 50 % - модель точечного сопровождения групп риска и повышения качества обучения по предмету.</w:t>
      </w:r>
    </w:p>
    <w:p w14:paraId="3D132D74" w14:textId="77777777" w:rsidR="00860819" w:rsidRPr="00362415" w:rsidRDefault="00860819" w:rsidP="00860819">
      <w:pPr>
        <w:pStyle w:val="a3"/>
        <w:numPr>
          <w:ilvl w:val="0"/>
          <w:numId w:val="28"/>
        </w:numPr>
        <w:spacing w:before="100" w:beforeAutospacing="1" w:after="100" w:afterAutospacing="1" w:line="240" w:lineRule="auto"/>
        <w:ind w:left="0" w:firstLine="360"/>
        <w:jc w:val="both"/>
        <w:rPr>
          <w:rFonts w:ascii="Times New Roman" w:eastAsia="Times New Roman" w:hAnsi="Times New Roman"/>
          <w:sz w:val="24"/>
          <w:szCs w:val="24"/>
          <w:lang w:eastAsia="ru-RU"/>
        </w:rPr>
      </w:pPr>
      <w:r w:rsidRPr="00362415">
        <w:rPr>
          <w:rFonts w:ascii="Times New Roman" w:eastAsia="Times New Roman" w:hAnsi="Times New Roman"/>
          <w:sz w:val="24"/>
          <w:szCs w:val="24"/>
          <w:lang w:eastAsia="ru-RU"/>
        </w:rPr>
        <w:t>Следует организовать регулярный мониторинг динамики предметных и метапредметных результатов в течение учебного года. Необходимо отслеживать не только итоговые показатели, но и промежуточные изменения: сокращение доли обучающихся в зоне риска, рост уровня обученности, увеличение доли отметок «4» и «5», выполнение индивидуальных планов, посещаемость дополнительных занятий, результаты повторных диагностик.</w:t>
      </w:r>
    </w:p>
    <w:p w14:paraId="23C385B2" w14:textId="77777777" w:rsidR="00860819" w:rsidRPr="00362415" w:rsidRDefault="00860819" w:rsidP="00860819">
      <w:pPr>
        <w:pStyle w:val="a3"/>
        <w:numPr>
          <w:ilvl w:val="0"/>
          <w:numId w:val="28"/>
        </w:numPr>
        <w:spacing w:before="100" w:beforeAutospacing="1" w:after="100" w:afterAutospacing="1" w:line="240" w:lineRule="auto"/>
        <w:ind w:left="0" w:firstLine="360"/>
        <w:jc w:val="both"/>
        <w:rPr>
          <w:rFonts w:ascii="Times New Roman" w:eastAsia="Times New Roman" w:hAnsi="Times New Roman"/>
          <w:sz w:val="24"/>
          <w:szCs w:val="24"/>
          <w:lang w:eastAsia="ru-RU"/>
        </w:rPr>
      </w:pPr>
      <w:r w:rsidRPr="00362415">
        <w:rPr>
          <w:rFonts w:ascii="Times New Roman" w:eastAsia="Times New Roman" w:hAnsi="Times New Roman"/>
          <w:sz w:val="24"/>
          <w:szCs w:val="24"/>
          <w:lang w:eastAsia="ru-RU"/>
        </w:rPr>
        <w:t xml:space="preserve">Региональному координатору рекомендуется выстроить систему наставничества между образовательными организациями. Школы, демонстрирующие устойчивую положительную динамику по предмету или более высокое качество обучения, могут быть закреплены в качестве наставнических площадок для организаций с низкими результатами. При этом наставничество должно быть предметным и практическим: совместный анализ заданий, разработка диагностических материалов, обмен методиками работы с дефицитами, </w:t>
      </w:r>
      <w:proofErr w:type="spellStart"/>
      <w:r w:rsidRPr="00362415">
        <w:rPr>
          <w:rFonts w:ascii="Times New Roman" w:eastAsia="Times New Roman" w:hAnsi="Times New Roman"/>
          <w:sz w:val="24"/>
          <w:szCs w:val="24"/>
          <w:lang w:eastAsia="ru-RU"/>
        </w:rPr>
        <w:t>взаимопосещение</w:t>
      </w:r>
      <w:proofErr w:type="spellEnd"/>
      <w:r w:rsidRPr="00362415">
        <w:rPr>
          <w:rFonts w:ascii="Times New Roman" w:eastAsia="Times New Roman" w:hAnsi="Times New Roman"/>
          <w:sz w:val="24"/>
          <w:szCs w:val="24"/>
          <w:lang w:eastAsia="ru-RU"/>
        </w:rPr>
        <w:t xml:space="preserve"> уроков.</w:t>
      </w:r>
    </w:p>
    <w:p w14:paraId="1EECCD3E" w14:textId="77777777" w:rsidR="00860819" w:rsidRPr="00362415" w:rsidRDefault="00860819" w:rsidP="00860819">
      <w:pPr>
        <w:pStyle w:val="a3"/>
        <w:numPr>
          <w:ilvl w:val="0"/>
          <w:numId w:val="28"/>
        </w:numPr>
        <w:spacing w:before="100" w:beforeAutospacing="1" w:after="100" w:afterAutospacing="1" w:line="240" w:lineRule="auto"/>
        <w:ind w:left="0" w:firstLine="360"/>
        <w:jc w:val="both"/>
        <w:rPr>
          <w:rFonts w:ascii="Times New Roman" w:eastAsia="Times New Roman" w:hAnsi="Times New Roman"/>
          <w:sz w:val="24"/>
          <w:szCs w:val="24"/>
          <w:lang w:eastAsia="ru-RU"/>
        </w:rPr>
      </w:pPr>
      <w:r w:rsidRPr="00362415">
        <w:rPr>
          <w:rFonts w:ascii="Times New Roman" w:eastAsia="Times New Roman" w:hAnsi="Times New Roman"/>
          <w:sz w:val="24"/>
          <w:szCs w:val="24"/>
          <w:lang w:eastAsia="ru-RU"/>
        </w:rPr>
        <w:t xml:space="preserve">Особое внимание следует уделить организациям, которые формально не находятся в статусе школ с низкими образовательными результатами, но демонстрируют выраженные признаки низких результатов. Их необходимо включать в профилактический вариант сопровождения, чтобы не допустить закрепления отрицательной динамики. </w:t>
      </w:r>
    </w:p>
    <w:p w14:paraId="7D8A7340" w14:textId="77777777" w:rsidR="00860819" w:rsidRPr="00362415" w:rsidRDefault="00860819" w:rsidP="00860819">
      <w:pPr>
        <w:pStyle w:val="a3"/>
        <w:numPr>
          <w:ilvl w:val="0"/>
          <w:numId w:val="28"/>
        </w:numPr>
        <w:spacing w:before="100" w:beforeAutospacing="1" w:after="100" w:afterAutospacing="1" w:line="240" w:lineRule="auto"/>
        <w:ind w:left="0" w:firstLine="360"/>
        <w:jc w:val="both"/>
        <w:rPr>
          <w:rFonts w:ascii="Times New Roman" w:eastAsia="Times New Roman" w:hAnsi="Times New Roman"/>
          <w:sz w:val="24"/>
          <w:szCs w:val="24"/>
          <w:lang w:eastAsia="ru-RU"/>
        </w:rPr>
      </w:pPr>
      <w:r w:rsidRPr="00362415">
        <w:rPr>
          <w:rFonts w:ascii="Times New Roman" w:eastAsia="Times New Roman" w:hAnsi="Times New Roman"/>
          <w:sz w:val="24"/>
          <w:szCs w:val="24"/>
          <w:lang w:eastAsia="ru-RU"/>
        </w:rPr>
        <w:t>Региональному координатору также важно обеспечить единые подходы к анализу результатов. Для этого можно разработать шаблон аналитической справки для школ, включающий описание проблемных показателей, перечень выявленных дефицитов, группы обучающихся, меры коррекции, ответственных лиц, сроки и показатели эффективности.</w:t>
      </w:r>
    </w:p>
    <w:p w14:paraId="43745323" w14:textId="6B9100D6" w:rsidR="00860819" w:rsidRPr="00362415" w:rsidRDefault="00860819" w:rsidP="00860819">
      <w:pPr>
        <w:jc w:val="both"/>
        <w:rPr>
          <w:b/>
        </w:rPr>
      </w:pPr>
      <w:r w:rsidRPr="00362415">
        <w:rPr>
          <w:b/>
        </w:rPr>
        <w:t>Рекомендации для ПОИПКРО по сопровождению школ рискового профиля и школ с низкими образовательными результатами</w:t>
      </w:r>
    </w:p>
    <w:p w14:paraId="60A64D57" w14:textId="77777777" w:rsidR="00860819" w:rsidRPr="00362415" w:rsidRDefault="00860819" w:rsidP="00860819">
      <w:pPr>
        <w:pStyle w:val="a3"/>
        <w:numPr>
          <w:ilvl w:val="0"/>
          <w:numId w:val="29"/>
        </w:numPr>
        <w:spacing w:before="100" w:beforeAutospacing="1" w:after="100" w:afterAutospacing="1" w:line="240" w:lineRule="auto"/>
        <w:ind w:left="0" w:firstLine="360"/>
        <w:jc w:val="both"/>
        <w:rPr>
          <w:rFonts w:ascii="Times New Roman" w:eastAsia="Times New Roman" w:hAnsi="Times New Roman"/>
          <w:sz w:val="24"/>
          <w:szCs w:val="24"/>
          <w:lang w:eastAsia="ru-RU"/>
        </w:rPr>
      </w:pPr>
      <w:r w:rsidRPr="00362415">
        <w:rPr>
          <w:rFonts w:ascii="Times New Roman" w:eastAsia="Times New Roman" w:hAnsi="Times New Roman"/>
          <w:sz w:val="24"/>
          <w:szCs w:val="24"/>
          <w:lang w:eastAsia="ru-RU"/>
        </w:rPr>
        <w:lastRenderedPageBreak/>
        <w:t>ПОИПКРО целесообразно сосредоточить сопровождение образовательных организаций на практико-ориентированной методической помощи, основанной на конкретных результатах оценочных процедур. Основной акцент должен быть сделан на выявлении и преодолении предметных и методических дефицитов, которые приводят к высокой доле неудовлетворительных отметок и низкому качеству обучения.</w:t>
      </w:r>
    </w:p>
    <w:p w14:paraId="66F1E476" w14:textId="77777777" w:rsidR="00860819" w:rsidRPr="00362415" w:rsidRDefault="00860819" w:rsidP="00860819">
      <w:pPr>
        <w:pStyle w:val="a3"/>
        <w:numPr>
          <w:ilvl w:val="0"/>
          <w:numId w:val="29"/>
        </w:numPr>
        <w:spacing w:before="100" w:beforeAutospacing="1" w:after="100" w:afterAutospacing="1" w:line="240" w:lineRule="auto"/>
        <w:ind w:left="0" w:firstLine="360"/>
        <w:jc w:val="both"/>
        <w:rPr>
          <w:rFonts w:ascii="Times New Roman" w:eastAsia="Times New Roman" w:hAnsi="Times New Roman"/>
          <w:sz w:val="24"/>
          <w:szCs w:val="24"/>
          <w:lang w:eastAsia="ru-RU"/>
        </w:rPr>
      </w:pPr>
      <w:r w:rsidRPr="00362415">
        <w:rPr>
          <w:rFonts w:ascii="Times New Roman" w:eastAsia="Times New Roman" w:hAnsi="Times New Roman"/>
          <w:sz w:val="24"/>
          <w:szCs w:val="24"/>
          <w:lang w:eastAsia="ru-RU"/>
        </w:rPr>
        <w:t>Необходимо организовать для педагогов школ критической зоны адресные методические интенсивы по предметам, где зафиксированы наиболее низкие результаты. Содержание таких интенсивов должно включать анализ типичных ошибок обучающихся, разбор сложных заданий, методы формирования базовых умений, приёмы работы со слабоуспевающими обучающимися, способы организации повторения и текущего контроля.</w:t>
      </w:r>
    </w:p>
    <w:p w14:paraId="68D6653F" w14:textId="77777777" w:rsidR="00860819" w:rsidRPr="00362415" w:rsidRDefault="00860819" w:rsidP="00860819">
      <w:pPr>
        <w:pStyle w:val="a3"/>
        <w:numPr>
          <w:ilvl w:val="0"/>
          <w:numId w:val="29"/>
        </w:numPr>
        <w:spacing w:before="100" w:beforeAutospacing="1" w:after="100" w:afterAutospacing="1" w:line="240" w:lineRule="auto"/>
        <w:ind w:left="0" w:firstLine="360"/>
        <w:jc w:val="both"/>
        <w:rPr>
          <w:rFonts w:ascii="Times New Roman" w:eastAsia="Times New Roman" w:hAnsi="Times New Roman"/>
          <w:sz w:val="24"/>
          <w:szCs w:val="24"/>
          <w:lang w:eastAsia="ru-RU"/>
        </w:rPr>
      </w:pPr>
      <w:r w:rsidRPr="00362415">
        <w:rPr>
          <w:rFonts w:ascii="Times New Roman" w:eastAsia="Times New Roman" w:hAnsi="Times New Roman"/>
          <w:sz w:val="24"/>
          <w:szCs w:val="24"/>
          <w:lang w:eastAsia="ru-RU"/>
        </w:rPr>
        <w:t>ПОИПКРО рекомендуется разработать пакет методических материалов для школ с низкими образовательными результатами. В него могут войти диагностические работы, карты предметных дефицитов, образцы индивидуальных образовательных маршрутов, рекомендации по организации дополнительных занятий, алгоритмы анализа ошибок, чек-листы для руководителей и педагогов, примеры эффективных практик повышения уровня обученности.</w:t>
      </w:r>
    </w:p>
    <w:p w14:paraId="03F70EB0" w14:textId="77777777" w:rsidR="00860819" w:rsidRPr="00362415" w:rsidRDefault="00860819" w:rsidP="00860819">
      <w:pPr>
        <w:pStyle w:val="a3"/>
        <w:numPr>
          <w:ilvl w:val="0"/>
          <w:numId w:val="29"/>
        </w:numPr>
        <w:spacing w:before="100" w:beforeAutospacing="1" w:after="100" w:afterAutospacing="1" w:line="240" w:lineRule="auto"/>
        <w:ind w:left="0" w:firstLine="360"/>
        <w:jc w:val="both"/>
        <w:rPr>
          <w:rFonts w:ascii="Times New Roman" w:eastAsia="Times New Roman" w:hAnsi="Times New Roman"/>
          <w:sz w:val="24"/>
          <w:szCs w:val="24"/>
          <w:lang w:eastAsia="ru-RU"/>
        </w:rPr>
      </w:pPr>
      <w:r w:rsidRPr="00362415">
        <w:rPr>
          <w:rFonts w:ascii="Times New Roman" w:eastAsia="Times New Roman" w:hAnsi="Times New Roman"/>
          <w:sz w:val="24"/>
          <w:szCs w:val="24"/>
          <w:lang w:eastAsia="ru-RU"/>
        </w:rPr>
        <w:t>Особое значение имеет сопровождение управленческих команд. Для директоров и заместителей директоров целесообразно провести обучающие семинары по использованию данных оценочных процедур для принятия управленческих решений. Темами таких семинаров могут стать анализ качества образования, построение школьной системы профилактики неуспешности, организация внутришкольного контроля, управление методической работой, оценка эффективности программ повышения качества образования.</w:t>
      </w:r>
    </w:p>
    <w:p w14:paraId="37FB1F86" w14:textId="77777777" w:rsidR="00860819" w:rsidRPr="00362415" w:rsidRDefault="00860819" w:rsidP="00860819">
      <w:pPr>
        <w:pStyle w:val="a3"/>
        <w:numPr>
          <w:ilvl w:val="0"/>
          <w:numId w:val="29"/>
        </w:numPr>
        <w:spacing w:before="100" w:beforeAutospacing="1" w:after="100" w:afterAutospacing="1" w:line="240" w:lineRule="auto"/>
        <w:ind w:left="0" w:firstLine="360"/>
        <w:jc w:val="both"/>
        <w:rPr>
          <w:rFonts w:ascii="Times New Roman" w:eastAsia="Times New Roman" w:hAnsi="Times New Roman"/>
          <w:sz w:val="24"/>
          <w:szCs w:val="24"/>
          <w:lang w:eastAsia="ru-RU"/>
        </w:rPr>
      </w:pPr>
      <w:r w:rsidRPr="00362415">
        <w:rPr>
          <w:rFonts w:ascii="Times New Roman" w:eastAsia="Times New Roman" w:hAnsi="Times New Roman"/>
          <w:sz w:val="24"/>
          <w:szCs w:val="24"/>
          <w:lang w:eastAsia="ru-RU"/>
        </w:rPr>
        <w:t>ПОИПКРО следует организовать экспертную поддержку школ, где качество обучения равно 0 % или близко к нулю. В таких организациях необходимо провести углублённый анализ образовательного процесса: рабочих программ, системы текущего оценивания, содержания уроков, используемых заданий, организации повторения, методической подготовки педагогов. По итогам анализа школе должен быть предложен конкретный план методической помощи.</w:t>
      </w:r>
    </w:p>
    <w:p w14:paraId="37F52A40" w14:textId="77777777" w:rsidR="00860819" w:rsidRPr="00362415" w:rsidRDefault="00860819" w:rsidP="00860819">
      <w:pPr>
        <w:pStyle w:val="a3"/>
        <w:numPr>
          <w:ilvl w:val="0"/>
          <w:numId w:val="29"/>
        </w:numPr>
        <w:spacing w:before="100" w:beforeAutospacing="1" w:after="100" w:afterAutospacing="1" w:line="240" w:lineRule="auto"/>
        <w:ind w:left="0" w:firstLine="360"/>
        <w:jc w:val="both"/>
        <w:rPr>
          <w:rFonts w:ascii="Times New Roman" w:eastAsia="Times New Roman" w:hAnsi="Times New Roman"/>
          <w:sz w:val="24"/>
          <w:szCs w:val="24"/>
          <w:lang w:eastAsia="ru-RU"/>
        </w:rPr>
      </w:pPr>
      <w:r w:rsidRPr="00362415">
        <w:rPr>
          <w:rFonts w:ascii="Times New Roman" w:eastAsia="Times New Roman" w:hAnsi="Times New Roman"/>
          <w:sz w:val="24"/>
          <w:szCs w:val="24"/>
          <w:lang w:eastAsia="ru-RU"/>
        </w:rPr>
        <w:t>Для педагогов важно предусмотреть не только разовые курсы повышения квалификации, но и длительное сопровождение. Эффективной может быть модель методических треков: входная диагностика профессиональных дефицитов педагога, обучение, выполнение практических заданий, консультации методиста, повторная диагностика, анализ изменений в результатах обучающихся.</w:t>
      </w:r>
    </w:p>
    <w:p w14:paraId="5362B988" w14:textId="77777777" w:rsidR="00860819" w:rsidRPr="00362415" w:rsidRDefault="00860819" w:rsidP="00860819">
      <w:pPr>
        <w:pStyle w:val="a3"/>
        <w:numPr>
          <w:ilvl w:val="0"/>
          <w:numId w:val="29"/>
        </w:numPr>
        <w:spacing w:before="100" w:beforeAutospacing="1" w:after="100" w:afterAutospacing="1" w:line="240" w:lineRule="auto"/>
        <w:ind w:left="0" w:firstLine="360"/>
        <w:jc w:val="both"/>
        <w:rPr>
          <w:rFonts w:ascii="Times New Roman" w:eastAsia="Times New Roman" w:hAnsi="Times New Roman"/>
          <w:sz w:val="24"/>
          <w:szCs w:val="24"/>
          <w:lang w:eastAsia="ru-RU"/>
        </w:rPr>
      </w:pPr>
      <w:r w:rsidRPr="00362415">
        <w:rPr>
          <w:rFonts w:ascii="Times New Roman" w:eastAsia="Times New Roman" w:hAnsi="Times New Roman"/>
          <w:sz w:val="24"/>
          <w:szCs w:val="24"/>
          <w:lang w:eastAsia="ru-RU"/>
        </w:rPr>
        <w:t>ПОИПКРО также может организовать профессиональные сообщества педагогов, работающих в школах с низкими результатами. В рамках таких сообществ целесообразно проводить разбор реальных учебных ситуаций, обмен материалами, обсуждение типичных ошибок, совместную разработку заданий и консультаций для обучающихся группы риска.</w:t>
      </w:r>
    </w:p>
    <w:p w14:paraId="0D747FE9" w14:textId="77777777" w:rsidR="00860819" w:rsidRPr="00362415" w:rsidRDefault="00860819" w:rsidP="00860819">
      <w:pPr>
        <w:pStyle w:val="a3"/>
        <w:numPr>
          <w:ilvl w:val="0"/>
          <w:numId w:val="29"/>
        </w:numPr>
        <w:spacing w:before="100" w:beforeAutospacing="1" w:after="100" w:afterAutospacing="1" w:line="240" w:lineRule="auto"/>
        <w:ind w:left="0" w:firstLine="360"/>
        <w:jc w:val="both"/>
        <w:rPr>
          <w:rFonts w:ascii="Times New Roman" w:eastAsia="Times New Roman" w:hAnsi="Times New Roman"/>
          <w:sz w:val="24"/>
          <w:szCs w:val="24"/>
          <w:lang w:eastAsia="ru-RU"/>
        </w:rPr>
      </w:pPr>
      <w:r w:rsidRPr="00362415">
        <w:rPr>
          <w:rFonts w:ascii="Times New Roman" w:eastAsia="Times New Roman" w:hAnsi="Times New Roman"/>
          <w:sz w:val="24"/>
          <w:szCs w:val="24"/>
          <w:lang w:eastAsia="ru-RU"/>
        </w:rPr>
        <w:t>Для школ с выраженной внутренней дифференциацией результатов необходимо подготовить методические рекомендации по организации разноуровневого обучения. Педагоги должны иметь инструменты для одновременной работы с тремя группами: обучающимися, не достигшими базового уровня; обучающимися, находящимися на уровне «3»; обучающимися, способными выйти на «4» и «5».</w:t>
      </w:r>
    </w:p>
    <w:p w14:paraId="495BB787" w14:textId="77777777" w:rsidR="00860819" w:rsidRPr="00362415" w:rsidRDefault="00860819" w:rsidP="00860819">
      <w:pPr>
        <w:pStyle w:val="a3"/>
        <w:numPr>
          <w:ilvl w:val="0"/>
          <w:numId w:val="29"/>
        </w:numPr>
        <w:spacing w:before="100" w:beforeAutospacing="1" w:after="100" w:afterAutospacing="1" w:line="240" w:lineRule="auto"/>
        <w:ind w:left="0" w:firstLine="360"/>
        <w:jc w:val="both"/>
        <w:rPr>
          <w:rFonts w:ascii="Times New Roman" w:eastAsia="Times New Roman" w:hAnsi="Times New Roman"/>
          <w:sz w:val="24"/>
          <w:szCs w:val="24"/>
          <w:lang w:eastAsia="ru-RU"/>
        </w:rPr>
      </w:pPr>
      <w:r w:rsidRPr="00362415">
        <w:rPr>
          <w:rFonts w:ascii="Times New Roman" w:eastAsia="Times New Roman" w:hAnsi="Times New Roman"/>
          <w:sz w:val="24"/>
          <w:szCs w:val="24"/>
          <w:lang w:eastAsia="ru-RU"/>
        </w:rPr>
        <w:t>ПОИПКРО рекомендуется совместно с региональным координатором по обеспечению реализации комплекса мер по повышению качества общего образования отслеживать результативность методического сопровождения. Эффективность работы следует оценивать не количеством проведённых мероприятий, а динамикой образовательных результатов: снижением доли отметок «2», ростом уровня обученности, увеличением качества обучения, положительной динамикой по повторным диагностическим работам.</w:t>
      </w:r>
    </w:p>
    <w:p w14:paraId="5E9CA47C" w14:textId="77777777" w:rsidR="00860819" w:rsidRPr="00362415" w:rsidRDefault="00860819" w:rsidP="00860819">
      <w:pPr>
        <w:pStyle w:val="a3"/>
        <w:spacing w:before="100" w:beforeAutospacing="1" w:after="100" w:afterAutospacing="1" w:line="240" w:lineRule="auto"/>
        <w:ind w:left="0" w:firstLine="360"/>
        <w:jc w:val="both"/>
        <w:rPr>
          <w:rFonts w:ascii="Times New Roman" w:eastAsia="Times New Roman" w:hAnsi="Times New Roman"/>
          <w:sz w:val="24"/>
          <w:szCs w:val="24"/>
          <w:lang w:eastAsia="ru-RU"/>
        </w:rPr>
      </w:pPr>
      <w:r w:rsidRPr="00362415">
        <w:rPr>
          <w:rFonts w:ascii="Times New Roman" w:eastAsia="Times New Roman" w:hAnsi="Times New Roman"/>
          <w:sz w:val="24"/>
          <w:szCs w:val="24"/>
          <w:lang w:eastAsia="ru-RU"/>
        </w:rPr>
        <w:lastRenderedPageBreak/>
        <w:t>Таким образом, руководителям образовательных организаций необходимо обеспечить внутреннюю управленческую и методическую работу с выявленными дефицитами; региональному координатору по обеспечению реализации комплекса мер по повышению качества общего образования - выстроить систему адресного сопровождения и мониторинга рисков; ПОИПКРО - обеспечить практическую методическую поддержку педагогов и управленческих команд, ориентированную на повышение реальных образовательных результатов.</w:t>
      </w:r>
    </w:p>
    <w:p w14:paraId="312C288D" w14:textId="77777777" w:rsidR="00860819" w:rsidRPr="00362415" w:rsidRDefault="00860819" w:rsidP="004315B5">
      <w:pPr>
        <w:ind w:firstLine="709"/>
        <w:contextualSpacing/>
        <w:jc w:val="both"/>
        <w:rPr>
          <w:rFonts w:eastAsia="Times New Roman"/>
          <w:bCs/>
        </w:rPr>
      </w:pPr>
    </w:p>
    <w:p w14:paraId="78257533" w14:textId="77777777" w:rsidR="00B43FAD" w:rsidRPr="00362415" w:rsidRDefault="00B43FAD" w:rsidP="00F60D3F">
      <w:pPr>
        <w:spacing w:line="276" w:lineRule="auto"/>
        <w:jc w:val="center"/>
      </w:pPr>
      <w:r w:rsidRPr="00362415">
        <w:br w:type="page"/>
      </w:r>
      <w:r w:rsidRPr="00362415" w:rsidDel="00CB182B">
        <w:rPr>
          <w:b/>
          <w:bCs/>
          <w:sz w:val="28"/>
          <w:szCs w:val="28"/>
        </w:rPr>
        <w:lastRenderedPageBreak/>
        <w:t xml:space="preserve"> </w:t>
      </w:r>
    </w:p>
    <w:p w14:paraId="500E2B6C" w14:textId="77777777" w:rsidR="00B43FAD" w:rsidRPr="00362415" w:rsidRDefault="00B43FAD" w:rsidP="00164EBB">
      <w:pPr>
        <w:spacing w:line="360" w:lineRule="auto"/>
      </w:pPr>
      <w:r w:rsidRPr="00362415">
        <w:t>СОСТАВИТЕЛИ ОТЧЕТА по учебному предмету:</w:t>
      </w:r>
    </w:p>
    <w:p w14:paraId="4AA4BEDA" w14:textId="77777777" w:rsidR="00B43FAD" w:rsidRPr="00362415" w:rsidRDefault="00B43FAD" w:rsidP="00164EBB">
      <w:pPr>
        <w:jc w:val="both"/>
        <w:rPr>
          <w:i/>
          <w:iCs/>
        </w:rPr>
      </w:pPr>
      <w:r w:rsidRPr="00362415">
        <w:rPr>
          <w:i/>
          <w:iCs/>
        </w:rPr>
        <w:t>Специалисты, привлекаемые к анализу результатов ОГЭ по учебному предмету</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3"/>
        <w:gridCol w:w="11624"/>
      </w:tblGrid>
      <w:tr w:rsidR="00362415" w:rsidRPr="00362415" w14:paraId="44FB999D" w14:textId="77777777" w:rsidTr="006D7028">
        <w:trPr>
          <w:tblHeader/>
        </w:trPr>
        <w:tc>
          <w:tcPr>
            <w:tcW w:w="2693" w:type="dxa"/>
            <w:vAlign w:val="center"/>
          </w:tcPr>
          <w:p w14:paraId="2D3A8B43" w14:textId="77777777" w:rsidR="00B43FAD" w:rsidRPr="00362415" w:rsidRDefault="00B43FAD">
            <w:pPr>
              <w:rPr>
                <w:i/>
                <w:iCs/>
              </w:rPr>
            </w:pPr>
            <w:r w:rsidRPr="00362415">
              <w:rPr>
                <w:i/>
                <w:iCs/>
              </w:rPr>
              <w:t>Фамилия, имя, отчество</w:t>
            </w:r>
          </w:p>
        </w:tc>
        <w:tc>
          <w:tcPr>
            <w:tcW w:w="11624" w:type="dxa"/>
            <w:vAlign w:val="center"/>
          </w:tcPr>
          <w:p w14:paraId="39FD498E" w14:textId="77777777" w:rsidR="00B43FAD" w:rsidRPr="00362415" w:rsidRDefault="00B43FAD">
            <w:pPr>
              <w:jc w:val="both"/>
              <w:rPr>
                <w:i/>
                <w:iCs/>
              </w:rPr>
            </w:pPr>
            <w:r w:rsidRPr="00362415">
              <w:rPr>
                <w:i/>
                <w:iCs/>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362415" w:rsidRPr="00362415" w14:paraId="5CFA110F" w14:textId="77777777" w:rsidTr="00027F57">
        <w:trPr>
          <w:trHeight w:val="381"/>
        </w:trPr>
        <w:tc>
          <w:tcPr>
            <w:tcW w:w="2693" w:type="dxa"/>
          </w:tcPr>
          <w:p w14:paraId="0340EB63" w14:textId="0119659B" w:rsidR="00F842D2" w:rsidRPr="00362415" w:rsidRDefault="00F842D2" w:rsidP="00F842D2">
            <w:pPr>
              <w:rPr>
                <w:i/>
                <w:iCs/>
              </w:rPr>
            </w:pPr>
            <w:r w:rsidRPr="00362415">
              <w:t>Миронова Ирина Николаевна</w:t>
            </w:r>
          </w:p>
        </w:tc>
        <w:tc>
          <w:tcPr>
            <w:tcW w:w="11624" w:type="dxa"/>
          </w:tcPr>
          <w:p w14:paraId="6C92F626" w14:textId="52ED40C1" w:rsidR="00F842D2" w:rsidRPr="00362415" w:rsidRDefault="00CA11E5" w:rsidP="00F842D2">
            <w:pPr>
              <w:rPr>
                <w:i/>
                <w:iCs/>
              </w:rPr>
            </w:pPr>
            <w:r w:rsidRPr="00362415">
              <w:t xml:space="preserve">МБОУ «Средняя общеобразовательная школа №3» г. Пскова, учитель физики, магистр, </w:t>
            </w:r>
            <w:r w:rsidR="00F842D2" w:rsidRPr="00362415">
              <w:t>председатель региональной предметной комиссии ОГЭ по физике</w:t>
            </w:r>
          </w:p>
        </w:tc>
      </w:tr>
      <w:tr w:rsidR="00862580" w:rsidRPr="00362415" w14:paraId="39D47AEA" w14:textId="77777777" w:rsidTr="000B5125">
        <w:trPr>
          <w:trHeight w:val="415"/>
        </w:trPr>
        <w:tc>
          <w:tcPr>
            <w:tcW w:w="2693" w:type="dxa"/>
          </w:tcPr>
          <w:p w14:paraId="006D4398" w14:textId="62E64AB1" w:rsidR="00862580" w:rsidRPr="00362415" w:rsidRDefault="00862580" w:rsidP="00862580">
            <w:pPr>
              <w:rPr>
                <w:i/>
                <w:iCs/>
              </w:rPr>
            </w:pPr>
            <w:r w:rsidRPr="00E75909">
              <w:t>Матвеева Елена Николаевна</w:t>
            </w:r>
          </w:p>
        </w:tc>
        <w:tc>
          <w:tcPr>
            <w:tcW w:w="11624" w:type="dxa"/>
          </w:tcPr>
          <w:p w14:paraId="7AC6DB35" w14:textId="36A41C1D" w:rsidR="00862580" w:rsidRPr="00362415" w:rsidRDefault="00862580" w:rsidP="00862580">
            <w:pPr>
              <w:rPr>
                <w:i/>
                <w:iCs/>
              </w:rPr>
            </w:pPr>
            <w:r w:rsidRPr="00E75909">
              <w:t>заместитель директора ГБОУ ДПО ПО «Центр оценки качества образования»</w:t>
            </w:r>
          </w:p>
        </w:tc>
      </w:tr>
      <w:tr w:rsidR="00862580" w:rsidRPr="00362415" w14:paraId="4F39FC5E" w14:textId="77777777" w:rsidTr="000B5125">
        <w:trPr>
          <w:trHeight w:val="415"/>
        </w:trPr>
        <w:tc>
          <w:tcPr>
            <w:tcW w:w="2693" w:type="dxa"/>
          </w:tcPr>
          <w:p w14:paraId="1CE93146" w14:textId="7E9375D7" w:rsidR="00862580" w:rsidRPr="00E75909" w:rsidRDefault="00862580" w:rsidP="00862580">
            <w:r w:rsidRPr="00E75909">
              <w:t>Горский Егор Александрович</w:t>
            </w:r>
          </w:p>
        </w:tc>
        <w:tc>
          <w:tcPr>
            <w:tcW w:w="11624" w:type="dxa"/>
          </w:tcPr>
          <w:p w14:paraId="3913FF68" w14:textId="7A1CB52F" w:rsidR="00862580" w:rsidRPr="00E75909" w:rsidRDefault="00862580" w:rsidP="00862580">
            <w:r w:rsidRPr="00E75909">
              <w:t>заместитель директора ГБУ ПО «Региональный центр информационных технологий»</w:t>
            </w:r>
          </w:p>
        </w:tc>
      </w:tr>
      <w:tr w:rsidR="00862580" w:rsidRPr="00362415" w14:paraId="7A0F777D" w14:textId="77777777" w:rsidTr="000B5125">
        <w:trPr>
          <w:trHeight w:val="415"/>
        </w:trPr>
        <w:tc>
          <w:tcPr>
            <w:tcW w:w="2693" w:type="dxa"/>
          </w:tcPr>
          <w:p w14:paraId="643D36DC" w14:textId="3E67DFD6" w:rsidR="00862580" w:rsidRPr="00E75909" w:rsidRDefault="00862580" w:rsidP="00862580">
            <w:r w:rsidRPr="00E75909">
              <w:t>Хованская Ольга Николаевна</w:t>
            </w:r>
          </w:p>
        </w:tc>
        <w:tc>
          <w:tcPr>
            <w:tcW w:w="11624" w:type="dxa"/>
          </w:tcPr>
          <w:p w14:paraId="1B6E85CB" w14:textId="7E2A44AB" w:rsidR="00862580" w:rsidRPr="00E75909" w:rsidRDefault="00862580" w:rsidP="00862580">
            <w:r w:rsidRPr="00E75909">
              <w:t xml:space="preserve">консультант отдела аккредитации и государственной аттестации обучающихся </w:t>
            </w:r>
            <w:r>
              <w:t xml:space="preserve">Министерства </w:t>
            </w:r>
            <w:r w:rsidRPr="00E75909">
              <w:t>образовани</w:t>
            </w:r>
            <w:r>
              <w:t>я</w:t>
            </w:r>
            <w:r w:rsidRPr="00E75909">
              <w:t xml:space="preserve"> Псковской области</w:t>
            </w:r>
          </w:p>
        </w:tc>
      </w:tr>
    </w:tbl>
    <w:p w14:paraId="277C2F5D" w14:textId="77777777" w:rsidR="00B43FAD" w:rsidRPr="00362415" w:rsidRDefault="00B43FAD" w:rsidP="00164EBB">
      <w:pPr>
        <w:rPr>
          <w:i/>
          <w:iCs/>
        </w:rPr>
      </w:pPr>
    </w:p>
    <w:p w14:paraId="6231B9C8" w14:textId="77777777" w:rsidR="00B43FAD" w:rsidRPr="00362415" w:rsidRDefault="00B43FAD" w:rsidP="006D7028">
      <w:pPr>
        <w:jc w:val="both"/>
        <w:rPr>
          <w:i/>
          <w:iCs/>
        </w:rPr>
      </w:pPr>
      <w:r w:rsidRPr="00362415">
        <w:rPr>
          <w:i/>
          <w:iCs/>
        </w:rPr>
        <w:t>Специалисты, привлекаемые к подготовке методических рекомендаций на основе результатов ОГЭ по учебному предмету</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3"/>
        <w:gridCol w:w="11624"/>
      </w:tblGrid>
      <w:tr w:rsidR="00362415" w:rsidRPr="00362415" w14:paraId="0FC5DC71" w14:textId="77777777" w:rsidTr="00897503">
        <w:trPr>
          <w:tblHeader/>
        </w:trPr>
        <w:tc>
          <w:tcPr>
            <w:tcW w:w="2693" w:type="dxa"/>
            <w:vAlign w:val="center"/>
          </w:tcPr>
          <w:p w14:paraId="28B113EF" w14:textId="77777777" w:rsidR="00B43FAD" w:rsidRPr="00362415" w:rsidRDefault="00B43FAD" w:rsidP="00897503">
            <w:pPr>
              <w:rPr>
                <w:i/>
                <w:iCs/>
              </w:rPr>
            </w:pPr>
            <w:r w:rsidRPr="00362415">
              <w:rPr>
                <w:i/>
                <w:iCs/>
              </w:rPr>
              <w:t>Фамилия, имя, отчество</w:t>
            </w:r>
          </w:p>
        </w:tc>
        <w:tc>
          <w:tcPr>
            <w:tcW w:w="11624" w:type="dxa"/>
            <w:vAlign w:val="center"/>
          </w:tcPr>
          <w:p w14:paraId="2C568F58" w14:textId="77777777" w:rsidR="00B43FAD" w:rsidRPr="00362415" w:rsidRDefault="00B43FAD" w:rsidP="00897503">
            <w:pPr>
              <w:jc w:val="both"/>
              <w:rPr>
                <w:i/>
                <w:iCs/>
              </w:rPr>
            </w:pPr>
            <w:r w:rsidRPr="00362415">
              <w:rPr>
                <w:i/>
                <w:iCs/>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362415" w:rsidRPr="00362415" w14:paraId="54628C0C" w14:textId="77777777" w:rsidTr="00027F57">
        <w:trPr>
          <w:trHeight w:val="381"/>
        </w:trPr>
        <w:tc>
          <w:tcPr>
            <w:tcW w:w="2693" w:type="dxa"/>
          </w:tcPr>
          <w:p w14:paraId="34A69ABE" w14:textId="06F2622F" w:rsidR="00CA11E5" w:rsidRPr="00362415" w:rsidRDefault="00CA11E5" w:rsidP="00CA11E5">
            <w:pPr>
              <w:rPr>
                <w:i/>
                <w:iCs/>
              </w:rPr>
            </w:pPr>
            <w:r w:rsidRPr="00362415">
              <w:t>Миронова Ирина Николаевна</w:t>
            </w:r>
          </w:p>
        </w:tc>
        <w:tc>
          <w:tcPr>
            <w:tcW w:w="11624" w:type="dxa"/>
          </w:tcPr>
          <w:p w14:paraId="768B2DA2" w14:textId="173089FF" w:rsidR="00CA11E5" w:rsidRPr="00362415" w:rsidRDefault="00CA11E5" w:rsidP="00CA11E5">
            <w:pPr>
              <w:rPr>
                <w:i/>
                <w:iCs/>
              </w:rPr>
            </w:pPr>
            <w:r w:rsidRPr="00362415">
              <w:t>МБОУ «Средняя общеобразовательная школа №3» г. Пскова, учитель физики, магистр, председатель региональной предметной комиссии ОГЭ по физике</w:t>
            </w:r>
          </w:p>
        </w:tc>
      </w:tr>
      <w:tr w:rsidR="00362415" w:rsidRPr="00362415" w14:paraId="2C17A5BD" w14:textId="77777777" w:rsidTr="00897503">
        <w:trPr>
          <w:trHeight w:val="415"/>
        </w:trPr>
        <w:tc>
          <w:tcPr>
            <w:tcW w:w="2693" w:type="dxa"/>
            <w:vAlign w:val="center"/>
          </w:tcPr>
          <w:p w14:paraId="63A38D49" w14:textId="6689C423" w:rsidR="009A5AF2" w:rsidRPr="00362415" w:rsidRDefault="009A5AF2" w:rsidP="009A5AF2">
            <w:pPr>
              <w:rPr>
                <w:i/>
                <w:iCs/>
              </w:rPr>
            </w:pPr>
            <w:r w:rsidRPr="00362415">
              <w:rPr>
                <w:iCs/>
              </w:rPr>
              <w:t>Дмитриева Ольга Константиновна</w:t>
            </w:r>
          </w:p>
        </w:tc>
        <w:tc>
          <w:tcPr>
            <w:tcW w:w="11624" w:type="dxa"/>
            <w:vAlign w:val="center"/>
          </w:tcPr>
          <w:p w14:paraId="14701D10" w14:textId="15F28070" w:rsidR="009A5AF2" w:rsidRPr="00362415" w:rsidRDefault="009A5AF2" w:rsidP="009A5AF2">
            <w:pPr>
              <w:rPr>
                <w:i/>
                <w:iCs/>
              </w:rPr>
            </w:pPr>
            <w:r w:rsidRPr="00362415">
              <w:rPr>
                <w:iCs/>
              </w:rPr>
              <w:t xml:space="preserve">ГБОУ ДПО ПОИПКРО, доцент, кандидат педагогических наук, региональный координатор проекта по формированию и оцениванию функциональной грамотности </w:t>
            </w:r>
          </w:p>
        </w:tc>
      </w:tr>
      <w:tr w:rsidR="009A5AF2" w:rsidRPr="00362415" w14:paraId="4326BAFB" w14:textId="77777777" w:rsidTr="00897503">
        <w:trPr>
          <w:trHeight w:val="415"/>
        </w:trPr>
        <w:tc>
          <w:tcPr>
            <w:tcW w:w="2693" w:type="dxa"/>
            <w:vAlign w:val="center"/>
          </w:tcPr>
          <w:p w14:paraId="275D630A" w14:textId="555D0793" w:rsidR="009A5AF2" w:rsidRPr="00362415" w:rsidRDefault="009A5AF2" w:rsidP="009A5AF2">
            <w:pPr>
              <w:rPr>
                <w:iCs/>
              </w:rPr>
            </w:pPr>
            <w:proofErr w:type="spellStart"/>
            <w:r w:rsidRPr="00362415">
              <w:rPr>
                <w:iCs/>
              </w:rPr>
              <w:t>Минава</w:t>
            </w:r>
            <w:proofErr w:type="spellEnd"/>
            <w:r w:rsidRPr="00362415">
              <w:rPr>
                <w:iCs/>
              </w:rPr>
              <w:t xml:space="preserve"> Алёна Валерьевна</w:t>
            </w:r>
          </w:p>
        </w:tc>
        <w:tc>
          <w:tcPr>
            <w:tcW w:w="11624" w:type="dxa"/>
            <w:vAlign w:val="center"/>
          </w:tcPr>
          <w:p w14:paraId="44AD3067" w14:textId="6CF871EF" w:rsidR="009A5AF2" w:rsidRPr="00362415" w:rsidRDefault="009A5AF2" w:rsidP="009A5AF2">
            <w:pPr>
              <w:rPr>
                <w:iCs/>
              </w:rPr>
            </w:pPr>
            <w:r w:rsidRPr="00362415">
              <w:rPr>
                <w:iCs/>
              </w:rPr>
              <w:t>ГБОУ ДПО ПОИПКРО, доцент, кандидат исторических наук, р</w:t>
            </w:r>
            <w:r w:rsidRPr="00362415">
              <w:t xml:space="preserve">егиональный координатор по обеспечению реализации Комплекса мер по повышению качества общего образования в Псковской области </w:t>
            </w:r>
          </w:p>
        </w:tc>
      </w:tr>
    </w:tbl>
    <w:p w14:paraId="223DFC9C" w14:textId="77777777" w:rsidR="00B43FAD" w:rsidRPr="00362415" w:rsidRDefault="00B43FAD" w:rsidP="00164EBB">
      <w:pPr>
        <w:rPr>
          <w:i/>
          <w:iCs/>
        </w:rPr>
      </w:pPr>
    </w:p>
    <w:p w14:paraId="3F10A1F2" w14:textId="77777777" w:rsidR="00B43FAD" w:rsidRPr="00362415" w:rsidRDefault="00B43FAD" w:rsidP="00164EBB">
      <w:pPr>
        <w:rPr>
          <w:i/>
          <w:iCs/>
        </w:rPr>
      </w:pPr>
      <w:r w:rsidRPr="00362415">
        <w:rPr>
          <w:i/>
          <w:iCs/>
        </w:rPr>
        <w:t>Ответственный специалист в субъекте Российской Федерации по вопросам организации проведения анализа результатов ОГЭ по учебным предметам</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43"/>
        <w:gridCol w:w="11574"/>
      </w:tblGrid>
      <w:tr w:rsidR="00362415" w:rsidRPr="00362415" w14:paraId="25179149" w14:textId="77777777" w:rsidTr="006D7028">
        <w:tc>
          <w:tcPr>
            <w:tcW w:w="2743" w:type="dxa"/>
            <w:vAlign w:val="center"/>
          </w:tcPr>
          <w:p w14:paraId="7C21A05F" w14:textId="77777777" w:rsidR="00B43FAD" w:rsidRPr="00362415" w:rsidRDefault="00B43FAD" w:rsidP="006D7028">
            <w:pPr>
              <w:rPr>
                <w:i/>
                <w:iCs/>
              </w:rPr>
            </w:pPr>
            <w:r w:rsidRPr="00362415">
              <w:rPr>
                <w:i/>
                <w:iCs/>
              </w:rPr>
              <w:t>Фамилия, имя, отчество</w:t>
            </w:r>
          </w:p>
        </w:tc>
        <w:tc>
          <w:tcPr>
            <w:tcW w:w="11574" w:type="dxa"/>
            <w:vAlign w:val="center"/>
          </w:tcPr>
          <w:p w14:paraId="31124616" w14:textId="77777777" w:rsidR="00B43FAD" w:rsidRPr="00362415" w:rsidRDefault="00B43FAD">
            <w:pPr>
              <w:jc w:val="center"/>
              <w:rPr>
                <w:i/>
                <w:iCs/>
              </w:rPr>
            </w:pPr>
            <w:r w:rsidRPr="00362415">
              <w:rPr>
                <w:i/>
                <w:iCs/>
              </w:rPr>
              <w:t>Место работы, должность, ученая степень, ученое звание</w:t>
            </w:r>
          </w:p>
        </w:tc>
      </w:tr>
      <w:tr w:rsidR="001441AB" w:rsidRPr="00362415" w14:paraId="5F8DDFDD" w14:textId="77777777" w:rsidTr="00140483">
        <w:trPr>
          <w:trHeight w:val="385"/>
        </w:trPr>
        <w:tc>
          <w:tcPr>
            <w:tcW w:w="2743" w:type="dxa"/>
          </w:tcPr>
          <w:p w14:paraId="142D6873" w14:textId="13F07466" w:rsidR="001441AB" w:rsidRPr="00362415" w:rsidRDefault="001441AB" w:rsidP="001441AB">
            <w:pPr>
              <w:rPr>
                <w:i/>
                <w:iCs/>
              </w:rPr>
            </w:pPr>
            <w:r w:rsidRPr="007F7371">
              <w:t>Дмитриев Андрей Витальевич</w:t>
            </w:r>
          </w:p>
        </w:tc>
        <w:tc>
          <w:tcPr>
            <w:tcW w:w="11574" w:type="dxa"/>
          </w:tcPr>
          <w:p w14:paraId="2D0CCFD5" w14:textId="338C0B3B" w:rsidR="001441AB" w:rsidRPr="00362415" w:rsidRDefault="001441AB" w:rsidP="001441AB">
            <w:pPr>
              <w:rPr>
                <w:i/>
                <w:iCs/>
              </w:rPr>
            </w:pPr>
            <w:r w:rsidRPr="007F7371">
              <w:t xml:space="preserve">начальник отдела аккредитации и государственной аттестации обучающихся </w:t>
            </w:r>
            <w:r>
              <w:t xml:space="preserve">Министерства </w:t>
            </w:r>
            <w:r w:rsidRPr="007F7371">
              <w:t>образовани</w:t>
            </w:r>
            <w:r>
              <w:t>я</w:t>
            </w:r>
            <w:r w:rsidRPr="007F7371">
              <w:t xml:space="preserve"> Псковской области</w:t>
            </w:r>
          </w:p>
        </w:tc>
      </w:tr>
    </w:tbl>
    <w:p w14:paraId="60D2180B" w14:textId="77777777" w:rsidR="00B43FAD" w:rsidRPr="00362415" w:rsidRDefault="00B43FAD" w:rsidP="0082776F">
      <w:pPr>
        <w:spacing w:line="360" w:lineRule="auto"/>
        <w:rPr>
          <w:sz w:val="6"/>
          <w:szCs w:val="28"/>
        </w:rPr>
      </w:pPr>
    </w:p>
    <w:sectPr w:rsidR="00B43FAD" w:rsidRPr="00362415" w:rsidSect="00174828">
      <w:headerReference w:type="default" r:id="rId9"/>
      <w:footerReference w:type="default" r:id="rId10"/>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34F08" w14:textId="77777777" w:rsidR="003A4AF4" w:rsidRDefault="003A4AF4" w:rsidP="005060D9">
      <w:r>
        <w:separator/>
      </w:r>
    </w:p>
  </w:endnote>
  <w:endnote w:type="continuationSeparator" w:id="0">
    <w:p w14:paraId="7E7F0AD5" w14:textId="77777777" w:rsidR="003A4AF4" w:rsidRDefault="003A4AF4" w:rsidP="0050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38C34" w14:textId="77777777" w:rsidR="00133B0A" w:rsidRDefault="00133B0A" w:rsidP="002133CF">
    <w:pPr>
      <w:pStyle w:val="aa"/>
      <w:jc w:val="right"/>
    </w:pPr>
    <w:r>
      <w:fldChar w:fldCharType="begin"/>
    </w:r>
    <w:r>
      <w:instrText xml:space="preserve"> PAGE   \* MERGEFORMAT </w:instrText>
    </w:r>
    <w:r>
      <w:fldChar w:fldCharType="separate"/>
    </w:r>
    <w:r w:rsidR="00E567A5">
      <w:rPr>
        <w:noProof/>
      </w:rPr>
      <w:t>39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2CF33" w14:textId="77777777" w:rsidR="003A4AF4" w:rsidRDefault="003A4AF4" w:rsidP="005060D9">
      <w:r>
        <w:separator/>
      </w:r>
    </w:p>
  </w:footnote>
  <w:footnote w:type="continuationSeparator" w:id="0">
    <w:p w14:paraId="218D8296" w14:textId="77777777" w:rsidR="003A4AF4" w:rsidRDefault="003A4AF4" w:rsidP="005060D9">
      <w:r>
        <w:continuationSeparator/>
      </w:r>
    </w:p>
  </w:footnote>
  <w:footnote w:id="1">
    <w:p w14:paraId="312DE6A0" w14:textId="77777777" w:rsidR="00133B0A" w:rsidRDefault="00133B0A" w:rsidP="00B22215">
      <w:pPr>
        <w:pStyle w:val="a4"/>
      </w:pPr>
      <w:r w:rsidRPr="00D65DF5">
        <w:rPr>
          <w:rStyle w:val="a6"/>
          <w:rFonts w:ascii="Times New Roman" w:hAnsi="Times New Roman"/>
        </w:rPr>
        <w:footnoteRef/>
      </w:r>
      <w:r w:rsidRPr="00D65DF5">
        <w:rPr>
          <w:rFonts w:ascii="Times New Roman" w:hAnsi="Times New Roman"/>
        </w:rPr>
        <w:t xml:space="preserve"> </w:t>
      </w:r>
      <w:r>
        <w:rPr>
          <w:rFonts w:ascii="Times New Roman" w:hAnsi="Times New Roman"/>
        </w:rPr>
        <w:t>К</w:t>
      </w:r>
      <w:r w:rsidRPr="00D65DF5">
        <w:rPr>
          <w:rFonts w:ascii="Times New Roman" w:hAnsi="Times New Roman"/>
        </w:rPr>
        <w:t xml:space="preserve">оличество участников основного периода проведения </w:t>
      </w:r>
      <w:r>
        <w:rPr>
          <w:rFonts w:ascii="Times New Roman" w:hAnsi="Times New Roman"/>
        </w:rPr>
        <w:t>ОГЭ</w:t>
      </w:r>
    </w:p>
  </w:footnote>
  <w:footnote w:id="2">
    <w:p w14:paraId="48F55C0B" w14:textId="77777777" w:rsidR="00133B0A" w:rsidRDefault="00133B0A" w:rsidP="00945BAA">
      <w:pPr>
        <w:pStyle w:val="a4"/>
        <w:jc w:val="both"/>
      </w:pPr>
      <w:r w:rsidRPr="00945BAA">
        <w:rPr>
          <w:rStyle w:val="a6"/>
          <w:rFonts w:ascii="Times New Roman" w:hAnsi="Times New Roman"/>
        </w:rPr>
        <w:footnoteRef/>
      </w:r>
      <w:r w:rsidRPr="00945BAA">
        <w:rPr>
          <w:rFonts w:ascii="Times New Roman" w:hAnsi="Times New Roman"/>
        </w:rPr>
        <w:t xml:space="preserve"> Перечень категорий ОО может быть уточнен / дополнен с учетом специфики региональной системы образования</w:t>
      </w:r>
    </w:p>
  </w:footnote>
  <w:footnote w:id="3">
    <w:p w14:paraId="07D8FC9F" w14:textId="77777777" w:rsidR="00133B0A" w:rsidRDefault="00133B0A" w:rsidP="006D7028">
      <w:pPr>
        <w:pStyle w:val="a4"/>
        <w:jc w:val="both"/>
      </w:pPr>
      <w:r>
        <w:rPr>
          <w:rStyle w:val="a6"/>
        </w:rPr>
        <w:footnoteRef/>
      </w:r>
      <w:r>
        <w:t xml:space="preserve"> </w:t>
      </w:r>
      <w:r w:rsidRPr="00945BAA">
        <w:rPr>
          <w:rFonts w:ascii="Times New Roman" w:hAnsi="Times New Roman"/>
        </w:rPr>
        <w:t>Перечень категорий ОО может быть уточнен / дополнен с учетом специфики региональной системы образования</w:t>
      </w:r>
    </w:p>
  </w:footnote>
  <w:footnote w:id="4">
    <w:p w14:paraId="2A602572" w14:textId="77777777" w:rsidR="00133B0A" w:rsidRDefault="00133B0A">
      <w:pPr>
        <w:pStyle w:val="a4"/>
      </w:pPr>
      <w:r>
        <w:rPr>
          <w:rStyle w:val="a6"/>
        </w:rPr>
        <w:footnoteRef/>
      </w:r>
      <w:r>
        <w:t xml:space="preserve"> </w:t>
      </w:r>
      <w:r w:rsidRPr="00903AC5">
        <w:rPr>
          <w:rFonts w:ascii="Times New Roman" w:hAnsi="Times New Roman"/>
        </w:rPr>
        <w:t>Указывается</w:t>
      </w:r>
      <w:r>
        <w:rPr>
          <w:rFonts w:ascii="Times New Roman" w:hAnsi="Times New Roman"/>
        </w:rPr>
        <w:t xml:space="preserve"> доля</w:t>
      </w:r>
      <w:r w:rsidRPr="00903AC5">
        <w:rPr>
          <w:rFonts w:ascii="Times New Roman" w:hAnsi="Times New Roman"/>
        </w:rPr>
        <w:t xml:space="preserve"> обучающихся от общего числа участников по предмету</w:t>
      </w:r>
    </w:p>
  </w:footnote>
  <w:footnote w:id="5">
    <w:p w14:paraId="45895D68" w14:textId="77777777" w:rsidR="00133B0A" w:rsidRDefault="00133B0A" w:rsidP="00911A9C">
      <w:pPr>
        <w:pStyle w:val="a4"/>
        <w:jc w:val="both"/>
      </w:pPr>
      <w:r w:rsidRPr="007A5716">
        <w:rPr>
          <w:rStyle w:val="a6"/>
          <w:rFonts w:ascii="Times New Roman" w:hAnsi="Times New Roman"/>
        </w:rPr>
        <w:footnoteRef/>
      </w:r>
      <w:r>
        <w:t xml:space="preserve"> </w:t>
      </w:r>
      <w:r w:rsidRPr="00911A9C">
        <w:rPr>
          <w:rStyle w:val="a6"/>
          <w:rFonts w:ascii="Times New Roman" w:hAnsi="Times New Roman"/>
          <w:vertAlign w:val="baseline"/>
        </w:rPr>
        <w:t xml:space="preserve">Рекомендуется </w:t>
      </w:r>
      <w:r>
        <w:rPr>
          <w:rFonts w:ascii="Times New Roman" w:hAnsi="Times New Roman"/>
        </w:rPr>
        <w:t xml:space="preserve">включать ОО </w:t>
      </w:r>
      <w:r w:rsidRPr="00911A9C">
        <w:rPr>
          <w:rStyle w:val="a6"/>
          <w:rFonts w:ascii="Times New Roman" w:hAnsi="Times New Roman"/>
          <w:vertAlign w:val="baseline"/>
        </w:rPr>
        <w:t>в случае, если количество участников в этом ОО достаточное для получения статистически достоверных результатов для сравнения</w:t>
      </w:r>
    </w:p>
  </w:footnote>
  <w:footnote w:id="6">
    <w:p w14:paraId="41D13433" w14:textId="2EAB611B" w:rsidR="00133B0A" w:rsidRDefault="00133B0A" w:rsidP="009D44EF">
      <w:pPr>
        <w:pStyle w:val="a4"/>
        <w:jc w:val="both"/>
      </w:pPr>
      <w:r w:rsidRPr="00A61E60">
        <w:rPr>
          <w:rStyle w:val="a6"/>
        </w:rPr>
        <w:footnoteRef/>
      </w:r>
      <w:r w:rsidRPr="00A61E60">
        <w:t xml:space="preserve"> </w:t>
      </w:r>
      <w:r w:rsidRPr="002178E5">
        <w:rPr>
          <w:rFonts w:ascii="Times New Roman" w:hAnsi="Times New Roman"/>
        </w:rPr>
        <w:t xml:space="preserve">Вычисляется по формуле </w:t>
      </w:r>
      <m:oMath>
        <m:r>
          <w:rPr>
            <w:rFonts w:ascii="Cambria Math" w:hAnsi="Cambria Math"/>
          </w:rPr>
          <m:t>p=</m:t>
        </m:r>
        <m:f>
          <m:fPr>
            <m:ctrlPr>
              <w:rPr>
                <w:rFonts w:ascii="Cambria Math" w:hAnsi="Cambria Math"/>
                <w:i/>
              </w:rPr>
            </m:ctrlPr>
          </m:fPr>
          <m:num>
            <m:r>
              <w:rPr>
                <w:rFonts w:ascii="Cambria Math" w:hAnsi="Cambria Math"/>
              </w:rPr>
              <m:t>N</m:t>
            </m:r>
          </m:num>
          <m:den>
            <m:r>
              <w:rPr>
                <w:rFonts w:ascii="Cambria Math" w:hAnsi="Cambria Math"/>
              </w:rPr>
              <m:t>nm</m:t>
            </m:r>
          </m:den>
        </m:f>
        <m:r>
          <w:rPr>
            <w:rFonts w:ascii="Cambria Math" w:hAnsi="Cambria Math"/>
          </w:rPr>
          <m:t>∙100%</m:t>
        </m:r>
      </m:oMath>
      <w:r w:rsidRPr="002178E5">
        <w:rPr>
          <w:rFonts w:ascii="Times New Roman" w:hAnsi="Times New Roman"/>
        </w:rPr>
        <w:t xml:space="preserve">, где </w:t>
      </w:r>
      <w:r w:rsidRPr="002178E5">
        <w:rPr>
          <w:rFonts w:ascii="Times New Roman" w:hAnsi="Times New Roman"/>
          <w:lang w:val="en-US"/>
        </w:rPr>
        <w:t>N</w:t>
      </w:r>
      <w:r w:rsidRPr="002178E5">
        <w:rPr>
          <w:rFonts w:ascii="Times New Roman" w:hAnsi="Times New Roman"/>
        </w:rPr>
        <w:t xml:space="preserve"> – сумма первичных баллов, полученных всеми участниками группы за выполнение задания, </w:t>
      </w:r>
      <w:r w:rsidRPr="002178E5">
        <w:rPr>
          <w:rFonts w:ascii="Times New Roman" w:hAnsi="Times New Roman"/>
          <w:lang w:val="en-US"/>
        </w:rPr>
        <w:t>n</w:t>
      </w:r>
      <w:r w:rsidRPr="002178E5">
        <w:rPr>
          <w:rFonts w:ascii="Times New Roman" w:hAnsi="Times New Roman"/>
        </w:rPr>
        <w:t xml:space="preserve"> – количество участников в группе, </w:t>
      </w:r>
      <w:r w:rsidRPr="002178E5">
        <w:rPr>
          <w:rFonts w:ascii="Times New Roman" w:hAnsi="Times New Roman"/>
          <w:lang w:val="en-US"/>
        </w:rPr>
        <w:t>m</w:t>
      </w:r>
      <w:r w:rsidRPr="002178E5">
        <w:rPr>
          <w:rFonts w:ascii="Times New Roman" w:hAnsi="Times New Roman"/>
        </w:rPr>
        <w:t xml:space="preserve"> – максимальный первичный балл за задание</w:t>
      </w:r>
      <w:r w:rsidRPr="00D6675C">
        <w:rPr>
          <w:rFonts w:ascii="Times New Roman" w:hAnsi="Times New Roman"/>
        </w:rPr>
        <w:t>.</w:t>
      </w:r>
    </w:p>
  </w:footnote>
  <w:footnote w:id="7">
    <w:p w14:paraId="514059A2" w14:textId="77777777" w:rsidR="00133B0A" w:rsidRDefault="00133B0A" w:rsidP="00D75ECF">
      <w:pPr>
        <w:pStyle w:val="a4"/>
      </w:pPr>
      <w:r>
        <w:rPr>
          <w:rStyle w:val="a6"/>
        </w:rPr>
        <w:footnoteRef/>
      </w:r>
      <w:r>
        <w:t xml:space="preserve"> </w:t>
      </w:r>
      <w:r>
        <w:rPr>
          <w:rFonts w:ascii="Times New Roman" w:hAnsi="Times New Roman"/>
        </w:rPr>
        <w:t>Здесь и далее: См. пункт 3 Спецификации КИМ ЕГЭ 2026 года по учебному предмету.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4D593" w14:textId="77777777" w:rsidR="00133B0A" w:rsidRDefault="00133B0A">
    <w:pPr>
      <w:pStyle w:val="ae"/>
      <w:jc w:val="center"/>
    </w:pPr>
  </w:p>
  <w:p w14:paraId="5A724F81" w14:textId="77777777" w:rsidR="00133B0A" w:rsidRDefault="00133B0A">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84AED"/>
    <w:multiLevelType w:val="multilevel"/>
    <w:tmpl w:val="533A4910"/>
    <w:lvl w:ilvl="0">
      <w:start w:val="2"/>
      <w:numFmt w:val="decimal"/>
      <w:lvlText w:val="%1."/>
      <w:lvlJc w:val="left"/>
      <w:pPr>
        <w:ind w:left="450" w:hanging="450"/>
      </w:pPr>
      <w:rPr>
        <w:rFonts w:hint="default"/>
        <w:b/>
        <w:i w:val="0"/>
      </w:rPr>
    </w:lvl>
    <w:lvl w:ilvl="1">
      <w:start w:val="1"/>
      <w:numFmt w:val="decimal"/>
      <w:lvlText w:val="%1.%2."/>
      <w:lvlJc w:val="left"/>
      <w:pPr>
        <w:ind w:left="1146" w:hanging="720"/>
      </w:pPr>
      <w:rPr>
        <w:rFonts w:hint="default"/>
        <w:b/>
        <w:i w:val="0"/>
      </w:rPr>
    </w:lvl>
    <w:lvl w:ilvl="2">
      <w:start w:val="1"/>
      <w:numFmt w:val="decimal"/>
      <w:lvlText w:val="%1.%2.%3."/>
      <w:lvlJc w:val="left"/>
      <w:pPr>
        <w:ind w:left="1572" w:hanging="720"/>
      </w:pPr>
      <w:rPr>
        <w:rFonts w:hint="default"/>
        <w:b/>
        <w:i w:val="0"/>
      </w:rPr>
    </w:lvl>
    <w:lvl w:ilvl="3">
      <w:start w:val="1"/>
      <w:numFmt w:val="decimal"/>
      <w:lvlText w:val="%1.%2.%3.%4."/>
      <w:lvlJc w:val="left"/>
      <w:pPr>
        <w:ind w:left="2358" w:hanging="1080"/>
      </w:pPr>
      <w:rPr>
        <w:rFonts w:hint="default"/>
        <w:b/>
        <w:i w:val="0"/>
      </w:rPr>
    </w:lvl>
    <w:lvl w:ilvl="4">
      <w:start w:val="1"/>
      <w:numFmt w:val="decimal"/>
      <w:lvlText w:val="%1.%2.%3.%4.%5."/>
      <w:lvlJc w:val="left"/>
      <w:pPr>
        <w:ind w:left="2784" w:hanging="1080"/>
      </w:pPr>
      <w:rPr>
        <w:rFonts w:hint="default"/>
        <w:b/>
        <w:i w:val="0"/>
      </w:rPr>
    </w:lvl>
    <w:lvl w:ilvl="5">
      <w:start w:val="1"/>
      <w:numFmt w:val="decimal"/>
      <w:lvlText w:val="%1.%2.%3.%4.%5.%6."/>
      <w:lvlJc w:val="left"/>
      <w:pPr>
        <w:ind w:left="3570" w:hanging="1440"/>
      </w:pPr>
      <w:rPr>
        <w:rFonts w:hint="default"/>
        <w:b/>
        <w:i w:val="0"/>
      </w:rPr>
    </w:lvl>
    <w:lvl w:ilvl="6">
      <w:start w:val="1"/>
      <w:numFmt w:val="decimal"/>
      <w:lvlText w:val="%1.%2.%3.%4.%5.%6.%7."/>
      <w:lvlJc w:val="left"/>
      <w:pPr>
        <w:ind w:left="4356" w:hanging="1800"/>
      </w:pPr>
      <w:rPr>
        <w:rFonts w:hint="default"/>
        <w:b/>
        <w:i w:val="0"/>
      </w:rPr>
    </w:lvl>
    <w:lvl w:ilvl="7">
      <w:start w:val="1"/>
      <w:numFmt w:val="decimal"/>
      <w:lvlText w:val="%1.%2.%3.%4.%5.%6.%7.%8."/>
      <w:lvlJc w:val="left"/>
      <w:pPr>
        <w:ind w:left="4782" w:hanging="1800"/>
      </w:pPr>
      <w:rPr>
        <w:rFonts w:hint="default"/>
        <w:b/>
        <w:i w:val="0"/>
      </w:rPr>
    </w:lvl>
    <w:lvl w:ilvl="8">
      <w:start w:val="1"/>
      <w:numFmt w:val="decimal"/>
      <w:lvlText w:val="%1.%2.%3.%4.%5.%6.%7.%8.%9."/>
      <w:lvlJc w:val="left"/>
      <w:pPr>
        <w:ind w:left="5568" w:hanging="2160"/>
      </w:pPr>
      <w:rPr>
        <w:rFonts w:hint="default"/>
        <w:b/>
        <w:i w:val="0"/>
      </w:rPr>
    </w:lvl>
  </w:abstractNum>
  <w:abstractNum w:abstractNumId="1" w15:restartNumberingAfterBreak="0">
    <w:nsid w:val="09C44A80"/>
    <w:multiLevelType w:val="hybridMultilevel"/>
    <w:tmpl w:val="CB0041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A284CB2"/>
    <w:multiLevelType w:val="hybridMultilevel"/>
    <w:tmpl w:val="0B08A2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F584ABB"/>
    <w:multiLevelType w:val="hybridMultilevel"/>
    <w:tmpl w:val="75662D9A"/>
    <w:lvl w:ilvl="0" w:tplc="04190003">
      <w:start w:val="1"/>
      <w:numFmt w:val="bullet"/>
      <w:lvlText w:val="o"/>
      <w:lvlJc w:val="left"/>
      <w:pPr>
        <w:ind w:left="1070" w:hanging="360"/>
      </w:pPr>
      <w:rPr>
        <w:rFonts w:ascii="Courier New" w:hAnsi="Courier New"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0791BC9"/>
    <w:multiLevelType w:val="hybridMultilevel"/>
    <w:tmpl w:val="0392735C"/>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5" w15:restartNumberingAfterBreak="0">
    <w:nsid w:val="11354AF1"/>
    <w:multiLevelType w:val="hybridMultilevel"/>
    <w:tmpl w:val="28E67084"/>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38C1D17"/>
    <w:multiLevelType w:val="multilevel"/>
    <w:tmpl w:val="7A64E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391463"/>
    <w:multiLevelType w:val="hybridMultilevel"/>
    <w:tmpl w:val="F61426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2037A93"/>
    <w:multiLevelType w:val="hybridMultilevel"/>
    <w:tmpl w:val="78B420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A7B7BF9"/>
    <w:multiLevelType w:val="hybridMultilevel"/>
    <w:tmpl w:val="B8062B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31D622FE"/>
    <w:multiLevelType w:val="multilevel"/>
    <w:tmpl w:val="C68CA626"/>
    <w:lvl w:ilvl="0">
      <w:start w:val="1"/>
      <w:numFmt w:val="decimal"/>
      <w:lvlText w:val="%1."/>
      <w:lvlJc w:val="left"/>
      <w:pPr>
        <w:ind w:left="1428" w:hanging="360"/>
      </w:pPr>
      <w:rPr>
        <w:rFonts w:cs="Times New Roman" w:hint="default"/>
      </w:rPr>
    </w:lvl>
    <w:lvl w:ilvl="1">
      <w:start w:val="1"/>
      <w:numFmt w:val="decimal"/>
      <w:lvlText w:val="%1.%2."/>
      <w:lvlJc w:val="left"/>
      <w:pPr>
        <w:ind w:left="1500" w:hanging="432"/>
      </w:pPr>
      <w:rPr>
        <w:rFonts w:cs="Times New Roman" w:hint="default"/>
        <w:b/>
        <w:bCs/>
        <w:i w:val="0"/>
        <w:iCs w:val="0"/>
        <w:sz w:val="28"/>
        <w:szCs w:val="28"/>
        <w:vertAlign w:val="baseline"/>
      </w:rPr>
    </w:lvl>
    <w:lvl w:ilvl="2">
      <w:start w:val="1"/>
      <w:numFmt w:val="decimal"/>
      <w:lvlText w:val="%1.%2.%3."/>
      <w:lvlJc w:val="left"/>
      <w:pPr>
        <w:ind w:left="2292" w:hanging="504"/>
      </w:pPr>
      <w:rPr>
        <w:rFonts w:cs="Times New Roman" w:hint="default"/>
        <w:b/>
      </w:rPr>
    </w:lvl>
    <w:lvl w:ilvl="3">
      <w:start w:val="1"/>
      <w:numFmt w:val="decimal"/>
      <w:lvlText w:val="%1.%2.%3.%4."/>
      <w:lvlJc w:val="left"/>
      <w:pPr>
        <w:ind w:left="2796" w:hanging="648"/>
      </w:pPr>
      <w:rPr>
        <w:rFonts w:cs="Times New Roman" w:hint="default"/>
      </w:rPr>
    </w:lvl>
    <w:lvl w:ilvl="4">
      <w:start w:val="1"/>
      <w:numFmt w:val="decimal"/>
      <w:lvlText w:val="%1.%2.%3.%4.%5."/>
      <w:lvlJc w:val="left"/>
      <w:pPr>
        <w:ind w:left="3300" w:hanging="792"/>
      </w:pPr>
      <w:rPr>
        <w:rFonts w:cs="Times New Roman" w:hint="default"/>
      </w:rPr>
    </w:lvl>
    <w:lvl w:ilvl="5">
      <w:start w:val="1"/>
      <w:numFmt w:val="decimal"/>
      <w:lvlText w:val="%1.%2.%3.%4.%5.%6."/>
      <w:lvlJc w:val="left"/>
      <w:pPr>
        <w:ind w:left="3804" w:hanging="936"/>
      </w:pPr>
      <w:rPr>
        <w:rFonts w:cs="Times New Roman" w:hint="default"/>
      </w:rPr>
    </w:lvl>
    <w:lvl w:ilvl="6">
      <w:start w:val="1"/>
      <w:numFmt w:val="decimal"/>
      <w:lvlText w:val="%1.%2.%3.%4.%5.%6.%7."/>
      <w:lvlJc w:val="left"/>
      <w:pPr>
        <w:ind w:left="4308" w:hanging="1080"/>
      </w:pPr>
      <w:rPr>
        <w:rFonts w:cs="Times New Roman" w:hint="default"/>
      </w:rPr>
    </w:lvl>
    <w:lvl w:ilvl="7">
      <w:start w:val="1"/>
      <w:numFmt w:val="decimal"/>
      <w:lvlText w:val="%1.%2.%3.%4.%5.%6.%7.%8."/>
      <w:lvlJc w:val="left"/>
      <w:pPr>
        <w:ind w:left="4812" w:hanging="1224"/>
      </w:pPr>
      <w:rPr>
        <w:rFonts w:cs="Times New Roman" w:hint="default"/>
      </w:rPr>
    </w:lvl>
    <w:lvl w:ilvl="8">
      <w:start w:val="1"/>
      <w:numFmt w:val="decimal"/>
      <w:lvlText w:val="%1.%2.%3.%4.%5.%6.%7.%8.%9."/>
      <w:lvlJc w:val="left"/>
      <w:pPr>
        <w:ind w:left="5388" w:hanging="1440"/>
      </w:pPr>
      <w:rPr>
        <w:rFonts w:cs="Times New Roman" w:hint="default"/>
      </w:rPr>
    </w:lvl>
  </w:abstractNum>
  <w:abstractNum w:abstractNumId="11" w15:restartNumberingAfterBreak="0">
    <w:nsid w:val="34F54E24"/>
    <w:multiLevelType w:val="hybridMultilevel"/>
    <w:tmpl w:val="F87C62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35094730"/>
    <w:multiLevelType w:val="hybridMultilevel"/>
    <w:tmpl w:val="0392735C"/>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3" w15:restartNumberingAfterBreak="0">
    <w:nsid w:val="3541336C"/>
    <w:multiLevelType w:val="hybridMultilevel"/>
    <w:tmpl w:val="0D141E9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3811365C"/>
    <w:multiLevelType w:val="hybridMultilevel"/>
    <w:tmpl w:val="44C0D4A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475E29F1"/>
    <w:multiLevelType w:val="hybridMultilevel"/>
    <w:tmpl w:val="89A063F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49061CCA"/>
    <w:multiLevelType w:val="hybridMultilevel"/>
    <w:tmpl w:val="9460CEEA"/>
    <w:lvl w:ilvl="0" w:tplc="0419000F">
      <w:start w:val="1"/>
      <w:numFmt w:val="decimal"/>
      <w:lvlText w:val="%1."/>
      <w:lvlJc w:val="left"/>
      <w:pPr>
        <w:ind w:left="72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49E516E0"/>
    <w:multiLevelType w:val="hybridMultilevel"/>
    <w:tmpl w:val="9A9E13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4F1655EE"/>
    <w:multiLevelType w:val="multilevel"/>
    <w:tmpl w:val="87D43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0D5E3F"/>
    <w:multiLevelType w:val="hybridMultilevel"/>
    <w:tmpl w:val="BA4A538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15:restartNumberingAfterBreak="0">
    <w:nsid w:val="5C1F62BB"/>
    <w:multiLevelType w:val="hybridMultilevel"/>
    <w:tmpl w:val="E0BE9E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5C660792"/>
    <w:multiLevelType w:val="hybridMultilevel"/>
    <w:tmpl w:val="6A245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EFE0B85"/>
    <w:multiLevelType w:val="hybridMultilevel"/>
    <w:tmpl w:val="50CADB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691109B6"/>
    <w:multiLevelType w:val="multilevel"/>
    <w:tmpl w:val="BE987670"/>
    <w:lvl w:ilvl="0">
      <w:start w:val="1"/>
      <w:numFmt w:val="bullet"/>
      <w:lvlText w:val=""/>
      <w:lvlJc w:val="left"/>
      <w:pPr>
        <w:ind w:left="360" w:hanging="360"/>
      </w:pPr>
      <w:rPr>
        <w:rFonts w:ascii="Symbol" w:hAnsi="Symbol"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4" w15:restartNumberingAfterBreak="0">
    <w:nsid w:val="6A627607"/>
    <w:multiLevelType w:val="hybridMultilevel"/>
    <w:tmpl w:val="670CB4B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76916EE1"/>
    <w:multiLevelType w:val="hybridMultilevel"/>
    <w:tmpl w:val="0BAAD4C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77472D9B"/>
    <w:multiLevelType w:val="multilevel"/>
    <w:tmpl w:val="65888462"/>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i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7" w15:restartNumberingAfterBreak="0">
    <w:nsid w:val="7DC30735"/>
    <w:multiLevelType w:val="hybridMultilevel"/>
    <w:tmpl w:val="2FF053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EB538D8"/>
    <w:multiLevelType w:val="hybridMultilevel"/>
    <w:tmpl w:val="6D6EB7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EE56AC1"/>
    <w:multiLevelType w:val="hybridMultilevel"/>
    <w:tmpl w:val="694889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1203402571">
    <w:abstractNumId w:val="3"/>
  </w:num>
  <w:num w:numId="2" w16cid:durableId="1037849722">
    <w:abstractNumId w:val="10"/>
  </w:num>
  <w:num w:numId="3" w16cid:durableId="665596283">
    <w:abstractNumId w:val="13"/>
  </w:num>
  <w:num w:numId="4" w16cid:durableId="1107891566">
    <w:abstractNumId w:val="16"/>
  </w:num>
  <w:num w:numId="5" w16cid:durableId="108402009">
    <w:abstractNumId w:val="0"/>
  </w:num>
  <w:num w:numId="6" w16cid:durableId="82532109">
    <w:abstractNumId w:val="12"/>
  </w:num>
  <w:num w:numId="7" w16cid:durableId="901328401">
    <w:abstractNumId w:val="4"/>
  </w:num>
  <w:num w:numId="8" w16cid:durableId="1584992463">
    <w:abstractNumId w:val="26"/>
  </w:num>
  <w:num w:numId="9" w16cid:durableId="1742096259">
    <w:abstractNumId w:val="19"/>
  </w:num>
  <w:num w:numId="10" w16cid:durableId="1598518812">
    <w:abstractNumId w:val="18"/>
  </w:num>
  <w:num w:numId="11" w16cid:durableId="1608655716">
    <w:abstractNumId w:val="6"/>
  </w:num>
  <w:num w:numId="12" w16cid:durableId="1219632804">
    <w:abstractNumId w:val="15"/>
  </w:num>
  <w:num w:numId="13" w16cid:durableId="1657100440">
    <w:abstractNumId w:val="11"/>
  </w:num>
  <w:num w:numId="14" w16cid:durableId="1659263426">
    <w:abstractNumId w:val="9"/>
  </w:num>
  <w:num w:numId="15" w16cid:durableId="145048708">
    <w:abstractNumId w:val="25"/>
  </w:num>
  <w:num w:numId="16" w16cid:durableId="1174419126">
    <w:abstractNumId w:val="2"/>
  </w:num>
  <w:num w:numId="17" w16cid:durableId="545607202">
    <w:abstractNumId w:val="14"/>
  </w:num>
  <w:num w:numId="18" w16cid:durableId="34813888">
    <w:abstractNumId w:val="24"/>
  </w:num>
  <w:num w:numId="19" w16cid:durableId="1405225473">
    <w:abstractNumId w:val="1"/>
  </w:num>
  <w:num w:numId="20" w16cid:durableId="1996227860">
    <w:abstractNumId w:val="17"/>
  </w:num>
  <w:num w:numId="21" w16cid:durableId="1577013363">
    <w:abstractNumId w:val="29"/>
  </w:num>
  <w:num w:numId="22" w16cid:durableId="1207638">
    <w:abstractNumId w:val="8"/>
  </w:num>
  <w:num w:numId="23" w16cid:durableId="1768695333">
    <w:abstractNumId w:val="22"/>
  </w:num>
  <w:num w:numId="24" w16cid:durableId="1613636173">
    <w:abstractNumId w:val="28"/>
  </w:num>
  <w:num w:numId="25" w16cid:durableId="324170352">
    <w:abstractNumId w:val="23"/>
  </w:num>
  <w:num w:numId="26" w16cid:durableId="248739978">
    <w:abstractNumId w:val="5"/>
  </w:num>
  <w:num w:numId="27" w16cid:durableId="122770019">
    <w:abstractNumId w:val="21"/>
  </w:num>
  <w:num w:numId="28" w16cid:durableId="1504082842">
    <w:abstractNumId w:val="27"/>
  </w:num>
  <w:num w:numId="29" w16cid:durableId="77102208">
    <w:abstractNumId w:val="7"/>
  </w:num>
  <w:num w:numId="30" w16cid:durableId="1776974323">
    <w:abstractNumId w:val="2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E19"/>
    <w:rsid w:val="00002168"/>
    <w:rsid w:val="00002A7B"/>
    <w:rsid w:val="00006B1B"/>
    <w:rsid w:val="000113EF"/>
    <w:rsid w:val="000144F9"/>
    <w:rsid w:val="00015593"/>
    <w:rsid w:val="00017B56"/>
    <w:rsid w:val="00017C63"/>
    <w:rsid w:val="00022E68"/>
    <w:rsid w:val="00025430"/>
    <w:rsid w:val="000278D3"/>
    <w:rsid w:val="00027F57"/>
    <w:rsid w:val="00033541"/>
    <w:rsid w:val="00040584"/>
    <w:rsid w:val="00041FC7"/>
    <w:rsid w:val="00054526"/>
    <w:rsid w:val="00054B49"/>
    <w:rsid w:val="00056431"/>
    <w:rsid w:val="000706C8"/>
    <w:rsid w:val="00070C53"/>
    <w:rsid w:val="000720BF"/>
    <w:rsid w:val="00073378"/>
    <w:rsid w:val="000816E9"/>
    <w:rsid w:val="000849F6"/>
    <w:rsid w:val="00094A1E"/>
    <w:rsid w:val="0009799B"/>
    <w:rsid w:val="000A3B2B"/>
    <w:rsid w:val="000B05B3"/>
    <w:rsid w:val="000B2DA8"/>
    <w:rsid w:val="000B4843"/>
    <w:rsid w:val="000B751C"/>
    <w:rsid w:val="000C2578"/>
    <w:rsid w:val="000D0D58"/>
    <w:rsid w:val="000D375C"/>
    <w:rsid w:val="000D4034"/>
    <w:rsid w:val="000E0643"/>
    <w:rsid w:val="000E6D5D"/>
    <w:rsid w:val="000E7BF4"/>
    <w:rsid w:val="000F03AD"/>
    <w:rsid w:val="00100F21"/>
    <w:rsid w:val="001067B0"/>
    <w:rsid w:val="00110570"/>
    <w:rsid w:val="001269CF"/>
    <w:rsid w:val="00133B0A"/>
    <w:rsid w:val="00136008"/>
    <w:rsid w:val="00137FF9"/>
    <w:rsid w:val="0014037B"/>
    <w:rsid w:val="001441AB"/>
    <w:rsid w:val="0014556D"/>
    <w:rsid w:val="00146CF9"/>
    <w:rsid w:val="00160B20"/>
    <w:rsid w:val="001628E4"/>
    <w:rsid w:val="00162C73"/>
    <w:rsid w:val="00164EBB"/>
    <w:rsid w:val="00174654"/>
    <w:rsid w:val="00174828"/>
    <w:rsid w:val="001808BF"/>
    <w:rsid w:val="00181394"/>
    <w:rsid w:val="001872E7"/>
    <w:rsid w:val="00192BCC"/>
    <w:rsid w:val="001955EA"/>
    <w:rsid w:val="00197ADA"/>
    <w:rsid w:val="001A210D"/>
    <w:rsid w:val="001A50EB"/>
    <w:rsid w:val="001A54C2"/>
    <w:rsid w:val="001A5E7B"/>
    <w:rsid w:val="001B0018"/>
    <w:rsid w:val="001B0D31"/>
    <w:rsid w:val="001B3DF5"/>
    <w:rsid w:val="001B639B"/>
    <w:rsid w:val="001B7D97"/>
    <w:rsid w:val="001C5338"/>
    <w:rsid w:val="001D7B78"/>
    <w:rsid w:val="001E003B"/>
    <w:rsid w:val="001E19B0"/>
    <w:rsid w:val="001E1A20"/>
    <w:rsid w:val="001E4C45"/>
    <w:rsid w:val="001E7F9B"/>
    <w:rsid w:val="00206D26"/>
    <w:rsid w:val="00207A95"/>
    <w:rsid w:val="002123B7"/>
    <w:rsid w:val="002133CF"/>
    <w:rsid w:val="00216532"/>
    <w:rsid w:val="002178E5"/>
    <w:rsid w:val="00221D1A"/>
    <w:rsid w:val="002405DB"/>
    <w:rsid w:val="00242E8B"/>
    <w:rsid w:val="00247CE2"/>
    <w:rsid w:val="00252900"/>
    <w:rsid w:val="0025699E"/>
    <w:rsid w:val="00257EF7"/>
    <w:rsid w:val="002654C3"/>
    <w:rsid w:val="00267C71"/>
    <w:rsid w:val="002724C6"/>
    <w:rsid w:val="002739D7"/>
    <w:rsid w:val="00290841"/>
    <w:rsid w:val="00290949"/>
    <w:rsid w:val="00290F80"/>
    <w:rsid w:val="00293CED"/>
    <w:rsid w:val="00296496"/>
    <w:rsid w:val="002A226B"/>
    <w:rsid w:val="002A2F7F"/>
    <w:rsid w:val="002A71BB"/>
    <w:rsid w:val="002D3263"/>
    <w:rsid w:val="002D3B02"/>
    <w:rsid w:val="002E09FC"/>
    <w:rsid w:val="002E1AF2"/>
    <w:rsid w:val="002E361A"/>
    <w:rsid w:val="002E6FD2"/>
    <w:rsid w:val="002F05A7"/>
    <w:rsid w:val="002F3B40"/>
    <w:rsid w:val="002F4079"/>
    <w:rsid w:val="002F4303"/>
    <w:rsid w:val="002F6372"/>
    <w:rsid w:val="0030278C"/>
    <w:rsid w:val="003060B2"/>
    <w:rsid w:val="00314599"/>
    <w:rsid w:val="003172FD"/>
    <w:rsid w:val="00321869"/>
    <w:rsid w:val="003228D6"/>
    <w:rsid w:val="00323154"/>
    <w:rsid w:val="003237F3"/>
    <w:rsid w:val="00323CEF"/>
    <w:rsid w:val="00353F6D"/>
    <w:rsid w:val="003602B9"/>
    <w:rsid w:val="00362415"/>
    <w:rsid w:val="00371A77"/>
    <w:rsid w:val="00377292"/>
    <w:rsid w:val="00377F07"/>
    <w:rsid w:val="00383502"/>
    <w:rsid w:val="00386C1D"/>
    <w:rsid w:val="00392CC6"/>
    <w:rsid w:val="00394A2D"/>
    <w:rsid w:val="00394D96"/>
    <w:rsid w:val="003970E1"/>
    <w:rsid w:val="003A1491"/>
    <w:rsid w:val="003A4AF4"/>
    <w:rsid w:val="003A4EAE"/>
    <w:rsid w:val="003A66F0"/>
    <w:rsid w:val="003A7F96"/>
    <w:rsid w:val="003B0842"/>
    <w:rsid w:val="003B5CB5"/>
    <w:rsid w:val="003B63D9"/>
    <w:rsid w:val="003B6E55"/>
    <w:rsid w:val="003C7154"/>
    <w:rsid w:val="003D00A8"/>
    <w:rsid w:val="003D4B1B"/>
    <w:rsid w:val="003D768D"/>
    <w:rsid w:val="003E1028"/>
    <w:rsid w:val="003E5FE8"/>
    <w:rsid w:val="003E60AE"/>
    <w:rsid w:val="003F3B2B"/>
    <w:rsid w:val="003F5D5E"/>
    <w:rsid w:val="003F60D7"/>
    <w:rsid w:val="003F7636"/>
    <w:rsid w:val="00404C96"/>
    <w:rsid w:val="00405213"/>
    <w:rsid w:val="00406E15"/>
    <w:rsid w:val="00426235"/>
    <w:rsid w:val="0042675E"/>
    <w:rsid w:val="004315B5"/>
    <w:rsid w:val="00436A7B"/>
    <w:rsid w:val="004417B3"/>
    <w:rsid w:val="004455AD"/>
    <w:rsid w:val="00446BD3"/>
    <w:rsid w:val="00447158"/>
    <w:rsid w:val="004542A5"/>
    <w:rsid w:val="00454703"/>
    <w:rsid w:val="00461AC6"/>
    <w:rsid w:val="00462FB8"/>
    <w:rsid w:val="00473696"/>
    <w:rsid w:val="00475424"/>
    <w:rsid w:val="00475B0F"/>
    <w:rsid w:val="00482D53"/>
    <w:rsid w:val="004857A5"/>
    <w:rsid w:val="00490044"/>
    <w:rsid w:val="00490B5F"/>
    <w:rsid w:val="004A2B1F"/>
    <w:rsid w:val="004A2D47"/>
    <w:rsid w:val="004C535D"/>
    <w:rsid w:val="004C546E"/>
    <w:rsid w:val="004D1EB2"/>
    <w:rsid w:val="004D5ABD"/>
    <w:rsid w:val="004E0966"/>
    <w:rsid w:val="004E69AC"/>
    <w:rsid w:val="004F2906"/>
    <w:rsid w:val="004F3F1A"/>
    <w:rsid w:val="004F5684"/>
    <w:rsid w:val="004F5957"/>
    <w:rsid w:val="0050227B"/>
    <w:rsid w:val="005060D9"/>
    <w:rsid w:val="00510B48"/>
    <w:rsid w:val="00513275"/>
    <w:rsid w:val="00516261"/>
    <w:rsid w:val="00517937"/>
    <w:rsid w:val="00520C8B"/>
    <w:rsid w:val="00520DFB"/>
    <w:rsid w:val="00523D4D"/>
    <w:rsid w:val="005301B7"/>
    <w:rsid w:val="005324BD"/>
    <w:rsid w:val="00534073"/>
    <w:rsid w:val="0053438E"/>
    <w:rsid w:val="00541700"/>
    <w:rsid w:val="00541B5C"/>
    <w:rsid w:val="00560114"/>
    <w:rsid w:val="00561201"/>
    <w:rsid w:val="005614BE"/>
    <w:rsid w:val="00564DD9"/>
    <w:rsid w:val="00566BF2"/>
    <w:rsid w:val="005671B0"/>
    <w:rsid w:val="00576766"/>
    <w:rsid w:val="00576F38"/>
    <w:rsid w:val="0058376C"/>
    <w:rsid w:val="00583C57"/>
    <w:rsid w:val="0058551C"/>
    <w:rsid w:val="005A2C32"/>
    <w:rsid w:val="005B2033"/>
    <w:rsid w:val="005B33E0"/>
    <w:rsid w:val="005B52FC"/>
    <w:rsid w:val="005C1302"/>
    <w:rsid w:val="005C28FA"/>
    <w:rsid w:val="005D19D5"/>
    <w:rsid w:val="005D4B32"/>
    <w:rsid w:val="005D554A"/>
    <w:rsid w:val="005E0053"/>
    <w:rsid w:val="005E0411"/>
    <w:rsid w:val="005E15AE"/>
    <w:rsid w:val="005E2059"/>
    <w:rsid w:val="005E2895"/>
    <w:rsid w:val="005E60DF"/>
    <w:rsid w:val="005F1F60"/>
    <w:rsid w:val="005F2021"/>
    <w:rsid w:val="005F5508"/>
    <w:rsid w:val="005F702E"/>
    <w:rsid w:val="00600034"/>
    <w:rsid w:val="0060222A"/>
    <w:rsid w:val="00602C7D"/>
    <w:rsid w:val="0061189C"/>
    <w:rsid w:val="006147E9"/>
    <w:rsid w:val="00614AB8"/>
    <w:rsid w:val="0062684D"/>
    <w:rsid w:val="006304F0"/>
    <w:rsid w:val="006323DC"/>
    <w:rsid w:val="006328F2"/>
    <w:rsid w:val="00633AAE"/>
    <w:rsid w:val="00634E31"/>
    <w:rsid w:val="00643A8E"/>
    <w:rsid w:val="0064641B"/>
    <w:rsid w:val="006509DE"/>
    <w:rsid w:val="00653487"/>
    <w:rsid w:val="0065647A"/>
    <w:rsid w:val="00656569"/>
    <w:rsid w:val="0066185B"/>
    <w:rsid w:val="00661C2E"/>
    <w:rsid w:val="00661E5C"/>
    <w:rsid w:val="00663236"/>
    <w:rsid w:val="00664390"/>
    <w:rsid w:val="006702D6"/>
    <w:rsid w:val="00671A68"/>
    <w:rsid w:val="006761D4"/>
    <w:rsid w:val="006805C0"/>
    <w:rsid w:val="0068434B"/>
    <w:rsid w:val="00694BCA"/>
    <w:rsid w:val="00695F65"/>
    <w:rsid w:val="006A0FAA"/>
    <w:rsid w:val="006A402F"/>
    <w:rsid w:val="006A4C49"/>
    <w:rsid w:val="006C2B74"/>
    <w:rsid w:val="006D0179"/>
    <w:rsid w:val="006D0583"/>
    <w:rsid w:val="006D2A12"/>
    <w:rsid w:val="006D5136"/>
    <w:rsid w:val="006D7028"/>
    <w:rsid w:val="006E17AE"/>
    <w:rsid w:val="006E68F5"/>
    <w:rsid w:val="006F31BF"/>
    <w:rsid w:val="006F67F1"/>
    <w:rsid w:val="007002CF"/>
    <w:rsid w:val="00703494"/>
    <w:rsid w:val="00713B7E"/>
    <w:rsid w:val="007179FD"/>
    <w:rsid w:val="00724049"/>
    <w:rsid w:val="00724463"/>
    <w:rsid w:val="00724773"/>
    <w:rsid w:val="00725E32"/>
    <w:rsid w:val="007278F6"/>
    <w:rsid w:val="00727CA6"/>
    <w:rsid w:val="00727EFA"/>
    <w:rsid w:val="0074631D"/>
    <w:rsid w:val="00756A4A"/>
    <w:rsid w:val="0076000E"/>
    <w:rsid w:val="007605E0"/>
    <w:rsid w:val="0077011C"/>
    <w:rsid w:val="007773F0"/>
    <w:rsid w:val="00782D6C"/>
    <w:rsid w:val="00783926"/>
    <w:rsid w:val="00791F29"/>
    <w:rsid w:val="0079316A"/>
    <w:rsid w:val="00794832"/>
    <w:rsid w:val="007A52A3"/>
    <w:rsid w:val="007A5716"/>
    <w:rsid w:val="007A74B7"/>
    <w:rsid w:val="007B0E21"/>
    <w:rsid w:val="007B785F"/>
    <w:rsid w:val="007C365D"/>
    <w:rsid w:val="007D0F7E"/>
    <w:rsid w:val="007D3397"/>
    <w:rsid w:val="007E1F2C"/>
    <w:rsid w:val="007E386D"/>
    <w:rsid w:val="007F020E"/>
    <w:rsid w:val="007F0633"/>
    <w:rsid w:val="007F13F1"/>
    <w:rsid w:val="007F5715"/>
    <w:rsid w:val="007F5E19"/>
    <w:rsid w:val="00806E31"/>
    <w:rsid w:val="00807318"/>
    <w:rsid w:val="008265E6"/>
    <w:rsid w:val="00827699"/>
    <w:rsid w:val="0082776F"/>
    <w:rsid w:val="00832721"/>
    <w:rsid w:val="00836E32"/>
    <w:rsid w:val="008462D8"/>
    <w:rsid w:val="00846D04"/>
    <w:rsid w:val="00847CBC"/>
    <w:rsid w:val="00853D48"/>
    <w:rsid w:val="008555D2"/>
    <w:rsid w:val="00856DAC"/>
    <w:rsid w:val="00857290"/>
    <w:rsid w:val="00860819"/>
    <w:rsid w:val="00861FC4"/>
    <w:rsid w:val="00862580"/>
    <w:rsid w:val="008748C1"/>
    <w:rsid w:val="008764EC"/>
    <w:rsid w:val="0087757D"/>
    <w:rsid w:val="00877711"/>
    <w:rsid w:val="0088094C"/>
    <w:rsid w:val="00883564"/>
    <w:rsid w:val="00895EDE"/>
    <w:rsid w:val="00897503"/>
    <w:rsid w:val="00897EDB"/>
    <w:rsid w:val="008A23B3"/>
    <w:rsid w:val="008A35A5"/>
    <w:rsid w:val="008A392F"/>
    <w:rsid w:val="008A4638"/>
    <w:rsid w:val="008C0D77"/>
    <w:rsid w:val="008C6D84"/>
    <w:rsid w:val="008D2F04"/>
    <w:rsid w:val="008F02F1"/>
    <w:rsid w:val="008F19C3"/>
    <w:rsid w:val="008F1D29"/>
    <w:rsid w:val="008F5B17"/>
    <w:rsid w:val="00903006"/>
    <w:rsid w:val="00903AC5"/>
    <w:rsid w:val="00906444"/>
    <w:rsid w:val="009076FF"/>
    <w:rsid w:val="00911A9C"/>
    <w:rsid w:val="0092762C"/>
    <w:rsid w:val="00931BA3"/>
    <w:rsid w:val="00932ACD"/>
    <w:rsid w:val="00933F50"/>
    <w:rsid w:val="009376FF"/>
    <w:rsid w:val="0094050C"/>
    <w:rsid w:val="009409F5"/>
    <w:rsid w:val="00940FBA"/>
    <w:rsid w:val="0094223A"/>
    <w:rsid w:val="00944798"/>
    <w:rsid w:val="00945BAA"/>
    <w:rsid w:val="00953C3C"/>
    <w:rsid w:val="0095463D"/>
    <w:rsid w:val="009602BB"/>
    <w:rsid w:val="009707F3"/>
    <w:rsid w:val="00973F0A"/>
    <w:rsid w:val="00975287"/>
    <w:rsid w:val="00981B4D"/>
    <w:rsid w:val="0098376E"/>
    <w:rsid w:val="009947B5"/>
    <w:rsid w:val="009A5AF2"/>
    <w:rsid w:val="009A6F73"/>
    <w:rsid w:val="009A77DF"/>
    <w:rsid w:val="009B0D70"/>
    <w:rsid w:val="009B0E3B"/>
    <w:rsid w:val="009B1953"/>
    <w:rsid w:val="009B3231"/>
    <w:rsid w:val="009B68F3"/>
    <w:rsid w:val="009D0611"/>
    <w:rsid w:val="009D154B"/>
    <w:rsid w:val="009D44EF"/>
    <w:rsid w:val="009D4506"/>
    <w:rsid w:val="009E0B78"/>
    <w:rsid w:val="009E6B5F"/>
    <w:rsid w:val="009E774F"/>
    <w:rsid w:val="009E7757"/>
    <w:rsid w:val="00A02CDA"/>
    <w:rsid w:val="00A0549C"/>
    <w:rsid w:val="00A115D7"/>
    <w:rsid w:val="00A13689"/>
    <w:rsid w:val="00A17BD5"/>
    <w:rsid w:val="00A20D94"/>
    <w:rsid w:val="00A2251F"/>
    <w:rsid w:val="00A2471D"/>
    <w:rsid w:val="00A26A61"/>
    <w:rsid w:val="00A34126"/>
    <w:rsid w:val="00A343CC"/>
    <w:rsid w:val="00A35F59"/>
    <w:rsid w:val="00A3643F"/>
    <w:rsid w:val="00A37A23"/>
    <w:rsid w:val="00A5359D"/>
    <w:rsid w:val="00A60E11"/>
    <w:rsid w:val="00A61E60"/>
    <w:rsid w:val="00A62255"/>
    <w:rsid w:val="00A67518"/>
    <w:rsid w:val="00A67C9A"/>
    <w:rsid w:val="00A71B5C"/>
    <w:rsid w:val="00A7467A"/>
    <w:rsid w:val="00A75F95"/>
    <w:rsid w:val="00A803E1"/>
    <w:rsid w:val="00A80A00"/>
    <w:rsid w:val="00A82BB0"/>
    <w:rsid w:val="00A82EDB"/>
    <w:rsid w:val="00A90365"/>
    <w:rsid w:val="00A9105A"/>
    <w:rsid w:val="00A96328"/>
    <w:rsid w:val="00A96CDF"/>
    <w:rsid w:val="00AA5CB9"/>
    <w:rsid w:val="00AB0BE0"/>
    <w:rsid w:val="00AC2A46"/>
    <w:rsid w:val="00AC2B8C"/>
    <w:rsid w:val="00AC43B4"/>
    <w:rsid w:val="00AC6316"/>
    <w:rsid w:val="00AD207D"/>
    <w:rsid w:val="00AD5C16"/>
    <w:rsid w:val="00AD67D5"/>
    <w:rsid w:val="00AE0A26"/>
    <w:rsid w:val="00AE0FDF"/>
    <w:rsid w:val="00AF0274"/>
    <w:rsid w:val="00AF0A65"/>
    <w:rsid w:val="00AF2DC9"/>
    <w:rsid w:val="00AF3E72"/>
    <w:rsid w:val="00AF50BA"/>
    <w:rsid w:val="00AF67BF"/>
    <w:rsid w:val="00B000AB"/>
    <w:rsid w:val="00B06829"/>
    <w:rsid w:val="00B0705C"/>
    <w:rsid w:val="00B12754"/>
    <w:rsid w:val="00B155D3"/>
    <w:rsid w:val="00B168D7"/>
    <w:rsid w:val="00B22215"/>
    <w:rsid w:val="00B26636"/>
    <w:rsid w:val="00B351E7"/>
    <w:rsid w:val="00B43FAD"/>
    <w:rsid w:val="00B47BEE"/>
    <w:rsid w:val="00B529EB"/>
    <w:rsid w:val="00B61089"/>
    <w:rsid w:val="00B66E50"/>
    <w:rsid w:val="00B72F90"/>
    <w:rsid w:val="00B770F1"/>
    <w:rsid w:val="00B77160"/>
    <w:rsid w:val="00B83D78"/>
    <w:rsid w:val="00BA5BAD"/>
    <w:rsid w:val="00BB1914"/>
    <w:rsid w:val="00BB6AD8"/>
    <w:rsid w:val="00BB6C83"/>
    <w:rsid w:val="00BC1F52"/>
    <w:rsid w:val="00BC3B99"/>
    <w:rsid w:val="00BC4DE4"/>
    <w:rsid w:val="00BD3561"/>
    <w:rsid w:val="00BD37A5"/>
    <w:rsid w:val="00BD48F6"/>
    <w:rsid w:val="00BE42D2"/>
    <w:rsid w:val="00BF019B"/>
    <w:rsid w:val="00BF36E1"/>
    <w:rsid w:val="00BF3B31"/>
    <w:rsid w:val="00BF4F2C"/>
    <w:rsid w:val="00C07AC5"/>
    <w:rsid w:val="00C171A1"/>
    <w:rsid w:val="00C266B6"/>
    <w:rsid w:val="00C30B8A"/>
    <w:rsid w:val="00C30DD4"/>
    <w:rsid w:val="00C3623F"/>
    <w:rsid w:val="00C44512"/>
    <w:rsid w:val="00C45BEF"/>
    <w:rsid w:val="00C51483"/>
    <w:rsid w:val="00C546AC"/>
    <w:rsid w:val="00C9657C"/>
    <w:rsid w:val="00CA11E5"/>
    <w:rsid w:val="00CA3BE8"/>
    <w:rsid w:val="00CA716C"/>
    <w:rsid w:val="00CA7D6A"/>
    <w:rsid w:val="00CB05ED"/>
    <w:rsid w:val="00CB0C66"/>
    <w:rsid w:val="00CB1705"/>
    <w:rsid w:val="00CB182B"/>
    <w:rsid w:val="00CB1E0C"/>
    <w:rsid w:val="00CB220A"/>
    <w:rsid w:val="00CB4465"/>
    <w:rsid w:val="00CB5035"/>
    <w:rsid w:val="00CB7DC3"/>
    <w:rsid w:val="00CC1774"/>
    <w:rsid w:val="00CC1E9D"/>
    <w:rsid w:val="00CC4D77"/>
    <w:rsid w:val="00CD4076"/>
    <w:rsid w:val="00CD41F2"/>
    <w:rsid w:val="00CD6830"/>
    <w:rsid w:val="00CE32D5"/>
    <w:rsid w:val="00CE7573"/>
    <w:rsid w:val="00CE7779"/>
    <w:rsid w:val="00CF1A37"/>
    <w:rsid w:val="00CF3E30"/>
    <w:rsid w:val="00D05620"/>
    <w:rsid w:val="00D06AB0"/>
    <w:rsid w:val="00D104D6"/>
    <w:rsid w:val="00D10CA7"/>
    <w:rsid w:val="00D116BF"/>
    <w:rsid w:val="00D31394"/>
    <w:rsid w:val="00D32FEC"/>
    <w:rsid w:val="00D34327"/>
    <w:rsid w:val="00D478AB"/>
    <w:rsid w:val="00D511D6"/>
    <w:rsid w:val="00D52F32"/>
    <w:rsid w:val="00D5462F"/>
    <w:rsid w:val="00D549F5"/>
    <w:rsid w:val="00D54EE2"/>
    <w:rsid w:val="00D57794"/>
    <w:rsid w:val="00D60881"/>
    <w:rsid w:val="00D627B3"/>
    <w:rsid w:val="00D62F6F"/>
    <w:rsid w:val="00D65DF5"/>
    <w:rsid w:val="00D6675C"/>
    <w:rsid w:val="00D66973"/>
    <w:rsid w:val="00D717A8"/>
    <w:rsid w:val="00D72B24"/>
    <w:rsid w:val="00D748BB"/>
    <w:rsid w:val="00D748E2"/>
    <w:rsid w:val="00D75ECF"/>
    <w:rsid w:val="00D76835"/>
    <w:rsid w:val="00D803D0"/>
    <w:rsid w:val="00D8140B"/>
    <w:rsid w:val="00D82B89"/>
    <w:rsid w:val="00D831A4"/>
    <w:rsid w:val="00D934FF"/>
    <w:rsid w:val="00DA34E0"/>
    <w:rsid w:val="00DC2351"/>
    <w:rsid w:val="00DC2A7F"/>
    <w:rsid w:val="00DC2D67"/>
    <w:rsid w:val="00DC395A"/>
    <w:rsid w:val="00DC5DDB"/>
    <w:rsid w:val="00DD346D"/>
    <w:rsid w:val="00DE0D61"/>
    <w:rsid w:val="00DE1A42"/>
    <w:rsid w:val="00DE4BD3"/>
    <w:rsid w:val="00DE7195"/>
    <w:rsid w:val="00DF3E48"/>
    <w:rsid w:val="00DF401F"/>
    <w:rsid w:val="00DF6112"/>
    <w:rsid w:val="00DF67B9"/>
    <w:rsid w:val="00E00460"/>
    <w:rsid w:val="00E1210E"/>
    <w:rsid w:val="00E14068"/>
    <w:rsid w:val="00E14705"/>
    <w:rsid w:val="00E17EC0"/>
    <w:rsid w:val="00E2121F"/>
    <w:rsid w:val="00E22C74"/>
    <w:rsid w:val="00E255FB"/>
    <w:rsid w:val="00E33A93"/>
    <w:rsid w:val="00E349CF"/>
    <w:rsid w:val="00E358BA"/>
    <w:rsid w:val="00E402A2"/>
    <w:rsid w:val="00E469B9"/>
    <w:rsid w:val="00E46ACD"/>
    <w:rsid w:val="00E53F29"/>
    <w:rsid w:val="00E54DD9"/>
    <w:rsid w:val="00E567A5"/>
    <w:rsid w:val="00E62455"/>
    <w:rsid w:val="00E81816"/>
    <w:rsid w:val="00E83B9C"/>
    <w:rsid w:val="00E8517F"/>
    <w:rsid w:val="00E879C0"/>
    <w:rsid w:val="00E913BC"/>
    <w:rsid w:val="00E93087"/>
    <w:rsid w:val="00EA081B"/>
    <w:rsid w:val="00EA5CA2"/>
    <w:rsid w:val="00EA6626"/>
    <w:rsid w:val="00EB33A7"/>
    <w:rsid w:val="00EB3958"/>
    <w:rsid w:val="00EB58E5"/>
    <w:rsid w:val="00EB5A3D"/>
    <w:rsid w:val="00EB5B1D"/>
    <w:rsid w:val="00EB7C8C"/>
    <w:rsid w:val="00EC3DAA"/>
    <w:rsid w:val="00EC7CA9"/>
    <w:rsid w:val="00EE2024"/>
    <w:rsid w:val="00EE525A"/>
    <w:rsid w:val="00EF2CEA"/>
    <w:rsid w:val="00F0048C"/>
    <w:rsid w:val="00F01256"/>
    <w:rsid w:val="00F17198"/>
    <w:rsid w:val="00F23056"/>
    <w:rsid w:val="00F256C5"/>
    <w:rsid w:val="00F27AE7"/>
    <w:rsid w:val="00F32282"/>
    <w:rsid w:val="00F328D2"/>
    <w:rsid w:val="00F34CA6"/>
    <w:rsid w:val="00F40835"/>
    <w:rsid w:val="00F52170"/>
    <w:rsid w:val="00F56DCF"/>
    <w:rsid w:val="00F60D3F"/>
    <w:rsid w:val="00F613FE"/>
    <w:rsid w:val="00F720F6"/>
    <w:rsid w:val="00F72D06"/>
    <w:rsid w:val="00F7349B"/>
    <w:rsid w:val="00F77A66"/>
    <w:rsid w:val="00F8032F"/>
    <w:rsid w:val="00F842D2"/>
    <w:rsid w:val="00F845D2"/>
    <w:rsid w:val="00F921F7"/>
    <w:rsid w:val="00F9580E"/>
    <w:rsid w:val="00F95A53"/>
    <w:rsid w:val="00F97F6F"/>
    <w:rsid w:val="00FA14BB"/>
    <w:rsid w:val="00FB405D"/>
    <w:rsid w:val="00FB443D"/>
    <w:rsid w:val="00FB5CC3"/>
    <w:rsid w:val="00FC1A6B"/>
    <w:rsid w:val="00FD0651"/>
    <w:rsid w:val="00FE0F9B"/>
    <w:rsid w:val="00FE205D"/>
    <w:rsid w:val="00FE2387"/>
    <w:rsid w:val="00FE3701"/>
    <w:rsid w:val="00FE3F99"/>
    <w:rsid w:val="00FE4A08"/>
    <w:rsid w:val="00FE644F"/>
    <w:rsid w:val="00FF2246"/>
    <w:rsid w:val="00FF6695"/>
    <w:rsid w:val="00FF71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9146B5"/>
  <w15:docId w15:val="{381B4115-10FC-4A39-9B76-D3F36D786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7028"/>
    <w:rPr>
      <w:rFonts w:ascii="Times New Roman" w:hAnsi="Times New Roman"/>
      <w:sz w:val="24"/>
      <w:szCs w:val="24"/>
    </w:rPr>
  </w:style>
  <w:style w:type="paragraph" w:styleId="1">
    <w:name w:val="heading 1"/>
    <w:basedOn w:val="a"/>
    <w:next w:val="a"/>
    <w:link w:val="10"/>
    <w:uiPriority w:val="99"/>
    <w:qFormat/>
    <w:rsid w:val="005060D9"/>
    <w:pPr>
      <w:keepNext/>
      <w:keepLines/>
      <w:spacing w:before="480"/>
      <w:outlineLvl w:val="0"/>
    </w:pPr>
    <w:rPr>
      <w:rFonts w:ascii="Cambria" w:eastAsia="Times New Roman" w:hAnsi="Cambria"/>
      <w:b/>
      <w:bCs/>
      <w:color w:val="365F91"/>
      <w:sz w:val="28"/>
      <w:szCs w:val="28"/>
    </w:rPr>
  </w:style>
  <w:style w:type="paragraph" w:styleId="2">
    <w:name w:val="heading 2"/>
    <w:basedOn w:val="a"/>
    <w:next w:val="a"/>
    <w:link w:val="20"/>
    <w:uiPriority w:val="99"/>
    <w:qFormat/>
    <w:rsid w:val="00AF0274"/>
    <w:pPr>
      <w:keepNext/>
      <w:keepLines/>
      <w:spacing w:before="40"/>
      <w:outlineLvl w:val="1"/>
    </w:pPr>
    <w:rPr>
      <w:rFonts w:ascii="Cambria" w:eastAsia="SimSun" w:hAnsi="Cambria"/>
      <w:color w:val="365F91"/>
      <w:sz w:val="26"/>
      <w:szCs w:val="26"/>
    </w:rPr>
  </w:style>
  <w:style w:type="paragraph" w:styleId="3">
    <w:name w:val="heading 3"/>
    <w:basedOn w:val="a"/>
    <w:next w:val="a"/>
    <w:link w:val="30"/>
    <w:uiPriority w:val="99"/>
    <w:qFormat/>
    <w:rsid w:val="005060D9"/>
    <w:pPr>
      <w:keepNext/>
      <w:keepLines/>
      <w:spacing w:before="20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5060D9"/>
    <w:rPr>
      <w:rFonts w:ascii="Cambria" w:hAnsi="Cambria"/>
      <w:b/>
      <w:color w:val="365F91"/>
      <w:sz w:val="28"/>
      <w:lang w:eastAsia="ru-RU"/>
    </w:rPr>
  </w:style>
  <w:style w:type="character" w:customStyle="1" w:styleId="20">
    <w:name w:val="Заголовок 2 Знак"/>
    <w:link w:val="2"/>
    <w:uiPriority w:val="99"/>
    <w:locked/>
    <w:rsid w:val="00AF0274"/>
    <w:rPr>
      <w:rFonts w:ascii="Cambria" w:eastAsia="SimSun" w:hAnsi="Cambria"/>
      <w:color w:val="365F91"/>
      <w:sz w:val="26"/>
      <w:lang w:eastAsia="ru-RU"/>
    </w:rPr>
  </w:style>
  <w:style w:type="character" w:customStyle="1" w:styleId="30">
    <w:name w:val="Заголовок 3 Знак"/>
    <w:link w:val="3"/>
    <w:uiPriority w:val="99"/>
    <w:locked/>
    <w:rsid w:val="005060D9"/>
    <w:rPr>
      <w:rFonts w:ascii="Cambria" w:hAnsi="Cambria"/>
      <w:b/>
      <w:color w:val="4F81BD"/>
      <w:sz w:val="24"/>
      <w:lang w:eastAsia="ru-RU"/>
    </w:rPr>
  </w:style>
  <w:style w:type="paragraph" w:styleId="a3">
    <w:name w:val="List Paragraph"/>
    <w:basedOn w:val="a"/>
    <w:uiPriority w:val="34"/>
    <w:qFormat/>
    <w:rsid w:val="005060D9"/>
    <w:pPr>
      <w:spacing w:after="200" w:line="276" w:lineRule="auto"/>
      <w:ind w:left="720"/>
      <w:contextualSpacing/>
    </w:pPr>
    <w:rPr>
      <w:rFonts w:ascii="Calibri" w:hAnsi="Calibri"/>
      <w:sz w:val="22"/>
      <w:szCs w:val="22"/>
      <w:lang w:eastAsia="en-US"/>
    </w:rPr>
  </w:style>
  <w:style w:type="paragraph" w:styleId="a4">
    <w:name w:val="footnote text"/>
    <w:basedOn w:val="a"/>
    <w:link w:val="a5"/>
    <w:uiPriority w:val="99"/>
    <w:rsid w:val="005060D9"/>
    <w:rPr>
      <w:rFonts w:ascii="Calibri" w:hAnsi="Calibri"/>
      <w:sz w:val="20"/>
      <w:szCs w:val="20"/>
    </w:rPr>
  </w:style>
  <w:style w:type="character" w:customStyle="1" w:styleId="a5">
    <w:name w:val="Текст сноски Знак"/>
    <w:link w:val="a4"/>
    <w:uiPriority w:val="99"/>
    <w:locked/>
    <w:rsid w:val="005060D9"/>
    <w:rPr>
      <w:rFonts w:ascii="Calibri" w:eastAsia="Times New Roman" w:hAnsi="Calibri"/>
      <w:sz w:val="20"/>
    </w:rPr>
  </w:style>
  <w:style w:type="character" w:styleId="a6">
    <w:name w:val="footnote reference"/>
    <w:uiPriority w:val="99"/>
    <w:semiHidden/>
    <w:rsid w:val="005060D9"/>
    <w:rPr>
      <w:rFonts w:cs="Times New Roman"/>
      <w:vertAlign w:val="superscript"/>
    </w:rPr>
  </w:style>
  <w:style w:type="table" w:styleId="a7">
    <w:name w:val="Table Grid"/>
    <w:basedOn w:val="a1"/>
    <w:uiPriority w:val="99"/>
    <w:rsid w:val="00506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99"/>
    <w:qFormat/>
    <w:rsid w:val="005060D9"/>
    <w:pPr>
      <w:pBdr>
        <w:bottom w:val="single" w:sz="8" w:space="4" w:color="4F81BD"/>
      </w:pBdr>
      <w:spacing w:after="300"/>
      <w:contextualSpacing/>
    </w:pPr>
    <w:rPr>
      <w:rFonts w:ascii="Cambria" w:eastAsia="PMingLiU" w:hAnsi="Cambria"/>
      <w:color w:val="17365D"/>
      <w:spacing w:val="5"/>
      <w:kern w:val="28"/>
      <w:sz w:val="52"/>
      <w:szCs w:val="52"/>
    </w:rPr>
  </w:style>
  <w:style w:type="character" w:customStyle="1" w:styleId="a9">
    <w:name w:val="Заголовок Знак"/>
    <w:link w:val="a8"/>
    <w:uiPriority w:val="99"/>
    <w:locked/>
    <w:rsid w:val="005060D9"/>
    <w:rPr>
      <w:rFonts w:ascii="Cambria" w:eastAsia="PMingLiU" w:hAnsi="Cambria"/>
      <w:color w:val="17365D"/>
      <w:spacing w:val="5"/>
      <w:kern w:val="28"/>
      <w:sz w:val="52"/>
    </w:rPr>
  </w:style>
  <w:style w:type="paragraph" w:styleId="aa">
    <w:name w:val="footer"/>
    <w:basedOn w:val="a"/>
    <w:link w:val="ab"/>
    <w:uiPriority w:val="99"/>
    <w:rsid w:val="005060D9"/>
    <w:pPr>
      <w:tabs>
        <w:tab w:val="center" w:pos="4677"/>
        <w:tab w:val="right" w:pos="9355"/>
      </w:tabs>
    </w:pPr>
    <w:rPr>
      <w:rFonts w:ascii="Calibri" w:hAnsi="Calibri"/>
      <w:sz w:val="20"/>
      <w:szCs w:val="20"/>
    </w:rPr>
  </w:style>
  <w:style w:type="character" w:customStyle="1" w:styleId="ab">
    <w:name w:val="Нижний колонтитул Знак"/>
    <w:link w:val="aa"/>
    <w:uiPriority w:val="99"/>
    <w:locked/>
    <w:rsid w:val="005060D9"/>
    <w:rPr>
      <w:rFonts w:ascii="Calibri" w:eastAsia="Times New Roman" w:hAnsi="Calibri"/>
    </w:rPr>
  </w:style>
  <w:style w:type="paragraph" w:styleId="ac">
    <w:name w:val="Balloon Text"/>
    <w:basedOn w:val="a"/>
    <w:link w:val="ad"/>
    <w:uiPriority w:val="99"/>
    <w:semiHidden/>
    <w:rsid w:val="001E7F9B"/>
    <w:rPr>
      <w:rFonts w:ascii="Tahoma" w:hAnsi="Tahoma"/>
      <w:sz w:val="16"/>
      <w:szCs w:val="16"/>
    </w:rPr>
  </w:style>
  <w:style w:type="character" w:customStyle="1" w:styleId="ad">
    <w:name w:val="Текст выноски Знак"/>
    <w:link w:val="ac"/>
    <w:uiPriority w:val="99"/>
    <w:semiHidden/>
    <w:locked/>
    <w:rsid w:val="001E7F9B"/>
    <w:rPr>
      <w:rFonts w:ascii="Tahoma" w:hAnsi="Tahoma"/>
      <w:sz w:val="16"/>
      <w:lang w:eastAsia="ru-RU"/>
    </w:rPr>
  </w:style>
  <w:style w:type="paragraph" w:styleId="ae">
    <w:name w:val="header"/>
    <w:basedOn w:val="a"/>
    <w:link w:val="af"/>
    <w:uiPriority w:val="99"/>
    <w:rsid w:val="001E7F9B"/>
    <w:pPr>
      <w:tabs>
        <w:tab w:val="center" w:pos="4677"/>
        <w:tab w:val="right" w:pos="9355"/>
      </w:tabs>
    </w:pPr>
  </w:style>
  <w:style w:type="character" w:customStyle="1" w:styleId="af">
    <w:name w:val="Верхний колонтитул Знак"/>
    <w:link w:val="ae"/>
    <w:uiPriority w:val="99"/>
    <w:locked/>
    <w:rsid w:val="001E7F9B"/>
    <w:rPr>
      <w:rFonts w:ascii="Times New Roman" w:hAnsi="Times New Roman"/>
      <w:sz w:val="24"/>
      <w:lang w:eastAsia="ru-RU"/>
    </w:rPr>
  </w:style>
  <w:style w:type="character" w:styleId="af0">
    <w:name w:val="annotation reference"/>
    <w:uiPriority w:val="99"/>
    <w:semiHidden/>
    <w:rsid w:val="0061189C"/>
    <w:rPr>
      <w:rFonts w:cs="Times New Roman"/>
      <w:sz w:val="16"/>
    </w:rPr>
  </w:style>
  <w:style w:type="paragraph" w:styleId="af1">
    <w:name w:val="annotation text"/>
    <w:basedOn w:val="a"/>
    <w:link w:val="af2"/>
    <w:uiPriority w:val="99"/>
    <w:semiHidden/>
    <w:rsid w:val="0061189C"/>
    <w:rPr>
      <w:sz w:val="20"/>
      <w:szCs w:val="20"/>
    </w:rPr>
  </w:style>
  <w:style w:type="character" w:customStyle="1" w:styleId="af2">
    <w:name w:val="Текст примечания Знак"/>
    <w:link w:val="af1"/>
    <w:uiPriority w:val="99"/>
    <w:semiHidden/>
    <w:locked/>
    <w:rsid w:val="0061189C"/>
    <w:rPr>
      <w:rFonts w:ascii="Times New Roman" w:hAnsi="Times New Roman"/>
      <w:sz w:val="20"/>
      <w:lang w:eastAsia="ru-RU"/>
    </w:rPr>
  </w:style>
  <w:style w:type="paragraph" w:styleId="af3">
    <w:name w:val="annotation subject"/>
    <w:basedOn w:val="af1"/>
    <w:next w:val="af1"/>
    <w:link w:val="af4"/>
    <w:uiPriority w:val="99"/>
    <w:semiHidden/>
    <w:rsid w:val="0061189C"/>
    <w:rPr>
      <w:b/>
      <w:bCs/>
    </w:rPr>
  </w:style>
  <w:style w:type="character" w:customStyle="1" w:styleId="af4">
    <w:name w:val="Тема примечания Знак"/>
    <w:link w:val="af3"/>
    <w:uiPriority w:val="99"/>
    <w:semiHidden/>
    <w:locked/>
    <w:rsid w:val="0061189C"/>
    <w:rPr>
      <w:rFonts w:ascii="Times New Roman" w:hAnsi="Times New Roman"/>
      <w:b/>
      <w:sz w:val="20"/>
      <w:lang w:eastAsia="ru-RU"/>
    </w:rPr>
  </w:style>
  <w:style w:type="character" w:styleId="af5">
    <w:name w:val="Strong"/>
    <w:uiPriority w:val="99"/>
    <w:qFormat/>
    <w:rsid w:val="00A82BB0"/>
    <w:rPr>
      <w:rFonts w:cs="Times New Roman"/>
      <w:b/>
    </w:rPr>
  </w:style>
  <w:style w:type="paragraph" w:styleId="af6">
    <w:name w:val="Revision"/>
    <w:hidden/>
    <w:uiPriority w:val="99"/>
    <w:semiHidden/>
    <w:rsid w:val="00903AC5"/>
    <w:rPr>
      <w:rFonts w:ascii="Times New Roman" w:hAnsi="Times New Roman"/>
      <w:sz w:val="24"/>
      <w:szCs w:val="24"/>
    </w:rPr>
  </w:style>
  <w:style w:type="paragraph" w:styleId="af7">
    <w:name w:val="caption"/>
    <w:basedOn w:val="a"/>
    <w:next w:val="a"/>
    <w:uiPriority w:val="99"/>
    <w:qFormat/>
    <w:rsid w:val="003602B9"/>
    <w:pPr>
      <w:spacing w:after="200"/>
    </w:pPr>
    <w:rPr>
      <w:i/>
      <w:iCs/>
      <w:color w:val="1F497D"/>
      <w:sz w:val="18"/>
      <w:szCs w:val="18"/>
    </w:rPr>
  </w:style>
  <w:style w:type="paragraph" w:customStyle="1" w:styleId="s1">
    <w:name w:val="s_1"/>
    <w:basedOn w:val="a"/>
    <w:uiPriority w:val="99"/>
    <w:rsid w:val="00022E68"/>
    <w:pPr>
      <w:spacing w:before="100" w:beforeAutospacing="1" w:after="100" w:afterAutospacing="1"/>
    </w:pPr>
    <w:rPr>
      <w:rFonts w:eastAsia="Times New Roman"/>
    </w:rPr>
  </w:style>
  <w:style w:type="paragraph" w:styleId="af8">
    <w:name w:val="endnote text"/>
    <w:basedOn w:val="a"/>
    <w:link w:val="af9"/>
    <w:uiPriority w:val="99"/>
    <w:semiHidden/>
    <w:rsid w:val="001A5E7B"/>
    <w:rPr>
      <w:sz w:val="20"/>
      <w:szCs w:val="20"/>
    </w:rPr>
  </w:style>
  <w:style w:type="character" w:customStyle="1" w:styleId="af9">
    <w:name w:val="Текст концевой сноски Знак"/>
    <w:link w:val="af8"/>
    <w:uiPriority w:val="99"/>
    <w:semiHidden/>
    <w:locked/>
    <w:rsid w:val="001A5E7B"/>
    <w:rPr>
      <w:rFonts w:ascii="Times New Roman" w:hAnsi="Times New Roman"/>
      <w:sz w:val="20"/>
      <w:lang w:eastAsia="ru-RU"/>
    </w:rPr>
  </w:style>
  <w:style w:type="character" w:styleId="afa">
    <w:name w:val="endnote reference"/>
    <w:uiPriority w:val="99"/>
    <w:semiHidden/>
    <w:rsid w:val="001A5E7B"/>
    <w:rPr>
      <w:rFonts w:cs="Times New Roman"/>
      <w:vertAlign w:val="superscript"/>
    </w:rPr>
  </w:style>
  <w:style w:type="character" w:customStyle="1" w:styleId="7">
    <w:name w:val="Знак Знак7"/>
    <w:uiPriority w:val="99"/>
    <w:rsid w:val="009D44EF"/>
    <w:rPr>
      <w:rFonts w:ascii="Calibri" w:eastAsia="Times New Roman" w:hAnsi="Calibri"/>
      <w:sz w:val="20"/>
    </w:rPr>
  </w:style>
  <w:style w:type="paragraph" w:customStyle="1" w:styleId="11">
    <w:name w:val="Абзац списка1"/>
    <w:basedOn w:val="a"/>
    <w:rsid w:val="002724C6"/>
    <w:pPr>
      <w:spacing w:after="200" w:line="276" w:lineRule="auto"/>
      <w:ind w:left="720"/>
      <w:contextualSpacing/>
    </w:pPr>
    <w:rPr>
      <w:rFonts w:ascii="Calibri" w:eastAsia="Times New Roman"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031266">
      <w:marLeft w:val="0"/>
      <w:marRight w:val="0"/>
      <w:marTop w:val="0"/>
      <w:marBottom w:val="0"/>
      <w:divBdr>
        <w:top w:val="none" w:sz="0" w:space="0" w:color="auto"/>
        <w:left w:val="none" w:sz="0" w:space="0" w:color="auto"/>
        <w:bottom w:val="none" w:sz="0" w:space="0" w:color="auto"/>
        <w:right w:val="none" w:sz="0" w:space="0" w:color="auto"/>
      </w:divBdr>
    </w:div>
    <w:div w:id="45031267">
      <w:marLeft w:val="0"/>
      <w:marRight w:val="0"/>
      <w:marTop w:val="0"/>
      <w:marBottom w:val="0"/>
      <w:divBdr>
        <w:top w:val="none" w:sz="0" w:space="0" w:color="auto"/>
        <w:left w:val="none" w:sz="0" w:space="0" w:color="auto"/>
        <w:bottom w:val="none" w:sz="0" w:space="0" w:color="auto"/>
        <w:right w:val="none" w:sz="0" w:space="0" w:color="auto"/>
      </w:divBdr>
    </w:div>
    <w:div w:id="45031268">
      <w:marLeft w:val="0"/>
      <w:marRight w:val="0"/>
      <w:marTop w:val="0"/>
      <w:marBottom w:val="0"/>
      <w:divBdr>
        <w:top w:val="none" w:sz="0" w:space="0" w:color="auto"/>
        <w:left w:val="none" w:sz="0" w:space="0" w:color="auto"/>
        <w:bottom w:val="none" w:sz="0" w:space="0" w:color="auto"/>
        <w:right w:val="none" w:sz="0" w:space="0" w:color="auto"/>
      </w:divBdr>
    </w:div>
    <w:div w:id="45031269">
      <w:marLeft w:val="0"/>
      <w:marRight w:val="0"/>
      <w:marTop w:val="0"/>
      <w:marBottom w:val="0"/>
      <w:divBdr>
        <w:top w:val="none" w:sz="0" w:space="0" w:color="auto"/>
        <w:left w:val="none" w:sz="0" w:space="0" w:color="auto"/>
        <w:bottom w:val="none" w:sz="0" w:space="0" w:color="auto"/>
        <w:right w:val="none" w:sz="0" w:space="0" w:color="auto"/>
      </w:divBdr>
    </w:div>
    <w:div w:id="45031270">
      <w:marLeft w:val="0"/>
      <w:marRight w:val="0"/>
      <w:marTop w:val="0"/>
      <w:marBottom w:val="0"/>
      <w:divBdr>
        <w:top w:val="none" w:sz="0" w:space="0" w:color="auto"/>
        <w:left w:val="none" w:sz="0" w:space="0" w:color="auto"/>
        <w:bottom w:val="none" w:sz="0" w:space="0" w:color="auto"/>
        <w:right w:val="none" w:sz="0" w:space="0" w:color="auto"/>
      </w:divBdr>
    </w:div>
    <w:div w:id="45031271">
      <w:marLeft w:val="0"/>
      <w:marRight w:val="0"/>
      <w:marTop w:val="0"/>
      <w:marBottom w:val="0"/>
      <w:divBdr>
        <w:top w:val="none" w:sz="0" w:space="0" w:color="auto"/>
        <w:left w:val="none" w:sz="0" w:space="0" w:color="auto"/>
        <w:bottom w:val="none" w:sz="0" w:space="0" w:color="auto"/>
        <w:right w:val="none" w:sz="0" w:space="0" w:color="auto"/>
      </w:divBdr>
    </w:div>
    <w:div w:id="45031272">
      <w:marLeft w:val="0"/>
      <w:marRight w:val="0"/>
      <w:marTop w:val="0"/>
      <w:marBottom w:val="0"/>
      <w:divBdr>
        <w:top w:val="none" w:sz="0" w:space="0" w:color="auto"/>
        <w:left w:val="none" w:sz="0" w:space="0" w:color="auto"/>
        <w:bottom w:val="none" w:sz="0" w:space="0" w:color="auto"/>
        <w:right w:val="none" w:sz="0" w:space="0" w:color="auto"/>
      </w:divBdr>
    </w:div>
    <w:div w:id="45031273">
      <w:marLeft w:val="0"/>
      <w:marRight w:val="0"/>
      <w:marTop w:val="0"/>
      <w:marBottom w:val="0"/>
      <w:divBdr>
        <w:top w:val="none" w:sz="0" w:space="0" w:color="auto"/>
        <w:left w:val="none" w:sz="0" w:space="0" w:color="auto"/>
        <w:bottom w:val="none" w:sz="0" w:space="0" w:color="auto"/>
        <w:right w:val="none" w:sz="0" w:space="0" w:color="auto"/>
      </w:divBdr>
    </w:div>
    <w:div w:id="45031274">
      <w:marLeft w:val="0"/>
      <w:marRight w:val="0"/>
      <w:marTop w:val="0"/>
      <w:marBottom w:val="0"/>
      <w:divBdr>
        <w:top w:val="none" w:sz="0" w:space="0" w:color="auto"/>
        <w:left w:val="none" w:sz="0" w:space="0" w:color="auto"/>
        <w:bottom w:val="none" w:sz="0" w:space="0" w:color="auto"/>
        <w:right w:val="none" w:sz="0" w:space="0" w:color="auto"/>
      </w:divBdr>
    </w:div>
    <w:div w:id="68962370">
      <w:bodyDiv w:val="1"/>
      <w:marLeft w:val="0"/>
      <w:marRight w:val="0"/>
      <w:marTop w:val="0"/>
      <w:marBottom w:val="0"/>
      <w:divBdr>
        <w:top w:val="none" w:sz="0" w:space="0" w:color="auto"/>
        <w:left w:val="none" w:sz="0" w:space="0" w:color="auto"/>
        <w:bottom w:val="none" w:sz="0" w:space="0" w:color="auto"/>
        <w:right w:val="none" w:sz="0" w:space="0" w:color="auto"/>
      </w:divBdr>
    </w:div>
    <w:div w:id="267929356">
      <w:bodyDiv w:val="1"/>
      <w:marLeft w:val="0"/>
      <w:marRight w:val="0"/>
      <w:marTop w:val="0"/>
      <w:marBottom w:val="0"/>
      <w:divBdr>
        <w:top w:val="none" w:sz="0" w:space="0" w:color="auto"/>
        <w:left w:val="none" w:sz="0" w:space="0" w:color="auto"/>
        <w:bottom w:val="none" w:sz="0" w:space="0" w:color="auto"/>
        <w:right w:val="none" w:sz="0" w:space="0" w:color="auto"/>
      </w:divBdr>
      <w:divsChild>
        <w:div w:id="1759133921">
          <w:marLeft w:val="660"/>
          <w:marRight w:val="660"/>
          <w:marTop w:val="0"/>
          <w:marBottom w:val="0"/>
          <w:divBdr>
            <w:top w:val="none" w:sz="0" w:space="0" w:color="auto"/>
            <w:left w:val="none" w:sz="0" w:space="0" w:color="auto"/>
            <w:bottom w:val="none" w:sz="0" w:space="0" w:color="auto"/>
            <w:right w:val="none" w:sz="0" w:space="0" w:color="auto"/>
          </w:divBdr>
          <w:divsChild>
            <w:div w:id="788008413">
              <w:marLeft w:val="0"/>
              <w:marRight w:val="0"/>
              <w:marTop w:val="0"/>
              <w:marBottom w:val="0"/>
              <w:divBdr>
                <w:top w:val="none" w:sz="0" w:space="0" w:color="auto"/>
                <w:left w:val="none" w:sz="0" w:space="0" w:color="auto"/>
                <w:bottom w:val="none" w:sz="0" w:space="0" w:color="auto"/>
                <w:right w:val="none" w:sz="0" w:space="0" w:color="auto"/>
              </w:divBdr>
              <w:divsChild>
                <w:div w:id="1707754896">
                  <w:marLeft w:val="0"/>
                  <w:marRight w:val="0"/>
                  <w:marTop w:val="0"/>
                  <w:marBottom w:val="0"/>
                  <w:divBdr>
                    <w:top w:val="none" w:sz="0" w:space="0" w:color="auto"/>
                    <w:left w:val="none" w:sz="0" w:space="0" w:color="auto"/>
                    <w:bottom w:val="none" w:sz="0" w:space="0" w:color="auto"/>
                    <w:right w:val="none" w:sz="0" w:space="0" w:color="auto"/>
                  </w:divBdr>
                  <w:divsChild>
                    <w:div w:id="1746952028">
                      <w:marLeft w:val="0"/>
                      <w:marRight w:val="0"/>
                      <w:marTop w:val="0"/>
                      <w:marBottom w:val="0"/>
                      <w:divBdr>
                        <w:top w:val="none" w:sz="0" w:space="0" w:color="auto"/>
                        <w:left w:val="none" w:sz="0" w:space="0" w:color="auto"/>
                        <w:bottom w:val="none" w:sz="0" w:space="0" w:color="auto"/>
                        <w:right w:val="none" w:sz="0" w:space="0" w:color="auto"/>
                      </w:divBdr>
                      <w:divsChild>
                        <w:div w:id="13365723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4768605">
      <w:bodyDiv w:val="1"/>
      <w:marLeft w:val="0"/>
      <w:marRight w:val="0"/>
      <w:marTop w:val="0"/>
      <w:marBottom w:val="0"/>
      <w:divBdr>
        <w:top w:val="none" w:sz="0" w:space="0" w:color="auto"/>
        <w:left w:val="none" w:sz="0" w:space="0" w:color="auto"/>
        <w:bottom w:val="none" w:sz="0" w:space="0" w:color="auto"/>
        <w:right w:val="none" w:sz="0" w:space="0" w:color="auto"/>
      </w:divBdr>
    </w:div>
    <w:div w:id="758792025">
      <w:bodyDiv w:val="1"/>
      <w:marLeft w:val="0"/>
      <w:marRight w:val="0"/>
      <w:marTop w:val="0"/>
      <w:marBottom w:val="0"/>
      <w:divBdr>
        <w:top w:val="none" w:sz="0" w:space="0" w:color="auto"/>
        <w:left w:val="none" w:sz="0" w:space="0" w:color="auto"/>
        <w:bottom w:val="none" w:sz="0" w:space="0" w:color="auto"/>
        <w:right w:val="none" w:sz="0" w:space="0" w:color="auto"/>
      </w:divBdr>
    </w:div>
    <w:div w:id="880435574">
      <w:bodyDiv w:val="1"/>
      <w:marLeft w:val="0"/>
      <w:marRight w:val="0"/>
      <w:marTop w:val="0"/>
      <w:marBottom w:val="0"/>
      <w:divBdr>
        <w:top w:val="none" w:sz="0" w:space="0" w:color="auto"/>
        <w:left w:val="none" w:sz="0" w:space="0" w:color="auto"/>
        <w:bottom w:val="none" w:sz="0" w:space="0" w:color="auto"/>
        <w:right w:val="none" w:sz="0" w:space="0" w:color="auto"/>
      </w:divBdr>
    </w:div>
    <w:div w:id="964702095">
      <w:bodyDiv w:val="1"/>
      <w:marLeft w:val="0"/>
      <w:marRight w:val="0"/>
      <w:marTop w:val="0"/>
      <w:marBottom w:val="0"/>
      <w:divBdr>
        <w:top w:val="none" w:sz="0" w:space="0" w:color="auto"/>
        <w:left w:val="none" w:sz="0" w:space="0" w:color="auto"/>
        <w:bottom w:val="none" w:sz="0" w:space="0" w:color="auto"/>
        <w:right w:val="none" w:sz="0" w:space="0" w:color="auto"/>
      </w:divBdr>
    </w:div>
    <w:div w:id="1547567260">
      <w:bodyDiv w:val="1"/>
      <w:marLeft w:val="0"/>
      <w:marRight w:val="0"/>
      <w:marTop w:val="0"/>
      <w:marBottom w:val="0"/>
      <w:divBdr>
        <w:top w:val="none" w:sz="0" w:space="0" w:color="auto"/>
        <w:left w:val="none" w:sz="0" w:space="0" w:color="auto"/>
        <w:bottom w:val="none" w:sz="0" w:space="0" w:color="auto"/>
        <w:right w:val="none" w:sz="0" w:space="0" w:color="auto"/>
      </w:divBdr>
    </w:div>
    <w:div w:id="1563835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oleObject" Target="file:///E:\&#1057;&#1090;&#1072;&#1090;&#1080;&#1089;&#1090;&#1080;&#1082;&#1072;\&#1057;%20&#1086;&#1090;&#1084;&#1077;&#1085;&#1086;&#1081;%20&#1088;&#1077;&#1079;&#1091;&#1083;&#1100;&#1090;&#1072;&#1090;&#1086;&#1074;\&#1060;&#1080;&#1079;&#1080;&#1082;&#1072;%2010.07.26%2001_09_34%20(1).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Физика</a:t>
            </a:r>
          </a:p>
        </c:rich>
      </c:tx>
      <c:overlay val="0"/>
    </c:title>
    <c:autoTitleDeleted val="0"/>
    <c:plotArea>
      <c:layout/>
      <c:barChart>
        <c:barDir val="col"/>
        <c:grouping val="clustered"/>
        <c:varyColors val="0"/>
        <c:ser>
          <c:idx val="0"/>
          <c:order val="0"/>
          <c:tx>
            <c:strRef>
              <c:f>Диаграмма!$B$1</c:f>
              <c:strCache>
                <c:ptCount val="1"/>
                <c:pt idx="0">
                  <c:v>Количество участников</c:v>
                </c:pt>
              </c:strCache>
            </c:strRef>
          </c:tx>
          <c:spPr>
            <a:ln/>
            <a:scene3d>
              <a:camera prst="orthographicFront"/>
              <a:lightRig rig="threePt" dir="t"/>
            </a:scene3d>
            <a:sp3d prstMaterial="softEdge">
              <a:bevelT/>
            </a:sp3d>
          </c:spPr>
          <c:invertIfNegative val="0"/>
          <c:dLbls>
            <c:spPr>
              <a:noFill/>
              <a:ln>
                <a:noFill/>
              </a:ln>
              <a:effectLst/>
            </c:spPr>
            <c:showLegendKey val="0"/>
            <c:showVal val="1"/>
            <c:showCatName val="0"/>
            <c:showSerName val="0"/>
            <c:showPercent val="1"/>
            <c:showBubbleSize val="0"/>
            <c:showLeaderLines val="0"/>
            <c:extLst>
              <c:ext xmlns:c15="http://schemas.microsoft.com/office/drawing/2012/chart" uri="{CE6537A1-D6FC-4f65-9D91-7224C49458BB}">
                <c15:showLeaderLines val="0"/>
              </c:ext>
            </c:extLst>
          </c:dLbls>
          <c:cat>
            <c:numRef>
              <c:f>Диаграмма!$A$2:$A$37</c:f>
              <c:numCache>
                <c:formatCode>General</c:formatCode>
                <c:ptCount val="36"/>
                <c:pt idx="0">
                  <c:v>3</c:v>
                </c:pt>
                <c:pt idx="1">
                  <c:v>6</c:v>
                </c:pt>
                <c:pt idx="2">
                  <c:v>7</c:v>
                </c:pt>
                <c:pt idx="3">
                  <c:v>8</c:v>
                </c:pt>
                <c:pt idx="4">
                  <c:v>9</c:v>
                </c:pt>
                <c:pt idx="5">
                  <c:v>10</c:v>
                </c:pt>
                <c:pt idx="6">
                  <c:v>11</c:v>
                </c:pt>
                <c:pt idx="7">
                  <c:v>12</c:v>
                </c:pt>
                <c:pt idx="8">
                  <c:v>13</c:v>
                </c:pt>
                <c:pt idx="9">
                  <c:v>14</c:v>
                </c:pt>
                <c:pt idx="10">
                  <c:v>15</c:v>
                </c:pt>
                <c:pt idx="11">
                  <c:v>16</c:v>
                </c:pt>
                <c:pt idx="12">
                  <c:v>17</c:v>
                </c:pt>
                <c:pt idx="13">
                  <c:v>18</c:v>
                </c:pt>
                <c:pt idx="14">
                  <c:v>19</c:v>
                </c:pt>
                <c:pt idx="15">
                  <c:v>20</c:v>
                </c:pt>
                <c:pt idx="16">
                  <c:v>21</c:v>
                </c:pt>
                <c:pt idx="17">
                  <c:v>22</c:v>
                </c:pt>
                <c:pt idx="18">
                  <c:v>23</c:v>
                </c:pt>
                <c:pt idx="19">
                  <c:v>24</c:v>
                </c:pt>
                <c:pt idx="20">
                  <c:v>25</c:v>
                </c:pt>
                <c:pt idx="21">
                  <c:v>26</c:v>
                </c:pt>
                <c:pt idx="22">
                  <c:v>27</c:v>
                </c:pt>
                <c:pt idx="23">
                  <c:v>28</c:v>
                </c:pt>
                <c:pt idx="24">
                  <c:v>29</c:v>
                </c:pt>
                <c:pt idx="25">
                  <c:v>30</c:v>
                </c:pt>
                <c:pt idx="26">
                  <c:v>31</c:v>
                </c:pt>
                <c:pt idx="27">
                  <c:v>32</c:v>
                </c:pt>
                <c:pt idx="28">
                  <c:v>33</c:v>
                </c:pt>
                <c:pt idx="29">
                  <c:v>34</c:v>
                </c:pt>
                <c:pt idx="30">
                  <c:v>35</c:v>
                </c:pt>
                <c:pt idx="31">
                  <c:v>36</c:v>
                </c:pt>
                <c:pt idx="32">
                  <c:v>37</c:v>
                </c:pt>
                <c:pt idx="33">
                  <c:v>38</c:v>
                </c:pt>
                <c:pt idx="34">
                  <c:v>39</c:v>
                </c:pt>
              </c:numCache>
            </c:numRef>
          </c:cat>
          <c:val>
            <c:numRef>
              <c:f>Диаграмма!$B$2:$B$37</c:f>
              <c:numCache>
                <c:formatCode>General</c:formatCode>
                <c:ptCount val="36"/>
                <c:pt idx="0">
                  <c:v>1</c:v>
                </c:pt>
                <c:pt idx="1">
                  <c:v>1</c:v>
                </c:pt>
                <c:pt idx="2">
                  <c:v>2</c:v>
                </c:pt>
                <c:pt idx="3">
                  <c:v>4</c:v>
                </c:pt>
                <c:pt idx="4">
                  <c:v>1</c:v>
                </c:pt>
                <c:pt idx="5">
                  <c:v>4</c:v>
                </c:pt>
                <c:pt idx="6">
                  <c:v>6</c:v>
                </c:pt>
                <c:pt idx="7">
                  <c:v>11</c:v>
                </c:pt>
                <c:pt idx="8">
                  <c:v>14</c:v>
                </c:pt>
                <c:pt idx="9">
                  <c:v>17</c:v>
                </c:pt>
                <c:pt idx="10">
                  <c:v>16</c:v>
                </c:pt>
                <c:pt idx="11">
                  <c:v>21</c:v>
                </c:pt>
                <c:pt idx="12">
                  <c:v>20</c:v>
                </c:pt>
                <c:pt idx="13">
                  <c:v>19</c:v>
                </c:pt>
                <c:pt idx="14">
                  <c:v>26</c:v>
                </c:pt>
                <c:pt idx="15">
                  <c:v>24</c:v>
                </c:pt>
                <c:pt idx="16">
                  <c:v>22</c:v>
                </c:pt>
                <c:pt idx="17">
                  <c:v>28</c:v>
                </c:pt>
                <c:pt idx="18">
                  <c:v>21</c:v>
                </c:pt>
                <c:pt idx="19">
                  <c:v>31</c:v>
                </c:pt>
                <c:pt idx="20">
                  <c:v>21</c:v>
                </c:pt>
                <c:pt idx="21">
                  <c:v>24</c:v>
                </c:pt>
                <c:pt idx="22">
                  <c:v>21</c:v>
                </c:pt>
                <c:pt idx="23">
                  <c:v>29</c:v>
                </c:pt>
                <c:pt idx="24">
                  <c:v>20</c:v>
                </c:pt>
                <c:pt idx="25">
                  <c:v>18</c:v>
                </c:pt>
                <c:pt idx="26">
                  <c:v>21</c:v>
                </c:pt>
                <c:pt idx="27">
                  <c:v>14</c:v>
                </c:pt>
                <c:pt idx="28">
                  <c:v>17</c:v>
                </c:pt>
                <c:pt idx="29">
                  <c:v>23</c:v>
                </c:pt>
                <c:pt idx="30">
                  <c:v>13</c:v>
                </c:pt>
                <c:pt idx="31">
                  <c:v>16</c:v>
                </c:pt>
                <c:pt idx="32">
                  <c:v>8</c:v>
                </c:pt>
                <c:pt idx="33">
                  <c:v>11</c:v>
                </c:pt>
                <c:pt idx="34">
                  <c:v>6</c:v>
                </c:pt>
              </c:numCache>
            </c:numRef>
          </c:val>
          <c:extLst>
            <c:ext xmlns:c16="http://schemas.microsoft.com/office/drawing/2014/chart" uri="{C3380CC4-5D6E-409C-BE32-E72D297353CC}">
              <c16:uniqueId val="{00000000-1ADA-409C-A671-21F848293193}"/>
            </c:ext>
          </c:extLst>
        </c:ser>
        <c:dLbls>
          <c:showLegendKey val="0"/>
          <c:showVal val="1"/>
          <c:showCatName val="0"/>
          <c:showSerName val="0"/>
          <c:showPercent val="1"/>
          <c:showBubbleSize val="0"/>
        </c:dLbls>
        <c:gapWidth val="50"/>
        <c:axId val="543583632"/>
        <c:axId val="543584808"/>
      </c:barChart>
      <c:catAx>
        <c:axId val="543583632"/>
        <c:scaling>
          <c:orientation val="minMax"/>
        </c:scaling>
        <c:delete val="0"/>
        <c:axPos val="b"/>
        <c:title>
          <c:tx>
            <c:rich>
              <a:bodyPr/>
              <a:lstStyle/>
              <a:p>
                <a:r>
                  <a:rPr lang="ru-RU" sz="1000" baseline="0">
                    <a:latin typeface="Times New Roman" panose="02020603050405020304" pitchFamily="18" charset="0"/>
                  </a:rPr>
                  <a:t>Тестовый балл</a:t>
                </a:r>
              </a:p>
            </c:rich>
          </c:tx>
          <c:overlay val="0"/>
        </c:title>
        <c:numFmt formatCode="General" sourceLinked="1"/>
        <c:majorTickMark val="none"/>
        <c:minorTickMark val="none"/>
        <c:tickLblPos val="nextTo"/>
        <c:spPr>
          <a:ln/>
        </c:spPr>
        <c:crossAx val="543584808"/>
        <c:crosses val="autoZero"/>
        <c:auto val="1"/>
        <c:lblAlgn val="ctr"/>
        <c:lblOffset val="100"/>
        <c:noMultiLvlLbl val="0"/>
      </c:catAx>
      <c:valAx>
        <c:axId val="543584808"/>
        <c:scaling>
          <c:orientation val="minMax"/>
        </c:scaling>
        <c:delete val="0"/>
        <c:axPos val="l"/>
        <c:title>
          <c:tx>
            <c:rich>
              <a:bodyPr/>
              <a:lstStyle/>
              <a:p>
                <a:r>
                  <a:rPr lang="ru-RU" sz="1000" baseline="0">
                    <a:latin typeface="Times New Roman" panose="02020603050405020304" pitchFamily="18" charset="0"/>
                  </a:rPr>
                  <a:t>Количество участников</a:t>
                </a:r>
              </a:p>
            </c:rich>
          </c:tx>
          <c:overlay val="0"/>
        </c:title>
        <c:numFmt formatCode="General" sourceLinked="1"/>
        <c:majorTickMark val="none"/>
        <c:minorTickMark val="none"/>
        <c:tickLblPos val="nextTo"/>
        <c:spPr>
          <a:ln/>
        </c:spPr>
        <c:crossAx val="543583632"/>
        <c:crosses val="autoZero"/>
        <c:crossBetween val="between"/>
      </c:valAx>
    </c:plotArea>
    <c:plotVisOnly val="1"/>
    <c:dispBlanksAs val="gap"/>
    <c:showDLblsOverMax val="0"/>
  </c:chart>
  <c:spPr>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DE9F6E-97E5-421D-BE09-490087980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43</Pages>
  <Words>13088</Words>
  <Characters>74606</Characters>
  <Application>Microsoft Office Word</Application>
  <DocSecurity>0</DocSecurity>
  <Lines>621</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2016-06-29T13:46:00Z</cp:lastPrinted>
  <dcterms:created xsi:type="dcterms:W3CDTF">2026-09-02T08:21:00Z</dcterms:created>
  <dcterms:modified xsi:type="dcterms:W3CDTF">2026-09-02T08:21:00Z</dcterms:modified>
</cp:coreProperties>
</file>