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4B9FA" w14:textId="77777777" w:rsidR="00F077CB" w:rsidRDefault="00F077CB" w:rsidP="00D116BF">
      <w:pPr>
        <w:jc w:val="right"/>
        <w:rPr>
          <w:i/>
          <w:szCs w:val="28"/>
        </w:rPr>
      </w:pPr>
      <w:r w:rsidRPr="006E4BB8">
        <w:rPr>
          <w:i/>
          <w:szCs w:val="28"/>
        </w:rPr>
        <w:t>Приложение 1</w:t>
      </w:r>
    </w:p>
    <w:p w14:paraId="46CF6A63" w14:textId="77777777" w:rsidR="00F077CB" w:rsidRPr="0056623D" w:rsidRDefault="00F077CB" w:rsidP="00D116BF">
      <w:pPr>
        <w:jc w:val="center"/>
        <w:rPr>
          <w:b/>
          <w:sz w:val="32"/>
          <w:szCs w:val="32"/>
        </w:rPr>
      </w:pPr>
    </w:p>
    <w:p w14:paraId="1E312525" w14:textId="77777777" w:rsidR="00F077CB" w:rsidRPr="00290F80" w:rsidRDefault="00F077CB" w:rsidP="001D3C2A">
      <w:pPr>
        <w:jc w:val="center"/>
        <w:rPr>
          <w:rStyle w:val="af5"/>
          <w:bCs/>
          <w:sz w:val="32"/>
          <w:szCs w:val="32"/>
        </w:rPr>
      </w:pPr>
      <w:r>
        <w:rPr>
          <w:rStyle w:val="af5"/>
          <w:bCs/>
          <w:sz w:val="32"/>
          <w:szCs w:val="32"/>
        </w:rPr>
        <w:t>ГЛАВА</w:t>
      </w:r>
      <w:r w:rsidRPr="00290F80">
        <w:rPr>
          <w:rStyle w:val="af5"/>
          <w:bCs/>
          <w:sz w:val="32"/>
          <w:szCs w:val="32"/>
        </w:rPr>
        <w:t xml:space="preserve"> 2. </w:t>
      </w:r>
    </w:p>
    <w:p w14:paraId="5E6AB35D" w14:textId="77777777" w:rsidR="00F077CB" w:rsidRPr="001D3C2A" w:rsidRDefault="00F077CB" w:rsidP="001D3C2A">
      <w:pPr>
        <w:pStyle w:val="1"/>
        <w:spacing w:before="0"/>
        <w:rPr>
          <w:rStyle w:val="af5"/>
          <w:rFonts w:ascii="Times New Roman" w:hAnsi="Times New Roman"/>
          <w:i/>
          <w:sz w:val="24"/>
          <w:szCs w:val="22"/>
        </w:rPr>
      </w:pPr>
      <w:r w:rsidRPr="00FC6BBF">
        <w:t xml:space="preserve">Методический анализ результатов </w:t>
      </w:r>
      <w:r>
        <w:t>ЕГЭ</w:t>
      </w:r>
      <w:r>
        <w:rPr>
          <w:rStyle w:val="a6"/>
        </w:rPr>
        <w:footnoteReference w:id="1"/>
      </w:r>
      <w:r w:rsidRPr="00FC6BBF">
        <w:br/>
      </w:r>
      <w:r w:rsidRPr="00FC6BBF">
        <w:rPr>
          <w:rStyle w:val="af5"/>
          <w:rFonts w:ascii="Times New Roman" w:hAnsi="Times New Roman"/>
          <w:b/>
          <w:sz w:val="20"/>
          <w:szCs w:val="20"/>
        </w:rPr>
        <w:br/>
      </w:r>
      <w:r w:rsidRPr="00FC6BBF">
        <w:rPr>
          <w:rStyle w:val="af5"/>
          <w:rFonts w:ascii="Times New Roman" w:hAnsi="Times New Roman"/>
          <w:b/>
          <w:sz w:val="32"/>
        </w:rPr>
        <w:t>по</w:t>
      </w:r>
      <w:r w:rsidR="00EE5F76">
        <w:rPr>
          <w:rStyle w:val="af5"/>
          <w:rFonts w:ascii="Times New Roman" w:hAnsi="Times New Roman"/>
          <w:b/>
          <w:sz w:val="32"/>
        </w:rPr>
        <w:t xml:space="preserve"> </w:t>
      </w:r>
      <w:r w:rsidRPr="002502EA">
        <w:rPr>
          <w:rStyle w:val="af5"/>
          <w:rFonts w:ascii="Times New Roman" w:hAnsi="Times New Roman"/>
          <w:b/>
          <w:sz w:val="32"/>
          <w:u w:val="single"/>
        </w:rPr>
        <w:t>географии</w:t>
      </w:r>
      <w:r w:rsidRPr="00FC6BBF">
        <w:rPr>
          <w:rStyle w:val="af5"/>
          <w:rFonts w:ascii="Times New Roman" w:hAnsi="Times New Roman"/>
          <w:b/>
          <w:sz w:val="32"/>
        </w:rPr>
        <w:br/>
      </w:r>
      <w:r w:rsidRPr="001D3C2A">
        <w:rPr>
          <w:rStyle w:val="af5"/>
          <w:rFonts w:ascii="Times New Roman" w:hAnsi="Times New Roman"/>
          <w:i/>
          <w:sz w:val="24"/>
          <w:szCs w:val="22"/>
        </w:rPr>
        <w:t>(наименование учебного предмета)</w:t>
      </w:r>
    </w:p>
    <w:p w14:paraId="3E6FD618" w14:textId="77777777" w:rsidR="00F077CB" w:rsidRPr="00634251" w:rsidRDefault="00F077CB" w:rsidP="00FC6BBF">
      <w:pPr>
        <w:rPr>
          <w:rStyle w:val="af5"/>
          <w:rFonts w:ascii="Cambria" w:eastAsia="SimSun" w:hAnsi="Cambria"/>
          <w:b w:val="0"/>
          <w:i/>
          <w:sz w:val="32"/>
          <w:szCs w:val="28"/>
        </w:rPr>
      </w:pPr>
    </w:p>
    <w:p w14:paraId="6375325B" w14:textId="77777777" w:rsidR="00F077CB" w:rsidRPr="00FC6BBF" w:rsidRDefault="00F077CB" w:rsidP="00FC6BBF">
      <w:pPr>
        <w:pStyle w:val="2"/>
        <w:jc w:val="center"/>
        <w:rPr>
          <w:rFonts w:ascii="Times New Roman" w:hAnsi="Times New Roman"/>
          <w:b/>
          <w:bCs/>
          <w:color w:val="auto"/>
          <w:sz w:val="28"/>
          <w:szCs w:val="28"/>
        </w:rPr>
      </w:pPr>
      <w:r w:rsidRPr="00FC6BBF">
        <w:rPr>
          <w:rFonts w:ascii="Times New Roman" w:hAnsi="Times New Roman"/>
          <w:b/>
          <w:bCs/>
          <w:color w:val="auto"/>
          <w:sz w:val="28"/>
          <w:szCs w:val="28"/>
        </w:rPr>
        <w:t xml:space="preserve">РАЗДЕЛ 1. ХАРАКТЕРИСТИКА УЧАСТНИКОВ ЕГЭ ПО </w:t>
      </w:r>
      <w:r>
        <w:rPr>
          <w:rFonts w:ascii="Times New Roman" w:hAnsi="Times New Roman"/>
          <w:b/>
          <w:bCs/>
          <w:color w:val="auto"/>
          <w:sz w:val="28"/>
          <w:szCs w:val="28"/>
        </w:rPr>
        <w:t>ГЕОГРАФИИ</w:t>
      </w:r>
    </w:p>
    <w:p w14:paraId="2219AC85" w14:textId="77777777" w:rsidR="00F077CB" w:rsidRPr="00FC6BBF" w:rsidRDefault="00F077CB">
      <w:pPr>
        <w:pStyle w:val="3"/>
        <w:numPr>
          <w:ilvl w:val="1"/>
          <w:numId w:val="3"/>
        </w:numPr>
        <w:tabs>
          <w:tab w:val="left" w:pos="142"/>
        </w:tabs>
        <w:ind w:left="426" w:hanging="426"/>
        <w:rPr>
          <w:rFonts w:ascii="Times New Roman" w:hAnsi="Times New Roman"/>
        </w:rPr>
      </w:pPr>
      <w:bookmarkStart w:id="0" w:name="_Toc395183639"/>
      <w:bookmarkStart w:id="1" w:name="_Toc423954897"/>
      <w:bookmarkStart w:id="2" w:name="_Toc424490574"/>
      <w:r w:rsidRPr="00FC6BBF">
        <w:rPr>
          <w:rFonts w:ascii="Times New Roman" w:hAnsi="Times New Roman"/>
        </w:rPr>
        <w:t xml:space="preserve">Количество участников ЕГЭ по </w:t>
      </w:r>
      <w:r>
        <w:rPr>
          <w:rFonts w:ascii="Times New Roman" w:hAnsi="Times New Roman"/>
        </w:rPr>
        <w:t>географии</w:t>
      </w:r>
      <w:r w:rsidRPr="00FC6BBF">
        <w:rPr>
          <w:rFonts w:ascii="Times New Roman" w:hAnsi="Times New Roman"/>
        </w:rPr>
        <w:t xml:space="preserve"> (за 3</w:t>
      </w:r>
      <w:r>
        <w:rPr>
          <w:rFonts w:ascii="Times New Roman" w:hAnsi="Times New Roman"/>
        </w:rPr>
        <w:t> </w:t>
      </w:r>
      <w:r w:rsidRPr="00FC6BBF">
        <w:rPr>
          <w:rFonts w:ascii="Times New Roman" w:hAnsi="Times New Roman"/>
        </w:rPr>
        <w:t>года)</w:t>
      </w:r>
      <w:bookmarkEnd w:id="0"/>
      <w:bookmarkEnd w:id="1"/>
      <w:bookmarkEnd w:id="2"/>
    </w:p>
    <w:p w14:paraId="4DFC2D87" w14:textId="77777777" w:rsidR="00F077CB" w:rsidRPr="00AD3663" w:rsidRDefault="00F077CB" w:rsidP="00FC6BBF">
      <w:pPr>
        <w:pStyle w:val="af7"/>
        <w:keepNext/>
      </w:pPr>
      <w:r w:rsidRPr="00F579AB">
        <w:t xml:space="preserve">Таблица </w:t>
      </w:r>
      <w:r>
        <w:t>2</w:t>
      </w:r>
      <w:r>
        <w:noBreakHyphen/>
      </w:r>
      <w:r w:rsidR="00EC28B7">
        <w:fldChar w:fldCharType="begin"/>
      </w:r>
      <w:r w:rsidR="00B726C8">
        <w:instrText xml:space="preserve"> SEQ Таблица \* ARABIC \s 1 </w:instrText>
      </w:r>
      <w:r w:rsidR="00EC28B7">
        <w:fldChar w:fldCharType="separate"/>
      </w:r>
      <w:r>
        <w:rPr>
          <w:noProof/>
        </w:rPr>
        <w:t>1</w:t>
      </w:r>
      <w:r w:rsidR="00EC28B7">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8"/>
        <w:gridCol w:w="2416"/>
        <w:gridCol w:w="2422"/>
        <w:gridCol w:w="2419"/>
        <w:gridCol w:w="2419"/>
        <w:gridCol w:w="2725"/>
      </w:tblGrid>
      <w:tr w:rsidR="00F077CB" w:rsidRPr="00634251" w14:paraId="51F5F9EB" w14:textId="77777777" w:rsidTr="002502EA">
        <w:tc>
          <w:tcPr>
            <w:tcW w:w="1516" w:type="pct"/>
            <w:gridSpan w:val="2"/>
          </w:tcPr>
          <w:p w14:paraId="5E6B6B42" w14:textId="77777777" w:rsidR="00F077CB" w:rsidRPr="00D65DF5" w:rsidRDefault="00F077CB" w:rsidP="00F20B14">
            <w:pPr>
              <w:tabs>
                <w:tab w:val="left" w:pos="10320"/>
              </w:tabs>
              <w:jc w:val="center"/>
              <w:rPr>
                <w:b/>
                <w:noProof/>
              </w:rPr>
            </w:pPr>
            <w:r>
              <w:rPr>
                <w:b/>
                <w:noProof/>
              </w:rPr>
              <w:t>2024 г.</w:t>
            </w:r>
          </w:p>
        </w:tc>
        <w:tc>
          <w:tcPr>
            <w:tcW w:w="1689" w:type="pct"/>
            <w:gridSpan w:val="2"/>
          </w:tcPr>
          <w:p w14:paraId="59FEAD4C" w14:textId="77777777" w:rsidR="00F077CB" w:rsidRPr="0016787E" w:rsidRDefault="00F077CB" w:rsidP="00F20B14">
            <w:pPr>
              <w:tabs>
                <w:tab w:val="left" w:pos="10320"/>
              </w:tabs>
              <w:jc w:val="center"/>
              <w:rPr>
                <w:b/>
                <w:noProof/>
              </w:rPr>
            </w:pPr>
            <w:r>
              <w:rPr>
                <w:b/>
                <w:noProof/>
              </w:rPr>
              <w:t>2025 г.</w:t>
            </w:r>
          </w:p>
        </w:tc>
        <w:tc>
          <w:tcPr>
            <w:tcW w:w="1795" w:type="pct"/>
            <w:gridSpan w:val="2"/>
          </w:tcPr>
          <w:p w14:paraId="1A4B3326" w14:textId="77777777" w:rsidR="00F077CB" w:rsidRPr="00D65DF5" w:rsidRDefault="00F077CB" w:rsidP="00F20B14">
            <w:pPr>
              <w:tabs>
                <w:tab w:val="left" w:pos="10320"/>
              </w:tabs>
              <w:jc w:val="center"/>
              <w:rPr>
                <w:b/>
                <w:noProof/>
              </w:rPr>
            </w:pPr>
            <w:r>
              <w:rPr>
                <w:b/>
                <w:noProof/>
              </w:rPr>
              <w:t>2026 г.</w:t>
            </w:r>
          </w:p>
        </w:tc>
      </w:tr>
      <w:tr w:rsidR="00F077CB" w:rsidRPr="00634251" w14:paraId="002BB752" w14:textId="77777777" w:rsidTr="002502EA">
        <w:tc>
          <w:tcPr>
            <w:tcW w:w="673" w:type="pct"/>
            <w:vAlign w:val="center"/>
          </w:tcPr>
          <w:p w14:paraId="6481804A" w14:textId="77777777" w:rsidR="00F077CB" w:rsidRPr="00634251" w:rsidRDefault="00F077CB" w:rsidP="00D116BF">
            <w:pPr>
              <w:tabs>
                <w:tab w:val="left" w:pos="10320"/>
              </w:tabs>
              <w:jc w:val="center"/>
              <w:rPr>
                <w:noProof/>
              </w:rPr>
            </w:pPr>
            <w:r w:rsidRPr="00634251">
              <w:rPr>
                <w:noProof/>
              </w:rPr>
              <w:t>чел.</w:t>
            </w:r>
          </w:p>
        </w:tc>
        <w:tc>
          <w:tcPr>
            <w:tcW w:w="843" w:type="pct"/>
            <w:vAlign w:val="center"/>
          </w:tcPr>
          <w:p w14:paraId="57238181" w14:textId="77777777" w:rsidR="00F077CB" w:rsidRPr="00634251" w:rsidRDefault="00F077CB" w:rsidP="00D116BF">
            <w:pPr>
              <w:tabs>
                <w:tab w:val="left" w:pos="10320"/>
              </w:tabs>
              <w:jc w:val="center"/>
              <w:rPr>
                <w:noProof/>
              </w:rPr>
            </w:pPr>
            <w:r w:rsidRPr="00634251">
              <w:rPr>
                <w:noProof/>
              </w:rPr>
              <w:t>% от общего числа участников</w:t>
            </w:r>
          </w:p>
        </w:tc>
        <w:tc>
          <w:tcPr>
            <w:tcW w:w="845" w:type="pct"/>
            <w:vAlign w:val="center"/>
          </w:tcPr>
          <w:p w14:paraId="082C1DEA" w14:textId="77777777" w:rsidR="00F077CB" w:rsidRPr="00634251" w:rsidRDefault="00F077CB" w:rsidP="00D116BF">
            <w:pPr>
              <w:tabs>
                <w:tab w:val="left" w:pos="10320"/>
              </w:tabs>
              <w:jc w:val="center"/>
              <w:rPr>
                <w:noProof/>
              </w:rPr>
            </w:pPr>
            <w:r w:rsidRPr="00634251">
              <w:rPr>
                <w:noProof/>
              </w:rPr>
              <w:t>чел.</w:t>
            </w:r>
          </w:p>
        </w:tc>
        <w:tc>
          <w:tcPr>
            <w:tcW w:w="844" w:type="pct"/>
            <w:vAlign w:val="center"/>
          </w:tcPr>
          <w:p w14:paraId="1F844AA3" w14:textId="77777777" w:rsidR="00F077CB" w:rsidRPr="00634251" w:rsidRDefault="00F077CB" w:rsidP="00D116BF">
            <w:pPr>
              <w:tabs>
                <w:tab w:val="left" w:pos="10320"/>
              </w:tabs>
              <w:jc w:val="center"/>
              <w:rPr>
                <w:noProof/>
              </w:rPr>
            </w:pPr>
            <w:r w:rsidRPr="00634251">
              <w:rPr>
                <w:noProof/>
              </w:rPr>
              <w:t>% от общего числа участников</w:t>
            </w:r>
          </w:p>
        </w:tc>
        <w:tc>
          <w:tcPr>
            <w:tcW w:w="844" w:type="pct"/>
            <w:vAlign w:val="center"/>
          </w:tcPr>
          <w:p w14:paraId="313024A2" w14:textId="77777777" w:rsidR="00F077CB" w:rsidRPr="00634251" w:rsidRDefault="00F077CB" w:rsidP="00D116BF">
            <w:pPr>
              <w:tabs>
                <w:tab w:val="left" w:pos="10320"/>
              </w:tabs>
              <w:jc w:val="center"/>
              <w:rPr>
                <w:noProof/>
              </w:rPr>
            </w:pPr>
            <w:r w:rsidRPr="00634251">
              <w:rPr>
                <w:noProof/>
              </w:rPr>
              <w:t>чел.</w:t>
            </w:r>
          </w:p>
        </w:tc>
        <w:tc>
          <w:tcPr>
            <w:tcW w:w="951" w:type="pct"/>
            <w:vAlign w:val="center"/>
          </w:tcPr>
          <w:p w14:paraId="1EFA3764" w14:textId="77777777" w:rsidR="00F077CB" w:rsidRPr="00634251" w:rsidRDefault="00F077CB" w:rsidP="00D116BF">
            <w:pPr>
              <w:tabs>
                <w:tab w:val="left" w:pos="10320"/>
              </w:tabs>
              <w:jc w:val="center"/>
              <w:rPr>
                <w:noProof/>
              </w:rPr>
            </w:pPr>
            <w:r w:rsidRPr="00634251">
              <w:rPr>
                <w:noProof/>
              </w:rPr>
              <w:t>% от общего числа участников</w:t>
            </w:r>
          </w:p>
        </w:tc>
      </w:tr>
      <w:tr w:rsidR="00F077CB" w:rsidRPr="00634251" w14:paraId="2C161750" w14:textId="77777777" w:rsidTr="00486B83">
        <w:tc>
          <w:tcPr>
            <w:tcW w:w="673" w:type="pct"/>
            <w:vAlign w:val="center"/>
          </w:tcPr>
          <w:p w14:paraId="28247CEA" w14:textId="77777777" w:rsidR="00F077CB" w:rsidRPr="00E44E79" w:rsidRDefault="00F077CB" w:rsidP="00287DD9">
            <w:pPr>
              <w:jc w:val="center"/>
              <w:rPr>
                <w:color w:val="000000"/>
              </w:rPr>
            </w:pPr>
            <w:r w:rsidRPr="00E44E79">
              <w:rPr>
                <w:color w:val="000000"/>
              </w:rPr>
              <w:t>57</w:t>
            </w:r>
          </w:p>
        </w:tc>
        <w:tc>
          <w:tcPr>
            <w:tcW w:w="843" w:type="pct"/>
            <w:vAlign w:val="center"/>
          </w:tcPr>
          <w:p w14:paraId="1AD8D25C" w14:textId="77777777" w:rsidR="00F077CB" w:rsidRPr="00E44E79" w:rsidRDefault="00F077CB" w:rsidP="00287DD9">
            <w:pPr>
              <w:jc w:val="center"/>
              <w:rPr>
                <w:color w:val="000000"/>
              </w:rPr>
            </w:pPr>
            <w:r w:rsidRPr="00E44E79">
              <w:rPr>
                <w:color w:val="000000"/>
              </w:rPr>
              <w:t>2,36</w:t>
            </w:r>
          </w:p>
        </w:tc>
        <w:tc>
          <w:tcPr>
            <w:tcW w:w="845" w:type="pct"/>
            <w:vAlign w:val="center"/>
          </w:tcPr>
          <w:p w14:paraId="0B0AE1E0" w14:textId="77777777" w:rsidR="00F077CB" w:rsidRPr="00E44E79" w:rsidRDefault="00F077CB" w:rsidP="00287DD9">
            <w:pPr>
              <w:jc w:val="center"/>
              <w:rPr>
                <w:color w:val="000000"/>
              </w:rPr>
            </w:pPr>
            <w:r w:rsidRPr="00E44E79">
              <w:rPr>
                <w:color w:val="000000"/>
              </w:rPr>
              <w:t>58</w:t>
            </w:r>
          </w:p>
        </w:tc>
        <w:tc>
          <w:tcPr>
            <w:tcW w:w="844" w:type="pct"/>
            <w:vAlign w:val="center"/>
          </w:tcPr>
          <w:p w14:paraId="3B8808AB" w14:textId="77777777" w:rsidR="00F077CB" w:rsidRPr="00E44E79" w:rsidRDefault="00F077CB" w:rsidP="00287DD9">
            <w:pPr>
              <w:jc w:val="center"/>
              <w:rPr>
                <w:color w:val="000000"/>
              </w:rPr>
            </w:pPr>
            <w:r w:rsidRPr="00E44E79">
              <w:rPr>
                <w:color w:val="000000"/>
              </w:rPr>
              <w:t>2,32</w:t>
            </w:r>
          </w:p>
        </w:tc>
        <w:tc>
          <w:tcPr>
            <w:tcW w:w="844" w:type="pct"/>
            <w:vAlign w:val="center"/>
          </w:tcPr>
          <w:p w14:paraId="6CC16E19" w14:textId="77777777" w:rsidR="00F077CB" w:rsidRPr="005027C4" w:rsidRDefault="00F077CB">
            <w:pPr>
              <w:jc w:val="center"/>
              <w:rPr>
                <w:color w:val="000000"/>
              </w:rPr>
            </w:pPr>
            <w:r w:rsidRPr="005027C4">
              <w:rPr>
                <w:color w:val="000000"/>
              </w:rPr>
              <w:t>87</w:t>
            </w:r>
          </w:p>
        </w:tc>
        <w:tc>
          <w:tcPr>
            <w:tcW w:w="951" w:type="pct"/>
            <w:vAlign w:val="center"/>
          </w:tcPr>
          <w:p w14:paraId="53A99716" w14:textId="77777777" w:rsidR="00F077CB" w:rsidRPr="005027C4" w:rsidRDefault="00F077CB">
            <w:pPr>
              <w:jc w:val="center"/>
              <w:rPr>
                <w:color w:val="000000"/>
              </w:rPr>
            </w:pPr>
            <w:r w:rsidRPr="005027C4">
              <w:rPr>
                <w:color w:val="000000"/>
              </w:rPr>
              <w:t>3,52</w:t>
            </w:r>
          </w:p>
        </w:tc>
      </w:tr>
    </w:tbl>
    <w:p w14:paraId="66891640" w14:textId="77777777" w:rsidR="00F077CB" w:rsidRPr="00715B99" w:rsidRDefault="00F077CB">
      <w:pPr>
        <w:pStyle w:val="3"/>
        <w:numPr>
          <w:ilvl w:val="1"/>
          <w:numId w:val="3"/>
        </w:numPr>
        <w:tabs>
          <w:tab w:val="left" w:pos="142"/>
        </w:tabs>
        <w:ind w:left="426" w:hanging="426"/>
        <w:rPr>
          <w:rFonts w:ascii="Times New Roman" w:hAnsi="Times New Roman"/>
        </w:rPr>
      </w:pPr>
      <w:r w:rsidRPr="00FC6BBF">
        <w:rPr>
          <w:rFonts w:ascii="Times New Roman" w:hAnsi="Times New Roman"/>
        </w:rPr>
        <w:t>Процентное соотношение юношей и девушек, участвующих в ЕГЭ</w:t>
      </w:r>
      <w:r>
        <w:rPr>
          <w:rFonts w:ascii="Times New Roman" w:hAnsi="Times New Roman"/>
        </w:rPr>
        <w:t xml:space="preserve"> (за 3 года)</w:t>
      </w:r>
    </w:p>
    <w:p w14:paraId="34278C50" w14:textId="77777777" w:rsidR="00F077CB" w:rsidRPr="00AD3663" w:rsidRDefault="00F077CB" w:rsidP="00A45222">
      <w:pPr>
        <w:pStyle w:val="af7"/>
        <w:keepNext/>
        <w:ind w:left="567"/>
      </w:pPr>
      <w:r w:rsidRPr="00F579AB">
        <w:t xml:space="preserve">Таблица </w:t>
      </w:r>
      <w:r>
        <w:t>2</w:t>
      </w:r>
      <w:r>
        <w:noBreakHyphen/>
      </w:r>
      <w:r w:rsidR="00EC28B7">
        <w:fldChar w:fldCharType="begin"/>
      </w:r>
      <w:r w:rsidR="00B726C8">
        <w:instrText xml:space="preserve"> SEQ Таблица \* ARABIC \s 1 </w:instrText>
      </w:r>
      <w:r w:rsidR="00EC28B7">
        <w:fldChar w:fldCharType="separate"/>
      </w:r>
      <w:r>
        <w:rPr>
          <w:noProof/>
        </w:rPr>
        <w:t>2</w:t>
      </w:r>
      <w:r w:rsidR="00EC28B7">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1"/>
        <w:gridCol w:w="1539"/>
        <w:gridCol w:w="2462"/>
        <w:gridCol w:w="1719"/>
        <w:gridCol w:w="2456"/>
        <w:gridCol w:w="1725"/>
        <w:gridCol w:w="2447"/>
      </w:tblGrid>
      <w:tr w:rsidR="00F077CB" w:rsidRPr="00634251" w14:paraId="2E2508B4" w14:textId="77777777" w:rsidTr="00A10442">
        <w:tc>
          <w:tcPr>
            <w:tcW w:w="691" w:type="pct"/>
            <w:vMerge w:val="restart"/>
            <w:vAlign w:val="center"/>
          </w:tcPr>
          <w:p w14:paraId="6C3EA496" w14:textId="77777777" w:rsidR="00F077CB" w:rsidRPr="00634251" w:rsidRDefault="00F077CB" w:rsidP="00327C96">
            <w:pPr>
              <w:tabs>
                <w:tab w:val="left" w:pos="10320"/>
              </w:tabs>
              <w:jc w:val="center"/>
              <w:rPr>
                <w:b/>
                <w:noProof/>
              </w:rPr>
            </w:pPr>
            <w:r w:rsidRPr="00634251">
              <w:rPr>
                <w:b/>
                <w:noProof/>
              </w:rPr>
              <w:t>Пол</w:t>
            </w:r>
          </w:p>
        </w:tc>
        <w:tc>
          <w:tcPr>
            <w:tcW w:w="1396" w:type="pct"/>
            <w:gridSpan w:val="2"/>
          </w:tcPr>
          <w:p w14:paraId="3A3D124B" w14:textId="77777777" w:rsidR="00F077CB" w:rsidRPr="00634251" w:rsidRDefault="00F077CB" w:rsidP="00F20B14">
            <w:pPr>
              <w:tabs>
                <w:tab w:val="left" w:pos="10320"/>
              </w:tabs>
              <w:jc w:val="center"/>
              <w:rPr>
                <w:b/>
                <w:noProof/>
              </w:rPr>
            </w:pPr>
            <w:r>
              <w:rPr>
                <w:b/>
                <w:noProof/>
              </w:rPr>
              <w:t>2024 г.</w:t>
            </w:r>
          </w:p>
        </w:tc>
        <w:tc>
          <w:tcPr>
            <w:tcW w:w="1457" w:type="pct"/>
            <w:gridSpan w:val="2"/>
          </w:tcPr>
          <w:p w14:paraId="53F38E34" w14:textId="77777777" w:rsidR="00F077CB" w:rsidRPr="00634251" w:rsidRDefault="00F077CB" w:rsidP="00F20B14">
            <w:pPr>
              <w:tabs>
                <w:tab w:val="left" w:pos="10320"/>
              </w:tabs>
              <w:jc w:val="center"/>
              <w:rPr>
                <w:b/>
                <w:noProof/>
              </w:rPr>
            </w:pPr>
            <w:r>
              <w:rPr>
                <w:b/>
                <w:noProof/>
              </w:rPr>
              <w:t>2025 г.</w:t>
            </w:r>
          </w:p>
        </w:tc>
        <w:tc>
          <w:tcPr>
            <w:tcW w:w="1456" w:type="pct"/>
            <w:gridSpan w:val="2"/>
          </w:tcPr>
          <w:p w14:paraId="41A33B41" w14:textId="77777777" w:rsidR="00F077CB" w:rsidRPr="00634251" w:rsidRDefault="00F077CB" w:rsidP="00F20B14">
            <w:pPr>
              <w:tabs>
                <w:tab w:val="left" w:pos="10320"/>
              </w:tabs>
              <w:jc w:val="center"/>
              <w:rPr>
                <w:b/>
                <w:noProof/>
              </w:rPr>
            </w:pPr>
            <w:r>
              <w:rPr>
                <w:b/>
                <w:noProof/>
              </w:rPr>
              <w:t>2026 г.</w:t>
            </w:r>
          </w:p>
        </w:tc>
      </w:tr>
      <w:tr w:rsidR="00F077CB" w:rsidRPr="00634251" w14:paraId="55FCA176" w14:textId="77777777" w:rsidTr="00A10442">
        <w:tc>
          <w:tcPr>
            <w:tcW w:w="691" w:type="pct"/>
            <w:vMerge/>
          </w:tcPr>
          <w:p w14:paraId="5DCB9DEE" w14:textId="77777777" w:rsidR="00F077CB" w:rsidRPr="00634251" w:rsidRDefault="00F077CB" w:rsidP="00327C96">
            <w:pPr>
              <w:tabs>
                <w:tab w:val="left" w:pos="10320"/>
              </w:tabs>
              <w:rPr>
                <w:b/>
                <w:noProof/>
              </w:rPr>
            </w:pPr>
          </w:p>
        </w:tc>
        <w:tc>
          <w:tcPr>
            <w:tcW w:w="537" w:type="pct"/>
            <w:vAlign w:val="center"/>
          </w:tcPr>
          <w:p w14:paraId="6776AAAB" w14:textId="77777777" w:rsidR="00F077CB" w:rsidRPr="00634251" w:rsidRDefault="00F077CB" w:rsidP="00327C96">
            <w:pPr>
              <w:tabs>
                <w:tab w:val="left" w:pos="10320"/>
              </w:tabs>
              <w:jc w:val="center"/>
              <w:rPr>
                <w:noProof/>
              </w:rPr>
            </w:pPr>
            <w:r w:rsidRPr="00634251">
              <w:rPr>
                <w:noProof/>
              </w:rPr>
              <w:t>чел.</w:t>
            </w:r>
          </w:p>
        </w:tc>
        <w:tc>
          <w:tcPr>
            <w:tcW w:w="859" w:type="pct"/>
            <w:vAlign w:val="center"/>
          </w:tcPr>
          <w:p w14:paraId="4E7E61F3" w14:textId="77777777" w:rsidR="00F077CB" w:rsidRPr="00634251" w:rsidRDefault="00F077CB" w:rsidP="00327C96">
            <w:pPr>
              <w:tabs>
                <w:tab w:val="left" w:pos="10320"/>
              </w:tabs>
              <w:jc w:val="center"/>
              <w:rPr>
                <w:noProof/>
              </w:rPr>
            </w:pPr>
            <w:r w:rsidRPr="00634251">
              <w:rPr>
                <w:noProof/>
              </w:rPr>
              <w:t>% от общего числа участников</w:t>
            </w:r>
          </w:p>
        </w:tc>
        <w:tc>
          <w:tcPr>
            <w:tcW w:w="600" w:type="pct"/>
            <w:vAlign w:val="center"/>
          </w:tcPr>
          <w:p w14:paraId="61807C78" w14:textId="77777777" w:rsidR="00F077CB" w:rsidRPr="00634251" w:rsidRDefault="00F077CB" w:rsidP="00327C96">
            <w:pPr>
              <w:tabs>
                <w:tab w:val="left" w:pos="10320"/>
              </w:tabs>
              <w:jc w:val="center"/>
              <w:rPr>
                <w:noProof/>
              </w:rPr>
            </w:pPr>
            <w:r w:rsidRPr="00634251">
              <w:rPr>
                <w:noProof/>
              </w:rPr>
              <w:t>чел.</w:t>
            </w:r>
          </w:p>
        </w:tc>
        <w:tc>
          <w:tcPr>
            <w:tcW w:w="857" w:type="pct"/>
            <w:vAlign w:val="center"/>
          </w:tcPr>
          <w:p w14:paraId="1933F597" w14:textId="77777777" w:rsidR="00F077CB" w:rsidRPr="00634251" w:rsidRDefault="00F077CB" w:rsidP="00327C96">
            <w:pPr>
              <w:tabs>
                <w:tab w:val="left" w:pos="10320"/>
              </w:tabs>
              <w:jc w:val="center"/>
              <w:rPr>
                <w:noProof/>
              </w:rPr>
            </w:pPr>
            <w:r w:rsidRPr="00634251">
              <w:rPr>
                <w:noProof/>
              </w:rPr>
              <w:t>% от общего числа участников</w:t>
            </w:r>
          </w:p>
        </w:tc>
        <w:tc>
          <w:tcPr>
            <w:tcW w:w="602" w:type="pct"/>
            <w:vAlign w:val="center"/>
          </w:tcPr>
          <w:p w14:paraId="79616E34" w14:textId="77777777" w:rsidR="00F077CB" w:rsidRPr="00634251" w:rsidRDefault="00F077CB" w:rsidP="00327C96">
            <w:pPr>
              <w:tabs>
                <w:tab w:val="left" w:pos="10320"/>
              </w:tabs>
              <w:jc w:val="center"/>
              <w:rPr>
                <w:noProof/>
              </w:rPr>
            </w:pPr>
            <w:r w:rsidRPr="00634251">
              <w:rPr>
                <w:noProof/>
              </w:rPr>
              <w:t>чел.</w:t>
            </w:r>
          </w:p>
        </w:tc>
        <w:tc>
          <w:tcPr>
            <w:tcW w:w="854" w:type="pct"/>
            <w:vAlign w:val="center"/>
          </w:tcPr>
          <w:p w14:paraId="29CDC49E" w14:textId="77777777" w:rsidR="00F077CB" w:rsidRPr="00634251" w:rsidRDefault="00F077CB" w:rsidP="00327C96">
            <w:pPr>
              <w:tabs>
                <w:tab w:val="left" w:pos="10320"/>
              </w:tabs>
              <w:jc w:val="center"/>
              <w:rPr>
                <w:noProof/>
              </w:rPr>
            </w:pPr>
            <w:r w:rsidRPr="00634251">
              <w:rPr>
                <w:noProof/>
              </w:rPr>
              <w:t>% от общего числа участников</w:t>
            </w:r>
          </w:p>
        </w:tc>
      </w:tr>
      <w:tr w:rsidR="00F077CB" w:rsidRPr="00634251" w14:paraId="7E583355" w14:textId="77777777" w:rsidTr="00013002">
        <w:tc>
          <w:tcPr>
            <w:tcW w:w="691" w:type="pct"/>
            <w:vAlign w:val="center"/>
          </w:tcPr>
          <w:p w14:paraId="57CB1152" w14:textId="77777777" w:rsidR="00F077CB" w:rsidRPr="00634251" w:rsidRDefault="00F077CB" w:rsidP="00327C96">
            <w:pPr>
              <w:tabs>
                <w:tab w:val="left" w:pos="10320"/>
              </w:tabs>
            </w:pPr>
            <w:r w:rsidRPr="00634251">
              <w:t>Женский</w:t>
            </w:r>
          </w:p>
        </w:tc>
        <w:tc>
          <w:tcPr>
            <w:tcW w:w="537" w:type="pct"/>
            <w:vAlign w:val="center"/>
          </w:tcPr>
          <w:p w14:paraId="24644E62" w14:textId="77777777" w:rsidR="00F077CB" w:rsidRPr="00E44E79" w:rsidRDefault="00F077CB" w:rsidP="00287DD9">
            <w:pPr>
              <w:jc w:val="center"/>
              <w:rPr>
                <w:color w:val="000000"/>
              </w:rPr>
            </w:pPr>
            <w:r w:rsidRPr="00E44E79">
              <w:rPr>
                <w:color w:val="000000"/>
              </w:rPr>
              <w:t>21</w:t>
            </w:r>
          </w:p>
        </w:tc>
        <w:tc>
          <w:tcPr>
            <w:tcW w:w="859" w:type="pct"/>
            <w:vAlign w:val="center"/>
          </w:tcPr>
          <w:p w14:paraId="371FC60A" w14:textId="77777777" w:rsidR="00F077CB" w:rsidRPr="00E44E79" w:rsidRDefault="00F077CB" w:rsidP="00287DD9">
            <w:pPr>
              <w:jc w:val="center"/>
              <w:rPr>
                <w:color w:val="000000"/>
              </w:rPr>
            </w:pPr>
            <w:r w:rsidRPr="00E44E79">
              <w:rPr>
                <w:color w:val="000000"/>
              </w:rPr>
              <w:t>36,84</w:t>
            </w:r>
          </w:p>
        </w:tc>
        <w:tc>
          <w:tcPr>
            <w:tcW w:w="600" w:type="pct"/>
            <w:vAlign w:val="center"/>
          </w:tcPr>
          <w:p w14:paraId="58FD4F90" w14:textId="77777777" w:rsidR="00F077CB" w:rsidRPr="00E44E79" w:rsidRDefault="00F077CB" w:rsidP="00287DD9">
            <w:pPr>
              <w:jc w:val="center"/>
              <w:rPr>
                <w:color w:val="000000"/>
              </w:rPr>
            </w:pPr>
            <w:r w:rsidRPr="00E44E79">
              <w:rPr>
                <w:color w:val="000000"/>
              </w:rPr>
              <w:t>23</w:t>
            </w:r>
          </w:p>
        </w:tc>
        <w:tc>
          <w:tcPr>
            <w:tcW w:w="857" w:type="pct"/>
            <w:vAlign w:val="center"/>
          </w:tcPr>
          <w:p w14:paraId="08E230AA" w14:textId="77777777" w:rsidR="00F077CB" w:rsidRPr="00E44E79" w:rsidRDefault="00F077CB" w:rsidP="00287DD9">
            <w:pPr>
              <w:jc w:val="center"/>
              <w:rPr>
                <w:color w:val="000000"/>
              </w:rPr>
            </w:pPr>
            <w:r w:rsidRPr="00E44E79">
              <w:rPr>
                <w:color w:val="000000"/>
              </w:rPr>
              <w:t>39,66</w:t>
            </w:r>
          </w:p>
        </w:tc>
        <w:tc>
          <w:tcPr>
            <w:tcW w:w="602" w:type="pct"/>
            <w:vAlign w:val="center"/>
          </w:tcPr>
          <w:p w14:paraId="6871AC11" w14:textId="77777777" w:rsidR="00F077CB" w:rsidRPr="005027C4" w:rsidRDefault="00F077CB">
            <w:pPr>
              <w:jc w:val="center"/>
              <w:rPr>
                <w:color w:val="000000"/>
              </w:rPr>
            </w:pPr>
            <w:r w:rsidRPr="005027C4">
              <w:rPr>
                <w:color w:val="000000"/>
              </w:rPr>
              <w:t>37</w:t>
            </w:r>
          </w:p>
        </w:tc>
        <w:tc>
          <w:tcPr>
            <w:tcW w:w="854" w:type="pct"/>
            <w:vAlign w:val="center"/>
          </w:tcPr>
          <w:p w14:paraId="6BE2FEDC" w14:textId="77777777" w:rsidR="00F077CB" w:rsidRPr="005027C4" w:rsidRDefault="00F077CB">
            <w:pPr>
              <w:jc w:val="center"/>
              <w:rPr>
                <w:color w:val="000000"/>
              </w:rPr>
            </w:pPr>
            <w:r w:rsidRPr="005027C4">
              <w:rPr>
                <w:color w:val="000000"/>
              </w:rPr>
              <w:t>42,53</w:t>
            </w:r>
          </w:p>
        </w:tc>
      </w:tr>
      <w:tr w:rsidR="00F077CB" w:rsidRPr="00634251" w14:paraId="62F800BD" w14:textId="77777777" w:rsidTr="00013002">
        <w:tc>
          <w:tcPr>
            <w:tcW w:w="691" w:type="pct"/>
            <w:vAlign w:val="center"/>
          </w:tcPr>
          <w:p w14:paraId="18B635FF" w14:textId="77777777" w:rsidR="00F077CB" w:rsidRPr="00634251" w:rsidRDefault="00F077CB" w:rsidP="00327C96">
            <w:pPr>
              <w:tabs>
                <w:tab w:val="left" w:pos="10320"/>
              </w:tabs>
            </w:pPr>
            <w:r w:rsidRPr="00634251">
              <w:t>Мужской</w:t>
            </w:r>
          </w:p>
        </w:tc>
        <w:tc>
          <w:tcPr>
            <w:tcW w:w="537" w:type="pct"/>
            <w:vAlign w:val="center"/>
          </w:tcPr>
          <w:p w14:paraId="214243B1" w14:textId="77777777" w:rsidR="00F077CB" w:rsidRPr="00E44E79" w:rsidRDefault="00F077CB" w:rsidP="00287DD9">
            <w:pPr>
              <w:jc w:val="center"/>
              <w:rPr>
                <w:color w:val="000000"/>
              </w:rPr>
            </w:pPr>
            <w:r w:rsidRPr="00E44E79">
              <w:rPr>
                <w:color w:val="000000"/>
              </w:rPr>
              <w:t>36</w:t>
            </w:r>
          </w:p>
        </w:tc>
        <w:tc>
          <w:tcPr>
            <w:tcW w:w="859" w:type="pct"/>
            <w:vAlign w:val="center"/>
          </w:tcPr>
          <w:p w14:paraId="062B9ECB" w14:textId="77777777" w:rsidR="00F077CB" w:rsidRPr="00E44E79" w:rsidRDefault="00F077CB" w:rsidP="00287DD9">
            <w:pPr>
              <w:jc w:val="center"/>
              <w:rPr>
                <w:color w:val="000000"/>
              </w:rPr>
            </w:pPr>
            <w:r w:rsidRPr="00E44E79">
              <w:rPr>
                <w:color w:val="000000"/>
              </w:rPr>
              <w:t>63,16</w:t>
            </w:r>
          </w:p>
        </w:tc>
        <w:tc>
          <w:tcPr>
            <w:tcW w:w="600" w:type="pct"/>
            <w:vAlign w:val="center"/>
          </w:tcPr>
          <w:p w14:paraId="52777BC8" w14:textId="77777777" w:rsidR="00F077CB" w:rsidRPr="00E44E79" w:rsidRDefault="00F077CB" w:rsidP="00287DD9">
            <w:pPr>
              <w:jc w:val="center"/>
              <w:rPr>
                <w:color w:val="000000"/>
              </w:rPr>
            </w:pPr>
            <w:r w:rsidRPr="00E44E79">
              <w:rPr>
                <w:color w:val="000000"/>
              </w:rPr>
              <w:t>35</w:t>
            </w:r>
          </w:p>
        </w:tc>
        <w:tc>
          <w:tcPr>
            <w:tcW w:w="857" w:type="pct"/>
            <w:vAlign w:val="center"/>
          </w:tcPr>
          <w:p w14:paraId="4CD47DAC" w14:textId="77777777" w:rsidR="00F077CB" w:rsidRPr="00E44E79" w:rsidRDefault="00F077CB" w:rsidP="00287DD9">
            <w:pPr>
              <w:jc w:val="center"/>
              <w:rPr>
                <w:color w:val="000000"/>
              </w:rPr>
            </w:pPr>
            <w:r w:rsidRPr="00E44E79">
              <w:rPr>
                <w:color w:val="000000"/>
              </w:rPr>
              <w:t>60,34</w:t>
            </w:r>
          </w:p>
        </w:tc>
        <w:tc>
          <w:tcPr>
            <w:tcW w:w="602" w:type="pct"/>
            <w:vAlign w:val="center"/>
          </w:tcPr>
          <w:p w14:paraId="0EE61D68" w14:textId="77777777" w:rsidR="00F077CB" w:rsidRPr="005027C4" w:rsidRDefault="00F077CB">
            <w:pPr>
              <w:jc w:val="center"/>
              <w:rPr>
                <w:color w:val="000000"/>
              </w:rPr>
            </w:pPr>
            <w:r w:rsidRPr="005027C4">
              <w:rPr>
                <w:color w:val="000000"/>
              </w:rPr>
              <w:t>50</w:t>
            </w:r>
          </w:p>
        </w:tc>
        <w:tc>
          <w:tcPr>
            <w:tcW w:w="854" w:type="pct"/>
            <w:vAlign w:val="center"/>
          </w:tcPr>
          <w:p w14:paraId="2D02E42B" w14:textId="77777777" w:rsidR="00F077CB" w:rsidRPr="005027C4" w:rsidRDefault="00F077CB">
            <w:pPr>
              <w:jc w:val="center"/>
              <w:rPr>
                <w:color w:val="000000"/>
              </w:rPr>
            </w:pPr>
            <w:r w:rsidRPr="005027C4">
              <w:rPr>
                <w:color w:val="000000"/>
              </w:rPr>
              <w:t>57,47</w:t>
            </w:r>
          </w:p>
        </w:tc>
      </w:tr>
    </w:tbl>
    <w:p w14:paraId="5F413890" w14:textId="77777777" w:rsidR="00F077CB" w:rsidRDefault="00F077CB">
      <w:pPr>
        <w:pStyle w:val="3"/>
        <w:numPr>
          <w:ilvl w:val="1"/>
          <w:numId w:val="3"/>
        </w:numPr>
        <w:tabs>
          <w:tab w:val="left" w:pos="142"/>
        </w:tabs>
        <w:ind w:left="426" w:hanging="426"/>
      </w:pPr>
      <w:r w:rsidRPr="00FC6BBF">
        <w:rPr>
          <w:rFonts w:ascii="Times New Roman" w:hAnsi="Times New Roman"/>
        </w:rPr>
        <w:t xml:space="preserve">Количество участников </w:t>
      </w:r>
      <w:r>
        <w:rPr>
          <w:rFonts w:ascii="Times New Roman" w:hAnsi="Times New Roman"/>
        </w:rPr>
        <w:t>экзамена</w:t>
      </w:r>
      <w:r w:rsidRPr="00FC6BBF">
        <w:rPr>
          <w:rFonts w:ascii="Times New Roman" w:hAnsi="Times New Roman"/>
        </w:rPr>
        <w:t xml:space="preserve"> в </w:t>
      </w:r>
      <w:r>
        <w:rPr>
          <w:rFonts w:ascii="Times New Roman" w:hAnsi="Times New Roman"/>
        </w:rPr>
        <w:t>Псковской области</w:t>
      </w:r>
      <w:r w:rsidRPr="00FC6BBF">
        <w:rPr>
          <w:rFonts w:ascii="Times New Roman" w:hAnsi="Times New Roman"/>
        </w:rPr>
        <w:t xml:space="preserve"> по категориям </w:t>
      </w:r>
      <w:r>
        <w:rPr>
          <w:rFonts w:ascii="Times New Roman" w:hAnsi="Times New Roman"/>
        </w:rPr>
        <w:t>(за 3 года)</w:t>
      </w:r>
    </w:p>
    <w:p w14:paraId="6423C759" w14:textId="77777777" w:rsidR="00F077CB" w:rsidRPr="00AD3663" w:rsidRDefault="00F077CB" w:rsidP="00A45222">
      <w:pPr>
        <w:pStyle w:val="af7"/>
        <w:keepNext/>
        <w:ind w:left="567"/>
      </w:pPr>
      <w:r w:rsidRPr="00F579AB">
        <w:t xml:space="preserve">Таблица </w:t>
      </w:r>
      <w:r>
        <w:t>2</w:t>
      </w:r>
      <w:r>
        <w:noBreakHyphen/>
      </w:r>
      <w:r w:rsidR="00EC28B7">
        <w:fldChar w:fldCharType="begin"/>
      </w:r>
      <w:r w:rsidR="00B726C8">
        <w:instrText xml:space="preserve"> SEQ Таблица \* ARABIC \s 1 </w:instrText>
      </w:r>
      <w:r w:rsidR="00EC28B7">
        <w:fldChar w:fldCharType="separate"/>
      </w:r>
      <w:r>
        <w:rPr>
          <w:noProof/>
        </w:rPr>
        <w:t>3</w:t>
      </w:r>
      <w:r w:rsidR="00EC28B7">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52"/>
        <w:gridCol w:w="1597"/>
        <w:gridCol w:w="1596"/>
        <w:gridCol w:w="1596"/>
        <w:gridCol w:w="1596"/>
        <w:gridCol w:w="1596"/>
        <w:gridCol w:w="1596"/>
      </w:tblGrid>
      <w:tr w:rsidR="00F077CB" w:rsidRPr="00634251" w14:paraId="73E5399C" w14:textId="77777777" w:rsidTr="00CC3194">
        <w:tc>
          <w:tcPr>
            <w:tcW w:w="1658" w:type="pct"/>
            <w:vMerge w:val="restart"/>
            <w:vAlign w:val="center"/>
          </w:tcPr>
          <w:p w14:paraId="4BA395C5" w14:textId="77777777" w:rsidR="00F077CB" w:rsidRPr="00634251" w:rsidRDefault="00F077CB" w:rsidP="005E2851">
            <w:pPr>
              <w:tabs>
                <w:tab w:val="left" w:pos="10320"/>
              </w:tabs>
              <w:jc w:val="center"/>
              <w:rPr>
                <w:b/>
                <w:noProof/>
              </w:rPr>
            </w:pPr>
            <w:r>
              <w:rPr>
                <w:b/>
                <w:noProof/>
              </w:rPr>
              <w:t>Категория участника</w:t>
            </w:r>
          </w:p>
        </w:tc>
        <w:tc>
          <w:tcPr>
            <w:tcW w:w="1114" w:type="pct"/>
            <w:gridSpan w:val="2"/>
          </w:tcPr>
          <w:p w14:paraId="5DB58ABE" w14:textId="77777777" w:rsidR="00F077CB" w:rsidRPr="00634251" w:rsidRDefault="00F077CB" w:rsidP="00F20B14">
            <w:pPr>
              <w:tabs>
                <w:tab w:val="left" w:pos="10320"/>
              </w:tabs>
              <w:jc w:val="center"/>
              <w:rPr>
                <w:b/>
                <w:noProof/>
              </w:rPr>
            </w:pPr>
            <w:r>
              <w:rPr>
                <w:b/>
                <w:noProof/>
              </w:rPr>
              <w:t>2024 г.</w:t>
            </w:r>
          </w:p>
        </w:tc>
        <w:tc>
          <w:tcPr>
            <w:tcW w:w="1114" w:type="pct"/>
            <w:gridSpan w:val="2"/>
          </w:tcPr>
          <w:p w14:paraId="1898959C" w14:textId="77777777" w:rsidR="00F077CB" w:rsidRPr="00634251" w:rsidRDefault="00F077CB" w:rsidP="00F20B14">
            <w:pPr>
              <w:tabs>
                <w:tab w:val="left" w:pos="10320"/>
              </w:tabs>
              <w:jc w:val="center"/>
              <w:rPr>
                <w:b/>
                <w:noProof/>
              </w:rPr>
            </w:pPr>
            <w:r>
              <w:rPr>
                <w:b/>
                <w:noProof/>
              </w:rPr>
              <w:t>2025 г.</w:t>
            </w:r>
          </w:p>
        </w:tc>
        <w:tc>
          <w:tcPr>
            <w:tcW w:w="1114" w:type="pct"/>
            <w:gridSpan w:val="2"/>
          </w:tcPr>
          <w:p w14:paraId="30B03B71" w14:textId="77777777" w:rsidR="00F077CB" w:rsidRPr="00634251" w:rsidRDefault="00F077CB" w:rsidP="00F20B14">
            <w:pPr>
              <w:tabs>
                <w:tab w:val="left" w:pos="10320"/>
              </w:tabs>
              <w:jc w:val="center"/>
              <w:rPr>
                <w:b/>
                <w:noProof/>
              </w:rPr>
            </w:pPr>
            <w:r>
              <w:rPr>
                <w:b/>
                <w:noProof/>
              </w:rPr>
              <w:t>2026 г.</w:t>
            </w:r>
          </w:p>
        </w:tc>
      </w:tr>
      <w:tr w:rsidR="00F077CB" w:rsidRPr="00634251" w14:paraId="6E0CB051" w14:textId="77777777" w:rsidTr="00CC3194">
        <w:tc>
          <w:tcPr>
            <w:tcW w:w="1658" w:type="pct"/>
            <w:vMerge/>
          </w:tcPr>
          <w:p w14:paraId="3BE01487" w14:textId="77777777" w:rsidR="00F077CB" w:rsidRPr="00634251" w:rsidRDefault="00F077CB" w:rsidP="005E2851">
            <w:pPr>
              <w:tabs>
                <w:tab w:val="left" w:pos="10320"/>
              </w:tabs>
              <w:rPr>
                <w:b/>
                <w:noProof/>
              </w:rPr>
            </w:pPr>
          </w:p>
        </w:tc>
        <w:tc>
          <w:tcPr>
            <w:tcW w:w="557" w:type="pct"/>
            <w:vAlign w:val="center"/>
          </w:tcPr>
          <w:p w14:paraId="1E804674" w14:textId="77777777" w:rsidR="00F077CB" w:rsidRPr="00634251" w:rsidRDefault="00F077CB" w:rsidP="005E2851">
            <w:pPr>
              <w:tabs>
                <w:tab w:val="left" w:pos="10320"/>
              </w:tabs>
              <w:jc w:val="center"/>
              <w:rPr>
                <w:noProof/>
              </w:rPr>
            </w:pPr>
            <w:r w:rsidRPr="00634251">
              <w:rPr>
                <w:noProof/>
              </w:rPr>
              <w:t>чел.</w:t>
            </w:r>
          </w:p>
        </w:tc>
        <w:tc>
          <w:tcPr>
            <w:tcW w:w="557" w:type="pct"/>
            <w:vAlign w:val="center"/>
          </w:tcPr>
          <w:p w14:paraId="3A1B8797" w14:textId="77777777" w:rsidR="00F077CB" w:rsidRPr="00634251" w:rsidRDefault="00F077CB" w:rsidP="005E2851">
            <w:pPr>
              <w:tabs>
                <w:tab w:val="left" w:pos="10320"/>
              </w:tabs>
              <w:jc w:val="center"/>
              <w:rPr>
                <w:noProof/>
              </w:rPr>
            </w:pPr>
            <w:r w:rsidRPr="00634251">
              <w:rPr>
                <w:noProof/>
              </w:rPr>
              <w:t xml:space="preserve">% от общего </w:t>
            </w:r>
            <w:r w:rsidRPr="00634251">
              <w:rPr>
                <w:noProof/>
              </w:rPr>
              <w:lastRenderedPageBreak/>
              <w:t>числа участников</w:t>
            </w:r>
          </w:p>
        </w:tc>
        <w:tc>
          <w:tcPr>
            <w:tcW w:w="557" w:type="pct"/>
            <w:vAlign w:val="center"/>
          </w:tcPr>
          <w:p w14:paraId="4D2D6F37" w14:textId="77777777" w:rsidR="00F077CB" w:rsidRPr="00634251" w:rsidRDefault="00F077CB" w:rsidP="005E2851">
            <w:pPr>
              <w:tabs>
                <w:tab w:val="left" w:pos="10320"/>
              </w:tabs>
              <w:jc w:val="center"/>
              <w:rPr>
                <w:noProof/>
              </w:rPr>
            </w:pPr>
            <w:r w:rsidRPr="00634251">
              <w:rPr>
                <w:noProof/>
              </w:rPr>
              <w:lastRenderedPageBreak/>
              <w:t>чел.</w:t>
            </w:r>
          </w:p>
        </w:tc>
        <w:tc>
          <w:tcPr>
            <w:tcW w:w="557" w:type="pct"/>
            <w:vAlign w:val="center"/>
          </w:tcPr>
          <w:p w14:paraId="63107622" w14:textId="77777777" w:rsidR="00F077CB" w:rsidRPr="00634251" w:rsidRDefault="00F077CB" w:rsidP="005E2851">
            <w:pPr>
              <w:tabs>
                <w:tab w:val="left" w:pos="10320"/>
              </w:tabs>
              <w:jc w:val="center"/>
              <w:rPr>
                <w:noProof/>
              </w:rPr>
            </w:pPr>
            <w:r w:rsidRPr="00634251">
              <w:rPr>
                <w:noProof/>
              </w:rPr>
              <w:t xml:space="preserve">% от общего </w:t>
            </w:r>
            <w:r w:rsidRPr="00634251">
              <w:rPr>
                <w:noProof/>
              </w:rPr>
              <w:lastRenderedPageBreak/>
              <w:t>числа участников</w:t>
            </w:r>
          </w:p>
        </w:tc>
        <w:tc>
          <w:tcPr>
            <w:tcW w:w="557" w:type="pct"/>
            <w:vAlign w:val="center"/>
          </w:tcPr>
          <w:p w14:paraId="0990D870" w14:textId="77777777" w:rsidR="00F077CB" w:rsidRPr="00634251" w:rsidRDefault="00F077CB" w:rsidP="005E2851">
            <w:pPr>
              <w:tabs>
                <w:tab w:val="left" w:pos="10320"/>
              </w:tabs>
              <w:jc w:val="center"/>
              <w:rPr>
                <w:noProof/>
              </w:rPr>
            </w:pPr>
            <w:r w:rsidRPr="00634251">
              <w:rPr>
                <w:noProof/>
              </w:rPr>
              <w:lastRenderedPageBreak/>
              <w:t>чел.</w:t>
            </w:r>
          </w:p>
        </w:tc>
        <w:tc>
          <w:tcPr>
            <w:tcW w:w="557" w:type="pct"/>
            <w:vAlign w:val="center"/>
          </w:tcPr>
          <w:p w14:paraId="14CBEB40" w14:textId="77777777" w:rsidR="00F077CB" w:rsidRPr="00634251" w:rsidRDefault="00F077CB" w:rsidP="005E2851">
            <w:pPr>
              <w:tabs>
                <w:tab w:val="left" w:pos="10320"/>
              </w:tabs>
              <w:jc w:val="center"/>
              <w:rPr>
                <w:noProof/>
              </w:rPr>
            </w:pPr>
            <w:r w:rsidRPr="00634251">
              <w:rPr>
                <w:noProof/>
              </w:rPr>
              <w:t xml:space="preserve">% от общего </w:t>
            </w:r>
            <w:r w:rsidRPr="00634251">
              <w:rPr>
                <w:noProof/>
              </w:rPr>
              <w:lastRenderedPageBreak/>
              <w:t>числа участников</w:t>
            </w:r>
          </w:p>
        </w:tc>
      </w:tr>
      <w:tr w:rsidR="00F077CB" w:rsidRPr="00634251" w14:paraId="795F33E6" w14:textId="77777777" w:rsidTr="007D70A9">
        <w:tc>
          <w:tcPr>
            <w:tcW w:w="1658" w:type="pct"/>
          </w:tcPr>
          <w:p w14:paraId="77D50ADC" w14:textId="77777777" w:rsidR="00F077CB" w:rsidRPr="00634251" w:rsidRDefault="00F077CB" w:rsidP="00302596">
            <w:pPr>
              <w:tabs>
                <w:tab w:val="left" w:pos="10320"/>
              </w:tabs>
              <w:rPr>
                <w:b/>
                <w:noProof/>
              </w:rPr>
            </w:pPr>
            <w:r w:rsidRPr="009E5C7B">
              <w:lastRenderedPageBreak/>
              <w:t>ВТГ, обучающихся по программам СОО</w:t>
            </w:r>
          </w:p>
        </w:tc>
        <w:tc>
          <w:tcPr>
            <w:tcW w:w="557" w:type="pct"/>
            <w:vAlign w:val="center"/>
          </w:tcPr>
          <w:p w14:paraId="430E8871" w14:textId="77777777" w:rsidR="00F077CB" w:rsidRPr="00E44E79" w:rsidRDefault="00F077CB" w:rsidP="00287DD9">
            <w:pPr>
              <w:jc w:val="center"/>
              <w:rPr>
                <w:color w:val="000000"/>
              </w:rPr>
            </w:pPr>
            <w:r w:rsidRPr="00E44E79">
              <w:rPr>
                <w:color w:val="000000"/>
              </w:rPr>
              <w:t>57</w:t>
            </w:r>
          </w:p>
        </w:tc>
        <w:tc>
          <w:tcPr>
            <w:tcW w:w="557" w:type="pct"/>
            <w:vAlign w:val="center"/>
          </w:tcPr>
          <w:p w14:paraId="1F952DE5" w14:textId="77777777" w:rsidR="00F077CB" w:rsidRPr="00E44E79" w:rsidRDefault="00F077CB" w:rsidP="00287DD9">
            <w:pPr>
              <w:jc w:val="center"/>
              <w:rPr>
                <w:color w:val="000000"/>
              </w:rPr>
            </w:pPr>
            <w:r w:rsidRPr="00E44E79">
              <w:rPr>
                <w:color w:val="000000"/>
              </w:rPr>
              <w:t>100,00</w:t>
            </w:r>
          </w:p>
        </w:tc>
        <w:tc>
          <w:tcPr>
            <w:tcW w:w="557" w:type="pct"/>
            <w:vAlign w:val="center"/>
          </w:tcPr>
          <w:p w14:paraId="390E71AC" w14:textId="77777777" w:rsidR="00F077CB" w:rsidRPr="00E44E79" w:rsidRDefault="00F077CB" w:rsidP="00287DD9">
            <w:pPr>
              <w:jc w:val="center"/>
              <w:rPr>
                <w:color w:val="000000"/>
              </w:rPr>
            </w:pPr>
            <w:r w:rsidRPr="00E44E79">
              <w:rPr>
                <w:color w:val="000000"/>
              </w:rPr>
              <w:t>58</w:t>
            </w:r>
          </w:p>
        </w:tc>
        <w:tc>
          <w:tcPr>
            <w:tcW w:w="557" w:type="pct"/>
            <w:vAlign w:val="center"/>
          </w:tcPr>
          <w:p w14:paraId="7A2BB842" w14:textId="77777777" w:rsidR="00F077CB" w:rsidRPr="00E44E79" w:rsidRDefault="00F077CB" w:rsidP="00287DD9">
            <w:pPr>
              <w:jc w:val="center"/>
              <w:rPr>
                <w:color w:val="000000"/>
              </w:rPr>
            </w:pPr>
            <w:r w:rsidRPr="00E44E79">
              <w:rPr>
                <w:color w:val="000000"/>
              </w:rPr>
              <w:t>100,00</w:t>
            </w:r>
          </w:p>
        </w:tc>
        <w:tc>
          <w:tcPr>
            <w:tcW w:w="557" w:type="pct"/>
          </w:tcPr>
          <w:p w14:paraId="7A48C7F0" w14:textId="77777777" w:rsidR="00F077CB" w:rsidRPr="00EE0FA4" w:rsidRDefault="00F077CB">
            <w:pPr>
              <w:jc w:val="center"/>
              <w:rPr>
                <w:color w:val="000000"/>
              </w:rPr>
            </w:pPr>
            <w:r w:rsidRPr="00EE0FA4">
              <w:rPr>
                <w:color w:val="000000"/>
              </w:rPr>
              <w:t>87</w:t>
            </w:r>
          </w:p>
        </w:tc>
        <w:tc>
          <w:tcPr>
            <w:tcW w:w="557" w:type="pct"/>
          </w:tcPr>
          <w:p w14:paraId="552B4E14" w14:textId="77777777" w:rsidR="00F077CB" w:rsidRPr="00EE0FA4" w:rsidRDefault="00F077CB">
            <w:pPr>
              <w:jc w:val="center"/>
              <w:rPr>
                <w:color w:val="000000"/>
              </w:rPr>
            </w:pPr>
            <w:r w:rsidRPr="00EE0FA4">
              <w:rPr>
                <w:color w:val="000000"/>
              </w:rPr>
              <w:t>100</w:t>
            </w:r>
          </w:p>
        </w:tc>
      </w:tr>
    </w:tbl>
    <w:p w14:paraId="5456E834" w14:textId="77777777" w:rsidR="00F077CB" w:rsidRPr="00FC6BBF" w:rsidRDefault="00F077CB" w:rsidP="002B4243">
      <w:pPr>
        <w:pStyle w:val="af7"/>
        <w:keepNext/>
      </w:pPr>
    </w:p>
    <w:p w14:paraId="2516F13A" w14:textId="77777777" w:rsidR="00F077CB" w:rsidRDefault="00F077CB">
      <w:pPr>
        <w:pStyle w:val="3"/>
        <w:numPr>
          <w:ilvl w:val="1"/>
          <w:numId w:val="3"/>
        </w:numPr>
        <w:tabs>
          <w:tab w:val="left" w:pos="142"/>
        </w:tabs>
        <w:ind w:left="426" w:hanging="426"/>
        <w:rPr>
          <w:rFonts w:ascii="Times New Roman" w:hAnsi="Times New Roman"/>
        </w:rPr>
      </w:pPr>
      <w:r w:rsidRPr="00FC6BBF">
        <w:rPr>
          <w:rFonts w:ascii="Times New Roman" w:hAnsi="Times New Roman"/>
        </w:rPr>
        <w:t xml:space="preserve">Количество участников </w:t>
      </w:r>
      <w:r>
        <w:rPr>
          <w:rFonts w:ascii="Times New Roman" w:hAnsi="Times New Roman"/>
        </w:rPr>
        <w:t>экзамена в Псковской области</w:t>
      </w:r>
      <w:r w:rsidRPr="00FC6BBF">
        <w:rPr>
          <w:rFonts w:ascii="Times New Roman" w:hAnsi="Times New Roman"/>
        </w:rPr>
        <w:t xml:space="preserve"> по типам</w:t>
      </w:r>
      <w:r w:rsidRPr="008718AA">
        <w:rPr>
          <w:rStyle w:val="a6"/>
          <w:rFonts w:ascii="Times New Roman" w:hAnsi="Times New Roman"/>
          <w:b w:val="0"/>
        </w:rPr>
        <w:footnoteReference w:id="2"/>
      </w:r>
      <w:r w:rsidRPr="00FC6BBF">
        <w:rPr>
          <w:rFonts w:ascii="Times New Roman" w:hAnsi="Times New Roman"/>
        </w:rPr>
        <w:t xml:space="preserve"> ОО </w:t>
      </w:r>
    </w:p>
    <w:p w14:paraId="7C310BD8" w14:textId="77777777" w:rsidR="00F077CB" w:rsidRPr="00AD3663" w:rsidRDefault="00F077CB" w:rsidP="00A45222">
      <w:pPr>
        <w:pStyle w:val="af7"/>
        <w:keepNext/>
        <w:ind w:left="567"/>
      </w:pPr>
      <w:r w:rsidRPr="00F579AB">
        <w:t xml:space="preserve">Таблица </w:t>
      </w:r>
      <w:r>
        <w:t>2</w:t>
      </w:r>
      <w:r>
        <w:noBreakHyphen/>
      </w:r>
      <w:r w:rsidR="00EC28B7">
        <w:fldChar w:fldCharType="begin"/>
      </w:r>
      <w:r w:rsidR="00B726C8">
        <w:instrText xml:space="preserve"> SEQ Таблица \* ARABIC \s 1 </w:instrText>
      </w:r>
      <w:r w:rsidR="00EC28B7">
        <w:fldChar w:fldCharType="separate"/>
      </w:r>
      <w:r>
        <w:rPr>
          <w:noProof/>
        </w:rPr>
        <w:t>4</w:t>
      </w:r>
      <w:r w:rsidR="00EC28B7">
        <w:rPr>
          <w:noProof/>
        </w:rPr>
        <w:fldChar w:fldCharType="end"/>
      </w:r>
    </w:p>
    <w:tbl>
      <w:tblPr>
        <w:tblW w:w="491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2"/>
        <w:gridCol w:w="4033"/>
        <w:gridCol w:w="1582"/>
        <w:gridCol w:w="1585"/>
        <w:gridCol w:w="1585"/>
        <w:gridCol w:w="1582"/>
        <w:gridCol w:w="1582"/>
        <w:gridCol w:w="1585"/>
      </w:tblGrid>
      <w:tr w:rsidR="00F077CB" w:rsidRPr="00634251" w14:paraId="05E52AAF" w14:textId="77777777" w:rsidTr="00CC3194">
        <w:tc>
          <w:tcPr>
            <w:tcW w:w="253" w:type="pct"/>
            <w:vMerge w:val="restart"/>
          </w:tcPr>
          <w:p w14:paraId="00A04C24" w14:textId="77777777" w:rsidR="00F077CB" w:rsidRDefault="00F077CB" w:rsidP="005E2851">
            <w:pPr>
              <w:tabs>
                <w:tab w:val="left" w:pos="10320"/>
              </w:tabs>
              <w:jc w:val="center"/>
              <w:rPr>
                <w:b/>
                <w:noProof/>
              </w:rPr>
            </w:pPr>
            <w:r>
              <w:rPr>
                <w:b/>
                <w:noProof/>
              </w:rPr>
              <w:t>№ п/п</w:t>
            </w:r>
          </w:p>
        </w:tc>
        <w:tc>
          <w:tcPr>
            <w:tcW w:w="1414" w:type="pct"/>
            <w:vMerge w:val="restart"/>
            <w:vAlign w:val="center"/>
          </w:tcPr>
          <w:p w14:paraId="2095BF7F" w14:textId="77777777" w:rsidR="00F077CB" w:rsidRPr="00634251" w:rsidRDefault="00F077CB" w:rsidP="005E2851">
            <w:pPr>
              <w:tabs>
                <w:tab w:val="left" w:pos="10320"/>
              </w:tabs>
              <w:jc w:val="center"/>
              <w:rPr>
                <w:b/>
                <w:noProof/>
              </w:rPr>
            </w:pPr>
            <w:r>
              <w:rPr>
                <w:b/>
                <w:noProof/>
              </w:rPr>
              <w:t>Категория участника</w:t>
            </w:r>
          </w:p>
        </w:tc>
        <w:tc>
          <w:tcPr>
            <w:tcW w:w="1111" w:type="pct"/>
            <w:gridSpan w:val="2"/>
          </w:tcPr>
          <w:p w14:paraId="2BE02A61" w14:textId="77777777" w:rsidR="00F077CB" w:rsidRPr="00634251" w:rsidRDefault="00F077CB" w:rsidP="00F20B14">
            <w:pPr>
              <w:tabs>
                <w:tab w:val="left" w:pos="10320"/>
              </w:tabs>
              <w:jc w:val="center"/>
              <w:rPr>
                <w:b/>
                <w:noProof/>
              </w:rPr>
            </w:pPr>
            <w:r>
              <w:rPr>
                <w:b/>
                <w:noProof/>
              </w:rPr>
              <w:t>2024 г.</w:t>
            </w:r>
          </w:p>
        </w:tc>
        <w:tc>
          <w:tcPr>
            <w:tcW w:w="1111" w:type="pct"/>
            <w:gridSpan w:val="2"/>
          </w:tcPr>
          <w:p w14:paraId="51C695E7" w14:textId="77777777" w:rsidR="00F077CB" w:rsidRPr="00634251" w:rsidRDefault="00F077CB" w:rsidP="00F20B14">
            <w:pPr>
              <w:tabs>
                <w:tab w:val="left" w:pos="10320"/>
              </w:tabs>
              <w:jc w:val="center"/>
              <w:rPr>
                <w:b/>
                <w:noProof/>
              </w:rPr>
            </w:pPr>
            <w:r>
              <w:rPr>
                <w:b/>
                <w:noProof/>
              </w:rPr>
              <w:t>2025 г.</w:t>
            </w:r>
          </w:p>
        </w:tc>
        <w:tc>
          <w:tcPr>
            <w:tcW w:w="1111" w:type="pct"/>
            <w:gridSpan w:val="2"/>
          </w:tcPr>
          <w:p w14:paraId="4A71AC20" w14:textId="77777777" w:rsidR="00F077CB" w:rsidRPr="00634251" w:rsidRDefault="00F077CB" w:rsidP="00F20B14">
            <w:pPr>
              <w:tabs>
                <w:tab w:val="left" w:pos="10320"/>
              </w:tabs>
              <w:jc w:val="center"/>
              <w:rPr>
                <w:b/>
                <w:noProof/>
              </w:rPr>
            </w:pPr>
            <w:r>
              <w:rPr>
                <w:b/>
                <w:noProof/>
              </w:rPr>
              <w:t>2026 г.</w:t>
            </w:r>
          </w:p>
        </w:tc>
      </w:tr>
      <w:tr w:rsidR="00F077CB" w:rsidRPr="00634251" w14:paraId="5DD69241" w14:textId="77777777" w:rsidTr="00CC3194">
        <w:tc>
          <w:tcPr>
            <w:tcW w:w="253" w:type="pct"/>
            <w:vMerge/>
          </w:tcPr>
          <w:p w14:paraId="43A333FF" w14:textId="77777777" w:rsidR="00F077CB" w:rsidRPr="00634251" w:rsidRDefault="00F077CB" w:rsidP="005E2851">
            <w:pPr>
              <w:tabs>
                <w:tab w:val="left" w:pos="10320"/>
              </w:tabs>
              <w:rPr>
                <w:b/>
                <w:noProof/>
              </w:rPr>
            </w:pPr>
          </w:p>
        </w:tc>
        <w:tc>
          <w:tcPr>
            <w:tcW w:w="1414" w:type="pct"/>
            <w:vMerge/>
          </w:tcPr>
          <w:p w14:paraId="670E8EDB" w14:textId="77777777" w:rsidR="00F077CB" w:rsidRPr="00634251" w:rsidRDefault="00F077CB" w:rsidP="005E2851">
            <w:pPr>
              <w:tabs>
                <w:tab w:val="left" w:pos="10320"/>
              </w:tabs>
              <w:rPr>
                <w:b/>
                <w:noProof/>
              </w:rPr>
            </w:pPr>
          </w:p>
        </w:tc>
        <w:tc>
          <w:tcPr>
            <w:tcW w:w="555" w:type="pct"/>
            <w:vAlign w:val="center"/>
          </w:tcPr>
          <w:p w14:paraId="348B63DE" w14:textId="77777777" w:rsidR="00F077CB" w:rsidRPr="00634251" w:rsidRDefault="00F077CB" w:rsidP="005E2851">
            <w:pPr>
              <w:tabs>
                <w:tab w:val="left" w:pos="10320"/>
              </w:tabs>
              <w:jc w:val="center"/>
              <w:rPr>
                <w:noProof/>
              </w:rPr>
            </w:pPr>
            <w:r w:rsidRPr="00634251">
              <w:rPr>
                <w:noProof/>
              </w:rPr>
              <w:t>чел.</w:t>
            </w:r>
          </w:p>
        </w:tc>
        <w:tc>
          <w:tcPr>
            <w:tcW w:w="556" w:type="pct"/>
            <w:vAlign w:val="center"/>
          </w:tcPr>
          <w:p w14:paraId="6282FC3C" w14:textId="77777777" w:rsidR="00F077CB" w:rsidRPr="00634251" w:rsidRDefault="00F077CB" w:rsidP="005E2851">
            <w:pPr>
              <w:tabs>
                <w:tab w:val="left" w:pos="10320"/>
              </w:tabs>
              <w:jc w:val="center"/>
              <w:rPr>
                <w:noProof/>
              </w:rPr>
            </w:pPr>
            <w:r w:rsidRPr="00634251">
              <w:rPr>
                <w:noProof/>
              </w:rPr>
              <w:t>% от общего числа участников</w:t>
            </w:r>
          </w:p>
        </w:tc>
        <w:tc>
          <w:tcPr>
            <w:tcW w:w="556" w:type="pct"/>
            <w:vAlign w:val="center"/>
          </w:tcPr>
          <w:p w14:paraId="561379AA" w14:textId="77777777" w:rsidR="00F077CB" w:rsidRPr="00634251" w:rsidRDefault="00F077CB" w:rsidP="005E2851">
            <w:pPr>
              <w:tabs>
                <w:tab w:val="left" w:pos="10320"/>
              </w:tabs>
              <w:jc w:val="center"/>
              <w:rPr>
                <w:noProof/>
              </w:rPr>
            </w:pPr>
            <w:r w:rsidRPr="00634251">
              <w:rPr>
                <w:noProof/>
              </w:rPr>
              <w:t>чел.</w:t>
            </w:r>
          </w:p>
        </w:tc>
        <w:tc>
          <w:tcPr>
            <w:tcW w:w="555" w:type="pct"/>
            <w:vAlign w:val="center"/>
          </w:tcPr>
          <w:p w14:paraId="442F4FDD" w14:textId="77777777" w:rsidR="00F077CB" w:rsidRPr="00634251" w:rsidRDefault="00F077CB" w:rsidP="005E2851">
            <w:pPr>
              <w:tabs>
                <w:tab w:val="left" w:pos="10320"/>
              </w:tabs>
              <w:jc w:val="center"/>
              <w:rPr>
                <w:noProof/>
              </w:rPr>
            </w:pPr>
            <w:r w:rsidRPr="00634251">
              <w:rPr>
                <w:noProof/>
              </w:rPr>
              <w:t>% от общего числа участников</w:t>
            </w:r>
          </w:p>
        </w:tc>
        <w:tc>
          <w:tcPr>
            <w:tcW w:w="555" w:type="pct"/>
            <w:vAlign w:val="center"/>
          </w:tcPr>
          <w:p w14:paraId="6617BAB5" w14:textId="77777777" w:rsidR="00F077CB" w:rsidRPr="00634251" w:rsidRDefault="00F077CB" w:rsidP="005E2851">
            <w:pPr>
              <w:tabs>
                <w:tab w:val="left" w:pos="10320"/>
              </w:tabs>
              <w:jc w:val="center"/>
              <w:rPr>
                <w:noProof/>
              </w:rPr>
            </w:pPr>
            <w:r w:rsidRPr="00634251">
              <w:rPr>
                <w:noProof/>
              </w:rPr>
              <w:t>чел.</w:t>
            </w:r>
          </w:p>
        </w:tc>
        <w:tc>
          <w:tcPr>
            <w:tcW w:w="556" w:type="pct"/>
            <w:vAlign w:val="center"/>
          </w:tcPr>
          <w:p w14:paraId="3762A166" w14:textId="77777777" w:rsidR="00F077CB" w:rsidRPr="00634251" w:rsidRDefault="00F077CB" w:rsidP="005E2851">
            <w:pPr>
              <w:tabs>
                <w:tab w:val="left" w:pos="10320"/>
              </w:tabs>
              <w:jc w:val="center"/>
              <w:rPr>
                <w:noProof/>
              </w:rPr>
            </w:pPr>
            <w:r w:rsidRPr="00634251">
              <w:rPr>
                <w:noProof/>
              </w:rPr>
              <w:t>% от общего числа участников</w:t>
            </w:r>
          </w:p>
        </w:tc>
      </w:tr>
      <w:tr w:rsidR="00F077CB" w:rsidRPr="00634251" w14:paraId="382E00F8" w14:textId="77777777" w:rsidTr="002F0AE0">
        <w:tc>
          <w:tcPr>
            <w:tcW w:w="253" w:type="pct"/>
            <w:vAlign w:val="center"/>
          </w:tcPr>
          <w:p w14:paraId="0BB5BD67" w14:textId="77777777" w:rsidR="00F077CB" w:rsidRPr="00347315" w:rsidRDefault="00F077CB" w:rsidP="00287DD9">
            <w:pPr>
              <w:jc w:val="center"/>
              <w:rPr>
                <w:color w:val="000000"/>
              </w:rPr>
            </w:pPr>
            <w:r w:rsidRPr="00347315">
              <w:rPr>
                <w:color w:val="000000"/>
              </w:rPr>
              <w:t>1.</w:t>
            </w:r>
          </w:p>
        </w:tc>
        <w:tc>
          <w:tcPr>
            <w:tcW w:w="1414" w:type="pct"/>
            <w:vAlign w:val="center"/>
          </w:tcPr>
          <w:p w14:paraId="562FE093" w14:textId="77777777" w:rsidR="00F077CB" w:rsidRPr="00347315" w:rsidRDefault="00F077CB" w:rsidP="00287DD9">
            <w:pPr>
              <w:rPr>
                <w:color w:val="000000"/>
              </w:rPr>
            </w:pPr>
            <w:r w:rsidRPr="00347315">
              <w:rPr>
                <w:color w:val="000000"/>
              </w:rPr>
              <w:t>выпускники лицеев и гимназий</w:t>
            </w:r>
          </w:p>
        </w:tc>
        <w:tc>
          <w:tcPr>
            <w:tcW w:w="555" w:type="pct"/>
            <w:vAlign w:val="center"/>
          </w:tcPr>
          <w:p w14:paraId="05C73E2C" w14:textId="77777777" w:rsidR="00F077CB" w:rsidRPr="00E44E79" w:rsidRDefault="00F077CB" w:rsidP="00287DD9">
            <w:pPr>
              <w:jc w:val="center"/>
              <w:rPr>
                <w:color w:val="000000"/>
              </w:rPr>
            </w:pPr>
            <w:r w:rsidRPr="00E44E79">
              <w:rPr>
                <w:color w:val="000000"/>
              </w:rPr>
              <w:t>20</w:t>
            </w:r>
          </w:p>
        </w:tc>
        <w:tc>
          <w:tcPr>
            <w:tcW w:w="556" w:type="pct"/>
            <w:vAlign w:val="center"/>
          </w:tcPr>
          <w:p w14:paraId="47A8DE7F" w14:textId="77777777" w:rsidR="00F077CB" w:rsidRPr="00E44E79" w:rsidRDefault="00F077CB" w:rsidP="00287DD9">
            <w:pPr>
              <w:jc w:val="center"/>
              <w:rPr>
                <w:color w:val="000000"/>
              </w:rPr>
            </w:pPr>
            <w:r w:rsidRPr="00E44E79">
              <w:rPr>
                <w:color w:val="000000"/>
              </w:rPr>
              <w:t>35,09</w:t>
            </w:r>
          </w:p>
        </w:tc>
        <w:tc>
          <w:tcPr>
            <w:tcW w:w="556" w:type="pct"/>
            <w:vAlign w:val="center"/>
          </w:tcPr>
          <w:p w14:paraId="346C970A" w14:textId="77777777" w:rsidR="00F077CB" w:rsidRPr="00E44E79" w:rsidRDefault="00F077CB" w:rsidP="00287DD9">
            <w:pPr>
              <w:jc w:val="center"/>
              <w:rPr>
                <w:color w:val="000000"/>
              </w:rPr>
            </w:pPr>
            <w:r w:rsidRPr="00E44E79">
              <w:rPr>
                <w:color w:val="000000"/>
              </w:rPr>
              <w:t>15</w:t>
            </w:r>
          </w:p>
        </w:tc>
        <w:tc>
          <w:tcPr>
            <w:tcW w:w="555" w:type="pct"/>
            <w:vAlign w:val="center"/>
          </w:tcPr>
          <w:p w14:paraId="44EB197F" w14:textId="77777777" w:rsidR="00F077CB" w:rsidRPr="00E44E79" w:rsidRDefault="00F077CB" w:rsidP="00287DD9">
            <w:pPr>
              <w:jc w:val="center"/>
              <w:rPr>
                <w:color w:val="000000"/>
              </w:rPr>
            </w:pPr>
            <w:r w:rsidRPr="00E44E79">
              <w:rPr>
                <w:color w:val="000000"/>
              </w:rPr>
              <w:t>25,86</w:t>
            </w:r>
          </w:p>
        </w:tc>
        <w:tc>
          <w:tcPr>
            <w:tcW w:w="555" w:type="pct"/>
            <w:vAlign w:val="center"/>
          </w:tcPr>
          <w:p w14:paraId="0A3E0631" w14:textId="77777777" w:rsidR="00F077CB" w:rsidRPr="00634251" w:rsidRDefault="00F077CB" w:rsidP="00302596">
            <w:pPr>
              <w:tabs>
                <w:tab w:val="left" w:pos="10320"/>
              </w:tabs>
              <w:jc w:val="center"/>
              <w:rPr>
                <w:noProof/>
              </w:rPr>
            </w:pPr>
            <w:r>
              <w:rPr>
                <w:noProof/>
              </w:rPr>
              <w:t>20</w:t>
            </w:r>
          </w:p>
        </w:tc>
        <w:tc>
          <w:tcPr>
            <w:tcW w:w="556" w:type="pct"/>
            <w:vAlign w:val="center"/>
          </w:tcPr>
          <w:p w14:paraId="08802C3E" w14:textId="77777777" w:rsidR="00F077CB" w:rsidRPr="00634251" w:rsidRDefault="00F077CB" w:rsidP="00302596">
            <w:pPr>
              <w:tabs>
                <w:tab w:val="left" w:pos="10320"/>
              </w:tabs>
              <w:jc w:val="center"/>
              <w:rPr>
                <w:noProof/>
              </w:rPr>
            </w:pPr>
            <w:r>
              <w:rPr>
                <w:noProof/>
              </w:rPr>
              <w:t>22,99</w:t>
            </w:r>
          </w:p>
        </w:tc>
      </w:tr>
      <w:tr w:rsidR="00F077CB" w:rsidRPr="00634251" w14:paraId="7640F1DE" w14:textId="77777777" w:rsidTr="002F0AE0">
        <w:tc>
          <w:tcPr>
            <w:tcW w:w="253" w:type="pct"/>
            <w:vAlign w:val="center"/>
          </w:tcPr>
          <w:p w14:paraId="57E7F7A5" w14:textId="77777777" w:rsidR="00F077CB" w:rsidRPr="00347315" w:rsidRDefault="00F077CB" w:rsidP="00287DD9">
            <w:pPr>
              <w:jc w:val="center"/>
              <w:rPr>
                <w:color w:val="000000"/>
              </w:rPr>
            </w:pPr>
            <w:r w:rsidRPr="00347315">
              <w:rPr>
                <w:color w:val="000000"/>
              </w:rPr>
              <w:t>2.</w:t>
            </w:r>
          </w:p>
        </w:tc>
        <w:tc>
          <w:tcPr>
            <w:tcW w:w="1414" w:type="pct"/>
            <w:vAlign w:val="center"/>
          </w:tcPr>
          <w:p w14:paraId="79144EB4" w14:textId="77777777" w:rsidR="00F077CB" w:rsidRPr="00347315" w:rsidRDefault="00F077CB" w:rsidP="00287DD9">
            <w:pPr>
              <w:rPr>
                <w:color w:val="000000"/>
              </w:rPr>
            </w:pPr>
            <w:r w:rsidRPr="00347315">
              <w:rPr>
                <w:color w:val="000000"/>
              </w:rPr>
              <w:t>выпускники СОШ</w:t>
            </w:r>
          </w:p>
        </w:tc>
        <w:tc>
          <w:tcPr>
            <w:tcW w:w="555" w:type="pct"/>
            <w:vAlign w:val="center"/>
          </w:tcPr>
          <w:p w14:paraId="1B1C4076" w14:textId="77777777" w:rsidR="00F077CB" w:rsidRPr="00E44E79" w:rsidRDefault="00F077CB" w:rsidP="00287DD9">
            <w:pPr>
              <w:jc w:val="center"/>
              <w:rPr>
                <w:color w:val="000000"/>
              </w:rPr>
            </w:pPr>
            <w:r w:rsidRPr="00E44E79">
              <w:rPr>
                <w:color w:val="000000"/>
              </w:rPr>
              <w:t>37</w:t>
            </w:r>
          </w:p>
        </w:tc>
        <w:tc>
          <w:tcPr>
            <w:tcW w:w="556" w:type="pct"/>
            <w:vAlign w:val="center"/>
          </w:tcPr>
          <w:p w14:paraId="25E1A617" w14:textId="77777777" w:rsidR="00F077CB" w:rsidRPr="00E44E79" w:rsidRDefault="00F077CB" w:rsidP="00287DD9">
            <w:pPr>
              <w:jc w:val="center"/>
              <w:rPr>
                <w:color w:val="000000"/>
              </w:rPr>
            </w:pPr>
            <w:r w:rsidRPr="00E44E79">
              <w:rPr>
                <w:color w:val="000000"/>
              </w:rPr>
              <w:t>64,91</w:t>
            </w:r>
          </w:p>
        </w:tc>
        <w:tc>
          <w:tcPr>
            <w:tcW w:w="556" w:type="pct"/>
            <w:vAlign w:val="center"/>
          </w:tcPr>
          <w:p w14:paraId="5CAD952C" w14:textId="77777777" w:rsidR="00F077CB" w:rsidRPr="00E44E79" w:rsidRDefault="00F077CB" w:rsidP="00287DD9">
            <w:pPr>
              <w:jc w:val="center"/>
              <w:rPr>
                <w:color w:val="000000"/>
              </w:rPr>
            </w:pPr>
            <w:r w:rsidRPr="00E44E79">
              <w:rPr>
                <w:color w:val="000000"/>
              </w:rPr>
              <w:t>43</w:t>
            </w:r>
          </w:p>
        </w:tc>
        <w:tc>
          <w:tcPr>
            <w:tcW w:w="555" w:type="pct"/>
            <w:vAlign w:val="center"/>
          </w:tcPr>
          <w:p w14:paraId="0A40AA81" w14:textId="77777777" w:rsidR="00F077CB" w:rsidRPr="00E44E79" w:rsidRDefault="00F077CB" w:rsidP="00287DD9">
            <w:pPr>
              <w:jc w:val="center"/>
              <w:rPr>
                <w:color w:val="000000"/>
              </w:rPr>
            </w:pPr>
            <w:r w:rsidRPr="00E44E79">
              <w:rPr>
                <w:color w:val="000000"/>
              </w:rPr>
              <w:t>74,14</w:t>
            </w:r>
          </w:p>
        </w:tc>
        <w:tc>
          <w:tcPr>
            <w:tcW w:w="555" w:type="pct"/>
            <w:vAlign w:val="center"/>
          </w:tcPr>
          <w:p w14:paraId="6DD9D174" w14:textId="77777777" w:rsidR="00F077CB" w:rsidRPr="00634251" w:rsidRDefault="00F077CB" w:rsidP="00302596">
            <w:pPr>
              <w:tabs>
                <w:tab w:val="left" w:pos="10320"/>
              </w:tabs>
              <w:jc w:val="center"/>
              <w:rPr>
                <w:noProof/>
              </w:rPr>
            </w:pPr>
            <w:r>
              <w:rPr>
                <w:noProof/>
              </w:rPr>
              <w:t>67</w:t>
            </w:r>
          </w:p>
        </w:tc>
        <w:tc>
          <w:tcPr>
            <w:tcW w:w="556" w:type="pct"/>
            <w:vAlign w:val="center"/>
          </w:tcPr>
          <w:p w14:paraId="584550FD" w14:textId="77777777" w:rsidR="00F077CB" w:rsidRPr="00634251" w:rsidRDefault="00F077CB" w:rsidP="00302596">
            <w:pPr>
              <w:tabs>
                <w:tab w:val="left" w:pos="10320"/>
              </w:tabs>
              <w:jc w:val="center"/>
              <w:rPr>
                <w:noProof/>
              </w:rPr>
            </w:pPr>
            <w:r>
              <w:rPr>
                <w:noProof/>
              </w:rPr>
              <w:t>77,01</w:t>
            </w:r>
          </w:p>
        </w:tc>
      </w:tr>
    </w:tbl>
    <w:p w14:paraId="348BCA6F" w14:textId="77777777" w:rsidR="00F077CB" w:rsidRPr="00715B99" w:rsidRDefault="00F077CB">
      <w:pPr>
        <w:pStyle w:val="3"/>
        <w:numPr>
          <w:ilvl w:val="1"/>
          <w:numId w:val="3"/>
        </w:numPr>
        <w:tabs>
          <w:tab w:val="left" w:pos="142"/>
        </w:tabs>
        <w:ind w:left="426" w:hanging="426"/>
        <w:rPr>
          <w:rFonts w:ascii="Times New Roman" w:hAnsi="Times New Roman"/>
        </w:rPr>
      </w:pPr>
      <w:r w:rsidRPr="00FC6BBF">
        <w:rPr>
          <w:rFonts w:ascii="Times New Roman" w:hAnsi="Times New Roman"/>
        </w:rPr>
        <w:t xml:space="preserve">Количество участников ЕГЭ по </w:t>
      </w:r>
      <w:r>
        <w:rPr>
          <w:rFonts w:ascii="Times New Roman" w:hAnsi="Times New Roman"/>
        </w:rPr>
        <w:t>географии</w:t>
      </w:r>
      <w:r w:rsidRPr="00FC6BBF">
        <w:rPr>
          <w:rFonts w:ascii="Times New Roman" w:hAnsi="Times New Roman"/>
        </w:rPr>
        <w:t xml:space="preserve"> по АТЕ </w:t>
      </w:r>
      <w:r>
        <w:rPr>
          <w:rFonts w:ascii="Times New Roman" w:hAnsi="Times New Roman"/>
        </w:rPr>
        <w:t>Псковской области</w:t>
      </w:r>
    </w:p>
    <w:p w14:paraId="71E1D6AB" w14:textId="77777777" w:rsidR="00F077CB" w:rsidRPr="00AD3663" w:rsidRDefault="00F077CB" w:rsidP="00A45222">
      <w:pPr>
        <w:pStyle w:val="af7"/>
        <w:keepNext/>
        <w:ind w:left="567"/>
      </w:pPr>
      <w:r w:rsidRPr="00F579AB">
        <w:t xml:space="preserve">Таблица </w:t>
      </w:r>
      <w:r>
        <w:t>2</w:t>
      </w:r>
      <w:r>
        <w:noBreakHyphen/>
      </w:r>
      <w:r w:rsidR="00EC28B7">
        <w:fldChar w:fldCharType="begin"/>
      </w:r>
      <w:r w:rsidR="00B726C8">
        <w:instrText xml:space="preserve"> SEQ Таблица \* ARABIC \s 1 </w:instrText>
      </w:r>
      <w:r w:rsidR="00EC28B7">
        <w:fldChar w:fldCharType="separate"/>
      </w:r>
      <w:r>
        <w:rPr>
          <w:noProof/>
        </w:rPr>
        <w:t>5</w:t>
      </w:r>
      <w:r w:rsidR="00EC28B7">
        <w:rPr>
          <w:noProof/>
        </w:rPr>
        <w:fldChar w:fldCharType="end"/>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5873"/>
        <w:gridCol w:w="3780"/>
        <w:gridCol w:w="3841"/>
      </w:tblGrid>
      <w:tr w:rsidR="00F077CB" w:rsidRPr="00634251" w14:paraId="02166D02" w14:textId="77777777" w:rsidTr="00287DD9">
        <w:tc>
          <w:tcPr>
            <w:tcW w:w="540" w:type="dxa"/>
            <w:vAlign w:val="center"/>
          </w:tcPr>
          <w:p w14:paraId="7FF54FDC" w14:textId="77777777" w:rsidR="00F077CB" w:rsidRPr="00F579AB" w:rsidRDefault="00F077CB" w:rsidP="00287DD9">
            <w:pPr>
              <w:pStyle w:val="a3"/>
              <w:spacing w:after="0" w:line="240" w:lineRule="auto"/>
              <w:ind w:left="0"/>
              <w:jc w:val="center"/>
              <w:rPr>
                <w:rFonts w:ascii="Times New Roman" w:hAnsi="Times New Roman"/>
                <w:sz w:val="24"/>
                <w:szCs w:val="24"/>
              </w:rPr>
            </w:pPr>
            <w:bookmarkStart w:id="3" w:name="_Toc424490577"/>
            <w:r w:rsidRPr="00F579AB">
              <w:rPr>
                <w:rFonts w:ascii="Times New Roman" w:hAnsi="Times New Roman"/>
                <w:sz w:val="24"/>
                <w:szCs w:val="24"/>
              </w:rPr>
              <w:t>№ п/п</w:t>
            </w:r>
          </w:p>
        </w:tc>
        <w:tc>
          <w:tcPr>
            <w:tcW w:w="5873" w:type="dxa"/>
            <w:vAlign w:val="center"/>
          </w:tcPr>
          <w:p w14:paraId="0105A0F0" w14:textId="77777777" w:rsidR="00F077CB" w:rsidRPr="00FA4B3A" w:rsidRDefault="00F077CB" w:rsidP="00287DD9">
            <w:pPr>
              <w:pStyle w:val="a3"/>
              <w:spacing w:after="0" w:line="240" w:lineRule="auto"/>
              <w:ind w:left="0"/>
              <w:jc w:val="center"/>
              <w:rPr>
                <w:rFonts w:ascii="Times New Roman" w:hAnsi="Times New Roman"/>
                <w:sz w:val="24"/>
                <w:szCs w:val="24"/>
              </w:rPr>
            </w:pPr>
            <w:r>
              <w:rPr>
                <w:rFonts w:ascii="Times New Roman" w:hAnsi="Times New Roman"/>
                <w:sz w:val="24"/>
                <w:szCs w:val="24"/>
              </w:rPr>
              <w:t xml:space="preserve">Наименование </w:t>
            </w:r>
            <w:r w:rsidRPr="00FA4B3A">
              <w:rPr>
                <w:rFonts w:ascii="Times New Roman" w:hAnsi="Times New Roman"/>
                <w:sz w:val="24"/>
                <w:szCs w:val="24"/>
              </w:rPr>
              <w:t>АТЕ</w:t>
            </w:r>
          </w:p>
        </w:tc>
        <w:tc>
          <w:tcPr>
            <w:tcW w:w="3780" w:type="dxa"/>
          </w:tcPr>
          <w:p w14:paraId="4FFBCDF6" w14:textId="77777777" w:rsidR="00F077CB" w:rsidRPr="00FA4B3A" w:rsidRDefault="00F077CB" w:rsidP="00287DD9">
            <w:pPr>
              <w:pStyle w:val="a3"/>
              <w:spacing w:after="0" w:line="240" w:lineRule="auto"/>
              <w:ind w:left="0" w:hanging="108"/>
              <w:jc w:val="center"/>
              <w:rPr>
                <w:rFonts w:ascii="Times New Roman" w:hAnsi="Times New Roman"/>
                <w:sz w:val="24"/>
                <w:szCs w:val="24"/>
              </w:rPr>
            </w:pPr>
            <w:r w:rsidRPr="00FA4B3A">
              <w:rPr>
                <w:rFonts w:ascii="Times New Roman" w:hAnsi="Times New Roman"/>
                <w:sz w:val="24"/>
                <w:szCs w:val="24"/>
              </w:rPr>
              <w:t xml:space="preserve">Количество участников ЕГЭ по </w:t>
            </w:r>
            <w:r>
              <w:rPr>
                <w:rFonts w:ascii="Times New Roman" w:hAnsi="Times New Roman"/>
                <w:sz w:val="24"/>
                <w:szCs w:val="24"/>
              </w:rPr>
              <w:t>географии</w:t>
            </w:r>
          </w:p>
        </w:tc>
        <w:tc>
          <w:tcPr>
            <w:tcW w:w="3841" w:type="dxa"/>
          </w:tcPr>
          <w:p w14:paraId="0A1927BE" w14:textId="77777777" w:rsidR="00F077CB" w:rsidRPr="00FA4B3A" w:rsidRDefault="00F077CB" w:rsidP="00287DD9">
            <w:pPr>
              <w:pStyle w:val="a3"/>
              <w:spacing w:after="0" w:line="240" w:lineRule="auto"/>
              <w:ind w:left="0"/>
              <w:jc w:val="center"/>
              <w:rPr>
                <w:rFonts w:ascii="Times New Roman" w:hAnsi="Times New Roman"/>
                <w:sz w:val="24"/>
                <w:szCs w:val="24"/>
              </w:rPr>
            </w:pPr>
            <w:r w:rsidRPr="00FA4B3A">
              <w:rPr>
                <w:rFonts w:ascii="Times New Roman" w:hAnsi="Times New Roman"/>
                <w:sz w:val="24"/>
                <w:szCs w:val="24"/>
              </w:rPr>
              <w:t xml:space="preserve">% от общего числа участников в </w:t>
            </w:r>
            <w:r>
              <w:rPr>
                <w:rFonts w:ascii="Times New Roman" w:hAnsi="Times New Roman"/>
                <w:sz w:val="24"/>
                <w:szCs w:val="24"/>
              </w:rPr>
              <w:t>Псковской области</w:t>
            </w:r>
          </w:p>
        </w:tc>
      </w:tr>
      <w:tr w:rsidR="00F077CB" w:rsidRPr="00634251" w14:paraId="1662F517" w14:textId="77777777" w:rsidTr="008E0025">
        <w:tc>
          <w:tcPr>
            <w:tcW w:w="540" w:type="dxa"/>
          </w:tcPr>
          <w:p w14:paraId="3160960E" w14:textId="77777777" w:rsidR="00F077CB" w:rsidRPr="00FA4B3A"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5873" w:type="dxa"/>
            <w:vAlign w:val="center"/>
          </w:tcPr>
          <w:p w14:paraId="616976FF" w14:textId="77777777" w:rsidR="00F077CB" w:rsidRDefault="00F077CB" w:rsidP="00287DD9">
            <w:pPr>
              <w:widowControl w:val="0"/>
              <w:rPr>
                <w:color w:val="000000"/>
              </w:rPr>
            </w:pPr>
            <w:r>
              <w:rPr>
                <w:color w:val="000000"/>
              </w:rPr>
              <w:t>г. Псков</w:t>
            </w:r>
          </w:p>
        </w:tc>
        <w:tc>
          <w:tcPr>
            <w:tcW w:w="3780" w:type="dxa"/>
            <w:vAlign w:val="center"/>
          </w:tcPr>
          <w:p w14:paraId="2606F24D"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43</w:t>
            </w:r>
          </w:p>
        </w:tc>
        <w:tc>
          <w:tcPr>
            <w:tcW w:w="3841" w:type="dxa"/>
            <w:vAlign w:val="center"/>
          </w:tcPr>
          <w:p w14:paraId="738A2965"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49,43</w:t>
            </w:r>
          </w:p>
        </w:tc>
      </w:tr>
      <w:tr w:rsidR="00F077CB" w:rsidRPr="00634251" w14:paraId="33C5AA46" w14:textId="77777777" w:rsidTr="008E0025">
        <w:tc>
          <w:tcPr>
            <w:tcW w:w="540" w:type="dxa"/>
          </w:tcPr>
          <w:p w14:paraId="6D612E52" w14:textId="77777777" w:rsidR="00F077CB" w:rsidRPr="00FA4B3A"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5873" w:type="dxa"/>
            <w:vAlign w:val="center"/>
          </w:tcPr>
          <w:p w14:paraId="443AFE1E" w14:textId="77777777" w:rsidR="00F077CB" w:rsidRDefault="00F077CB" w:rsidP="00287DD9">
            <w:pPr>
              <w:widowControl w:val="0"/>
              <w:rPr>
                <w:color w:val="000000"/>
              </w:rPr>
            </w:pPr>
            <w:r>
              <w:rPr>
                <w:color w:val="000000"/>
              </w:rPr>
              <w:t>г. Великие Луки</w:t>
            </w:r>
          </w:p>
        </w:tc>
        <w:tc>
          <w:tcPr>
            <w:tcW w:w="3780" w:type="dxa"/>
            <w:vAlign w:val="center"/>
          </w:tcPr>
          <w:p w14:paraId="2633A855"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14</w:t>
            </w:r>
          </w:p>
        </w:tc>
        <w:tc>
          <w:tcPr>
            <w:tcW w:w="3841" w:type="dxa"/>
            <w:vAlign w:val="center"/>
          </w:tcPr>
          <w:p w14:paraId="26CD79C8"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16,09</w:t>
            </w:r>
          </w:p>
        </w:tc>
      </w:tr>
      <w:tr w:rsidR="00F077CB" w:rsidRPr="00634251" w14:paraId="157EFC12" w14:textId="77777777" w:rsidTr="00287DD9">
        <w:tc>
          <w:tcPr>
            <w:tcW w:w="540" w:type="dxa"/>
          </w:tcPr>
          <w:p w14:paraId="4122173F"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3.</w:t>
            </w:r>
          </w:p>
        </w:tc>
        <w:tc>
          <w:tcPr>
            <w:tcW w:w="5873" w:type="dxa"/>
            <w:vAlign w:val="center"/>
          </w:tcPr>
          <w:p w14:paraId="53E2A13B" w14:textId="77777777" w:rsidR="00F077CB" w:rsidRDefault="00F077CB" w:rsidP="00287DD9">
            <w:pPr>
              <w:widowControl w:val="0"/>
              <w:rPr>
                <w:color w:val="000000"/>
              </w:rPr>
            </w:pPr>
            <w:r>
              <w:rPr>
                <w:color w:val="000000"/>
              </w:rPr>
              <w:t>Бежаницкий муниципальный округ</w:t>
            </w:r>
          </w:p>
        </w:tc>
        <w:tc>
          <w:tcPr>
            <w:tcW w:w="3780" w:type="dxa"/>
          </w:tcPr>
          <w:p w14:paraId="38502A01" w14:textId="77777777" w:rsidR="00F077CB" w:rsidRPr="00FA4B3A" w:rsidRDefault="00F077CB" w:rsidP="00B3621E">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Pr>
          <w:p w14:paraId="76682C78" w14:textId="77777777" w:rsidR="00F077CB" w:rsidRPr="00FA4B3A" w:rsidRDefault="00F077CB" w:rsidP="00B3621E">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r>
      <w:tr w:rsidR="00F077CB" w:rsidRPr="00634251" w14:paraId="594E1288" w14:textId="77777777" w:rsidTr="008E0025">
        <w:tc>
          <w:tcPr>
            <w:tcW w:w="540" w:type="dxa"/>
          </w:tcPr>
          <w:p w14:paraId="4398F769"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4.</w:t>
            </w:r>
          </w:p>
        </w:tc>
        <w:tc>
          <w:tcPr>
            <w:tcW w:w="5873" w:type="dxa"/>
            <w:vAlign w:val="center"/>
          </w:tcPr>
          <w:p w14:paraId="5E584BD0" w14:textId="77777777" w:rsidR="00F077CB" w:rsidRDefault="00F077CB" w:rsidP="00287DD9">
            <w:pPr>
              <w:widowControl w:val="0"/>
              <w:rPr>
                <w:color w:val="000000"/>
              </w:rPr>
            </w:pPr>
            <w:r>
              <w:rPr>
                <w:color w:val="000000"/>
              </w:rPr>
              <w:t>Великолукский муниципальный округ</w:t>
            </w:r>
          </w:p>
        </w:tc>
        <w:tc>
          <w:tcPr>
            <w:tcW w:w="3780" w:type="dxa"/>
            <w:vAlign w:val="center"/>
          </w:tcPr>
          <w:p w14:paraId="7C614E24"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1</w:t>
            </w:r>
          </w:p>
        </w:tc>
        <w:tc>
          <w:tcPr>
            <w:tcW w:w="3841" w:type="dxa"/>
            <w:vAlign w:val="center"/>
          </w:tcPr>
          <w:p w14:paraId="3BFFA447"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1,15</w:t>
            </w:r>
          </w:p>
        </w:tc>
      </w:tr>
      <w:tr w:rsidR="00F077CB" w:rsidRPr="00634251" w14:paraId="627C62DB" w14:textId="77777777" w:rsidTr="008E0025">
        <w:tc>
          <w:tcPr>
            <w:tcW w:w="540" w:type="dxa"/>
          </w:tcPr>
          <w:p w14:paraId="2329C3F9"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5.</w:t>
            </w:r>
          </w:p>
        </w:tc>
        <w:tc>
          <w:tcPr>
            <w:tcW w:w="5873" w:type="dxa"/>
            <w:vAlign w:val="center"/>
          </w:tcPr>
          <w:p w14:paraId="144FF5C3" w14:textId="77777777" w:rsidR="00F077CB" w:rsidRDefault="00F077CB" w:rsidP="00287DD9">
            <w:pPr>
              <w:widowControl w:val="0"/>
              <w:rPr>
                <w:color w:val="000000"/>
              </w:rPr>
            </w:pPr>
            <w:r>
              <w:rPr>
                <w:color w:val="000000"/>
              </w:rPr>
              <w:t>Гдовский муниципальный округ</w:t>
            </w:r>
          </w:p>
        </w:tc>
        <w:tc>
          <w:tcPr>
            <w:tcW w:w="3780" w:type="dxa"/>
            <w:vAlign w:val="center"/>
          </w:tcPr>
          <w:p w14:paraId="5A93E632"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1</w:t>
            </w:r>
          </w:p>
        </w:tc>
        <w:tc>
          <w:tcPr>
            <w:tcW w:w="3841" w:type="dxa"/>
            <w:vAlign w:val="center"/>
          </w:tcPr>
          <w:p w14:paraId="76F2FA61"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1,15</w:t>
            </w:r>
          </w:p>
        </w:tc>
      </w:tr>
      <w:tr w:rsidR="00F077CB" w:rsidRPr="00634251" w14:paraId="423F2718" w14:textId="77777777" w:rsidTr="008E0025">
        <w:tc>
          <w:tcPr>
            <w:tcW w:w="540" w:type="dxa"/>
          </w:tcPr>
          <w:p w14:paraId="58E96311"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6.</w:t>
            </w:r>
          </w:p>
        </w:tc>
        <w:tc>
          <w:tcPr>
            <w:tcW w:w="5873" w:type="dxa"/>
            <w:vAlign w:val="center"/>
          </w:tcPr>
          <w:p w14:paraId="0C8A7884" w14:textId="77777777" w:rsidR="00F077CB" w:rsidRDefault="00F077CB" w:rsidP="00287DD9">
            <w:pPr>
              <w:widowControl w:val="0"/>
              <w:rPr>
                <w:color w:val="000000"/>
              </w:rPr>
            </w:pPr>
            <w:r>
              <w:rPr>
                <w:color w:val="000000"/>
              </w:rPr>
              <w:t>Дедовичский муниципальный округ</w:t>
            </w:r>
          </w:p>
        </w:tc>
        <w:tc>
          <w:tcPr>
            <w:tcW w:w="3780" w:type="dxa"/>
          </w:tcPr>
          <w:p w14:paraId="373E24AA" w14:textId="77777777" w:rsidR="00F077CB" w:rsidRPr="00FA4B3A" w:rsidRDefault="00F077CB" w:rsidP="008E0025">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Pr>
          <w:p w14:paraId="661156E3" w14:textId="77777777" w:rsidR="00F077CB" w:rsidRPr="00FA4B3A" w:rsidRDefault="00F077CB" w:rsidP="008E0025">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r>
      <w:tr w:rsidR="00F077CB" w:rsidRPr="00634251" w14:paraId="4F1C13BE" w14:textId="77777777" w:rsidTr="008E0025">
        <w:tc>
          <w:tcPr>
            <w:tcW w:w="540" w:type="dxa"/>
          </w:tcPr>
          <w:p w14:paraId="0BCB9B63"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7.</w:t>
            </w:r>
          </w:p>
        </w:tc>
        <w:tc>
          <w:tcPr>
            <w:tcW w:w="5873" w:type="dxa"/>
            <w:vAlign w:val="center"/>
          </w:tcPr>
          <w:p w14:paraId="1D14EC60" w14:textId="77777777" w:rsidR="00F077CB" w:rsidRDefault="00F077CB" w:rsidP="00287DD9">
            <w:pPr>
              <w:widowControl w:val="0"/>
              <w:rPr>
                <w:color w:val="000000"/>
              </w:rPr>
            </w:pPr>
            <w:r>
              <w:rPr>
                <w:color w:val="000000"/>
              </w:rPr>
              <w:t>Дновский муниципальный округ</w:t>
            </w:r>
          </w:p>
        </w:tc>
        <w:tc>
          <w:tcPr>
            <w:tcW w:w="3780" w:type="dxa"/>
            <w:vAlign w:val="center"/>
          </w:tcPr>
          <w:p w14:paraId="46BCD652"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1</w:t>
            </w:r>
          </w:p>
        </w:tc>
        <w:tc>
          <w:tcPr>
            <w:tcW w:w="3841" w:type="dxa"/>
            <w:vAlign w:val="center"/>
          </w:tcPr>
          <w:p w14:paraId="5576F183"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1,15</w:t>
            </w:r>
          </w:p>
        </w:tc>
      </w:tr>
      <w:tr w:rsidR="00F077CB" w:rsidRPr="00634251" w14:paraId="11087A03" w14:textId="77777777" w:rsidTr="00287DD9">
        <w:tc>
          <w:tcPr>
            <w:tcW w:w="540" w:type="dxa"/>
          </w:tcPr>
          <w:p w14:paraId="032E421C"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8.</w:t>
            </w:r>
          </w:p>
        </w:tc>
        <w:tc>
          <w:tcPr>
            <w:tcW w:w="5873" w:type="dxa"/>
            <w:vAlign w:val="center"/>
          </w:tcPr>
          <w:p w14:paraId="20AAD6BC" w14:textId="77777777" w:rsidR="00F077CB" w:rsidRDefault="00F077CB" w:rsidP="00287DD9">
            <w:pPr>
              <w:widowControl w:val="0"/>
              <w:rPr>
                <w:color w:val="000000"/>
              </w:rPr>
            </w:pPr>
            <w:r>
              <w:rPr>
                <w:color w:val="000000"/>
              </w:rPr>
              <w:t>Красногородский муниципальный округ</w:t>
            </w:r>
          </w:p>
        </w:tc>
        <w:tc>
          <w:tcPr>
            <w:tcW w:w="3780" w:type="dxa"/>
          </w:tcPr>
          <w:p w14:paraId="54FCA45E" w14:textId="77777777" w:rsidR="00F077CB" w:rsidRPr="00FA4B3A" w:rsidRDefault="00F077CB" w:rsidP="008E0025">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Pr>
          <w:p w14:paraId="7B3A9238" w14:textId="77777777" w:rsidR="00F077CB" w:rsidRPr="00FA4B3A" w:rsidRDefault="00F077CB" w:rsidP="008E0025">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r>
      <w:tr w:rsidR="00F077CB" w:rsidRPr="00634251" w14:paraId="479F194D" w14:textId="77777777" w:rsidTr="008E0025">
        <w:tc>
          <w:tcPr>
            <w:tcW w:w="540" w:type="dxa"/>
          </w:tcPr>
          <w:p w14:paraId="0D3D8EBF"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9.</w:t>
            </w:r>
          </w:p>
        </w:tc>
        <w:tc>
          <w:tcPr>
            <w:tcW w:w="5873" w:type="dxa"/>
            <w:vAlign w:val="center"/>
          </w:tcPr>
          <w:p w14:paraId="0D99FE12" w14:textId="77777777" w:rsidR="00F077CB" w:rsidRDefault="00F077CB" w:rsidP="00287DD9">
            <w:pPr>
              <w:widowControl w:val="0"/>
              <w:rPr>
                <w:color w:val="000000"/>
              </w:rPr>
            </w:pPr>
            <w:r>
              <w:rPr>
                <w:color w:val="000000"/>
              </w:rPr>
              <w:t>Куньинский муниципальный округ</w:t>
            </w:r>
          </w:p>
        </w:tc>
        <w:tc>
          <w:tcPr>
            <w:tcW w:w="3780" w:type="dxa"/>
            <w:vAlign w:val="center"/>
          </w:tcPr>
          <w:p w14:paraId="67B4B35B"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2</w:t>
            </w:r>
          </w:p>
        </w:tc>
        <w:tc>
          <w:tcPr>
            <w:tcW w:w="3841" w:type="dxa"/>
            <w:vAlign w:val="center"/>
          </w:tcPr>
          <w:p w14:paraId="1A519A74"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2,30</w:t>
            </w:r>
          </w:p>
        </w:tc>
      </w:tr>
      <w:tr w:rsidR="00F077CB" w:rsidRPr="00634251" w14:paraId="7ED7B832" w14:textId="77777777" w:rsidTr="00287DD9">
        <w:tc>
          <w:tcPr>
            <w:tcW w:w="540" w:type="dxa"/>
          </w:tcPr>
          <w:p w14:paraId="3D9A6B8D"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10.</w:t>
            </w:r>
          </w:p>
        </w:tc>
        <w:tc>
          <w:tcPr>
            <w:tcW w:w="5873" w:type="dxa"/>
            <w:vAlign w:val="center"/>
          </w:tcPr>
          <w:p w14:paraId="681CCC1F" w14:textId="77777777" w:rsidR="00F077CB" w:rsidRDefault="00F077CB" w:rsidP="00287DD9">
            <w:pPr>
              <w:widowControl w:val="0"/>
              <w:rPr>
                <w:color w:val="000000"/>
              </w:rPr>
            </w:pPr>
            <w:r>
              <w:rPr>
                <w:color w:val="000000"/>
              </w:rPr>
              <w:t>Локнянский муниципальный округ</w:t>
            </w:r>
          </w:p>
        </w:tc>
        <w:tc>
          <w:tcPr>
            <w:tcW w:w="3780" w:type="dxa"/>
          </w:tcPr>
          <w:p w14:paraId="33CFC18A" w14:textId="77777777" w:rsidR="00F077CB" w:rsidRPr="00FA4B3A" w:rsidRDefault="00F077CB" w:rsidP="008E0025">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Pr>
          <w:p w14:paraId="4440A3C6" w14:textId="77777777" w:rsidR="00F077CB" w:rsidRPr="00FA4B3A" w:rsidRDefault="00F077CB" w:rsidP="008E0025">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r>
      <w:tr w:rsidR="00F077CB" w:rsidRPr="00634251" w14:paraId="4F8AC24B" w14:textId="77777777" w:rsidTr="008E0025">
        <w:tc>
          <w:tcPr>
            <w:tcW w:w="540" w:type="dxa"/>
          </w:tcPr>
          <w:p w14:paraId="34C24B21"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11.</w:t>
            </w:r>
          </w:p>
        </w:tc>
        <w:tc>
          <w:tcPr>
            <w:tcW w:w="5873" w:type="dxa"/>
            <w:vAlign w:val="center"/>
          </w:tcPr>
          <w:p w14:paraId="1CC8F94C" w14:textId="77777777" w:rsidR="00F077CB" w:rsidRDefault="00F077CB" w:rsidP="00287DD9">
            <w:pPr>
              <w:widowControl w:val="0"/>
              <w:rPr>
                <w:color w:val="000000"/>
              </w:rPr>
            </w:pPr>
            <w:r>
              <w:rPr>
                <w:color w:val="000000"/>
              </w:rPr>
              <w:t>Невельский муниципальный округ</w:t>
            </w:r>
          </w:p>
        </w:tc>
        <w:tc>
          <w:tcPr>
            <w:tcW w:w="3780" w:type="dxa"/>
            <w:vAlign w:val="center"/>
          </w:tcPr>
          <w:p w14:paraId="651096F3"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4</w:t>
            </w:r>
          </w:p>
        </w:tc>
        <w:tc>
          <w:tcPr>
            <w:tcW w:w="3841" w:type="dxa"/>
            <w:vAlign w:val="center"/>
          </w:tcPr>
          <w:p w14:paraId="487BC6E9"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4,60</w:t>
            </w:r>
          </w:p>
        </w:tc>
      </w:tr>
      <w:tr w:rsidR="00F077CB" w:rsidRPr="00634251" w14:paraId="5467670F" w14:textId="77777777" w:rsidTr="008E0025">
        <w:tc>
          <w:tcPr>
            <w:tcW w:w="540" w:type="dxa"/>
          </w:tcPr>
          <w:p w14:paraId="194C956F"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12.</w:t>
            </w:r>
          </w:p>
        </w:tc>
        <w:tc>
          <w:tcPr>
            <w:tcW w:w="5873" w:type="dxa"/>
            <w:vAlign w:val="center"/>
          </w:tcPr>
          <w:p w14:paraId="2A0D832A" w14:textId="77777777" w:rsidR="00F077CB" w:rsidRDefault="00F077CB" w:rsidP="00287DD9">
            <w:pPr>
              <w:widowControl w:val="0"/>
              <w:rPr>
                <w:color w:val="000000"/>
              </w:rPr>
            </w:pPr>
            <w:r>
              <w:rPr>
                <w:color w:val="000000"/>
              </w:rPr>
              <w:t>Новоржевский муниципальный округ</w:t>
            </w:r>
          </w:p>
        </w:tc>
        <w:tc>
          <w:tcPr>
            <w:tcW w:w="3780" w:type="dxa"/>
          </w:tcPr>
          <w:p w14:paraId="636DB2CE" w14:textId="77777777" w:rsidR="00F077CB" w:rsidRPr="00FA4B3A" w:rsidRDefault="00F077CB" w:rsidP="008E0025">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Pr>
          <w:p w14:paraId="02716CCB" w14:textId="77777777" w:rsidR="00F077CB" w:rsidRPr="00FA4B3A" w:rsidRDefault="00F077CB" w:rsidP="008E0025">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r>
      <w:tr w:rsidR="00F077CB" w:rsidRPr="00634251" w14:paraId="0568BE3F" w14:textId="77777777" w:rsidTr="008E0025">
        <w:tc>
          <w:tcPr>
            <w:tcW w:w="540" w:type="dxa"/>
          </w:tcPr>
          <w:p w14:paraId="1DE996F3"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13.</w:t>
            </w:r>
          </w:p>
        </w:tc>
        <w:tc>
          <w:tcPr>
            <w:tcW w:w="5873" w:type="dxa"/>
            <w:vAlign w:val="center"/>
          </w:tcPr>
          <w:p w14:paraId="2550B35C" w14:textId="77777777" w:rsidR="00F077CB" w:rsidRDefault="00F077CB" w:rsidP="00287DD9">
            <w:pPr>
              <w:widowControl w:val="0"/>
              <w:rPr>
                <w:color w:val="000000"/>
              </w:rPr>
            </w:pPr>
            <w:r>
              <w:rPr>
                <w:color w:val="000000"/>
              </w:rPr>
              <w:t>Новосокольнический муниципальный округ</w:t>
            </w:r>
          </w:p>
        </w:tc>
        <w:tc>
          <w:tcPr>
            <w:tcW w:w="3780" w:type="dxa"/>
            <w:vAlign w:val="center"/>
          </w:tcPr>
          <w:p w14:paraId="23FD840D"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2</w:t>
            </w:r>
          </w:p>
        </w:tc>
        <w:tc>
          <w:tcPr>
            <w:tcW w:w="3841" w:type="dxa"/>
            <w:vAlign w:val="center"/>
          </w:tcPr>
          <w:p w14:paraId="4FBF9FF8"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2,30</w:t>
            </w:r>
          </w:p>
        </w:tc>
      </w:tr>
      <w:tr w:rsidR="00F077CB" w:rsidRPr="00634251" w14:paraId="688F5331" w14:textId="77777777" w:rsidTr="00287DD9">
        <w:tc>
          <w:tcPr>
            <w:tcW w:w="540" w:type="dxa"/>
          </w:tcPr>
          <w:p w14:paraId="1E571F80"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lastRenderedPageBreak/>
              <w:t>14.</w:t>
            </w:r>
          </w:p>
        </w:tc>
        <w:tc>
          <w:tcPr>
            <w:tcW w:w="5873" w:type="dxa"/>
            <w:vAlign w:val="center"/>
          </w:tcPr>
          <w:p w14:paraId="0F603636" w14:textId="77777777" w:rsidR="00F077CB" w:rsidRDefault="00F077CB" w:rsidP="00287DD9">
            <w:pPr>
              <w:widowControl w:val="0"/>
              <w:rPr>
                <w:color w:val="000000"/>
              </w:rPr>
            </w:pPr>
            <w:r>
              <w:rPr>
                <w:color w:val="000000"/>
              </w:rPr>
              <w:t>Опочецкий муниципальный округ</w:t>
            </w:r>
          </w:p>
        </w:tc>
        <w:tc>
          <w:tcPr>
            <w:tcW w:w="3780" w:type="dxa"/>
          </w:tcPr>
          <w:p w14:paraId="790C7EBE" w14:textId="77777777" w:rsidR="00F077CB" w:rsidRPr="00FA4B3A" w:rsidRDefault="00F077CB" w:rsidP="008E0025">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Pr>
          <w:p w14:paraId="6F674A03" w14:textId="77777777" w:rsidR="00F077CB" w:rsidRPr="00FA4B3A" w:rsidRDefault="00F077CB" w:rsidP="008E0025">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r>
      <w:tr w:rsidR="00F077CB" w:rsidRPr="00634251" w14:paraId="0C1C856E" w14:textId="77777777" w:rsidTr="008E0025">
        <w:tc>
          <w:tcPr>
            <w:tcW w:w="540" w:type="dxa"/>
          </w:tcPr>
          <w:p w14:paraId="5D77739D"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15.</w:t>
            </w:r>
          </w:p>
        </w:tc>
        <w:tc>
          <w:tcPr>
            <w:tcW w:w="5873" w:type="dxa"/>
            <w:vAlign w:val="center"/>
          </w:tcPr>
          <w:p w14:paraId="4A9B2EB1" w14:textId="77777777" w:rsidR="00F077CB" w:rsidRDefault="00F077CB" w:rsidP="00287DD9">
            <w:pPr>
              <w:widowControl w:val="0"/>
              <w:rPr>
                <w:color w:val="000000"/>
              </w:rPr>
            </w:pPr>
            <w:r>
              <w:rPr>
                <w:color w:val="000000"/>
              </w:rPr>
              <w:t>Островский муниципальный округ</w:t>
            </w:r>
          </w:p>
        </w:tc>
        <w:tc>
          <w:tcPr>
            <w:tcW w:w="3780" w:type="dxa"/>
            <w:vAlign w:val="center"/>
          </w:tcPr>
          <w:p w14:paraId="3E5B2247"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1</w:t>
            </w:r>
          </w:p>
        </w:tc>
        <w:tc>
          <w:tcPr>
            <w:tcW w:w="3841" w:type="dxa"/>
            <w:vAlign w:val="center"/>
          </w:tcPr>
          <w:p w14:paraId="493EDFCD"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1,15</w:t>
            </w:r>
          </w:p>
        </w:tc>
      </w:tr>
      <w:tr w:rsidR="00F077CB" w:rsidRPr="00634251" w14:paraId="692987F9" w14:textId="77777777" w:rsidTr="008E0025">
        <w:tc>
          <w:tcPr>
            <w:tcW w:w="540" w:type="dxa"/>
          </w:tcPr>
          <w:p w14:paraId="3D378B27"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16.</w:t>
            </w:r>
          </w:p>
        </w:tc>
        <w:tc>
          <w:tcPr>
            <w:tcW w:w="5873" w:type="dxa"/>
            <w:vAlign w:val="center"/>
          </w:tcPr>
          <w:p w14:paraId="16E227DE" w14:textId="77777777" w:rsidR="00F077CB" w:rsidRDefault="00F077CB" w:rsidP="00287DD9">
            <w:pPr>
              <w:widowControl w:val="0"/>
              <w:rPr>
                <w:color w:val="000000"/>
              </w:rPr>
            </w:pPr>
            <w:r>
              <w:rPr>
                <w:color w:val="000000"/>
              </w:rPr>
              <w:t>Палкинский муниципальный округ</w:t>
            </w:r>
          </w:p>
        </w:tc>
        <w:tc>
          <w:tcPr>
            <w:tcW w:w="3780" w:type="dxa"/>
            <w:vAlign w:val="center"/>
          </w:tcPr>
          <w:p w14:paraId="7D203B2C"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2</w:t>
            </w:r>
          </w:p>
        </w:tc>
        <w:tc>
          <w:tcPr>
            <w:tcW w:w="3841" w:type="dxa"/>
            <w:vAlign w:val="center"/>
          </w:tcPr>
          <w:p w14:paraId="588B0AC8"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2,30</w:t>
            </w:r>
          </w:p>
        </w:tc>
      </w:tr>
      <w:tr w:rsidR="00F077CB" w:rsidRPr="00634251" w14:paraId="0DBE7026" w14:textId="77777777" w:rsidTr="008E0025">
        <w:tc>
          <w:tcPr>
            <w:tcW w:w="540" w:type="dxa"/>
          </w:tcPr>
          <w:p w14:paraId="79525C2E"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17.</w:t>
            </w:r>
          </w:p>
        </w:tc>
        <w:tc>
          <w:tcPr>
            <w:tcW w:w="5873" w:type="dxa"/>
            <w:vAlign w:val="center"/>
          </w:tcPr>
          <w:p w14:paraId="67A75329" w14:textId="77777777" w:rsidR="00F077CB" w:rsidRDefault="00F077CB" w:rsidP="00287DD9">
            <w:pPr>
              <w:widowControl w:val="0"/>
              <w:rPr>
                <w:color w:val="000000"/>
              </w:rPr>
            </w:pPr>
            <w:r>
              <w:rPr>
                <w:color w:val="000000"/>
              </w:rPr>
              <w:t>Печорский муниципальный округ</w:t>
            </w:r>
          </w:p>
        </w:tc>
        <w:tc>
          <w:tcPr>
            <w:tcW w:w="3780" w:type="dxa"/>
            <w:vAlign w:val="center"/>
          </w:tcPr>
          <w:p w14:paraId="192E2EE1"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6</w:t>
            </w:r>
          </w:p>
        </w:tc>
        <w:tc>
          <w:tcPr>
            <w:tcW w:w="3841" w:type="dxa"/>
            <w:vAlign w:val="center"/>
          </w:tcPr>
          <w:p w14:paraId="1BC91F32"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6,90</w:t>
            </w:r>
          </w:p>
        </w:tc>
      </w:tr>
      <w:tr w:rsidR="00F077CB" w:rsidRPr="00634251" w14:paraId="67D6B285" w14:textId="77777777" w:rsidTr="00287DD9">
        <w:tc>
          <w:tcPr>
            <w:tcW w:w="540" w:type="dxa"/>
          </w:tcPr>
          <w:p w14:paraId="5DE11102"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18.</w:t>
            </w:r>
          </w:p>
        </w:tc>
        <w:tc>
          <w:tcPr>
            <w:tcW w:w="5873" w:type="dxa"/>
            <w:vAlign w:val="center"/>
          </w:tcPr>
          <w:p w14:paraId="1E566434" w14:textId="77777777" w:rsidR="00F077CB" w:rsidRDefault="00F077CB" w:rsidP="00287DD9">
            <w:pPr>
              <w:widowControl w:val="0"/>
              <w:rPr>
                <w:color w:val="000000"/>
              </w:rPr>
            </w:pPr>
            <w:r>
              <w:rPr>
                <w:color w:val="000000"/>
              </w:rPr>
              <w:t>Плюсский муниципальный округ</w:t>
            </w:r>
          </w:p>
        </w:tc>
        <w:tc>
          <w:tcPr>
            <w:tcW w:w="3780" w:type="dxa"/>
          </w:tcPr>
          <w:p w14:paraId="734ED6A2" w14:textId="77777777" w:rsidR="00F077CB" w:rsidRPr="00FA4B3A" w:rsidRDefault="00F077CB" w:rsidP="008E0025">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Pr>
          <w:p w14:paraId="328D0A73" w14:textId="77777777" w:rsidR="00F077CB" w:rsidRPr="00FA4B3A" w:rsidRDefault="00F077CB" w:rsidP="008E0025">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r>
      <w:tr w:rsidR="00F077CB" w:rsidRPr="00634251" w14:paraId="5E3634B7" w14:textId="77777777" w:rsidTr="008E0025">
        <w:tc>
          <w:tcPr>
            <w:tcW w:w="540" w:type="dxa"/>
          </w:tcPr>
          <w:p w14:paraId="328B82DE"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19.</w:t>
            </w:r>
          </w:p>
        </w:tc>
        <w:tc>
          <w:tcPr>
            <w:tcW w:w="5873" w:type="dxa"/>
            <w:vAlign w:val="center"/>
          </w:tcPr>
          <w:p w14:paraId="2D283D5D" w14:textId="77777777" w:rsidR="00F077CB" w:rsidRDefault="00F077CB" w:rsidP="00287DD9">
            <w:pPr>
              <w:widowControl w:val="0"/>
              <w:rPr>
                <w:color w:val="000000"/>
              </w:rPr>
            </w:pPr>
            <w:r>
              <w:rPr>
                <w:color w:val="000000"/>
              </w:rPr>
              <w:t>Порховский муниципальный округ</w:t>
            </w:r>
          </w:p>
        </w:tc>
        <w:tc>
          <w:tcPr>
            <w:tcW w:w="3780" w:type="dxa"/>
            <w:vAlign w:val="center"/>
          </w:tcPr>
          <w:p w14:paraId="7BC6F3E5"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2</w:t>
            </w:r>
          </w:p>
        </w:tc>
        <w:tc>
          <w:tcPr>
            <w:tcW w:w="3841" w:type="dxa"/>
            <w:vAlign w:val="center"/>
          </w:tcPr>
          <w:p w14:paraId="1A87939A"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2,30</w:t>
            </w:r>
          </w:p>
        </w:tc>
      </w:tr>
      <w:tr w:rsidR="00F077CB" w:rsidRPr="00634251" w14:paraId="1A923322" w14:textId="77777777" w:rsidTr="008E0025">
        <w:tc>
          <w:tcPr>
            <w:tcW w:w="540" w:type="dxa"/>
          </w:tcPr>
          <w:p w14:paraId="60912C0B"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20.</w:t>
            </w:r>
          </w:p>
        </w:tc>
        <w:tc>
          <w:tcPr>
            <w:tcW w:w="5873" w:type="dxa"/>
            <w:vAlign w:val="center"/>
          </w:tcPr>
          <w:p w14:paraId="3C537A7D" w14:textId="77777777" w:rsidR="00F077CB" w:rsidRDefault="00F077CB" w:rsidP="00287DD9">
            <w:pPr>
              <w:widowControl w:val="0"/>
              <w:rPr>
                <w:color w:val="000000"/>
              </w:rPr>
            </w:pPr>
            <w:r>
              <w:rPr>
                <w:color w:val="000000"/>
              </w:rPr>
              <w:t>Псковский муниципальный округ</w:t>
            </w:r>
          </w:p>
        </w:tc>
        <w:tc>
          <w:tcPr>
            <w:tcW w:w="3780" w:type="dxa"/>
            <w:vAlign w:val="center"/>
          </w:tcPr>
          <w:p w14:paraId="698ED4BD"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6</w:t>
            </w:r>
          </w:p>
        </w:tc>
        <w:tc>
          <w:tcPr>
            <w:tcW w:w="3841" w:type="dxa"/>
            <w:vAlign w:val="center"/>
          </w:tcPr>
          <w:p w14:paraId="278453DE"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6,90</w:t>
            </w:r>
          </w:p>
        </w:tc>
      </w:tr>
      <w:tr w:rsidR="00F077CB" w:rsidRPr="00634251" w14:paraId="0FE8ED86" w14:textId="77777777" w:rsidTr="00287DD9">
        <w:tc>
          <w:tcPr>
            <w:tcW w:w="540" w:type="dxa"/>
          </w:tcPr>
          <w:p w14:paraId="75C05DC4"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21.</w:t>
            </w:r>
          </w:p>
        </w:tc>
        <w:tc>
          <w:tcPr>
            <w:tcW w:w="5873" w:type="dxa"/>
            <w:vAlign w:val="center"/>
          </w:tcPr>
          <w:p w14:paraId="6FDA0DCE" w14:textId="77777777" w:rsidR="00F077CB" w:rsidRDefault="00F077CB" w:rsidP="00287DD9">
            <w:pPr>
              <w:widowControl w:val="0"/>
              <w:rPr>
                <w:color w:val="000000"/>
              </w:rPr>
            </w:pPr>
            <w:r>
              <w:rPr>
                <w:color w:val="000000"/>
              </w:rPr>
              <w:t>Пустошкинский муниципальный округ</w:t>
            </w:r>
          </w:p>
        </w:tc>
        <w:tc>
          <w:tcPr>
            <w:tcW w:w="3780" w:type="dxa"/>
          </w:tcPr>
          <w:p w14:paraId="1B507D5E" w14:textId="77777777" w:rsidR="00F077CB" w:rsidRPr="00FA4B3A" w:rsidRDefault="00F077CB" w:rsidP="008E0025">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Pr>
          <w:p w14:paraId="79E6376B" w14:textId="77777777" w:rsidR="00F077CB" w:rsidRPr="00FA4B3A" w:rsidRDefault="00F077CB" w:rsidP="008E0025">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r>
      <w:tr w:rsidR="00F077CB" w:rsidRPr="00634251" w14:paraId="188E866D" w14:textId="77777777" w:rsidTr="008E0025">
        <w:tc>
          <w:tcPr>
            <w:tcW w:w="540" w:type="dxa"/>
          </w:tcPr>
          <w:p w14:paraId="75ECE5A6"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22.</w:t>
            </w:r>
          </w:p>
        </w:tc>
        <w:tc>
          <w:tcPr>
            <w:tcW w:w="5873" w:type="dxa"/>
            <w:vAlign w:val="center"/>
          </w:tcPr>
          <w:p w14:paraId="1C330572" w14:textId="77777777" w:rsidR="00F077CB" w:rsidRDefault="00F077CB" w:rsidP="00287DD9">
            <w:pPr>
              <w:widowControl w:val="0"/>
              <w:rPr>
                <w:color w:val="000000"/>
              </w:rPr>
            </w:pPr>
            <w:r>
              <w:rPr>
                <w:color w:val="000000"/>
              </w:rPr>
              <w:t>Пушкиногорский муниципальный округ</w:t>
            </w:r>
          </w:p>
        </w:tc>
        <w:tc>
          <w:tcPr>
            <w:tcW w:w="3780" w:type="dxa"/>
            <w:vAlign w:val="center"/>
          </w:tcPr>
          <w:p w14:paraId="6C64AEDE"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1</w:t>
            </w:r>
          </w:p>
        </w:tc>
        <w:tc>
          <w:tcPr>
            <w:tcW w:w="3841" w:type="dxa"/>
            <w:vAlign w:val="center"/>
          </w:tcPr>
          <w:p w14:paraId="6D956D49"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1,15</w:t>
            </w:r>
          </w:p>
        </w:tc>
      </w:tr>
      <w:tr w:rsidR="00F077CB" w:rsidRPr="00634251" w14:paraId="7040A8C2" w14:textId="77777777" w:rsidTr="00287DD9">
        <w:tc>
          <w:tcPr>
            <w:tcW w:w="540" w:type="dxa"/>
          </w:tcPr>
          <w:p w14:paraId="2EC7D5A5"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23.</w:t>
            </w:r>
          </w:p>
        </w:tc>
        <w:tc>
          <w:tcPr>
            <w:tcW w:w="5873" w:type="dxa"/>
            <w:vAlign w:val="center"/>
          </w:tcPr>
          <w:p w14:paraId="435BF0CF" w14:textId="77777777" w:rsidR="00F077CB" w:rsidRDefault="00F077CB" w:rsidP="00287DD9">
            <w:pPr>
              <w:widowControl w:val="0"/>
              <w:rPr>
                <w:color w:val="000000"/>
              </w:rPr>
            </w:pPr>
            <w:r>
              <w:rPr>
                <w:color w:val="000000"/>
              </w:rPr>
              <w:t>Пыталовский муниципальный округ</w:t>
            </w:r>
          </w:p>
        </w:tc>
        <w:tc>
          <w:tcPr>
            <w:tcW w:w="3780" w:type="dxa"/>
          </w:tcPr>
          <w:p w14:paraId="3932152F" w14:textId="77777777" w:rsidR="00F077CB" w:rsidRPr="00FA4B3A" w:rsidRDefault="00F077CB" w:rsidP="008E0025">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Pr>
          <w:p w14:paraId="516379B3" w14:textId="77777777" w:rsidR="00F077CB" w:rsidRPr="00FA4B3A" w:rsidRDefault="00F077CB" w:rsidP="008E0025">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r>
      <w:tr w:rsidR="00F077CB" w:rsidRPr="00634251" w14:paraId="1C96CD17" w14:textId="77777777" w:rsidTr="00287DD9">
        <w:tc>
          <w:tcPr>
            <w:tcW w:w="540" w:type="dxa"/>
          </w:tcPr>
          <w:p w14:paraId="7B97076B"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24.</w:t>
            </w:r>
          </w:p>
        </w:tc>
        <w:tc>
          <w:tcPr>
            <w:tcW w:w="5873" w:type="dxa"/>
            <w:vAlign w:val="center"/>
          </w:tcPr>
          <w:p w14:paraId="6C049844" w14:textId="77777777" w:rsidR="00F077CB" w:rsidRDefault="00F077CB" w:rsidP="00287DD9">
            <w:pPr>
              <w:widowControl w:val="0"/>
              <w:rPr>
                <w:color w:val="000000"/>
              </w:rPr>
            </w:pPr>
            <w:r>
              <w:rPr>
                <w:color w:val="000000"/>
              </w:rPr>
              <w:t>Себежский муниципальный округ</w:t>
            </w:r>
          </w:p>
        </w:tc>
        <w:tc>
          <w:tcPr>
            <w:tcW w:w="3780" w:type="dxa"/>
          </w:tcPr>
          <w:p w14:paraId="07526769" w14:textId="77777777" w:rsidR="00F077CB" w:rsidRPr="00FA4B3A" w:rsidRDefault="00F077CB" w:rsidP="008E0025">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Pr>
          <w:p w14:paraId="7F55E09C" w14:textId="77777777" w:rsidR="00F077CB" w:rsidRPr="00FA4B3A" w:rsidRDefault="00F077CB" w:rsidP="008E0025">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r>
      <w:tr w:rsidR="00F077CB" w:rsidRPr="00634251" w14:paraId="292F4CDF" w14:textId="77777777" w:rsidTr="008E0025">
        <w:tc>
          <w:tcPr>
            <w:tcW w:w="540" w:type="dxa"/>
          </w:tcPr>
          <w:p w14:paraId="6046AE1D"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25.</w:t>
            </w:r>
          </w:p>
        </w:tc>
        <w:tc>
          <w:tcPr>
            <w:tcW w:w="5873" w:type="dxa"/>
            <w:vAlign w:val="center"/>
          </w:tcPr>
          <w:p w14:paraId="129288AC" w14:textId="77777777" w:rsidR="00F077CB" w:rsidRDefault="00F077CB" w:rsidP="00287DD9">
            <w:pPr>
              <w:widowControl w:val="0"/>
              <w:rPr>
                <w:color w:val="000000"/>
              </w:rPr>
            </w:pPr>
            <w:r>
              <w:rPr>
                <w:color w:val="000000"/>
              </w:rPr>
              <w:t>Струго-Красненский муниципальный округ</w:t>
            </w:r>
          </w:p>
        </w:tc>
        <w:tc>
          <w:tcPr>
            <w:tcW w:w="3780" w:type="dxa"/>
            <w:vAlign w:val="center"/>
          </w:tcPr>
          <w:p w14:paraId="1A91E4CF"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1</w:t>
            </w:r>
          </w:p>
        </w:tc>
        <w:tc>
          <w:tcPr>
            <w:tcW w:w="3841" w:type="dxa"/>
            <w:vAlign w:val="center"/>
          </w:tcPr>
          <w:p w14:paraId="6A03A71F" w14:textId="77777777" w:rsidR="00F077CB" w:rsidRPr="00B3621E" w:rsidRDefault="00F077CB" w:rsidP="00B3621E">
            <w:pPr>
              <w:pStyle w:val="a3"/>
              <w:spacing w:after="0" w:line="240" w:lineRule="auto"/>
              <w:ind w:left="0"/>
              <w:jc w:val="center"/>
              <w:rPr>
                <w:rFonts w:ascii="Times New Roman" w:hAnsi="Times New Roman"/>
                <w:sz w:val="24"/>
                <w:szCs w:val="24"/>
              </w:rPr>
            </w:pPr>
            <w:r w:rsidRPr="00B3621E">
              <w:rPr>
                <w:rFonts w:ascii="Times New Roman" w:hAnsi="Times New Roman"/>
                <w:sz w:val="24"/>
                <w:szCs w:val="24"/>
              </w:rPr>
              <w:t>1,15</w:t>
            </w:r>
          </w:p>
        </w:tc>
      </w:tr>
      <w:tr w:rsidR="00F077CB" w:rsidRPr="00634251" w14:paraId="11F64BAB" w14:textId="77777777" w:rsidTr="00287DD9">
        <w:tc>
          <w:tcPr>
            <w:tcW w:w="540" w:type="dxa"/>
          </w:tcPr>
          <w:p w14:paraId="16A4BD1D"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26.</w:t>
            </w:r>
          </w:p>
        </w:tc>
        <w:tc>
          <w:tcPr>
            <w:tcW w:w="5873" w:type="dxa"/>
            <w:vAlign w:val="center"/>
          </w:tcPr>
          <w:p w14:paraId="48F7BA8E" w14:textId="77777777" w:rsidR="00F077CB" w:rsidRDefault="00F077CB" w:rsidP="00287DD9">
            <w:pPr>
              <w:widowControl w:val="0"/>
              <w:rPr>
                <w:color w:val="000000"/>
              </w:rPr>
            </w:pPr>
            <w:r>
              <w:rPr>
                <w:color w:val="000000"/>
              </w:rPr>
              <w:t>Усвятский муниципальный округ</w:t>
            </w:r>
          </w:p>
        </w:tc>
        <w:tc>
          <w:tcPr>
            <w:tcW w:w="3780" w:type="dxa"/>
          </w:tcPr>
          <w:p w14:paraId="62BCBC31" w14:textId="77777777" w:rsidR="00F077CB" w:rsidRPr="00FA4B3A" w:rsidRDefault="00F077CB" w:rsidP="008E0025">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Pr>
          <w:p w14:paraId="7D8C7F23" w14:textId="77777777" w:rsidR="00F077CB" w:rsidRPr="00FA4B3A" w:rsidRDefault="00F077CB" w:rsidP="008E0025">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r>
      <w:tr w:rsidR="00F077CB" w:rsidRPr="00634251" w14:paraId="35B53F17" w14:textId="77777777" w:rsidTr="00287DD9">
        <w:tc>
          <w:tcPr>
            <w:tcW w:w="540" w:type="dxa"/>
          </w:tcPr>
          <w:p w14:paraId="30C18C9B" w14:textId="77777777" w:rsidR="00F077CB" w:rsidRDefault="00F077CB" w:rsidP="00287DD9">
            <w:pPr>
              <w:pStyle w:val="a3"/>
              <w:spacing w:after="0" w:line="240" w:lineRule="auto"/>
              <w:ind w:left="0"/>
              <w:jc w:val="both"/>
              <w:rPr>
                <w:rFonts w:ascii="Times New Roman" w:hAnsi="Times New Roman"/>
                <w:sz w:val="24"/>
                <w:szCs w:val="24"/>
              </w:rPr>
            </w:pPr>
          </w:p>
        </w:tc>
        <w:tc>
          <w:tcPr>
            <w:tcW w:w="5873" w:type="dxa"/>
            <w:vAlign w:val="center"/>
          </w:tcPr>
          <w:p w14:paraId="0C3BD39A" w14:textId="77777777" w:rsidR="00F077CB" w:rsidRDefault="00F077CB" w:rsidP="00287DD9">
            <w:pPr>
              <w:widowControl w:val="0"/>
              <w:rPr>
                <w:b/>
                <w:bCs/>
                <w:color w:val="000000"/>
              </w:rPr>
            </w:pPr>
            <w:r>
              <w:rPr>
                <w:b/>
                <w:bCs/>
                <w:color w:val="000000"/>
              </w:rPr>
              <w:t>Всего</w:t>
            </w:r>
          </w:p>
        </w:tc>
        <w:tc>
          <w:tcPr>
            <w:tcW w:w="3780" w:type="dxa"/>
          </w:tcPr>
          <w:p w14:paraId="6E3184BF" w14:textId="77777777" w:rsidR="00F077CB" w:rsidRPr="00FA4B3A" w:rsidRDefault="00F077CB" w:rsidP="00B3621E">
            <w:pPr>
              <w:pStyle w:val="a3"/>
              <w:spacing w:after="0" w:line="240" w:lineRule="auto"/>
              <w:ind w:left="0"/>
              <w:jc w:val="center"/>
              <w:rPr>
                <w:rFonts w:ascii="Times New Roman" w:hAnsi="Times New Roman"/>
                <w:sz w:val="24"/>
                <w:szCs w:val="24"/>
              </w:rPr>
            </w:pPr>
            <w:r>
              <w:rPr>
                <w:rFonts w:ascii="Times New Roman" w:hAnsi="Times New Roman"/>
                <w:sz w:val="24"/>
                <w:szCs w:val="24"/>
              </w:rPr>
              <w:t>87</w:t>
            </w:r>
          </w:p>
        </w:tc>
        <w:tc>
          <w:tcPr>
            <w:tcW w:w="3841" w:type="dxa"/>
          </w:tcPr>
          <w:p w14:paraId="7CBE905D" w14:textId="77777777" w:rsidR="00F077CB" w:rsidRPr="00FA4B3A" w:rsidRDefault="00F077CB" w:rsidP="00287DD9">
            <w:pPr>
              <w:pStyle w:val="a3"/>
              <w:spacing w:after="0" w:line="240" w:lineRule="auto"/>
              <w:ind w:left="0"/>
              <w:jc w:val="both"/>
              <w:rPr>
                <w:rFonts w:ascii="Times New Roman" w:hAnsi="Times New Roman"/>
                <w:sz w:val="24"/>
                <w:szCs w:val="24"/>
              </w:rPr>
            </w:pPr>
          </w:p>
        </w:tc>
      </w:tr>
    </w:tbl>
    <w:p w14:paraId="05422036" w14:textId="77777777" w:rsidR="00F077CB" w:rsidRPr="00FA4B3A" w:rsidRDefault="00F077CB" w:rsidP="00D116BF">
      <w:pPr>
        <w:ind w:left="-426" w:firstLine="426"/>
        <w:jc w:val="both"/>
        <w:rPr>
          <w:b/>
        </w:rPr>
      </w:pPr>
    </w:p>
    <w:p w14:paraId="54DA7CB3" w14:textId="77777777" w:rsidR="00F077CB" w:rsidRDefault="00F077CB">
      <w:pPr>
        <w:pStyle w:val="3"/>
        <w:numPr>
          <w:ilvl w:val="1"/>
          <w:numId w:val="3"/>
        </w:numPr>
        <w:tabs>
          <w:tab w:val="left" w:pos="142"/>
        </w:tabs>
        <w:ind w:left="142" w:hanging="142"/>
        <w:jc w:val="both"/>
        <w:rPr>
          <w:rFonts w:ascii="Times New Roman" w:hAnsi="Times New Roman"/>
        </w:rPr>
      </w:pPr>
      <w:r>
        <w:rPr>
          <w:rFonts w:ascii="Times New Roman" w:hAnsi="Times New Roman"/>
        </w:rPr>
        <w:t>Прочие характеристики участников экзаменационной кампании (при наличии)</w:t>
      </w:r>
    </w:p>
    <w:p w14:paraId="5CEECAFF" w14:textId="77777777" w:rsidR="00BD2A51" w:rsidRPr="00BD2A51" w:rsidRDefault="00BD2A51" w:rsidP="00EE5F76">
      <w:pPr>
        <w:spacing w:line="276" w:lineRule="auto"/>
        <w:ind w:firstLine="567"/>
        <w:jc w:val="both"/>
        <w:rPr>
          <w:sz w:val="28"/>
          <w:szCs w:val="28"/>
        </w:rPr>
      </w:pPr>
      <w:r w:rsidRPr="00BD2A51">
        <w:rPr>
          <w:sz w:val="28"/>
          <w:szCs w:val="28"/>
        </w:rPr>
        <w:t xml:space="preserve">В экзаменационной кампании основного дня основного периода ЕГЭ по географии приняли участие выпускники текущего года, обучающиеся по программам среднего общего образования. Всего в ЕГЭ по географии приняли участие </w:t>
      </w:r>
      <w:r>
        <w:rPr>
          <w:sz w:val="28"/>
          <w:szCs w:val="28"/>
        </w:rPr>
        <w:t>87</w:t>
      </w:r>
      <w:r w:rsidRPr="00BD2A51">
        <w:rPr>
          <w:sz w:val="28"/>
          <w:szCs w:val="28"/>
        </w:rPr>
        <w:t xml:space="preserve"> выпускников. В экзамене не участвовали выпускники интернатов, выпускники учреждений среднего профессионального образования, экстерны, выпускники прошлых лет, иностранные граждане. Участников с ОВЗ по предмету не было.</w:t>
      </w:r>
      <w:r w:rsidR="00EE5F76">
        <w:rPr>
          <w:sz w:val="28"/>
          <w:szCs w:val="28"/>
        </w:rPr>
        <w:t xml:space="preserve"> Один обучающийся</w:t>
      </w:r>
      <w:r w:rsidRPr="00BD2A51">
        <w:rPr>
          <w:sz w:val="28"/>
          <w:szCs w:val="28"/>
        </w:rPr>
        <w:t xml:space="preserve"> досрочно </w:t>
      </w:r>
      <w:r w:rsidR="00EE5F76">
        <w:rPr>
          <w:sz w:val="28"/>
          <w:szCs w:val="28"/>
        </w:rPr>
        <w:t>завершил</w:t>
      </w:r>
      <w:r w:rsidRPr="00BD2A51">
        <w:rPr>
          <w:sz w:val="28"/>
          <w:szCs w:val="28"/>
        </w:rPr>
        <w:t xml:space="preserve"> экзамен по уважительной причине</w:t>
      </w:r>
      <w:r w:rsidR="00EE5F76">
        <w:rPr>
          <w:sz w:val="28"/>
          <w:szCs w:val="28"/>
        </w:rPr>
        <w:t>.</w:t>
      </w:r>
      <w:r w:rsidRPr="00BD2A51">
        <w:rPr>
          <w:sz w:val="28"/>
          <w:szCs w:val="28"/>
        </w:rPr>
        <w:t xml:space="preserve"> </w:t>
      </w:r>
      <w:r w:rsidR="00EE5F76" w:rsidRPr="00BD2A51">
        <w:rPr>
          <w:sz w:val="28"/>
          <w:szCs w:val="28"/>
        </w:rPr>
        <w:t xml:space="preserve">Обучающихся </w:t>
      </w:r>
      <w:r w:rsidRPr="00BD2A51">
        <w:rPr>
          <w:sz w:val="28"/>
          <w:szCs w:val="28"/>
        </w:rPr>
        <w:t>удалённых за нарушение Порядка не было.</w:t>
      </w:r>
    </w:p>
    <w:p w14:paraId="4FEE8F06" w14:textId="77777777" w:rsidR="00F077CB" w:rsidRPr="00715B99" w:rsidRDefault="00F077CB">
      <w:pPr>
        <w:pStyle w:val="3"/>
        <w:numPr>
          <w:ilvl w:val="1"/>
          <w:numId w:val="3"/>
        </w:numPr>
        <w:tabs>
          <w:tab w:val="left" w:pos="567"/>
        </w:tabs>
        <w:ind w:left="426" w:hanging="426"/>
        <w:rPr>
          <w:rFonts w:ascii="Times New Roman" w:hAnsi="Times New Roman"/>
        </w:rPr>
      </w:pPr>
      <w:r w:rsidRPr="00FC6BBF">
        <w:rPr>
          <w:rFonts w:ascii="Times New Roman" w:hAnsi="Times New Roman"/>
        </w:rPr>
        <w:t xml:space="preserve">ВЫВОДЫ о характере изменения количества участников ЕГЭ по </w:t>
      </w:r>
      <w:r>
        <w:rPr>
          <w:rFonts w:ascii="Times New Roman" w:hAnsi="Times New Roman"/>
        </w:rPr>
        <w:t>географии</w:t>
      </w:r>
      <w:bookmarkEnd w:id="3"/>
    </w:p>
    <w:p w14:paraId="0DF1B2B9" w14:textId="77777777" w:rsidR="008615AC" w:rsidRDefault="008615AC" w:rsidP="00524AD1">
      <w:pPr>
        <w:autoSpaceDE w:val="0"/>
        <w:autoSpaceDN w:val="0"/>
        <w:adjustRightInd w:val="0"/>
        <w:ind w:firstLine="567"/>
        <w:jc w:val="both"/>
        <w:rPr>
          <w:sz w:val="28"/>
          <w:szCs w:val="28"/>
        </w:rPr>
      </w:pPr>
    </w:p>
    <w:p w14:paraId="0C621902" w14:textId="77777777" w:rsidR="00524AD1" w:rsidRPr="0058364A" w:rsidRDefault="00524AD1" w:rsidP="00CE5584">
      <w:pPr>
        <w:autoSpaceDE w:val="0"/>
        <w:autoSpaceDN w:val="0"/>
        <w:adjustRightInd w:val="0"/>
        <w:spacing w:line="276" w:lineRule="auto"/>
        <w:ind w:firstLine="567"/>
        <w:jc w:val="both"/>
        <w:rPr>
          <w:sz w:val="28"/>
          <w:szCs w:val="28"/>
        </w:rPr>
      </w:pPr>
      <w:r>
        <w:rPr>
          <w:sz w:val="28"/>
          <w:szCs w:val="28"/>
        </w:rPr>
        <w:t>В</w:t>
      </w:r>
      <w:r w:rsidRPr="0058364A">
        <w:rPr>
          <w:sz w:val="28"/>
          <w:szCs w:val="28"/>
        </w:rPr>
        <w:t xml:space="preserve"> 202</w:t>
      </w:r>
      <w:r>
        <w:rPr>
          <w:sz w:val="28"/>
          <w:szCs w:val="28"/>
        </w:rPr>
        <w:t>6</w:t>
      </w:r>
      <w:r w:rsidRPr="0058364A">
        <w:rPr>
          <w:sz w:val="28"/>
          <w:szCs w:val="28"/>
        </w:rPr>
        <w:t xml:space="preserve"> году процентное соотношение участников ЕГЭ по географии к общему количеству сдающих экзамены практически </w:t>
      </w:r>
      <w:r>
        <w:rPr>
          <w:sz w:val="28"/>
          <w:szCs w:val="28"/>
        </w:rPr>
        <w:t>выросло относительно</w:t>
      </w:r>
      <w:r w:rsidR="008A2972">
        <w:rPr>
          <w:sz w:val="28"/>
          <w:szCs w:val="28"/>
        </w:rPr>
        <w:t xml:space="preserve"> </w:t>
      </w:r>
      <w:r>
        <w:rPr>
          <w:sz w:val="28"/>
          <w:szCs w:val="28"/>
        </w:rPr>
        <w:t xml:space="preserve">не только </w:t>
      </w:r>
      <w:r w:rsidRPr="0058364A">
        <w:rPr>
          <w:sz w:val="28"/>
          <w:szCs w:val="28"/>
        </w:rPr>
        <w:t>показател</w:t>
      </w:r>
      <w:r>
        <w:rPr>
          <w:sz w:val="28"/>
          <w:szCs w:val="28"/>
        </w:rPr>
        <w:t>ей</w:t>
      </w:r>
      <w:r w:rsidRPr="0058364A">
        <w:rPr>
          <w:sz w:val="28"/>
          <w:szCs w:val="28"/>
        </w:rPr>
        <w:t xml:space="preserve"> 202</w:t>
      </w:r>
      <w:r>
        <w:rPr>
          <w:sz w:val="28"/>
          <w:szCs w:val="28"/>
        </w:rPr>
        <w:t>5</w:t>
      </w:r>
      <w:r w:rsidRPr="0058364A">
        <w:rPr>
          <w:sz w:val="28"/>
          <w:szCs w:val="28"/>
        </w:rPr>
        <w:t xml:space="preserve"> года</w:t>
      </w:r>
      <w:r>
        <w:rPr>
          <w:sz w:val="28"/>
          <w:szCs w:val="28"/>
        </w:rPr>
        <w:t>, но и</w:t>
      </w:r>
      <w:r w:rsidRPr="0058364A">
        <w:rPr>
          <w:sz w:val="28"/>
          <w:szCs w:val="28"/>
        </w:rPr>
        <w:t xml:space="preserve"> многолетних средних значений</w:t>
      </w:r>
      <w:r w:rsidRPr="0058364A">
        <w:rPr>
          <w:sz w:val="28"/>
          <w:szCs w:val="28"/>
          <w:lang w:eastAsia="en-US"/>
        </w:rPr>
        <w:t xml:space="preserve"> – 2 %. Следует отметить, что в течение </w:t>
      </w:r>
      <w:r>
        <w:rPr>
          <w:sz w:val="28"/>
          <w:szCs w:val="28"/>
          <w:lang w:eastAsia="en-US"/>
        </w:rPr>
        <w:t xml:space="preserve">предшествующих </w:t>
      </w:r>
      <w:r w:rsidRPr="0058364A">
        <w:rPr>
          <w:sz w:val="28"/>
          <w:szCs w:val="28"/>
          <w:lang w:eastAsia="en-US"/>
        </w:rPr>
        <w:t xml:space="preserve">трёх лет наблюдается тенденция к увеличению </w:t>
      </w:r>
      <w:r w:rsidR="008A2972">
        <w:rPr>
          <w:sz w:val="28"/>
          <w:szCs w:val="28"/>
          <w:lang w:eastAsia="en-US"/>
        </w:rPr>
        <w:t xml:space="preserve">количества </w:t>
      </w:r>
      <w:r w:rsidRPr="0058364A">
        <w:rPr>
          <w:sz w:val="28"/>
          <w:szCs w:val="28"/>
          <w:lang w:eastAsia="en-US"/>
        </w:rPr>
        <w:t>участ</w:t>
      </w:r>
      <w:r>
        <w:rPr>
          <w:sz w:val="28"/>
          <w:szCs w:val="28"/>
          <w:lang w:eastAsia="en-US"/>
        </w:rPr>
        <w:t>ников ЕГЭ, выбирающих географию</w:t>
      </w:r>
      <w:r w:rsidR="008A2972">
        <w:rPr>
          <w:sz w:val="28"/>
          <w:szCs w:val="28"/>
          <w:lang w:eastAsia="en-US"/>
        </w:rPr>
        <w:t xml:space="preserve"> </w:t>
      </w:r>
      <w:r>
        <w:rPr>
          <w:sz w:val="28"/>
          <w:szCs w:val="28"/>
          <w:lang w:eastAsia="en-US"/>
        </w:rPr>
        <w:t>(</w:t>
      </w:r>
      <w:r w:rsidRPr="0058364A">
        <w:rPr>
          <w:sz w:val="28"/>
          <w:szCs w:val="28"/>
          <w:lang w:eastAsia="en-US"/>
        </w:rPr>
        <w:t>2023 г. – 43 чел</w:t>
      </w:r>
      <w:r w:rsidR="008A2972">
        <w:rPr>
          <w:sz w:val="28"/>
          <w:szCs w:val="28"/>
          <w:lang w:eastAsia="en-US"/>
        </w:rPr>
        <w:t>.</w:t>
      </w:r>
      <w:r w:rsidRPr="0058364A">
        <w:rPr>
          <w:sz w:val="28"/>
          <w:szCs w:val="28"/>
          <w:lang w:eastAsia="en-US"/>
        </w:rPr>
        <w:t>, 2024 г. – 57</w:t>
      </w:r>
      <w:r w:rsidR="008A2972">
        <w:rPr>
          <w:sz w:val="28"/>
          <w:szCs w:val="28"/>
          <w:lang w:eastAsia="en-US"/>
        </w:rPr>
        <w:t xml:space="preserve"> чел.</w:t>
      </w:r>
      <w:r w:rsidRPr="0058364A">
        <w:rPr>
          <w:sz w:val="28"/>
          <w:szCs w:val="28"/>
          <w:lang w:eastAsia="en-US"/>
        </w:rPr>
        <w:t>, 2025 г. – 58</w:t>
      </w:r>
      <w:r w:rsidR="008A2972">
        <w:rPr>
          <w:sz w:val="28"/>
          <w:szCs w:val="28"/>
          <w:lang w:eastAsia="en-US"/>
        </w:rPr>
        <w:t xml:space="preserve"> чел.</w:t>
      </w:r>
      <w:r>
        <w:rPr>
          <w:sz w:val="28"/>
          <w:szCs w:val="28"/>
          <w:lang w:eastAsia="en-US"/>
        </w:rPr>
        <w:t xml:space="preserve">, 2026 г. </w:t>
      </w:r>
      <w:r w:rsidRPr="00524AD1">
        <w:rPr>
          <w:sz w:val="28"/>
          <w:szCs w:val="28"/>
          <w:lang w:eastAsia="en-US"/>
        </w:rPr>
        <w:t>–</w:t>
      </w:r>
      <w:r>
        <w:rPr>
          <w:sz w:val="28"/>
          <w:szCs w:val="28"/>
          <w:lang w:eastAsia="en-US"/>
        </w:rPr>
        <w:t xml:space="preserve"> 87</w:t>
      </w:r>
      <w:r w:rsidR="008A2972">
        <w:rPr>
          <w:sz w:val="28"/>
          <w:szCs w:val="28"/>
          <w:lang w:eastAsia="en-US"/>
        </w:rPr>
        <w:t xml:space="preserve"> чел.</w:t>
      </w:r>
      <w:r>
        <w:rPr>
          <w:sz w:val="28"/>
          <w:szCs w:val="28"/>
          <w:lang w:eastAsia="en-US"/>
        </w:rPr>
        <w:t>)</w:t>
      </w:r>
      <w:r w:rsidRPr="0058364A">
        <w:rPr>
          <w:sz w:val="28"/>
          <w:szCs w:val="28"/>
          <w:lang w:eastAsia="en-US"/>
        </w:rPr>
        <w:t xml:space="preserve">. </w:t>
      </w:r>
      <w:r w:rsidR="000B25D1">
        <w:rPr>
          <w:sz w:val="28"/>
          <w:szCs w:val="28"/>
          <w:lang w:eastAsia="en-US"/>
        </w:rPr>
        <w:lastRenderedPageBreak/>
        <w:t xml:space="preserve">Увеличение количества сдающих ЕГЭ по географии связано с общим ростом численности выпускников </w:t>
      </w:r>
      <w:r w:rsidR="00956548">
        <w:rPr>
          <w:sz w:val="28"/>
          <w:szCs w:val="28"/>
          <w:lang w:eastAsia="en-US"/>
        </w:rPr>
        <w:t xml:space="preserve">(в конце первого десятилетия ХХ века рождаемость от года к году росла до 2010 года). </w:t>
      </w:r>
      <w:r w:rsidRPr="0058364A">
        <w:rPr>
          <w:sz w:val="28"/>
          <w:szCs w:val="28"/>
          <w:lang w:eastAsia="en-US"/>
        </w:rPr>
        <w:t xml:space="preserve">Количество </w:t>
      </w:r>
      <w:r w:rsidR="000B25D1">
        <w:rPr>
          <w:sz w:val="28"/>
          <w:szCs w:val="28"/>
          <w:lang w:eastAsia="en-US"/>
        </w:rPr>
        <w:t xml:space="preserve">и доля </w:t>
      </w:r>
      <w:r w:rsidRPr="0058364A">
        <w:rPr>
          <w:sz w:val="28"/>
          <w:szCs w:val="28"/>
          <w:lang w:eastAsia="en-US"/>
        </w:rPr>
        <w:t xml:space="preserve">сдающих ЕГЭ по географии </w:t>
      </w:r>
      <w:r w:rsidR="000B25D1" w:rsidRPr="000B25D1">
        <w:rPr>
          <w:sz w:val="28"/>
          <w:szCs w:val="28"/>
          <w:lang w:eastAsia="en-US"/>
        </w:rPr>
        <w:t xml:space="preserve">от общего количества выпускников </w:t>
      </w:r>
      <w:r w:rsidRPr="0058364A">
        <w:rPr>
          <w:sz w:val="28"/>
          <w:szCs w:val="28"/>
          <w:lang w:eastAsia="en-US"/>
        </w:rPr>
        <w:t xml:space="preserve">в </w:t>
      </w:r>
      <w:r w:rsidR="00956548">
        <w:rPr>
          <w:sz w:val="28"/>
          <w:szCs w:val="28"/>
          <w:lang w:eastAsia="en-US"/>
        </w:rPr>
        <w:t>также</w:t>
      </w:r>
      <w:r>
        <w:rPr>
          <w:sz w:val="28"/>
          <w:szCs w:val="28"/>
          <w:lang w:eastAsia="en-US"/>
        </w:rPr>
        <w:t xml:space="preserve"> зависит от того,</w:t>
      </w:r>
      <w:r w:rsidRPr="0058364A">
        <w:rPr>
          <w:sz w:val="28"/>
          <w:szCs w:val="28"/>
          <w:lang w:eastAsia="en-US"/>
        </w:rPr>
        <w:t xml:space="preserve"> какие ВУЗы и по каким направлениям принимают результаты ЕГЭ по географии в качестве вступительного испытания</w:t>
      </w:r>
      <w:r>
        <w:rPr>
          <w:sz w:val="28"/>
          <w:szCs w:val="28"/>
          <w:lang w:eastAsia="en-US"/>
        </w:rPr>
        <w:t xml:space="preserve">: </w:t>
      </w:r>
      <w:r w:rsidRPr="0047640C">
        <w:rPr>
          <w:sz w:val="28"/>
          <w:szCs w:val="28"/>
          <w:lang w:eastAsia="en-US"/>
        </w:rPr>
        <w:t xml:space="preserve">в ФГБОУ ВО </w:t>
      </w:r>
      <w:r w:rsidR="006A6274">
        <w:rPr>
          <w:sz w:val="28"/>
          <w:szCs w:val="28"/>
          <w:lang w:eastAsia="en-US"/>
        </w:rPr>
        <w:t>«Псковский государственный университет»</w:t>
      </w:r>
      <w:r w:rsidRPr="0047640C">
        <w:rPr>
          <w:sz w:val="28"/>
          <w:szCs w:val="28"/>
          <w:lang w:eastAsia="en-US"/>
        </w:rPr>
        <w:t xml:space="preserve">, например, </w:t>
      </w:r>
      <w:r>
        <w:rPr>
          <w:sz w:val="28"/>
          <w:szCs w:val="28"/>
          <w:lang w:eastAsia="en-US"/>
        </w:rPr>
        <w:t>в 2026 году выделено</w:t>
      </w:r>
      <w:r w:rsidRPr="0047640C">
        <w:rPr>
          <w:sz w:val="28"/>
          <w:szCs w:val="28"/>
          <w:lang w:eastAsia="en-US"/>
        </w:rPr>
        <w:t xml:space="preserve"> 20 </w:t>
      </w:r>
      <w:r>
        <w:rPr>
          <w:sz w:val="28"/>
          <w:szCs w:val="28"/>
          <w:lang w:eastAsia="en-US"/>
        </w:rPr>
        <w:t xml:space="preserve">бюджетных </w:t>
      </w:r>
      <w:r w:rsidRPr="0047640C">
        <w:rPr>
          <w:sz w:val="28"/>
          <w:szCs w:val="28"/>
          <w:lang w:eastAsia="en-US"/>
        </w:rPr>
        <w:t>мест на программе бакалавриата 05.03.02 География</w:t>
      </w:r>
      <w:r>
        <w:rPr>
          <w:sz w:val="28"/>
          <w:szCs w:val="28"/>
          <w:lang w:eastAsia="en-US"/>
        </w:rPr>
        <w:t xml:space="preserve"> и 18 мест на </w:t>
      </w:r>
      <w:r w:rsidRPr="00524AD1">
        <w:rPr>
          <w:sz w:val="28"/>
          <w:szCs w:val="28"/>
          <w:lang w:eastAsia="en-US"/>
        </w:rPr>
        <w:t>43.03.02</w:t>
      </w:r>
      <w:r>
        <w:rPr>
          <w:sz w:val="28"/>
          <w:szCs w:val="28"/>
          <w:lang w:eastAsia="en-US"/>
        </w:rPr>
        <w:t xml:space="preserve"> Туризм; достаточно много бюджетных мест по направлени</w:t>
      </w:r>
      <w:r w:rsidR="007E0072">
        <w:rPr>
          <w:sz w:val="28"/>
          <w:szCs w:val="28"/>
          <w:lang w:eastAsia="en-US"/>
        </w:rPr>
        <w:t>я</w:t>
      </w:r>
      <w:r>
        <w:rPr>
          <w:sz w:val="28"/>
          <w:szCs w:val="28"/>
          <w:lang w:eastAsia="en-US"/>
        </w:rPr>
        <w:t>м, где требуется ЕГЭ по географии выделено в вузах соседних регионов – Новгородской области, Ленинградской области и Санкт-Петербурга</w:t>
      </w:r>
      <w:r w:rsidRPr="0058364A">
        <w:rPr>
          <w:sz w:val="28"/>
          <w:szCs w:val="28"/>
          <w:lang w:eastAsia="en-US"/>
        </w:rPr>
        <w:t xml:space="preserve">. </w:t>
      </w:r>
      <w:r>
        <w:rPr>
          <w:sz w:val="28"/>
          <w:szCs w:val="28"/>
          <w:lang w:eastAsia="en-US"/>
        </w:rPr>
        <w:t>В то же время, н</w:t>
      </w:r>
      <w:r w:rsidRPr="0058364A">
        <w:rPr>
          <w:sz w:val="28"/>
          <w:szCs w:val="28"/>
          <w:lang w:eastAsia="en-US"/>
        </w:rPr>
        <w:t xml:space="preserve">ебольшое </w:t>
      </w:r>
      <w:r>
        <w:rPr>
          <w:sz w:val="28"/>
          <w:szCs w:val="28"/>
          <w:lang w:eastAsia="en-US"/>
        </w:rPr>
        <w:t xml:space="preserve">– относительно других предметов – </w:t>
      </w:r>
      <w:r w:rsidRPr="0058364A">
        <w:rPr>
          <w:sz w:val="28"/>
          <w:szCs w:val="28"/>
          <w:lang w:eastAsia="en-US"/>
        </w:rPr>
        <w:t xml:space="preserve">количество </w:t>
      </w:r>
      <w:r>
        <w:rPr>
          <w:sz w:val="28"/>
          <w:szCs w:val="28"/>
          <w:lang w:eastAsia="en-US"/>
        </w:rPr>
        <w:t>сдающих</w:t>
      </w:r>
      <w:r w:rsidR="007E0072">
        <w:rPr>
          <w:sz w:val="28"/>
          <w:szCs w:val="28"/>
          <w:lang w:eastAsia="en-US"/>
        </w:rPr>
        <w:t xml:space="preserve"> </w:t>
      </w:r>
      <w:r>
        <w:rPr>
          <w:sz w:val="28"/>
          <w:szCs w:val="28"/>
          <w:lang w:eastAsia="en-US"/>
        </w:rPr>
        <w:t>ЕГЭ</w:t>
      </w:r>
      <w:r w:rsidR="007E0072">
        <w:rPr>
          <w:sz w:val="28"/>
          <w:szCs w:val="28"/>
          <w:lang w:eastAsia="en-US"/>
        </w:rPr>
        <w:t xml:space="preserve"> </w:t>
      </w:r>
      <w:r w:rsidRPr="0058364A">
        <w:rPr>
          <w:sz w:val="28"/>
          <w:szCs w:val="28"/>
        </w:rPr>
        <w:t>по географии</w:t>
      </w:r>
      <w:r>
        <w:rPr>
          <w:sz w:val="28"/>
          <w:szCs w:val="28"/>
        </w:rPr>
        <w:t xml:space="preserve"> выпускников</w:t>
      </w:r>
      <w:r w:rsidR="007E0072">
        <w:rPr>
          <w:sz w:val="28"/>
          <w:szCs w:val="28"/>
        </w:rPr>
        <w:t xml:space="preserve"> </w:t>
      </w:r>
      <w:r w:rsidRPr="0058364A">
        <w:rPr>
          <w:sz w:val="28"/>
          <w:szCs w:val="28"/>
          <w:lang w:eastAsia="en-US"/>
        </w:rPr>
        <w:t>связано, скорее всего, с ограниченностью количества направлений с географической составляющей в ВУЗах</w:t>
      </w:r>
      <w:r w:rsidRPr="0058364A">
        <w:rPr>
          <w:sz w:val="28"/>
          <w:szCs w:val="28"/>
        </w:rPr>
        <w:t>, где результаты ЕГЭ по географии принимаются в качестве вступительного испытания.</w:t>
      </w:r>
    </w:p>
    <w:p w14:paraId="2A66253D" w14:textId="77777777" w:rsidR="00524AD1" w:rsidRPr="0058364A" w:rsidRDefault="00524AD1" w:rsidP="00CE5584">
      <w:pPr>
        <w:spacing w:line="276" w:lineRule="auto"/>
        <w:ind w:firstLine="567"/>
        <w:jc w:val="both"/>
        <w:rPr>
          <w:sz w:val="28"/>
          <w:szCs w:val="28"/>
        </w:rPr>
      </w:pPr>
      <w:r w:rsidRPr="0058364A">
        <w:rPr>
          <w:sz w:val="28"/>
          <w:szCs w:val="28"/>
        </w:rPr>
        <w:t>Процентное соотношение девушек и юношей на п</w:t>
      </w:r>
      <w:r w:rsidR="007E0072">
        <w:rPr>
          <w:sz w:val="28"/>
          <w:szCs w:val="28"/>
        </w:rPr>
        <w:t xml:space="preserve">ротяжении трёх лет сохраняется </w:t>
      </w:r>
      <w:r w:rsidRPr="0058364A">
        <w:rPr>
          <w:sz w:val="28"/>
          <w:szCs w:val="28"/>
        </w:rPr>
        <w:t>в пользу юношей,</w:t>
      </w:r>
      <w:r w:rsidRPr="0058364A">
        <w:rPr>
          <w:sz w:val="28"/>
          <w:szCs w:val="28"/>
          <w:lang w:eastAsia="en-US"/>
        </w:rPr>
        <w:t xml:space="preserve"> что объясняется профилем </w:t>
      </w:r>
      <w:r>
        <w:rPr>
          <w:sz w:val="28"/>
          <w:szCs w:val="28"/>
          <w:lang w:eastAsia="en-US"/>
        </w:rPr>
        <w:t xml:space="preserve">программ в </w:t>
      </w:r>
      <w:r w:rsidR="009D7D0A">
        <w:rPr>
          <w:sz w:val="28"/>
          <w:szCs w:val="28"/>
          <w:lang w:eastAsia="en-US"/>
        </w:rPr>
        <w:t>вуз</w:t>
      </w:r>
      <w:r>
        <w:rPr>
          <w:sz w:val="28"/>
          <w:szCs w:val="28"/>
          <w:lang w:eastAsia="en-US"/>
        </w:rPr>
        <w:t>ах и представлениями выпускников о профессиональных сферах тех направлений обучения</w:t>
      </w:r>
      <w:r w:rsidRPr="0058364A">
        <w:rPr>
          <w:sz w:val="28"/>
          <w:szCs w:val="28"/>
          <w:lang w:eastAsia="en-US"/>
        </w:rPr>
        <w:t xml:space="preserve">, </w:t>
      </w:r>
      <w:r>
        <w:rPr>
          <w:sz w:val="28"/>
          <w:szCs w:val="28"/>
          <w:lang w:eastAsia="en-US"/>
        </w:rPr>
        <w:t xml:space="preserve">где </w:t>
      </w:r>
      <w:r w:rsidRPr="0058364A">
        <w:rPr>
          <w:sz w:val="28"/>
          <w:szCs w:val="28"/>
          <w:lang w:eastAsia="en-US"/>
        </w:rPr>
        <w:t>учитывающих результаты экзамена по географии</w:t>
      </w:r>
      <w:r w:rsidRPr="0058364A">
        <w:rPr>
          <w:sz w:val="28"/>
          <w:szCs w:val="28"/>
        </w:rPr>
        <w:t xml:space="preserve">. </w:t>
      </w:r>
      <w:r w:rsidR="006A6274">
        <w:rPr>
          <w:sz w:val="28"/>
          <w:szCs w:val="28"/>
        </w:rPr>
        <w:t xml:space="preserve">Тем не менее, </w:t>
      </w:r>
      <w:r w:rsidR="007E0072">
        <w:rPr>
          <w:sz w:val="28"/>
          <w:szCs w:val="28"/>
        </w:rPr>
        <w:t>у</w:t>
      </w:r>
      <w:r w:rsidR="006A6274" w:rsidRPr="006A6274">
        <w:rPr>
          <w:sz w:val="28"/>
          <w:szCs w:val="28"/>
        </w:rPr>
        <w:t>величение доли девушек до 42,53 % (против 39,66 % в 2025 году) может говорить о постепенном росте интереса к географическим специальностям у девушек.</w:t>
      </w:r>
    </w:p>
    <w:p w14:paraId="2BAF61E3" w14:textId="77777777" w:rsidR="00524AD1" w:rsidRPr="0058364A" w:rsidRDefault="00524AD1" w:rsidP="00CE5584">
      <w:pPr>
        <w:spacing w:line="276" w:lineRule="auto"/>
        <w:ind w:firstLine="567"/>
        <w:jc w:val="both"/>
        <w:rPr>
          <w:sz w:val="28"/>
          <w:szCs w:val="28"/>
        </w:rPr>
      </w:pPr>
      <w:r w:rsidRPr="0058364A">
        <w:rPr>
          <w:sz w:val="28"/>
          <w:szCs w:val="28"/>
        </w:rPr>
        <w:t xml:space="preserve">В </w:t>
      </w:r>
      <w:r>
        <w:rPr>
          <w:sz w:val="28"/>
          <w:szCs w:val="28"/>
        </w:rPr>
        <w:t>202</w:t>
      </w:r>
      <w:r w:rsidR="000B25D1">
        <w:rPr>
          <w:sz w:val="28"/>
          <w:szCs w:val="28"/>
        </w:rPr>
        <w:t>6</w:t>
      </w:r>
      <w:r w:rsidRPr="0058364A">
        <w:rPr>
          <w:sz w:val="28"/>
          <w:szCs w:val="28"/>
        </w:rPr>
        <w:t xml:space="preserve"> году, как и в прошлом, в ЕГЭ по географии приняли участие только в</w:t>
      </w:r>
      <w:r>
        <w:rPr>
          <w:sz w:val="28"/>
          <w:szCs w:val="28"/>
        </w:rPr>
        <w:t>ыпускники текущего года, обучающ</w:t>
      </w:r>
      <w:r w:rsidRPr="0058364A">
        <w:rPr>
          <w:sz w:val="28"/>
          <w:szCs w:val="28"/>
        </w:rPr>
        <w:t>иеся по программам среднего общего образования. Экстерн</w:t>
      </w:r>
      <w:r>
        <w:rPr>
          <w:sz w:val="28"/>
          <w:szCs w:val="28"/>
        </w:rPr>
        <w:t xml:space="preserve">ы, выпускники интернатов в ЕГЭ </w:t>
      </w:r>
      <w:r w:rsidRPr="0058364A">
        <w:rPr>
          <w:sz w:val="28"/>
          <w:szCs w:val="28"/>
        </w:rPr>
        <w:t>по географии не участвовали.</w:t>
      </w:r>
      <w:r>
        <w:rPr>
          <w:sz w:val="28"/>
          <w:szCs w:val="28"/>
        </w:rPr>
        <w:t xml:space="preserve"> Выпускники профильных колледжей, поступающие на базе среднего профессионального образования, предпочитают сдавать внутренние испытания, организуемы вузом самостоятельно, так как чаще всего принятие решения о продолжении обучения в вузе </w:t>
      </w:r>
      <w:r w:rsidR="000B25D1">
        <w:rPr>
          <w:sz w:val="28"/>
          <w:szCs w:val="28"/>
        </w:rPr>
        <w:t>происходит</w:t>
      </w:r>
      <w:r>
        <w:rPr>
          <w:sz w:val="28"/>
          <w:szCs w:val="28"/>
        </w:rPr>
        <w:t xml:space="preserve"> в более поздние сроки, </w:t>
      </w:r>
      <w:r w:rsidR="000B25D1">
        <w:rPr>
          <w:sz w:val="28"/>
          <w:szCs w:val="28"/>
        </w:rPr>
        <w:t>чем</w:t>
      </w:r>
      <w:r>
        <w:rPr>
          <w:sz w:val="28"/>
          <w:szCs w:val="28"/>
        </w:rPr>
        <w:t xml:space="preserve"> регистрация на ЕГЭ текущего года</w:t>
      </w:r>
      <w:r w:rsidR="000B25D1">
        <w:rPr>
          <w:sz w:val="28"/>
          <w:szCs w:val="28"/>
        </w:rPr>
        <w:t xml:space="preserve">, и она к моменту их выпуска и подачи документов в </w:t>
      </w:r>
      <w:r w:rsidR="009D7D0A">
        <w:rPr>
          <w:sz w:val="28"/>
          <w:szCs w:val="28"/>
        </w:rPr>
        <w:t>вузы</w:t>
      </w:r>
      <w:r>
        <w:rPr>
          <w:sz w:val="28"/>
          <w:szCs w:val="28"/>
        </w:rPr>
        <w:t xml:space="preserve"> уже завершена (а выпускники прошлого года, проходящие после СПО службу в армии, также не имеют возможности реализовать свой выбор раньше и потому тоже ориентируются на возможность сдачи вступительных испытаний, проводимых вузом самостоятельно).</w:t>
      </w:r>
    </w:p>
    <w:p w14:paraId="024B1B4F" w14:textId="77777777" w:rsidR="00524AD1" w:rsidRPr="0058364A" w:rsidRDefault="00524AD1" w:rsidP="00CE5584">
      <w:pPr>
        <w:spacing w:line="276" w:lineRule="auto"/>
        <w:ind w:firstLine="567"/>
        <w:jc w:val="both"/>
        <w:rPr>
          <w:sz w:val="28"/>
          <w:szCs w:val="28"/>
        </w:rPr>
      </w:pPr>
      <w:r w:rsidRPr="0058364A">
        <w:rPr>
          <w:sz w:val="28"/>
          <w:szCs w:val="28"/>
        </w:rPr>
        <w:t xml:space="preserve">Соотношение участников из образовательных организаций различных типов остаётся неизменным в течение нескольких лет: преобладают выпускники средних общеобразовательных организаций. </w:t>
      </w:r>
      <w:r w:rsidRPr="0058364A">
        <w:rPr>
          <w:sz w:val="28"/>
          <w:szCs w:val="28"/>
          <w:lang w:eastAsia="en-US"/>
        </w:rPr>
        <w:t xml:space="preserve">Следует отметить, что </w:t>
      </w:r>
      <w:r w:rsidRPr="0058364A">
        <w:rPr>
          <w:sz w:val="28"/>
          <w:szCs w:val="28"/>
          <w:lang w:eastAsia="en-US"/>
        </w:rPr>
        <w:br/>
        <w:t xml:space="preserve">в течение трёх лет наблюдается тенденция к снижению доли </w:t>
      </w:r>
      <w:r w:rsidRPr="0058364A">
        <w:rPr>
          <w:sz w:val="28"/>
          <w:szCs w:val="28"/>
        </w:rPr>
        <w:t>выпускников лицеев / гимназий</w:t>
      </w:r>
      <w:r w:rsidRPr="0058364A">
        <w:rPr>
          <w:sz w:val="28"/>
          <w:szCs w:val="28"/>
          <w:lang w:eastAsia="en-US"/>
        </w:rPr>
        <w:t xml:space="preserve">, выбирающих </w:t>
      </w:r>
      <w:r w:rsidRPr="0058364A">
        <w:rPr>
          <w:sz w:val="28"/>
          <w:szCs w:val="28"/>
          <w:lang w:eastAsia="en-US"/>
        </w:rPr>
        <w:lastRenderedPageBreak/>
        <w:t xml:space="preserve">географию, и увеличению доли выпускников </w:t>
      </w:r>
      <w:r w:rsidRPr="0058364A">
        <w:rPr>
          <w:sz w:val="28"/>
          <w:szCs w:val="28"/>
        </w:rPr>
        <w:t xml:space="preserve">средних общеобразовательных организаций. </w:t>
      </w:r>
      <w:r>
        <w:rPr>
          <w:sz w:val="28"/>
          <w:szCs w:val="28"/>
        </w:rPr>
        <w:t>Уменьшение доли выпускников лицеев и гимназий, выбирающих ЕГЭ по географии, связано с тем, что в подавляющем большинстве в старших классах выбираются профили, не предполагающие углубленное изучение географии – это медицинские, физ</w:t>
      </w:r>
      <w:r w:rsidR="00C50AFF">
        <w:rPr>
          <w:sz w:val="28"/>
          <w:szCs w:val="28"/>
        </w:rPr>
        <w:t>ико-</w:t>
      </w:r>
      <w:r>
        <w:rPr>
          <w:sz w:val="28"/>
          <w:szCs w:val="28"/>
        </w:rPr>
        <w:t>мат</w:t>
      </w:r>
      <w:r w:rsidR="00C50AFF">
        <w:rPr>
          <w:sz w:val="28"/>
          <w:szCs w:val="28"/>
        </w:rPr>
        <w:t>ематические</w:t>
      </w:r>
      <w:r>
        <w:rPr>
          <w:sz w:val="28"/>
          <w:szCs w:val="28"/>
        </w:rPr>
        <w:t xml:space="preserve">, инженерные, гуманитарные и педагогические классы. </w:t>
      </w:r>
    </w:p>
    <w:p w14:paraId="16635103" w14:textId="77777777" w:rsidR="00524AD1" w:rsidRPr="0058364A" w:rsidRDefault="00524AD1" w:rsidP="00CE5584">
      <w:pPr>
        <w:spacing w:line="276" w:lineRule="auto"/>
        <w:ind w:firstLine="567"/>
        <w:jc w:val="both"/>
        <w:rPr>
          <w:sz w:val="28"/>
          <w:szCs w:val="28"/>
          <w:lang w:eastAsia="en-US"/>
        </w:rPr>
      </w:pPr>
      <w:r w:rsidRPr="0058364A">
        <w:rPr>
          <w:sz w:val="28"/>
          <w:szCs w:val="28"/>
        </w:rPr>
        <w:t xml:space="preserve"> В текущем году в ЕГЭ по географии из 26 муниципальных образований области участвовали 1</w:t>
      </w:r>
      <w:r w:rsidR="00010C22">
        <w:rPr>
          <w:sz w:val="28"/>
          <w:szCs w:val="28"/>
        </w:rPr>
        <w:t>5</w:t>
      </w:r>
      <w:r w:rsidRPr="0058364A">
        <w:rPr>
          <w:sz w:val="28"/>
          <w:szCs w:val="28"/>
        </w:rPr>
        <w:t xml:space="preserve">. </w:t>
      </w:r>
      <w:r w:rsidRPr="0058364A">
        <w:rPr>
          <w:sz w:val="28"/>
          <w:szCs w:val="28"/>
          <w:lang w:eastAsia="en-US"/>
        </w:rPr>
        <w:t>Наблюдается тенденция к увеличению участников ЕГЭ по предмету: 2023</w:t>
      </w:r>
      <w:r>
        <w:rPr>
          <w:sz w:val="28"/>
          <w:szCs w:val="28"/>
          <w:lang w:eastAsia="en-US"/>
        </w:rPr>
        <w:t xml:space="preserve"> г.</w:t>
      </w:r>
      <w:r w:rsidRPr="0058364A">
        <w:rPr>
          <w:sz w:val="28"/>
          <w:szCs w:val="28"/>
          <w:lang w:eastAsia="en-US"/>
        </w:rPr>
        <w:t xml:space="preserve"> – 10 АТЕ, 2024 г. – 13</w:t>
      </w:r>
      <w:r>
        <w:rPr>
          <w:sz w:val="28"/>
          <w:szCs w:val="28"/>
          <w:lang w:eastAsia="en-US"/>
        </w:rPr>
        <w:t xml:space="preserve"> АТЕ</w:t>
      </w:r>
      <w:r w:rsidRPr="0058364A">
        <w:rPr>
          <w:sz w:val="28"/>
          <w:szCs w:val="28"/>
          <w:lang w:eastAsia="en-US"/>
        </w:rPr>
        <w:t>, 2025</w:t>
      </w:r>
      <w:r>
        <w:rPr>
          <w:sz w:val="28"/>
          <w:szCs w:val="28"/>
          <w:lang w:eastAsia="en-US"/>
        </w:rPr>
        <w:t xml:space="preserve"> г.</w:t>
      </w:r>
      <w:r w:rsidRPr="0058364A">
        <w:rPr>
          <w:sz w:val="28"/>
          <w:szCs w:val="28"/>
          <w:lang w:eastAsia="en-US"/>
        </w:rPr>
        <w:t xml:space="preserve"> – 14</w:t>
      </w:r>
      <w:r>
        <w:rPr>
          <w:sz w:val="28"/>
          <w:szCs w:val="28"/>
          <w:lang w:eastAsia="en-US"/>
        </w:rPr>
        <w:t xml:space="preserve"> АТЕ</w:t>
      </w:r>
      <w:r w:rsidR="00010C22">
        <w:rPr>
          <w:sz w:val="28"/>
          <w:szCs w:val="28"/>
          <w:lang w:eastAsia="en-US"/>
        </w:rPr>
        <w:t>, 2026 – 15 АТЕ</w:t>
      </w:r>
      <w:r>
        <w:rPr>
          <w:sz w:val="28"/>
          <w:szCs w:val="28"/>
          <w:lang w:eastAsia="en-US"/>
        </w:rPr>
        <w:t xml:space="preserve">. В течение двух последних лет </w:t>
      </w:r>
      <w:r w:rsidRPr="0058364A">
        <w:rPr>
          <w:sz w:val="28"/>
          <w:szCs w:val="28"/>
          <w:lang w:eastAsia="en-US"/>
        </w:rPr>
        <w:t xml:space="preserve">в ЕГЭ по географии ежегодно принимают участие выпускники </w:t>
      </w:r>
      <w:r>
        <w:rPr>
          <w:color w:val="000000"/>
          <w:sz w:val="28"/>
          <w:szCs w:val="28"/>
        </w:rPr>
        <w:t>г. Пскова, г. </w:t>
      </w:r>
      <w:r w:rsidRPr="0058364A">
        <w:rPr>
          <w:color w:val="000000"/>
          <w:sz w:val="28"/>
          <w:szCs w:val="28"/>
        </w:rPr>
        <w:t xml:space="preserve">Великие Луки, Дновского, Невельского, Печорского, </w:t>
      </w:r>
      <w:r w:rsidR="0035117D">
        <w:rPr>
          <w:color w:val="000000"/>
          <w:sz w:val="28"/>
          <w:szCs w:val="28"/>
        </w:rPr>
        <w:t>Палкинского</w:t>
      </w:r>
      <w:r w:rsidRPr="0058364A">
        <w:rPr>
          <w:color w:val="000000"/>
          <w:sz w:val="28"/>
          <w:szCs w:val="28"/>
        </w:rPr>
        <w:t xml:space="preserve">, Псковского, Себежского </w:t>
      </w:r>
      <w:r w:rsidR="0035117D" w:rsidRPr="0035117D">
        <w:rPr>
          <w:color w:val="000000"/>
          <w:sz w:val="28"/>
          <w:szCs w:val="28"/>
        </w:rPr>
        <w:t>муниципальных округов</w:t>
      </w:r>
      <w:r w:rsidRPr="0058364A">
        <w:rPr>
          <w:sz w:val="28"/>
          <w:szCs w:val="28"/>
          <w:lang w:eastAsia="en-US"/>
        </w:rPr>
        <w:t xml:space="preserve">. По АТЕ статистика участия в ЕГЭ по географии определяется, прежде всего, </w:t>
      </w:r>
      <w:r>
        <w:rPr>
          <w:sz w:val="28"/>
          <w:szCs w:val="28"/>
        </w:rPr>
        <w:t>численностью населения, его возрастным составом (численностью выпускников)</w:t>
      </w:r>
      <w:r w:rsidRPr="0058364A">
        <w:rPr>
          <w:sz w:val="28"/>
          <w:szCs w:val="28"/>
          <w:lang w:eastAsia="en-US"/>
        </w:rPr>
        <w:t xml:space="preserve"> и количеством образовательных организаций в АТЕ</w:t>
      </w:r>
      <w:r w:rsidR="0035117D">
        <w:rPr>
          <w:sz w:val="28"/>
          <w:szCs w:val="28"/>
          <w:lang w:eastAsia="en-US"/>
        </w:rPr>
        <w:t>, а также, вероятно, качеством преподавания предмета в школах и профориентацией на специальности, связанные с изучением наук о Земле</w:t>
      </w:r>
      <w:r w:rsidRPr="0058364A">
        <w:rPr>
          <w:sz w:val="28"/>
          <w:szCs w:val="28"/>
          <w:lang w:eastAsia="en-US"/>
        </w:rPr>
        <w:t xml:space="preserve">. </w:t>
      </w:r>
      <w:r w:rsidRPr="0058364A">
        <w:rPr>
          <w:sz w:val="28"/>
          <w:szCs w:val="28"/>
        </w:rPr>
        <w:t xml:space="preserve">Основные участники экзамена – выпускники крупных АТЕ (г. Псков – </w:t>
      </w:r>
      <w:r w:rsidR="0035117D">
        <w:rPr>
          <w:sz w:val="28"/>
          <w:szCs w:val="28"/>
        </w:rPr>
        <w:t>43</w:t>
      </w:r>
      <w:r w:rsidRPr="0058364A">
        <w:rPr>
          <w:sz w:val="28"/>
          <w:szCs w:val="28"/>
        </w:rPr>
        <w:t xml:space="preserve"> человек, </w:t>
      </w:r>
      <w:r w:rsidR="0035117D" w:rsidRPr="0035117D">
        <w:rPr>
          <w:sz w:val="28"/>
          <w:szCs w:val="28"/>
        </w:rPr>
        <w:t>49,43</w:t>
      </w:r>
      <w:r w:rsidRPr="0058364A">
        <w:rPr>
          <w:sz w:val="28"/>
          <w:szCs w:val="28"/>
        </w:rPr>
        <w:t> % от общего числа участников экзамена; г. Великие Луки – 1</w:t>
      </w:r>
      <w:r w:rsidR="0035117D">
        <w:rPr>
          <w:sz w:val="28"/>
          <w:szCs w:val="28"/>
        </w:rPr>
        <w:t>4</w:t>
      </w:r>
      <w:r w:rsidRPr="0058364A">
        <w:rPr>
          <w:sz w:val="28"/>
          <w:szCs w:val="28"/>
        </w:rPr>
        <w:t xml:space="preserve"> человек, </w:t>
      </w:r>
      <w:r w:rsidR="0035117D" w:rsidRPr="0035117D">
        <w:rPr>
          <w:sz w:val="28"/>
          <w:szCs w:val="28"/>
        </w:rPr>
        <w:t>16,09</w:t>
      </w:r>
      <w:r w:rsidRPr="0058364A">
        <w:rPr>
          <w:sz w:val="28"/>
          <w:szCs w:val="28"/>
        </w:rPr>
        <w:t> %). В остальных муниципальных образованиях</w:t>
      </w:r>
      <w:r w:rsidR="0035117D">
        <w:rPr>
          <w:sz w:val="28"/>
          <w:szCs w:val="28"/>
        </w:rPr>
        <w:t xml:space="preserve"> области, где выпускники выбрали для сдачи в 2026 году ЕГЭ по географии,</w:t>
      </w:r>
      <w:r w:rsidRPr="0058364A">
        <w:rPr>
          <w:sz w:val="28"/>
          <w:szCs w:val="28"/>
        </w:rPr>
        <w:t xml:space="preserve"> участников экзамена было от 1 до </w:t>
      </w:r>
      <w:r w:rsidR="0035117D">
        <w:rPr>
          <w:sz w:val="28"/>
          <w:szCs w:val="28"/>
        </w:rPr>
        <w:t>6</w:t>
      </w:r>
      <w:r w:rsidRPr="0058364A">
        <w:rPr>
          <w:sz w:val="28"/>
          <w:szCs w:val="28"/>
        </w:rPr>
        <w:t xml:space="preserve">. В </w:t>
      </w:r>
      <w:r w:rsidR="0035117D">
        <w:rPr>
          <w:sz w:val="28"/>
          <w:szCs w:val="28"/>
        </w:rPr>
        <w:t>предшествующие годы</w:t>
      </w:r>
      <w:r w:rsidRPr="0058364A">
        <w:rPr>
          <w:sz w:val="28"/>
          <w:szCs w:val="28"/>
        </w:rPr>
        <w:t xml:space="preserve"> была </w:t>
      </w:r>
      <w:r w:rsidR="0035117D">
        <w:rPr>
          <w:sz w:val="28"/>
          <w:szCs w:val="28"/>
        </w:rPr>
        <w:t xml:space="preserve">в целом </w:t>
      </w:r>
      <w:r w:rsidRPr="0058364A">
        <w:rPr>
          <w:sz w:val="28"/>
          <w:szCs w:val="28"/>
        </w:rPr>
        <w:t>аналогичная ситуация</w:t>
      </w:r>
      <w:r w:rsidR="0035117D">
        <w:rPr>
          <w:sz w:val="28"/>
          <w:szCs w:val="28"/>
        </w:rPr>
        <w:t xml:space="preserve">, однако концентрация выбравших ЕГЭ по географии в текущем году ещё более усилилась, что объясняется как </w:t>
      </w:r>
      <w:r w:rsidR="00625711">
        <w:rPr>
          <w:sz w:val="28"/>
          <w:szCs w:val="28"/>
        </w:rPr>
        <w:t>лучшим информированием выпускников о направлениях поступления и возможностях профессионального выбора в сферах, где требуется ЕГЭ по географии, так и более широкими возможностями расширения географического кругозора (участие в географическом диктанте и других мероприятиях Рус</w:t>
      </w:r>
      <w:r w:rsidR="00C50AFF">
        <w:rPr>
          <w:sz w:val="28"/>
          <w:szCs w:val="28"/>
        </w:rPr>
        <w:t>ского географического общества,</w:t>
      </w:r>
      <w:r w:rsidR="00156AFA">
        <w:rPr>
          <w:sz w:val="28"/>
          <w:szCs w:val="28"/>
        </w:rPr>
        <w:t xml:space="preserve"> </w:t>
      </w:r>
      <w:r w:rsidR="00625711">
        <w:rPr>
          <w:sz w:val="28"/>
          <w:szCs w:val="28"/>
        </w:rPr>
        <w:t>в школьных и городских интеллектуальных конкурсах географической направленности)</w:t>
      </w:r>
      <w:r w:rsidRPr="0058364A">
        <w:rPr>
          <w:sz w:val="28"/>
          <w:szCs w:val="28"/>
        </w:rPr>
        <w:t>.</w:t>
      </w:r>
      <w:r w:rsidRPr="0058364A">
        <w:rPr>
          <w:sz w:val="28"/>
          <w:szCs w:val="28"/>
          <w:lang w:eastAsia="en-US"/>
        </w:rPr>
        <w:t xml:space="preserve"> Среди районов с</w:t>
      </w:r>
      <w:r w:rsidRPr="0058364A">
        <w:rPr>
          <w:sz w:val="28"/>
          <w:szCs w:val="28"/>
        </w:rPr>
        <w:t xml:space="preserve"> малым количеством участников </w:t>
      </w:r>
      <w:r w:rsidRPr="0058364A">
        <w:rPr>
          <w:sz w:val="28"/>
          <w:szCs w:val="28"/>
          <w:lang w:eastAsia="en-US"/>
        </w:rPr>
        <w:t xml:space="preserve">следует отметить </w:t>
      </w:r>
      <w:r w:rsidRPr="0058364A">
        <w:rPr>
          <w:color w:val="000000"/>
          <w:sz w:val="28"/>
          <w:szCs w:val="28"/>
        </w:rPr>
        <w:t>Печорский</w:t>
      </w:r>
      <w:r w:rsidR="00625711">
        <w:rPr>
          <w:color w:val="000000"/>
          <w:sz w:val="28"/>
          <w:szCs w:val="28"/>
        </w:rPr>
        <w:t xml:space="preserve"> и Псковский</w:t>
      </w:r>
      <w:r>
        <w:rPr>
          <w:color w:val="000000"/>
          <w:sz w:val="28"/>
          <w:szCs w:val="28"/>
        </w:rPr>
        <w:t xml:space="preserve"> муниципальные округа</w:t>
      </w:r>
      <w:r w:rsidRPr="0058364A">
        <w:rPr>
          <w:color w:val="000000"/>
          <w:sz w:val="28"/>
          <w:szCs w:val="28"/>
        </w:rPr>
        <w:t xml:space="preserve">, </w:t>
      </w:r>
      <w:r>
        <w:rPr>
          <w:sz w:val="28"/>
          <w:szCs w:val="28"/>
          <w:lang w:eastAsia="en-US"/>
        </w:rPr>
        <w:t>в которых</w:t>
      </w:r>
      <w:r w:rsidRPr="0058364A">
        <w:rPr>
          <w:sz w:val="28"/>
          <w:szCs w:val="28"/>
          <w:lang w:eastAsia="en-US"/>
        </w:rPr>
        <w:t xml:space="preserve"> количество участников экзамена </w:t>
      </w:r>
      <w:r w:rsidR="00625711">
        <w:rPr>
          <w:sz w:val="28"/>
          <w:szCs w:val="28"/>
          <w:lang w:eastAsia="en-US"/>
        </w:rPr>
        <w:t xml:space="preserve">ежегодно выше, чем в других районах, что в значительной мере определяется успешностью поступления выпускников прошлых лет на географические направления обучения в </w:t>
      </w:r>
      <w:r w:rsidR="00FE62D6">
        <w:rPr>
          <w:sz w:val="28"/>
          <w:szCs w:val="28"/>
          <w:lang w:eastAsia="en-US"/>
        </w:rPr>
        <w:t>вуз</w:t>
      </w:r>
      <w:r w:rsidR="00625711">
        <w:rPr>
          <w:sz w:val="28"/>
          <w:szCs w:val="28"/>
          <w:lang w:eastAsia="en-US"/>
        </w:rPr>
        <w:t>ы по результатам ЕГЭ и активностью педагогов школ</w:t>
      </w:r>
      <w:r w:rsidRPr="0058364A">
        <w:rPr>
          <w:sz w:val="28"/>
          <w:szCs w:val="28"/>
          <w:lang w:eastAsia="en-US"/>
        </w:rPr>
        <w:t>.</w:t>
      </w:r>
      <w:r>
        <w:rPr>
          <w:sz w:val="28"/>
          <w:szCs w:val="28"/>
          <w:lang w:eastAsia="en-US"/>
        </w:rPr>
        <w:t xml:space="preserve"> Расширение территориального сдачи ЕГЭ по географии может быть связано как с усилением педагогического состава отдельных школ, так и с более интенсивной профориентационной работой </w:t>
      </w:r>
      <w:r w:rsidR="00FE62D6">
        <w:rPr>
          <w:sz w:val="28"/>
          <w:szCs w:val="28"/>
          <w:lang w:eastAsia="en-US"/>
        </w:rPr>
        <w:t>вуз</w:t>
      </w:r>
      <w:r>
        <w:rPr>
          <w:sz w:val="28"/>
          <w:szCs w:val="28"/>
          <w:lang w:eastAsia="en-US"/>
        </w:rPr>
        <w:t>ов, заинтересованных в привлечении абитуриентов на специальности, требующие сдачи ЕГЭ</w:t>
      </w:r>
      <w:r w:rsidR="00625711">
        <w:rPr>
          <w:sz w:val="28"/>
          <w:szCs w:val="28"/>
          <w:lang w:eastAsia="en-US"/>
        </w:rPr>
        <w:t xml:space="preserve"> по географии</w:t>
      </w:r>
      <w:r>
        <w:rPr>
          <w:sz w:val="28"/>
          <w:szCs w:val="28"/>
          <w:lang w:eastAsia="en-US"/>
        </w:rPr>
        <w:t xml:space="preserve">. </w:t>
      </w:r>
    </w:p>
    <w:p w14:paraId="7B27931D" w14:textId="77777777" w:rsidR="00F077CB" w:rsidRPr="00CE5584" w:rsidRDefault="00F077CB" w:rsidP="00CE5584">
      <w:pPr>
        <w:spacing w:line="276" w:lineRule="auto"/>
        <w:jc w:val="center"/>
      </w:pPr>
      <w:r>
        <w:br w:type="page"/>
      </w:r>
      <w:r w:rsidRPr="00FC6BBF">
        <w:rPr>
          <w:b/>
          <w:bCs/>
          <w:sz w:val="28"/>
          <w:szCs w:val="28"/>
        </w:rPr>
        <w:lastRenderedPageBreak/>
        <w:t xml:space="preserve">РАЗДЕЛ 2.  ОСНОВНЫЕ РЕЗУЛЬТАТЫ ЕГЭ ПО </w:t>
      </w:r>
      <w:r>
        <w:rPr>
          <w:b/>
          <w:bCs/>
          <w:sz w:val="28"/>
          <w:szCs w:val="28"/>
        </w:rPr>
        <w:t>ГЕОГРАФИИ</w:t>
      </w:r>
    </w:p>
    <w:p w14:paraId="3843CB21" w14:textId="77777777" w:rsidR="00F077CB" w:rsidRPr="00634251" w:rsidRDefault="00F077CB">
      <w:pPr>
        <w:pStyle w:val="a3"/>
        <w:keepNext/>
        <w:keepLines/>
        <w:numPr>
          <w:ilvl w:val="0"/>
          <w:numId w:val="3"/>
        </w:numPr>
        <w:spacing w:before="200" w:after="0" w:line="240" w:lineRule="auto"/>
        <w:contextualSpacing w:val="0"/>
        <w:outlineLvl w:val="2"/>
        <w:rPr>
          <w:rFonts w:ascii="Times New Roman" w:eastAsia="SimSun" w:hAnsi="Times New Roman"/>
          <w:vanish/>
          <w:sz w:val="28"/>
          <w:szCs w:val="24"/>
          <w:lang w:eastAsia="ru-RU"/>
        </w:rPr>
      </w:pPr>
    </w:p>
    <w:p w14:paraId="1BD473C0" w14:textId="77777777" w:rsidR="00F077CB" w:rsidRPr="00644E7E" w:rsidRDefault="00F077CB">
      <w:pPr>
        <w:pStyle w:val="3"/>
        <w:numPr>
          <w:ilvl w:val="1"/>
          <w:numId w:val="3"/>
        </w:numPr>
        <w:tabs>
          <w:tab w:val="left" w:pos="142"/>
        </w:tabs>
        <w:ind w:left="284" w:hanging="284"/>
        <w:rPr>
          <w:rFonts w:ascii="Times New Roman" w:hAnsi="Times New Roman"/>
          <w:b w:val="0"/>
          <w:i/>
          <w:sz w:val="24"/>
        </w:rPr>
      </w:pPr>
      <w:r w:rsidRPr="00FC6BBF">
        <w:rPr>
          <w:rFonts w:ascii="Times New Roman" w:hAnsi="Times New Roman"/>
        </w:rPr>
        <w:t xml:space="preserve">Диаграмма распределения тестовых баллов </w:t>
      </w:r>
      <w:r>
        <w:rPr>
          <w:rFonts w:ascii="Times New Roman" w:hAnsi="Times New Roman"/>
        </w:rPr>
        <w:t xml:space="preserve">участников ЕГЭ </w:t>
      </w:r>
      <w:r w:rsidRPr="00FC6BBF">
        <w:rPr>
          <w:rFonts w:ascii="Times New Roman" w:hAnsi="Times New Roman"/>
        </w:rPr>
        <w:t xml:space="preserve">по </w:t>
      </w:r>
      <w:r>
        <w:rPr>
          <w:rFonts w:ascii="Times New Roman" w:hAnsi="Times New Roman"/>
        </w:rPr>
        <w:t>географии</w:t>
      </w:r>
      <w:r w:rsidRPr="00FC6BBF">
        <w:rPr>
          <w:rFonts w:ascii="Times New Roman" w:hAnsi="Times New Roman"/>
        </w:rPr>
        <w:t xml:space="preserve"> в </w:t>
      </w:r>
      <w:r>
        <w:rPr>
          <w:rFonts w:ascii="Times New Roman" w:hAnsi="Times New Roman"/>
        </w:rPr>
        <w:t>2026</w:t>
      </w:r>
      <w:r w:rsidRPr="00FC6BBF">
        <w:rPr>
          <w:rFonts w:ascii="Times New Roman" w:hAnsi="Times New Roman"/>
        </w:rPr>
        <w:t xml:space="preserve"> г.</w:t>
      </w:r>
      <w:r w:rsidRPr="00FC6BBF">
        <w:rPr>
          <w:rFonts w:ascii="Times New Roman" w:hAnsi="Times New Roman"/>
        </w:rPr>
        <w:br/>
      </w:r>
      <w:r w:rsidRPr="00644E7E">
        <w:rPr>
          <w:rFonts w:ascii="Times New Roman" w:hAnsi="Times New Roman"/>
          <w:b w:val="0"/>
          <w:i/>
          <w:sz w:val="24"/>
        </w:rPr>
        <w:t xml:space="preserve"> (количество участников, получивших тот или иной тестовый балл)</w:t>
      </w:r>
    </w:p>
    <w:p w14:paraId="40696085" w14:textId="77777777" w:rsidR="00F077CB" w:rsidRPr="00F579AB" w:rsidRDefault="00F077CB" w:rsidP="00E33C47"/>
    <w:p w14:paraId="25A8AB01" w14:textId="77777777" w:rsidR="00F077CB" w:rsidRPr="00FA4B3A" w:rsidRDefault="00015B15" w:rsidP="00E33C47">
      <w:r>
        <w:rPr>
          <w:noProof/>
        </w:rPr>
        <w:drawing>
          <wp:inline distT="0" distB="0" distL="0" distR="0" wp14:anchorId="6927176E" wp14:editId="1BBACEB3">
            <wp:extent cx="9658350" cy="3295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58350" cy="3295650"/>
                    </a:xfrm>
                    <a:prstGeom prst="rect">
                      <a:avLst/>
                    </a:prstGeom>
                    <a:noFill/>
                    <a:ln>
                      <a:noFill/>
                    </a:ln>
                  </pic:spPr>
                </pic:pic>
              </a:graphicData>
            </a:graphic>
          </wp:inline>
        </w:drawing>
      </w:r>
    </w:p>
    <w:p w14:paraId="52B5134A" w14:textId="77777777" w:rsidR="00F077CB" w:rsidRPr="00FA4B3A" w:rsidRDefault="00F077CB" w:rsidP="00E33C47"/>
    <w:p w14:paraId="07B1D421" w14:textId="77777777" w:rsidR="00F077CB" w:rsidRDefault="00F077CB" w:rsidP="00E33C47"/>
    <w:p w14:paraId="4C23AC16" w14:textId="77777777" w:rsidR="00F077CB" w:rsidRDefault="00F077CB" w:rsidP="00E33C47"/>
    <w:p w14:paraId="0F8DA761" w14:textId="77777777" w:rsidR="00F077CB" w:rsidRDefault="00F077CB" w:rsidP="00E33C47"/>
    <w:p w14:paraId="485AF07B" w14:textId="77777777" w:rsidR="00F077CB" w:rsidRDefault="00F077CB" w:rsidP="00E33C47"/>
    <w:p w14:paraId="63C87A05" w14:textId="77777777" w:rsidR="00F077CB" w:rsidRDefault="00F077CB" w:rsidP="00E33C47"/>
    <w:p w14:paraId="1CFDFBC4" w14:textId="77777777" w:rsidR="00F077CB" w:rsidRPr="00FA4B3A" w:rsidRDefault="00F077CB" w:rsidP="00E33C47"/>
    <w:p w14:paraId="56B061E6" w14:textId="77777777" w:rsidR="00F077CB" w:rsidRPr="00FA4B3A" w:rsidRDefault="00F077CB" w:rsidP="00E33C47"/>
    <w:p w14:paraId="47A88A46" w14:textId="77777777" w:rsidR="00F077CB" w:rsidRPr="00715B99" w:rsidRDefault="00F077CB">
      <w:pPr>
        <w:pStyle w:val="3"/>
        <w:numPr>
          <w:ilvl w:val="1"/>
          <w:numId w:val="3"/>
        </w:numPr>
        <w:tabs>
          <w:tab w:val="left" w:pos="142"/>
        </w:tabs>
        <w:ind w:left="426" w:hanging="426"/>
        <w:rPr>
          <w:rFonts w:ascii="Times New Roman" w:hAnsi="Times New Roman"/>
        </w:rPr>
      </w:pPr>
      <w:r w:rsidRPr="00FC6BBF">
        <w:rPr>
          <w:rFonts w:ascii="Times New Roman" w:hAnsi="Times New Roman"/>
        </w:rPr>
        <w:lastRenderedPageBreak/>
        <w:t xml:space="preserve">Динамика результатов ЕГЭ по </w:t>
      </w:r>
      <w:r>
        <w:rPr>
          <w:rFonts w:ascii="Times New Roman" w:hAnsi="Times New Roman"/>
        </w:rPr>
        <w:t>географии</w:t>
      </w:r>
      <w:r w:rsidRPr="00FC6BBF">
        <w:rPr>
          <w:rFonts w:ascii="Times New Roman" w:hAnsi="Times New Roman"/>
        </w:rPr>
        <w:t xml:space="preserve"> за последние 3 года</w:t>
      </w:r>
    </w:p>
    <w:p w14:paraId="27CD717A" w14:textId="77777777" w:rsidR="00F077CB" w:rsidRPr="00AD3663" w:rsidRDefault="00F077CB" w:rsidP="00A45222">
      <w:pPr>
        <w:pStyle w:val="af7"/>
        <w:keepNext/>
        <w:ind w:left="567"/>
      </w:pPr>
      <w:r w:rsidRPr="00F579AB">
        <w:t xml:space="preserve">Таблица </w:t>
      </w:r>
      <w:r>
        <w:t>2</w:t>
      </w:r>
      <w:r>
        <w:noBreakHyphen/>
      </w:r>
      <w:r w:rsidR="00EC28B7">
        <w:fldChar w:fldCharType="begin"/>
      </w:r>
      <w:r w:rsidR="00B726C8">
        <w:instrText xml:space="preserve"> SEQ Таблица \* ARABIC \s 1 </w:instrText>
      </w:r>
      <w:r w:rsidR="00EC28B7">
        <w:fldChar w:fldCharType="separate"/>
      </w:r>
      <w:r>
        <w:rPr>
          <w:noProof/>
        </w:rPr>
        <w:t>6</w:t>
      </w:r>
      <w:r w:rsidR="00EC28B7">
        <w:rPr>
          <w:noProof/>
        </w:rPr>
        <w:fldChar w:fldCharType="end"/>
      </w:r>
    </w:p>
    <w:tbl>
      <w:tblPr>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103"/>
        <w:gridCol w:w="2929"/>
        <w:gridCol w:w="2930"/>
        <w:gridCol w:w="2646"/>
      </w:tblGrid>
      <w:tr w:rsidR="00F077CB" w:rsidRPr="007C423B" w14:paraId="5CA794A7" w14:textId="77777777" w:rsidTr="00CC3194">
        <w:trPr>
          <w:cantSplit/>
          <w:trHeight w:val="264"/>
          <w:tblHeader/>
        </w:trPr>
        <w:tc>
          <w:tcPr>
            <w:tcW w:w="567" w:type="dxa"/>
            <w:vMerge w:val="restart"/>
          </w:tcPr>
          <w:p w14:paraId="0F872B31" w14:textId="77777777" w:rsidR="00F077CB" w:rsidRPr="00CC3194" w:rsidRDefault="00F077CB" w:rsidP="000E13E6">
            <w:pPr>
              <w:contextualSpacing/>
              <w:jc w:val="center"/>
              <w:rPr>
                <w:rFonts w:eastAsia="MS Mincho"/>
              </w:rPr>
            </w:pPr>
            <w:r w:rsidRPr="00CC3194">
              <w:rPr>
                <w:rFonts w:eastAsia="MS Mincho"/>
              </w:rPr>
              <w:t>№ п/п</w:t>
            </w:r>
          </w:p>
        </w:tc>
        <w:tc>
          <w:tcPr>
            <w:tcW w:w="5103" w:type="dxa"/>
            <w:vMerge w:val="restart"/>
            <w:vAlign w:val="center"/>
          </w:tcPr>
          <w:p w14:paraId="4F90B06C" w14:textId="77777777" w:rsidR="00F077CB" w:rsidRPr="00CC3194" w:rsidRDefault="00F077CB" w:rsidP="00CC3194">
            <w:pPr>
              <w:contextualSpacing/>
              <w:rPr>
                <w:rFonts w:eastAsia="MS Mincho"/>
              </w:rPr>
            </w:pPr>
            <w:r w:rsidRPr="00CC3194">
              <w:rPr>
                <w:rFonts w:eastAsia="MS Mincho"/>
              </w:rPr>
              <w:t>Участников, набравших балл</w:t>
            </w:r>
          </w:p>
        </w:tc>
        <w:tc>
          <w:tcPr>
            <w:tcW w:w="8505" w:type="dxa"/>
            <w:gridSpan w:val="3"/>
          </w:tcPr>
          <w:p w14:paraId="7CCCECDB" w14:textId="77777777" w:rsidR="00F077CB" w:rsidRPr="00CC3194" w:rsidRDefault="00F077CB" w:rsidP="00D116BF">
            <w:pPr>
              <w:contextualSpacing/>
              <w:jc w:val="center"/>
              <w:rPr>
                <w:rFonts w:eastAsia="MS Mincho"/>
              </w:rPr>
            </w:pPr>
            <w:r w:rsidRPr="00CC3194">
              <w:rPr>
                <w:rFonts w:eastAsia="MS Mincho"/>
              </w:rPr>
              <w:t>Год проведения ГИА</w:t>
            </w:r>
          </w:p>
        </w:tc>
      </w:tr>
      <w:tr w:rsidR="00F077CB" w:rsidRPr="007C423B" w14:paraId="57CF0B4B" w14:textId="77777777" w:rsidTr="00CC3194">
        <w:trPr>
          <w:cantSplit/>
          <w:trHeight w:val="155"/>
          <w:tblHeader/>
        </w:trPr>
        <w:tc>
          <w:tcPr>
            <w:tcW w:w="567" w:type="dxa"/>
            <w:vMerge/>
          </w:tcPr>
          <w:p w14:paraId="23FEB7B1" w14:textId="77777777" w:rsidR="00F077CB" w:rsidRPr="00CC3194" w:rsidRDefault="00F077CB" w:rsidP="000E13E6">
            <w:pPr>
              <w:contextualSpacing/>
              <w:jc w:val="center"/>
              <w:rPr>
                <w:rFonts w:eastAsia="MS Mincho"/>
              </w:rPr>
            </w:pPr>
          </w:p>
        </w:tc>
        <w:tc>
          <w:tcPr>
            <w:tcW w:w="5103" w:type="dxa"/>
            <w:vMerge/>
            <w:vAlign w:val="center"/>
          </w:tcPr>
          <w:p w14:paraId="7DD9BFCA" w14:textId="77777777" w:rsidR="00F077CB" w:rsidRPr="00CC3194" w:rsidRDefault="00F077CB" w:rsidP="00CC3194">
            <w:pPr>
              <w:contextualSpacing/>
              <w:rPr>
                <w:rFonts w:eastAsia="MS Mincho"/>
              </w:rPr>
            </w:pPr>
          </w:p>
        </w:tc>
        <w:tc>
          <w:tcPr>
            <w:tcW w:w="2929" w:type="dxa"/>
            <w:vAlign w:val="center"/>
          </w:tcPr>
          <w:p w14:paraId="259F94F5" w14:textId="77777777" w:rsidR="00F077CB" w:rsidRPr="00CC3194" w:rsidRDefault="00F077CB" w:rsidP="00F20B14">
            <w:pPr>
              <w:contextualSpacing/>
              <w:jc w:val="center"/>
              <w:rPr>
                <w:rFonts w:eastAsia="MS Mincho"/>
              </w:rPr>
            </w:pPr>
            <w:r>
              <w:rPr>
                <w:rFonts w:eastAsia="MS Mincho"/>
              </w:rPr>
              <w:t>2024</w:t>
            </w:r>
            <w:r w:rsidRPr="00CC3194">
              <w:rPr>
                <w:rFonts w:eastAsia="MS Mincho"/>
              </w:rPr>
              <w:t xml:space="preserve"> г.</w:t>
            </w:r>
          </w:p>
        </w:tc>
        <w:tc>
          <w:tcPr>
            <w:tcW w:w="2930" w:type="dxa"/>
            <w:vAlign w:val="center"/>
          </w:tcPr>
          <w:p w14:paraId="7622361F" w14:textId="77777777" w:rsidR="00F077CB" w:rsidRPr="00CC3194" w:rsidRDefault="00F077CB" w:rsidP="00F20B14">
            <w:pPr>
              <w:contextualSpacing/>
              <w:jc w:val="center"/>
              <w:rPr>
                <w:rFonts w:eastAsia="MS Mincho"/>
              </w:rPr>
            </w:pPr>
            <w:r>
              <w:rPr>
                <w:rFonts w:eastAsia="MS Mincho"/>
              </w:rPr>
              <w:t>2025</w:t>
            </w:r>
            <w:r w:rsidRPr="00CC3194">
              <w:rPr>
                <w:rFonts w:eastAsia="MS Mincho"/>
              </w:rPr>
              <w:t xml:space="preserve"> г.</w:t>
            </w:r>
          </w:p>
        </w:tc>
        <w:tc>
          <w:tcPr>
            <w:tcW w:w="2646" w:type="dxa"/>
            <w:vAlign w:val="center"/>
          </w:tcPr>
          <w:p w14:paraId="1983292B" w14:textId="77777777" w:rsidR="00F077CB" w:rsidRPr="00CC3194" w:rsidRDefault="00F077CB" w:rsidP="00F20B14">
            <w:pPr>
              <w:contextualSpacing/>
              <w:jc w:val="center"/>
              <w:rPr>
                <w:rFonts w:eastAsia="MS Mincho"/>
              </w:rPr>
            </w:pPr>
            <w:r>
              <w:rPr>
                <w:rFonts w:eastAsia="MS Mincho"/>
              </w:rPr>
              <w:t>2026</w:t>
            </w:r>
            <w:r w:rsidRPr="00CC3194">
              <w:rPr>
                <w:rFonts w:eastAsia="MS Mincho"/>
              </w:rPr>
              <w:t xml:space="preserve"> г.</w:t>
            </w:r>
          </w:p>
        </w:tc>
      </w:tr>
      <w:tr w:rsidR="00F077CB" w:rsidRPr="007C423B" w14:paraId="538862A9" w14:textId="77777777" w:rsidTr="008E0025">
        <w:trPr>
          <w:cantSplit/>
          <w:trHeight w:val="349"/>
        </w:trPr>
        <w:tc>
          <w:tcPr>
            <w:tcW w:w="567" w:type="dxa"/>
          </w:tcPr>
          <w:p w14:paraId="3CF130AF" w14:textId="77777777" w:rsidR="00F077CB" w:rsidRPr="00CC3194" w:rsidRDefault="00F077CB">
            <w:pPr>
              <w:numPr>
                <w:ilvl w:val="0"/>
                <w:numId w:val="4"/>
              </w:numPr>
              <w:ind w:left="0" w:firstLine="0"/>
              <w:contextualSpacing/>
              <w:jc w:val="center"/>
              <w:rPr>
                <w:rFonts w:eastAsia="MS Mincho"/>
              </w:rPr>
            </w:pPr>
          </w:p>
        </w:tc>
        <w:tc>
          <w:tcPr>
            <w:tcW w:w="5103" w:type="dxa"/>
            <w:vAlign w:val="center"/>
          </w:tcPr>
          <w:p w14:paraId="0BE58DC2" w14:textId="77777777" w:rsidR="00F077CB" w:rsidRPr="00CC3194" w:rsidRDefault="00F077CB" w:rsidP="00CC3194">
            <w:pPr>
              <w:contextualSpacing/>
              <w:rPr>
                <w:rFonts w:eastAsia="MS Mincho"/>
              </w:rPr>
            </w:pPr>
            <w:r w:rsidRPr="00CC3194">
              <w:rPr>
                <w:rFonts w:eastAsia="MS Mincho"/>
              </w:rPr>
              <w:t>ниже минимального балла</w:t>
            </w:r>
            <w:r w:rsidRPr="00CC3194">
              <w:rPr>
                <w:rStyle w:val="60"/>
                <w:rFonts w:eastAsia="MS Mincho"/>
              </w:rPr>
              <w:footnoteReference w:id="3"/>
            </w:r>
            <w:r w:rsidRPr="00CC3194">
              <w:rPr>
                <w:rFonts w:eastAsia="MS Mincho"/>
              </w:rPr>
              <w:t>, %</w:t>
            </w:r>
          </w:p>
        </w:tc>
        <w:tc>
          <w:tcPr>
            <w:tcW w:w="2929" w:type="dxa"/>
            <w:vAlign w:val="center"/>
          </w:tcPr>
          <w:p w14:paraId="007BF956" w14:textId="77777777" w:rsidR="00F077CB" w:rsidRPr="00C463CE" w:rsidRDefault="00F077CB" w:rsidP="00287DD9">
            <w:pPr>
              <w:jc w:val="center"/>
              <w:rPr>
                <w:color w:val="000000"/>
              </w:rPr>
            </w:pPr>
            <w:r w:rsidRPr="00C463CE">
              <w:rPr>
                <w:color w:val="000000"/>
              </w:rPr>
              <w:t xml:space="preserve">3,51 </w:t>
            </w:r>
          </w:p>
        </w:tc>
        <w:tc>
          <w:tcPr>
            <w:tcW w:w="2930" w:type="dxa"/>
            <w:vAlign w:val="center"/>
          </w:tcPr>
          <w:p w14:paraId="2F191203" w14:textId="77777777" w:rsidR="00F077CB" w:rsidRPr="00C463CE" w:rsidRDefault="00F077CB" w:rsidP="00287DD9">
            <w:pPr>
              <w:jc w:val="center"/>
              <w:rPr>
                <w:color w:val="000000"/>
              </w:rPr>
            </w:pPr>
            <w:r w:rsidRPr="00C463CE">
              <w:rPr>
                <w:color w:val="000000"/>
              </w:rPr>
              <w:t xml:space="preserve">3,45 </w:t>
            </w:r>
          </w:p>
        </w:tc>
        <w:tc>
          <w:tcPr>
            <w:tcW w:w="2646" w:type="dxa"/>
          </w:tcPr>
          <w:p w14:paraId="6FD4D8A7" w14:textId="77777777" w:rsidR="00F077CB" w:rsidRPr="00F76B03" w:rsidRDefault="00F077CB">
            <w:pPr>
              <w:jc w:val="center"/>
              <w:rPr>
                <w:color w:val="000000"/>
              </w:rPr>
            </w:pPr>
            <w:r w:rsidRPr="00F76B03">
              <w:rPr>
                <w:color w:val="000000"/>
              </w:rPr>
              <w:t>3,45</w:t>
            </w:r>
          </w:p>
        </w:tc>
      </w:tr>
      <w:tr w:rsidR="00F077CB" w:rsidRPr="007C423B" w14:paraId="41AC664E" w14:textId="77777777" w:rsidTr="008E0025">
        <w:trPr>
          <w:cantSplit/>
          <w:trHeight w:val="349"/>
        </w:trPr>
        <w:tc>
          <w:tcPr>
            <w:tcW w:w="567" w:type="dxa"/>
          </w:tcPr>
          <w:p w14:paraId="323DC37D" w14:textId="77777777" w:rsidR="00F077CB" w:rsidRPr="00CC3194" w:rsidRDefault="00F077CB">
            <w:pPr>
              <w:numPr>
                <w:ilvl w:val="0"/>
                <w:numId w:val="4"/>
              </w:numPr>
              <w:ind w:left="0" w:firstLine="0"/>
              <w:contextualSpacing/>
              <w:jc w:val="center"/>
              <w:rPr>
                <w:rFonts w:eastAsia="MS Mincho"/>
              </w:rPr>
            </w:pPr>
          </w:p>
        </w:tc>
        <w:tc>
          <w:tcPr>
            <w:tcW w:w="5103" w:type="dxa"/>
            <w:vAlign w:val="center"/>
          </w:tcPr>
          <w:p w14:paraId="068160F0" w14:textId="77777777" w:rsidR="00F077CB" w:rsidRPr="00CC3194" w:rsidRDefault="00F077CB" w:rsidP="00CC3194">
            <w:pPr>
              <w:contextualSpacing/>
              <w:rPr>
                <w:rFonts w:eastAsia="MS Mincho"/>
              </w:rPr>
            </w:pPr>
            <w:r w:rsidRPr="00CC3194">
              <w:rPr>
                <w:rFonts w:eastAsia="MS Mincho"/>
              </w:rPr>
              <w:t>от минимального балла до 60 баллов, %</w:t>
            </w:r>
          </w:p>
        </w:tc>
        <w:tc>
          <w:tcPr>
            <w:tcW w:w="2929" w:type="dxa"/>
            <w:vAlign w:val="center"/>
          </w:tcPr>
          <w:p w14:paraId="2C709874" w14:textId="77777777" w:rsidR="00F077CB" w:rsidRPr="00C463CE" w:rsidRDefault="00F077CB" w:rsidP="00287DD9">
            <w:pPr>
              <w:jc w:val="center"/>
              <w:rPr>
                <w:color w:val="000000"/>
              </w:rPr>
            </w:pPr>
            <w:r w:rsidRPr="00C463CE">
              <w:rPr>
                <w:color w:val="000000"/>
              </w:rPr>
              <w:t xml:space="preserve">49,12 </w:t>
            </w:r>
          </w:p>
        </w:tc>
        <w:tc>
          <w:tcPr>
            <w:tcW w:w="2930" w:type="dxa"/>
            <w:vAlign w:val="center"/>
          </w:tcPr>
          <w:p w14:paraId="769555A1" w14:textId="77777777" w:rsidR="00F077CB" w:rsidRPr="00C463CE" w:rsidRDefault="00F077CB" w:rsidP="00287DD9">
            <w:pPr>
              <w:jc w:val="center"/>
              <w:rPr>
                <w:color w:val="000000"/>
              </w:rPr>
            </w:pPr>
            <w:r w:rsidRPr="00C463CE">
              <w:rPr>
                <w:color w:val="000000"/>
              </w:rPr>
              <w:t xml:space="preserve">43,10 </w:t>
            </w:r>
          </w:p>
        </w:tc>
        <w:tc>
          <w:tcPr>
            <w:tcW w:w="2646" w:type="dxa"/>
          </w:tcPr>
          <w:p w14:paraId="5A030A3B" w14:textId="77777777" w:rsidR="00F077CB" w:rsidRPr="00F76B03" w:rsidRDefault="00F077CB">
            <w:pPr>
              <w:jc w:val="center"/>
              <w:rPr>
                <w:color w:val="000000"/>
              </w:rPr>
            </w:pPr>
            <w:r w:rsidRPr="00F76B03">
              <w:rPr>
                <w:color w:val="000000"/>
              </w:rPr>
              <w:t>57,47</w:t>
            </w:r>
          </w:p>
        </w:tc>
      </w:tr>
      <w:tr w:rsidR="00F077CB" w:rsidRPr="007C423B" w:rsidDel="00407E4A" w14:paraId="4347912F" w14:textId="77777777" w:rsidTr="008E0025">
        <w:trPr>
          <w:cantSplit/>
          <w:trHeight w:val="354"/>
        </w:trPr>
        <w:tc>
          <w:tcPr>
            <w:tcW w:w="567" w:type="dxa"/>
          </w:tcPr>
          <w:p w14:paraId="0DDD9542" w14:textId="77777777" w:rsidR="00F077CB" w:rsidRPr="00CC3194" w:rsidRDefault="00F077CB">
            <w:pPr>
              <w:numPr>
                <w:ilvl w:val="0"/>
                <w:numId w:val="4"/>
              </w:numPr>
              <w:ind w:left="0" w:firstLine="0"/>
              <w:contextualSpacing/>
              <w:jc w:val="center"/>
              <w:rPr>
                <w:rFonts w:eastAsia="MS Mincho"/>
              </w:rPr>
            </w:pPr>
          </w:p>
        </w:tc>
        <w:tc>
          <w:tcPr>
            <w:tcW w:w="5103" w:type="dxa"/>
            <w:vAlign w:val="center"/>
          </w:tcPr>
          <w:p w14:paraId="08B3AD11" w14:textId="77777777" w:rsidR="00F077CB" w:rsidRPr="00CC3194" w:rsidDel="00407E4A" w:rsidRDefault="00F077CB" w:rsidP="00CC3194">
            <w:pPr>
              <w:contextualSpacing/>
              <w:rPr>
                <w:rFonts w:eastAsia="MS Mincho"/>
              </w:rPr>
            </w:pPr>
            <w:r w:rsidRPr="00CC3194">
              <w:rPr>
                <w:rFonts w:eastAsia="MS Mincho"/>
              </w:rPr>
              <w:t>от 61 до 80 баллов, %</w:t>
            </w:r>
          </w:p>
        </w:tc>
        <w:tc>
          <w:tcPr>
            <w:tcW w:w="2929" w:type="dxa"/>
            <w:vAlign w:val="center"/>
          </w:tcPr>
          <w:p w14:paraId="70031F78" w14:textId="77777777" w:rsidR="00F077CB" w:rsidRPr="00C463CE" w:rsidRDefault="00F077CB" w:rsidP="00287DD9">
            <w:pPr>
              <w:jc w:val="center"/>
              <w:rPr>
                <w:color w:val="000000"/>
              </w:rPr>
            </w:pPr>
            <w:r w:rsidRPr="00C463CE">
              <w:rPr>
                <w:color w:val="000000"/>
              </w:rPr>
              <w:t xml:space="preserve">40,35 </w:t>
            </w:r>
          </w:p>
        </w:tc>
        <w:tc>
          <w:tcPr>
            <w:tcW w:w="2930" w:type="dxa"/>
            <w:vAlign w:val="center"/>
          </w:tcPr>
          <w:p w14:paraId="42DB2492" w14:textId="77777777" w:rsidR="00F077CB" w:rsidRPr="00C463CE" w:rsidRDefault="00F077CB" w:rsidP="00287DD9">
            <w:pPr>
              <w:jc w:val="center"/>
              <w:rPr>
                <w:color w:val="000000"/>
              </w:rPr>
            </w:pPr>
            <w:r w:rsidRPr="00C463CE">
              <w:rPr>
                <w:color w:val="000000"/>
              </w:rPr>
              <w:t xml:space="preserve">41,38 </w:t>
            </w:r>
          </w:p>
        </w:tc>
        <w:tc>
          <w:tcPr>
            <w:tcW w:w="2646" w:type="dxa"/>
          </w:tcPr>
          <w:p w14:paraId="6C16D71E" w14:textId="77777777" w:rsidR="00F077CB" w:rsidRPr="00F76B03" w:rsidRDefault="00F077CB">
            <w:pPr>
              <w:jc w:val="center"/>
              <w:rPr>
                <w:color w:val="000000"/>
              </w:rPr>
            </w:pPr>
            <w:r w:rsidRPr="00F76B03">
              <w:rPr>
                <w:color w:val="000000"/>
              </w:rPr>
              <w:t>26,44</w:t>
            </w:r>
          </w:p>
        </w:tc>
      </w:tr>
      <w:tr w:rsidR="00F077CB" w:rsidRPr="007C423B" w14:paraId="7BE2E267" w14:textId="77777777" w:rsidTr="008E0025">
        <w:trPr>
          <w:cantSplit/>
          <w:trHeight w:val="338"/>
        </w:trPr>
        <w:tc>
          <w:tcPr>
            <w:tcW w:w="567" w:type="dxa"/>
          </w:tcPr>
          <w:p w14:paraId="2B999882" w14:textId="77777777" w:rsidR="00F077CB" w:rsidRPr="00CC3194" w:rsidRDefault="00F077CB">
            <w:pPr>
              <w:numPr>
                <w:ilvl w:val="0"/>
                <w:numId w:val="4"/>
              </w:numPr>
              <w:ind w:left="0" w:firstLine="0"/>
              <w:contextualSpacing/>
              <w:jc w:val="center"/>
              <w:rPr>
                <w:rFonts w:eastAsia="MS Mincho"/>
              </w:rPr>
            </w:pPr>
          </w:p>
        </w:tc>
        <w:tc>
          <w:tcPr>
            <w:tcW w:w="5103" w:type="dxa"/>
            <w:vAlign w:val="center"/>
          </w:tcPr>
          <w:p w14:paraId="3E7C844D" w14:textId="77777777" w:rsidR="00F077CB" w:rsidRPr="00CC3194" w:rsidRDefault="00F077CB" w:rsidP="00CC3194">
            <w:pPr>
              <w:contextualSpacing/>
              <w:rPr>
                <w:rFonts w:eastAsia="MS Mincho"/>
              </w:rPr>
            </w:pPr>
            <w:r w:rsidRPr="00CC3194">
              <w:rPr>
                <w:rFonts w:eastAsia="MS Mincho"/>
              </w:rPr>
              <w:t xml:space="preserve">от 81 до </w:t>
            </w:r>
            <w:r>
              <w:rPr>
                <w:rFonts w:eastAsia="MS Mincho"/>
              </w:rPr>
              <w:t>100</w:t>
            </w:r>
            <w:r w:rsidRPr="00CC3194">
              <w:rPr>
                <w:rFonts w:eastAsia="MS Mincho"/>
              </w:rPr>
              <w:t xml:space="preserve"> баллов, %</w:t>
            </w:r>
          </w:p>
        </w:tc>
        <w:tc>
          <w:tcPr>
            <w:tcW w:w="2929" w:type="dxa"/>
            <w:vAlign w:val="center"/>
          </w:tcPr>
          <w:p w14:paraId="49EC45FA" w14:textId="77777777" w:rsidR="00F077CB" w:rsidRPr="00C463CE" w:rsidRDefault="00F077CB" w:rsidP="00287DD9">
            <w:pPr>
              <w:jc w:val="center"/>
              <w:rPr>
                <w:color w:val="000000"/>
              </w:rPr>
            </w:pPr>
            <w:r w:rsidRPr="00C463CE">
              <w:rPr>
                <w:color w:val="000000"/>
              </w:rPr>
              <w:t xml:space="preserve">7,02 </w:t>
            </w:r>
          </w:p>
        </w:tc>
        <w:tc>
          <w:tcPr>
            <w:tcW w:w="2930" w:type="dxa"/>
            <w:vAlign w:val="center"/>
          </w:tcPr>
          <w:p w14:paraId="08457705" w14:textId="77777777" w:rsidR="00F077CB" w:rsidRPr="00C463CE" w:rsidRDefault="00F077CB" w:rsidP="00287DD9">
            <w:pPr>
              <w:jc w:val="center"/>
              <w:rPr>
                <w:color w:val="000000"/>
              </w:rPr>
            </w:pPr>
            <w:r w:rsidRPr="00C463CE">
              <w:rPr>
                <w:color w:val="000000"/>
              </w:rPr>
              <w:t xml:space="preserve">12,07 </w:t>
            </w:r>
          </w:p>
        </w:tc>
        <w:tc>
          <w:tcPr>
            <w:tcW w:w="2646" w:type="dxa"/>
          </w:tcPr>
          <w:p w14:paraId="6BF39D35" w14:textId="77777777" w:rsidR="00F077CB" w:rsidRPr="00F76B03" w:rsidRDefault="00F077CB">
            <w:pPr>
              <w:jc w:val="center"/>
              <w:rPr>
                <w:color w:val="000000"/>
              </w:rPr>
            </w:pPr>
            <w:r w:rsidRPr="00F76B03">
              <w:rPr>
                <w:color w:val="000000"/>
              </w:rPr>
              <w:t>12,64</w:t>
            </w:r>
          </w:p>
        </w:tc>
      </w:tr>
      <w:tr w:rsidR="00F077CB" w:rsidRPr="007C423B" w14:paraId="4DADF946" w14:textId="77777777" w:rsidTr="008E0025">
        <w:trPr>
          <w:cantSplit/>
          <w:trHeight w:val="338"/>
        </w:trPr>
        <w:tc>
          <w:tcPr>
            <w:tcW w:w="567" w:type="dxa"/>
          </w:tcPr>
          <w:p w14:paraId="4A1475D7" w14:textId="77777777" w:rsidR="00F077CB" w:rsidRPr="00CC3194" w:rsidRDefault="00F077CB">
            <w:pPr>
              <w:numPr>
                <w:ilvl w:val="0"/>
                <w:numId w:val="4"/>
              </w:numPr>
              <w:ind w:left="0" w:firstLine="0"/>
              <w:contextualSpacing/>
              <w:jc w:val="center"/>
              <w:rPr>
                <w:rFonts w:eastAsia="MS Mincho"/>
              </w:rPr>
            </w:pPr>
          </w:p>
        </w:tc>
        <w:tc>
          <w:tcPr>
            <w:tcW w:w="5103" w:type="dxa"/>
            <w:vAlign w:val="center"/>
          </w:tcPr>
          <w:p w14:paraId="0DF98CA7" w14:textId="77777777" w:rsidR="00F077CB" w:rsidRPr="00CC3194" w:rsidRDefault="00F077CB" w:rsidP="00CC3194">
            <w:pPr>
              <w:contextualSpacing/>
              <w:rPr>
                <w:rFonts w:eastAsia="MS Mincho"/>
              </w:rPr>
            </w:pPr>
            <w:r w:rsidRPr="00CC3194">
              <w:rPr>
                <w:rFonts w:eastAsia="MS Mincho"/>
              </w:rPr>
              <w:t>Средний тестовый балл</w:t>
            </w:r>
          </w:p>
        </w:tc>
        <w:tc>
          <w:tcPr>
            <w:tcW w:w="2929" w:type="dxa"/>
            <w:vAlign w:val="center"/>
          </w:tcPr>
          <w:p w14:paraId="3995AA73" w14:textId="77777777" w:rsidR="00F077CB" w:rsidRPr="00C463CE" w:rsidRDefault="00F077CB" w:rsidP="00287DD9">
            <w:pPr>
              <w:jc w:val="center"/>
              <w:rPr>
                <w:color w:val="000000"/>
              </w:rPr>
            </w:pPr>
            <w:r w:rsidRPr="00C463CE">
              <w:rPr>
                <w:color w:val="000000"/>
              </w:rPr>
              <w:t>57,53</w:t>
            </w:r>
          </w:p>
        </w:tc>
        <w:tc>
          <w:tcPr>
            <w:tcW w:w="2930" w:type="dxa"/>
            <w:vAlign w:val="center"/>
          </w:tcPr>
          <w:p w14:paraId="3DB8D811" w14:textId="77777777" w:rsidR="00F077CB" w:rsidRPr="00C463CE" w:rsidRDefault="00F077CB" w:rsidP="00287DD9">
            <w:pPr>
              <w:jc w:val="center"/>
              <w:rPr>
                <w:color w:val="000000"/>
              </w:rPr>
            </w:pPr>
            <w:r w:rsidRPr="00C463CE">
              <w:rPr>
                <w:color w:val="000000"/>
              </w:rPr>
              <w:t>60,33</w:t>
            </w:r>
          </w:p>
        </w:tc>
        <w:tc>
          <w:tcPr>
            <w:tcW w:w="2646" w:type="dxa"/>
          </w:tcPr>
          <w:p w14:paraId="7745D94B" w14:textId="77777777" w:rsidR="00F077CB" w:rsidRPr="00F76B03" w:rsidRDefault="00F077CB">
            <w:pPr>
              <w:jc w:val="center"/>
              <w:rPr>
                <w:color w:val="000000"/>
              </w:rPr>
            </w:pPr>
            <w:r w:rsidRPr="00F76B03">
              <w:rPr>
                <w:color w:val="000000"/>
              </w:rPr>
              <w:t>57,44</w:t>
            </w:r>
          </w:p>
        </w:tc>
      </w:tr>
    </w:tbl>
    <w:p w14:paraId="2640C2FB" w14:textId="77777777" w:rsidR="00F077CB" w:rsidRDefault="00F077CB" w:rsidP="00D116BF">
      <w:pPr>
        <w:tabs>
          <w:tab w:val="left" w:pos="709"/>
        </w:tabs>
        <w:jc w:val="both"/>
      </w:pPr>
    </w:p>
    <w:p w14:paraId="1D84D4C7" w14:textId="77777777" w:rsidR="00F077CB" w:rsidRPr="00FA4B3A" w:rsidRDefault="00F077CB" w:rsidP="00D116BF">
      <w:pPr>
        <w:tabs>
          <w:tab w:val="left" w:pos="709"/>
        </w:tabs>
        <w:jc w:val="both"/>
      </w:pPr>
    </w:p>
    <w:p w14:paraId="0BE3959C" w14:textId="77777777" w:rsidR="00F077CB" w:rsidRDefault="00F077CB">
      <w:pPr>
        <w:pStyle w:val="3"/>
        <w:numPr>
          <w:ilvl w:val="1"/>
          <w:numId w:val="3"/>
        </w:numPr>
        <w:tabs>
          <w:tab w:val="left" w:pos="142"/>
        </w:tabs>
        <w:ind w:left="142" w:hanging="426"/>
        <w:rPr>
          <w:rFonts w:ascii="Times New Roman" w:hAnsi="Times New Roman"/>
        </w:rPr>
      </w:pPr>
      <w:r w:rsidRPr="00FC6BBF">
        <w:rPr>
          <w:rFonts w:ascii="Times New Roman" w:hAnsi="Times New Roman"/>
        </w:rPr>
        <w:t xml:space="preserve">Результаты </w:t>
      </w:r>
      <w:r>
        <w:rPr>
          <w:rFonts w:ascii="Times New Roman" w:hAnsi="Times New Roman"/>
        </w:rPr>
        <w:t xml:space="preserve">ЕГЭ по географии </w:t>
      </w:r>
      <w:r w:rsidRPr="00FC6BBF">
        <w:rPr>
          <w:rFonts w:ascii="Times New Roman" w:hAnsi="Times New Roman"/>
        </w:rPr>
        <w:t>по группам участников экзамена с различным уровнем подготовки</w:t>
      </w:r>
    </w:p>
    <w:p w14:paraId="34EF47CE" w14:textId="77777777" w:rsidR="00F077CB" w:rsidRDefault="00F077CB">
      <w:pPr>
        <w:pStyle w:val="3"/>
        <w:numPr>
          <w:ilvl w:val="2"/>
          <w:numId w:val="3"/>
        </w:numPr>
        <w:rPr>
          <w:rFonts w:ascii="Times New Roman" w:hAnsi="Times New Roman"/>
          <w:b w:val="0"/>
          <w:bCs w:val="0"/>
        </w:rPr>
      </w:pPr>
      <w:r w:rsidRPr="00FC6BBF">
        <w:rPr>
          <w:rFonts w:ascii="Times New Roman" w:hAnsi="Times New Roman"/>
          <w:b w:val="0"/>
          <w:bCs w:val="0"/>
        </w:rPr>
        <w:t xml:space="preserve">в разрезе категорий участников ЕГЭ </w:t>
      </w:r>
    </w:p>
    <w:p w14:paraId="5AA28446" w14:textId="77777777" w:rsidR="00F077CB" w:rsidRPr="00AD3663" w:rsidRDefault="00F077CB" w:rsidP="00A45222">
      <w:pPr>
        <w:pStyle w:val="af7"/>
        <w:keepNext/>
        <w:ind w:left="567"/>
      </w:pPr>
      <w:r w:rsidRPr="00F579AB">
        <w:t xml:space="preserve">Таблица </w:t>
      </w:r>
      <w:r>
        <w:t>2</w:t>
      </w:r>
      <w:r>
        <w:noBreakHyphen/>
      </w:r>
      <w:r w:rsidR="00EC28B7">
        <w:fldChar w:fldCharType="begin"/>
      </w:r>
      <w:r w:rsidR="00B726C8">
        <w:instrText xml:space="preserve"> SEQ Таблица \* ARABIC \s 1 </w:instrText>
      </w:r>
      <w:r w:rsidR="00EC28B7">
        <w:fldChar w:fldCharType="separate"/>
      </w:r>
      <w:r>
        <w:rPr>
          <w:noProof/>
        </w:rPr>
        <w:t>7</w:t>
      </w:r>
      <w:r w:rsidR="00EC28B7">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395"/>
        <w:gridCol w:w="2161"/>
        <w:gridCol w:w="2445"/>
        <w:gridCol w:w="2445"/>
        <w:gridCol w:w="2162"/>
      </w:tblGrid>
      <w:tr w:rsidR="00F077CB" w:rsidRPr="009E5C7B" w14:paraId="3B2324E4" w14:textId="77777777" w:rsidTr="00CE5162">
        <w:trPr>
          <w:cantSplit/>
          <w:trHeight w:val="307"/>
          <w:tblHeader/>
        </w:trPr>
        <w:tc>
          <w:tcPr>
            <w:tcW w:w="567" w:type="dxa"/>
            <w:vMerge w:val="restart"/>
            <w:vAlign w:val="center"/>
          </w:tcPr>
          <w:p w14:paraId="27B9547D" w14:textId="77777777" w:rsidR="00F077CB" w:rsidRPr="009E5C7B" w:rsidRDefault="00F077CB"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 п/п</w:t>
            </w:r>
          </w:p>
        </w:tc>
        <w:tc>
          <w:tcPr>
            <w:tcW w:w="4395" w:type="dxa"/>
            <w:vMerge w:val="restart"/>
            <w:vAlign w:val="center"/>
          </w:tcPr>
          <w:p w14:paraId="0BEAF7D6" w14:textId="77777777" w:rsidR="00F077CB" w:rsidRPr="009E5C7B" w:rsidRDefault="00F077CB" w:rsidP="000F7F13">
            <w:pPr>
              <w:pStyle w:val="a3"/>
              <w:spacing w:after="0" w:line="240" w:lineRule="auto"/>
              <w:ind w:left="0"/>
              <w:jc w:val="center"/>
              <w:rPr>
                <w:rFonts w:ascii="Times New Roman" w:hAnsi="Times New Roman"/>
                <w:sz w:val="24"/>
                <w:szCs w:val="24"/>
              </w:rPr>
            </w:pPr>
            <w:r>
              <w:rPr>
                <w:rFonts w:ascii="Times New Roman" w:hAnsi="Times New Roman"/>
                <w:sz w:val="24"/>
                <w:szCs w:val="24"/>
              </w:rPr>
              <w:t>Категории участников</w:t>
            </w:r>
          </w:p>
        </w:tc>
        <w:tc>
          <w:tcPr>
            <w:tcW w:w="9213" w:type="dxa"/>
            <w:gridSpan w:val="4"/>
            <w:vAlign w:val="center"/>
          </w:tcPr>
          <w:p w14:paraId="5032779A" w14:textId="77777777" w:rsidR="00F077CB" w:rsidRPr="00A918A9" w:rsidRDefault="00F077CB" w:rsidP="00151F3E">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Доля участников, у которых полученный тестовый балл</w:t>
            </w:r>
          </w:p>
        </w:tc>
      </w:tr>
      <w:tr w:rsidR="00F077CB" w:rsidRPr="009E5C7B" w14:paraId="63B96CF7" w14:textId="77777777" w:rsidTr="00CE5162">
        <w:trPr>
          <w:cantSplit/>
          <w:trHeight w:val="698"/>
          <w:tblHeader/>
        </w:trPr>
        <w:tc>
          <w:tcPr>
            <w:tcW w:w="567" w:type="dxa"/>
            <w:vMerge/>
            <w:vAlign w:val="center"/>
          </w:tcPr>
          <w:p w14:paraId="4E4AFF6A" w14:textId="77777777" w:rsidR="00F077CB" w:rsidRPr="009E5C7B" w:rsidRDefault="00F077CB" w:rsidP="00CC3194">
            <w:pPr>
              <w:pStyle w:val="a3"/>
              <w:spacing w:after="0" w:line="240" w:lineRule="auto"/>
              <w:ind w:left="0"/>
              <w:rPr>
                <w:rFonts w:ascii="Times New Roman" w:hAnsi="Times New Roman"/>
                <w:sz w:val="24"/>
                <w:szCs w:val="24"/>
              </w:rPr>
            </w:pPr>
          </w:p>
        </w:tc>
        <w:tc>
          <w:tcPr>
            <w:tcW w:w="4395" w:type="dxa"/>
            <w:vMerge/>
            <w:vAlign w:val="center"/>
          </w:tcPr>
          <w:p w14:paraId="2E357561" w14:textId="77777777" w:rsidR="00F077CB" w:rsidRPr="009E5C7B" w:rsidRDefault="00F077CB" w:rsidP="00CC3194">
            <w:pPr>
              <w:pStyle w:val="a3"/>
              <w:spacing w:after="0" w:line="240" w:lineRule="auto"/>
              <w:ind w:left="0"/>
              <w:rPr>
                <w:rFonts w:ascii="Times New Roman" w:hAnsi="Times New Roman"/>
                <w:sz w:val="24"/>
                <w:szCs w:val="24"/>
              </w:rPr>
            </w:pPr>
          </w:p>
        </w:tc>
        <w:tc>
          <w:tcPr>
            <w:tcW w:w="2161" w:type="dxa"/>
            <w:vAlign w:val="center"/>
          </w:tcPr>
          <w:p w14:paraId="53E4C4FB" w14:textId="77777777" w:rsidR="00F077CB" w:rsidRPr="009E5C7B" w:rsidRDefault="00F077CB"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ниже минимального</w:t>
            </w:r>
          </w:p>
        </w:tc>
        <w:tc>
          <w:tcPr>
            <w:tcW w:w="2445" w:type="dxa"/>
            <w:vAlign w:val="center"/>
          </w:tcPr>
          <w:p w14:paraId="0A65BA9C" w14:textId="77777777" w:rsidR="00F077CB" w:rsidRPr="009E5C7B" w:rsidRDefault="00F077CB"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минимального балла до 60 баллов</w:t>
            </w:r>
          </w:p>
        </w:tc>
        <w:tc>
          <w:tcPr>
            <w:tcW w:w="2445" w:type="dxa"/>
            <w:vAlign w:val="center"/>
          </w:tcPr>
          <w:p w14:paraId="7BB4BBF3" w14:textId="77777777" w:rsidR="00F077CB" w:rsidRPr="009E5C7B" w:rsidRDefault="00F077CB"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61 до 80 баллов</w:t>
            </w:r>
          </w:p>
        </w:tc>
        <w:tc>
          <w:tcPr>
            <w:tcW w:w="2162" w:type="dxa"/>
            <w:vAlign w:val="center"/>
          </w:tcPr>
          <w:p w14:paraId="5F9B4BD7" w14:textId="77777777" w:rsidR="00F077CB" w:rsidRPr="009E5C7B" w:rsidRDefault="00F077CB"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 xml:space="preserve">от 81 до </w:t>
            </w:r>
            <w:r>
              <w:rPr>
                <w:rFonts w:ascii="Times New Roman" w:hAnsi="Times New Roman"/>
                <w:sz w:val="24"/>
                <w:szCs w:val="24"/>
              </w:rPr>
              <w:t>100</w:t>
            </w:r>
            <w:r w:rsidRPr="00A918A9">
              <w:rPr>
                <w:rFonts w:ascii="Times New Roman" w:hAnsi="Times New Roman"/>
                <w:sz w:val="24"/>
                <w:szCs w:val="24"/>
              </w:rPr>
              <w:t xml:space="preserve"> баллов</w:t>
            </w:r>
          </w:p>
        </w:tc>
      </w:tr>
      <w:tr w:rsidR="00F077CB" w:rsidRPr="009E5C7B" w14:paraId="0A4B8A65" w14:textId="77777777" w:rsidTr="008E0025">
        <w:trPr>
          <w:cantSplit/>
        </w:trPr>
        <w:tc>
          <w:tcPr>
            <w:tcW w:w="567" w:type="dxa"/>
            <w:vAlign w:val="center"/>
          </w:tcPr>
          <w:p w14:paraId="5B963537" w14:textId="77777777" w:rsidR="00F077CB" w:rsidRPr="009E5C7B" w:rsidRDefault="00F077CB">
            <w:pPr>
              <w:pStyle w:val="a3"/>
              <w:numPr>
                <w:ilvl w:val="0"/>
                <w:numId w:val="5"/>
              </w:numPr>
              <w:spacing w:after="0" w:line="240" w:lineRule="auto"/>
              <w:ind w:left="315" w:hanging="284"/>
              <w:rPr>
                <w:rFonts w:ascii="Times New Roman" w:hAnsi="Times New Roman"/>
                <w:bCs/>
                <w:sz w:val="24"/>
                <w:szCs w:val="24"/>
                <w:lang w:eastAsia="ru-RU"/>
              </w:rPr>
            </w:pPr>
          </w:p>
        </w:tc>
        <w:tc>
          <w:tcPr>
            <w:tcW w:w="4395" w:type="dxa"/>
            <w:vAlign w:val="center"/>
          </w:tcPr>
          <w:p w14:paraId="2C8477FE" w14:textId="77777777" w:rsidR="00F077CB" w:rsidRPr="009E5C7B" w:rsidRDefault="00F077CB" w:rsidP="00CC3194">
            <w:pPr>
              <w:pStyle w:val="a3"/>
              <w:spacing w:after="0" w:line="240" w:lineRule="auto"/>
              <w:ind w:left="0"/>
              <w:rPr>
                <w:rFonts w:ascii="Times New Roman" w:hAnsi="Times New Roman"/>
                <w:b/>
                <w:sz w:val="24"/>
                <w:szCs w:val="24"/>
              </w:rPr>
            </w:pPr>
            <w:r w:rsidRPr="009E5C7B">
              <w:rPr>
                <w:rFonts w:ascii="Times New Roman" w:hAnsi="Times New Roman"/>
                <w:sz w:val="24"/>
                <w:szCs w:val="24"/>
              </w:rPr>
              <w:t>ВТГ, обучающиеся по программам СОО</w:t>
            </w:r>
          </w:p>
        </w:tc>
        <w:tc>
          <w:tcPr>
            <w:tcW w:w="2161" w:type="dxa"/>
          </w:tcPr>
          <w:p w14:paraId="70FC0C29" w14:textId="77777777" w:rsidR="00F077CB" w:rsidRPr="00D555D7" w:rsidRDefault="00F077CB">
            <w:pPr>
              <w:jc w:val="center"/>
              <w:rPr>
                <w:color w:val="000000"/>
              </w:rPr>
            </w:pPr>
            <w:r w:rsidRPr="00D555D7">
              <w:rPr>
                <w:color w:val="000000"/>
              </w:rPr>
              <w:t>3,45</w:t>
            </w:r>
          </w:p>
        </w:tc>
        <w:tc>
          <w:tcPr>
            <w:tcW w:w="2445" w:type="dxa"/>
          </w:tcPr>
          <w:p w14:paraId="106B6647" w14:textId="77777777" w:rsidR="00F077CB" w:rsidRPr="00D555D7" w:rsidRDefault="00F077CB">
            <w:pPr>
              <w:jc w:val="center"/>
              <w:rPr>
                <w:color w:val="000000"/>
              </w:rPr>
            </w:pPr>
            <w:r w:rsidRPr="00D555D7">
              <w:rPr>
                <w:color w:val="000000"/>
              </w:rPr>
              <w:t>57,47</w:t>
            </w:r>
          </w:p>
        </w:tc>
        <w:tc>
          <w:tcPr>
            <w:tcW w:w="2445" w:type="dxa"/>
          </w:tcPr>
          <w:p w14:paraId="033F5C22" w14:textId="77777777" w:rsidR="00F077CB" w:rsidRPr="00D555D7" w:rsidRDefault="00F077CB">
            <w:pPr>
              <w:jc w:val="center"/>
              <w:rPr>
                <w:color w:val="000000"/>
              </w:rPr>
            </w:pPr>
            <w:r w:rsidRPr="00D555D7">
              <w:rPr>
                <w:color w:val="000000"/>
              </w:rPr>
              <w:t>26,44</w:t>
            </w:r>
          </w:p>
        </w:tc>
        <w:tc>
          <w:tcPr>
            <w:tcW w:w="2162" w:type="dxa"/>
          </w:tcPr>
          <w:p w14:paraId="30BE2984" w14:textId="77777777" w:rsidR="00F077CB" w:rsidRPr="00D555D7" w:rsidRDefault="00F077CB">
            <w:pPr>
              <w:jc w:val="center"/>
              <w:rPr>
                <w:color w:val="000000"/>
              </w:rPr>
            </w:pPr>
            <w:r w:rsidRPr="00D555D7">
              <w:rPr>
                <w:color w:val="000000"/>
              </w:rPr>
              <w:t>12,64</w:t>
            </w:r>
          </w:p>
        </w:tc>
      </w:tr>
    </w:tbl>
    <w:p w14:paraId="0F08FC37" w14:textId="77777777" w:rsidR="00F077CB" w:rsidRPr="00CE5162" w:rsidRDefault="00F077CB">
      <w:pPr>
        <w:rPr>
          <w:sz w:val="20"/>
        </w:rPr>
      </w:pPr>
    </w:p>
    <w:p w14:paraId="66C0944F" w14:textId="77777777" w:rsidR="00F077CB" w:rsidRPr="00A70EA4" w:rsidRDefault="00F077CB">
      <w:pPr>
        <w:pStyle w:val="3"/>
        <w:numPr>
          <w:ilvl w:val="2"/>
          <w:numId w:val="3"/>
        </w:numPr>
        <w:rPr>
          <w:rFonts w:ascii="Times New Roman" w:hAnsi="Times New Roman"/>
          <w:b w:val="0"/>
          <w:bCs w:val="0"/>
        </w:rPr>
      </w:pPr>
      <w:r w:rsidRPr="00A70EA4">
        <w:rPr>
          <w:rFonts w:ascii="Times New Roman" w:hAnsi="Times New Roman"/>
          <w:b w:val="0"/>
          <w:bCs w:val="0"/>
        </w:rPr>
        <w:t>в разрезе типа ОО</w:t>
      </w:r>
      <w:r w:rsidRPr="00A70EA4">
        <w:rPr>
          <w:rFonts w:ascii="Times New Roman" w:hAnsi="Times New Roman"/>
          <w:b w:val="0"/>
          <w:sz w:val="24"/>
          <w:vertAlign w:val="superscript"/>
        </w:rPr>
        <w:footnoteReference w:id="4"/>
      </w:r>
    </w:p>
    <w:p w14:paraId="05067BBC" w14:textId="77777777" w:rsidR="00F077CB" w:rsidRPr="00A70EA4" w:rsidRDefault="00F077CB" w:rsidP="00A45222">
      <w:pPr>
        <w:pStyle w:val="af7"/>
        <w:keepNext/>
        <w:ind w:left="567"/>
      </w:pPr>
      <w:r w:rsidRPr="00A70EA4">
        <w:t xml:space="preserve">Таблица </w:t>
      </w:r>
      <w:r>
        <w:t>2</w:t>
      </w:r>
      <w:r w:rsidRPr="00A70EA4">
        <w:noBreakHyphen/>
      </w:r>
      <w:r w:rsidR="00EC28B7">
        <w:fldChar w:fldCharType="begin"/>
      </w:r>
      <w:r w:rsidR="00B726C8">
        <w:instrText xml:space="preserve"> SEQ Таблица \* ARABIC \s 1 </w:instrText>
      </w:r>
      <w:r w:rsidR="00EC28B7">
        <w:fldChar w:fldCharType="separate"/>
      </w:r>
      <w:r>
        <w:rPr>
          <w:noProof/>
        </w:rPr>
        <w:t>8</w:t>
      </w:r>
      <w:r w:rsidR="00EC28B7">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
        <w:gridCol w:w="2297"/>
        <w:gridCol w:w="1559"/>
        <w:gridCol w:w="2409"/>
        <w:gridCol w:w="2410"/>
        <w:gridCol w:w="2411"/>
        <w:gridCol w:w="2409"/>
      </w:tblGrid>
      <w:tr w:rsidR="00F077CB" w:rsidRPr="004F04E1" w14:paraId="281047C8" w14:textId="77777777" w:rsidTr="00CE5162">
        <w:trPr>
          <w:cantSplit/>
          <w:tblHeader/>
        </w:trPr>
        <w:tc>
          <w:tcPr>
            <w:tcW w:w="680" w:type="dxa"/>
            <w:vMerge w:val="restart"/>
            <w:vAlign w:val="center"/>
          </w:tcPr>
          <w:p w14:paraId="64C59763" w14:textId="77777777" w:rsidR="00F077CB" w:rsidRPr="00A70EA4" w:rsidRDefault="00F077CB" w:rsidP="00CE5162">
            <w:pPr>
              <w:pStyle w:val="a3"/>
              <w:spacing w:after="0" w:line="240" w:lineRule="auto"/>
              <w:ind w:left="0"/>
              <w:rPr>
                <w:rFonts w:ascii="Times New Roman" w:hAnsi="Times New Roman"/>
                <w:sz w:val="24"/>
                <w:szCs w:val="24"/>
              </w:rPr>
            </w:pPr>
            <w:r w:rsidRPr="00A70EA4">
              <w:rPr>
                <w:rFonts w:ascii="Times New Roman" w:hAnsi="Times New Roman"/>
                <w:sz w:val="24"/>
                <w:szCs w:val="24"/>
              </w:rPr>
              <w:t>№ п/п</w:t>
            </w:r>
          </w:p>
        </w:tc>
        <w:tc>
          <w:tcPr>
            <w:tcW w:w="2297" w:type="dxa"/>
            <w:vMerge w:val="restart"/>
            <w:vAlign w:val="center"/>
          </w:tcPr>
          <w:p w14:paraId="0B4DA4BC" w14:textId="77777777" w:rsidR="00F077CB" w:rsidRPr="00A70EA4" w:rsidRDefault="00F077CB" w:rsidP="00B37F5B">
            <w:pPr>
              <w:pStyle w:val="a3"/>
              <w:spacing w:after="0" w:line="240" w:lineRule="auto"/>
              <w:ind w:left="0"/>
              <w:jc w:val="center"/>
              <w:rPr>
                <w:rFonts w:ascii="Times New Roman" w:hAnsi="Times New Roman"/>
                <w:sz w:val="24"/>
                <w:szCs w:val="24"/>
              </w:rPr>
            </w:pPr>
            <w:r w:rsidRPr="00A70EA4">
              <w:rPr>
                <w:rFonts w:ascii="Times New Roman" w:hAnsi="Times New Roman"/>
                <w:sz w:val="24"/>
                <w:szCs w:val="24"/>
              </w:rPr>
              <w:t>Тип ОО</w:t>
            </w:r>
          </w:p>
        </w:tc>
        <w:tc>
          <w:tcPr>
            <w:tcW w:w="1559" w:type="dxa"/>
            <w:vMerge w:val="restart"/>
          </w:tcPr>
          <w:p w14:paraId="3CB565C3" w14:textId="77777777" w:rsidR="00F077CB" w:rsidRPr="00A70EA4" w:rsidRDefault="00F077CB" w:rsidP="00B37F5B">
            <w:pPr>
              <w:pStyle w:val="a3"/>
              <w:spacing w:after="0" w:line="240" w:lineRule="auto"/>
              <w:ind w:left="0"/>
              <w:jc w:val="center"/>
              <w:rPr>
                <w:rFonts w:ascii="Times New Roman" w:hAnsi="Times New Roman"/>
                <w:bCs/>
                <w:sz w:val="24"/>
                <w:szCs w:val="24"/>
                <w:lang w:eastAsia="ru-RU"/>
              </w:rPr>
            </w:pPr>
            <w:r w:rsidRPr="00A70EA4">
              <w:rPr>
                <w:rFonts w:ascii="Times New Roman" w:hAnsi="Times New Roman"/>
                <w:sz w:val="24"/>
                <w:szCs w:val="24"/>
              </w:rPr>
              <w:t>Количество участников, чел.</w:t>
            </w:r>
          </w:p>
        </w:tc>
        <w:tc>
          <w:tcPr>
            <w:tcW w:w="9639" w:type="dxa"/>
            <w:gridSpan w:val="4"/>
            <w:vAlign w:val="center"/>
          </w:tcPr>
          <w:p w14:paraId="160DBCCA" w14:textId="77777777" w:rsidR="00F077CB" w:rsidRPr="004F04E1" w:rsidRDefault="00F077CB" w:rsidP="00B37F5B">
            <w:pPr>
              <w:pStyle w:val="a3"/>
              <w:spacing w:after="0" w:line="240" w:lineRule="auto"/>
              <w:ind w:left="0"/>
              <w:jc w:val="center"/>
              <w:rPr>
                <w:rFonts w:ascii="Times New Roman" w:hAnsi="Times New Roman"/>
                <w:sz w:val="24"/>
                <w:szCs w:val="24"/>
              </w:rPr>
            </w:pPr>
            <w:r w:rsidRPr="00A70EA4">
              <w:rPr>
                <w:rFonts w:ascii="Times New Roman" w:hAnsi="Times New Roman"/>
                <w:bCs/>
                <w:sz w:val="24"/>
                <w:szCs w:val="24"/>
                <w:lang w:eastAsia="ru-RU"/>
              </w:rPr>
              <w:t>Доля</w:t>
            </w:r>
            <w:r w:rsidRPr="00A70EA4">
              <w:rPr>
                <w:rFonts w:ascii="Times New Roman" w:hAnsi="Times New Roman"/>
                <w:sz w:val="24"/>
                <w:szCs w:val="24"/>
              </w:rPr>
              <w:t xml:space="preserve"> участников, получивших тестовый балл</w:t>
            </w:r>
          </w:p>
        </w:tc>
      </w:tr>
      <w:tr w:rsidR="00F077CB" w:rsidRPr="004F04E1" w14:paraId="2502B4E7" w14:textId="77777777" w:rsidTr="00CE5162">
        <w:trPr>
          <w:cantSplit/>
          <w:trHeight w:val="601"/>
          <w:tblHeader/>
        </w:trPr>
        <w:tc>
          <w:tcPr>
            <w:tcW w:w="680" w:type="dxa"/>
            <w:vMerge/>
          </w:tcPr>
          <w:p w14:paraId="139E988E" w14:textId="77777777" w:rsidR="00F077CB" w:rsidRPr="00CC3194" w:rsidRDefault="00F077CB" w:rsidP="00CE5162">
            <w:pPr>
              <w:pStyle w:val="a3"/>
              <w:spacing w:after="0" w:line="240" w:lineRule="auto"/>
              <w:ind w:left="0"/>
              <w:rPr>
                <w:rFonts w:ascii="Times New Roman" w:hAnsi="Times New Roman"/>
                <w:sz w:val="24"/>
                <w:szCs w:val="24"/>
              </w:rPr>
            </w:pPr>
          </w:p>
        </w:tc>
        <w:tc>
          <w:tcPr>
            <w:tcW w:w="2297" w:type="dxa"/>
            <w:vMerge/>
            <w:vAlign w:val="center"/>
          </w:tcPr>
          <w:p w14:paraId="464F2B58" w14:textId="77777777" w:rsidR="00F077CB" w:rsidRPr="00CC3194" w:rsidRDefault="00F077CB" w:rsidP="00B37F5B">
            <w:pPr>
              <w:pStyle w:val="a3"/>
              <w:spacing w:after="0" w:line="240" w:lineRule="auto"/>
              <w:ind w:left="0"/>
              <w:jc w:val="center"/>
              <w:rPr>
                <w:rFonts w:ascii="Times New Roman" w:hAnsi="Times New Roman"/>
                <w:sz w:val="24"/>
                <w:szCs w:val="24"/>
              </w:rPr>
            </w:pPr>
          </w:p>
        </w:tc>
        <w:tc>
          <w:tcPr>
            <w:tcW w:w="1559" w:type="dxa"/>
            <w:vMerge/>
          </w:tcPr>
          <w:p w14:paraId="663EABCE" w14:textId="77777777" w:rsidR="00F077CB" w:rsidRPr="004F04E1" w:rsidRDefault="00F077CB">
            <w:pPr>
              <w:pStyle w:val="a3"/>
              <w:spacing w:after="0" w:line="240" w:lineRule="auto"/>
              <w:ind w:left="0"/>
              <w:jc w:val="center"/>
              <w:rPr>
                <w:rFonts w:ascii="Times New Roman" w:hAnsi="Times New Roman"/>
                <w:sz w:val="24"/>
                <w:szCs w:val="24"/>
              </w:rPr>
            </w:pPr>
          </w:p>
        </w:tc>
        <w:tc>
          <w:tcPr>
            <w:tcW w:w="2409" w:type="dxa"/>
            <w:vAlign w:val="center"/>
          </w:tcPr>
          <w:p w14:paraId="0D51D9B4" w14:textId="77777777" w:rsidR="00F077CB" w:rsidRPr="00CC3194" w:rsidRDefault="00F077CB">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2410" w:type="dxa"/>
            <w:vAlign w:val="center"/>
          </w:tcPr>
          <w:p w14:paraId="18197608" w14:textId="77777777" w:rsidR="00F077CB" w:rsidRPr="00CC3194" w:rsidRDefault="00F077CB">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2411" w:type="dxa"/>
            <w:vAlign w:val="center"/>
          </w:tcPr>
          <w:p w14:paraId="23D1C7C1" w14:textId="77777777" w:rsidR="00F077CB" w:rsidRPr="00CC3194" w:rsidRDefault="00F077CB">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2409" w:type="dxa"/>
            <w:vAlign w:val="center"/>
          </w:tcPr>
          <w:p w14:paraId="41E90F74" w14:textId="77777777" w:rsidR="00F077CB" w:rsidRPr="00CC3194" w:rsidRDefault="00F077CB" w:rsidP="00194AFF">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Pr>
                <w:rFonts w:ascii="Times New Roman" w:hAnsi="Times New Roman"/>
                <w:sz w:val="24"/>
                <w:szCs w:val="24"/>
              </w:rPr>
              <w:t>100</w:t>
            </w:r>
            <w:r w:rsidRPr="00CC3194">
              <w:rPr>
                <w:rFonts w:ascii="Times New Roman" w:hAnsi="Times New Roman"/>
                <w:sz w:val="24"/>
                <w:szCs w:val="24"/>
              </w:rPr>
              <w:t xml:space="preserve"> баллов</w:t>
            </w:r>
          </w:p>
        </w:tc>
      </w:tr>
      <w:tr w:rsidR="00F077CB" w:rsidRPr="004F04E1" w14:paraId="374C824F" w14:textId="77777777" w:rsidTr="00CE5162">
        <w:trPr>
          <w:cantSplit/>
          <w:tblHeader/>
        </w:trPr>
        <w:tc>
          <w:tcPr>
            <w:tcW w:w="680" w:type="dxa"/>
          </w:tcPr>
          <w:p w14:paraId="73E2BAA3" w14:textId="77777777" w:rsidR="00F077CB" w:rsidRPr="00CC3194" w:rsidRDefault="00F077CB" w:rsidP="00287DD9">
            <w:pPr>
              <w:pStyle w:val="a3"/>
              <w:spacing w:after="0" w:line="240" w:lineRule="auto"/>
              <w:ind w:left="0"/>
              <w:rPr>
                <w:rFonts w:ascii="Times New Roman" w:hAnsi="Times New Roman"/>
                <w:sz w:val="24"/>
                <w:szCs w:val="24"/>
              </w:rPr>
            </w:pPr>
            <w:r w:rsidRPr="00CC3194">
              <w:rPr>
                <w:rFonts w:ascii="Times New Roman" w:hAnsi="Times New Roman"/>
                <w:sz w:val="24"/>
                <w:szCs w:val="24"/>
              </w:rPr>
              <w:lastRenderedPageBreak/>
              <w:t>1.</w:t>
            </w:r>
          </w:p>
        </w:tc>
        <w:tc>
          <w:tcPr>
            <w:tcW w:w="2297" w:type="dxa"/>
            <w:vAlign w:val="center"/>
          </w:tcPr>
          <w:p w14:paraId="5C1EEC4F" w14:textId="77777777" w:rsidR="00F077CB" w:rsidRPr="00B9538A" w:rsidRDefault="00F077CB" w:rsidP="00287DD9">
            <w:pPr>
              <w:rPr>
                <w:color w:val="000000"/>
              </w:rPr>
            </w:pPr>
            <w:r w:rsidRPr="00B9538A">
              <w:rPr>
                <w:color w:val="000000"/>
              </w:rPr>
              <w:t>Лицеи, гимназии</w:t>
            </w:r>
          </w:p>
        </w:tc>
        <w:tc>
          <w:tcPr>
            <w:tcW w:w="1559" w:type="dxa"/>
          </w:tcPr>
          <w:p w14:paraId="295C7E86" w14:textId="77777777" w:rsidR="00F077CB" w:rsidRPr="00EF68D3" w:rsidRDefault="00F077CB" w:rsidP="00EF68D3">
            <w:pPr>
              <w:jc w:val="center"/>
              <w:rPr>
                <w:color w:val="000000"/>
              </w:rPr>
            </w:pPr>
            <w:r w:rsidRPr="00EF68D3">
              <w:rPr>
                <w:color w:val="000000"/>
              </w:rPr>
              <w:t>20</w:t>
            </w:r>
          </w:p>
        </w:tc>
        <w:tc>
          <w:tcPr>
            <w:tcW w:w="2409" w:type="dxa"/>
            <w:vAlign w:val="center"/>
          </w:tcPr>
          <w:p w14:paraId="5C6E9CC4" w14:textId="77777777" w:rsidR="00F077CB" w:rsidRPr="00EF68D3" w:rsidRDefault="00F077CB" w:rsidP="00EF68D3">
            <w:pPr>
              <w:jc w:val="center"/>
              <w:rPr>
                <w:color w:val="000000"/>
              </w:rPr>
            </w:pPr>
            <w:r w:rsidRPr="00EF68D3">
              <w:rPr>
                <w:color w:val="000000"/>
              </w:rPr>
              <w:t>0,00</w:t>
            </w:r>
          </w:p>
        </w:tc>
        <w:tc>
          <w:tcPr>
            <w:tcW w:w="2410" w:type="dxa"/>
            <w:vAlign w:val="center"/>
          </w:tcPr>
          <w:p w14:paraId="1A80ECFD" w14:textId="77777777" w:rsidR="00F077CB" w:rsidRPr="00EF68D3" w:rsidRDefault="00F077CB" w:rsidP="00EF68D3">
            <w:pPr>
              <w:jc w:val="center"/>
              <w:rPr>
                <w:color w:val="000000"/>
              </w:rPr>
            </w:pPr>
            <w:r w:rsidRPr="00EF68D3">
              <w:rPr>
                <w:color w:val="000000"/>
              </w:rPr>
              <w:t>55,00</w:t>
            </w:r>
          </w:p>
        </w:tc>
        <w:tc>
          <w:tcPr>
            <w:tcW w:w="2411" w:type="dxa"/>
            <w:vAlign w:val="center"/>
          </w:tcPr>
          <w:p w14:paraId="5F105AF5" w14:textId="77777777" w:rsidR="00F077CB" w:rsidRPr="00EF68D3" w:rsidRDefault="00F077CB" w:rsidP="00EF68D3">
            <w:pPr>
              <w:jc w:val="center"/>
              <w:rPr>
                <w:color w:val="000000"/>
              </w:rPr>
            </w:pPr>
            <w:r w:rsidRPr="00EF68D3">
              <w:rPr>
                <w:color w:val="000000"/>
              </w:rPr>
              <w:t>10,00</w:t>
            </w:r>
          </w:p>
        </w:tc>
        <w:tc>
          <w:tcPr>
            <w:tcW w:w="2409" w:type="dxa"/>
            <w:vAlign w:val="center"/>
          </w:tcPr>
          <w:p w14:paraId="117E59ED" w14:textId="77777777" w:rsidR="00F077CB" w:rsidRPr="00EF68D3" w:rsidRDefault="00F077CB" w:rsidP="00EF68D3">
            <w:pPr>
              <w:jc w:val="center"/>
              <w:rPr>
                <w:color w:val="000000"/>
              </w:rPr>
            </w:pPr>
            <w:r w:rsidRPr="00EF68D3">
              <w:rPr>
                <w:color w:val="000000"/>
              </w:rPr>
              <w:t>35,00</w:t>
            </w:r>
          </w:p>
        </w:tc>
      </w:tr>
      <w:tr w:rsidR="00F077CB" w:rsidRPr="004F04E1" w14:paraId="62B368D2" w14:textId="77777777" w:rsidTr="00A476A8">
        <w:trPr>
          <w:cantSplit/>
          <w:tblHeader/>
        </w:trPr>
        <w:tc>
          <w:tcPr>
            <w:tcW w:w="680" w:type="dxa"/>
          </w:tcPr>
          <w:p w14:paraId="0D2FE6CC" w14:textId="77777777" w:rsidR="00F077CB" w:rsidRPr="00CC3194" w:rsidRDefault="00F077CB" w:rsidP="00287DD9">
            <w:pPr>
              <w:pStyle w:val="a3"/>
              <w:spacing w:after="0" w:line="240" w:lineRule="auto"/>
              <w:ind w:left="0"/>
              <w:rPr>
                <w:rFonts w:ascii="Times New Roman" w:hAnsi="Times New Roman"/>
                <w:sz w:val="24"/>
                <w:szCs w:val="24"/>
              </w:rPr>
            </w:pPr>
            <w:r>
              <w:rPr>
                <w:rFonts w:ascii="Times New Roman" w:hAnsi="Times New Roman"/>
                <w:sz w:val="24"/>
                <w:szCs w:val="24"/>
              </w:rPr>
              <w:t>2.</w:t>
            </w:r>
          </w:p>
        </w:tc>
        <w:tc>
          <w:tcPr>
            <w:tcW w:w="2297" w:type="dxa"/>
            <w:vAlign w:val="center"/>
          </w:tcPr>
          <w:p w14:paraId="01B5C846" w14:textId="77777777" w:rsidR="00F077CB" w:rsidRPr="00B9538A" w:rsidRDefault="00F077CB" w:rsidP="00287DD9">
            <w:pPr>
              <w:rPr>
                <w:color w:val="000000"/>
              </w:rPr>
            </w:pPr>
            <w:r w:rsidRPr="00B9538A">
              <w:rPr>
                <w:color w:val="000000"/>
              </w:rPr>
              <w:t>СОШ</w:t>
            </w:r>
          </w:p>
        </w:tc>
        <w:tc>
          <w:tcPr>
            <w:tcW w:w="1559" w:type="dxa"/>
          </w:tcPr>
          <w:p w14:paraId="35D0E6B1" w14:textId="77777777" w:rsidR="00F077CB" w:rsidRPr="00EF68D3" w:rsidRDefault="00F077CB" w:rsidP="00EF68D3">
            <w:pPr>
              <w:jc w:val="center"/>
              <w:rPr>
                <w:color w:val="000000"/>
              </w:rPr>
            </w:pPr>
            <w:r w:rsidRPr="00EF68D3">
              <w:rPr>
                <w:color w:val="000000"/>
              </w:rPr>
              <w:t>67</w:t>
            </w:r>
          </w:p>
        </w:tc>
        <w:tc>
          <w:tcPr>
            <w:tcW w:w="2409" w:type="dxa"/>
            <w:vAlign w:val="center"/>
          </w:tcPr>
          <w:p w14:paraId="2A2EF629" w14:textId="77777777" w:rsidR="00F077CB" w:rsidRPr="00EF68D3" w:rsidRDefault="00F077CB" w:rsidP="00EF68D3">
            <w:pPr>
              <w:jc w:val="center"/>
              <w:rPr>
                <w:color w:val="000000"/>
              </w:rPr>
            </w:pPr>
            <w:r w:rsidRPr="00EF68D3">
              <w:rPr>
                <w:color w:val="000000"/>
              </w:rPr>
              <w:t>4,48</w:t>
            </w:r>
          </w:p>
        </w:tc>
        <w:tc>
          <w:tcPr>
            <w:tcW w:w="2410" w:type="dxa"/>
            <w:vAlign w:val="center"/>
          </w:tcPr>
          <w:p w14:paraId="66A655EA" w14:textId="77777777" w:rsidR="00F077CB" w:rsidRPr="00EF68D3" w:rsidRDefault="00F077CB" w:rsidP="00EF68D3">
            <w:pPr>
              <w:jc w:val="center"/>
              <w:rPr>
                <w:color w:val="000000"/>
              </w:rPr>
            </w:pPr>
            <w:r w:rsidRPr="00EF68D3">
              <w:rPr>
                <w:color w:val="000000"/>
              </w:rPr>
              <w:t>58,21</w:t>
            </w:r>
          </w:p>
        </w:tc>
        <w:tc>
          <w:tcPr>
            <w:tcW w:w="2411" w:type="dxa"/>
            <w:vAlign w:val="center"/>
          </w:tcPr>
          <w:p w14:paraId="163AD5BE" w14:textId="77777777" w:rsidR="00F077CB" w:rsidRPr="00EF68D3" w:rsidRDefault="00F077CB" w:rsidP="00EF68D3">
            <w:pPr>
              <w:jc w:val="center"/>
              <w:rPr>
                <w:color w:val="000000"/>
              </w:rPr>
            </w:pPr>
            <w:r w:rsidRPr="00EF68D3">
              <w:rPr>
                <w:color w:val="000000"/>
              </w:rPr>
              <w:t>31,34</w:t>
            </w:r>
          </w:p>
        </w:tc>
        <w:tc>
          <w:tcPr>
            <w:tcW w:w="2409" w:type="dxa"/>
            <w:vAlign w:val="center"/>
          </w:tcPr>
          <w:p w14:paraId="6A26846E" w14:textId="77777777" w:rsidR="00F077CB" w:rsidRPr="00EF68D3" w:rsidRDefault="00F077CB" w:rsidP="00EF68D3">
            <w:pPr>
              <w:jc w:val="center"/>
              <w:rPr>
                <w:color w:val="000000"/>
              </w:rPr>
            </w:pPr>
            <w:r w:rsidRPr="00EF68D3">
              <w:rPr>
                <w:color w:val="000000"/>
              </w:rPr>
              <w:t>5,97</w:t>
            </w:r>
          </w:p>
        </w:tc>
      </w:tr>
      <w:tr w:rsidR="00F077CB" w:rsidRPr="004F04E1" w14:paraId="2891C6A7" w14:textId="77777777" w:rsidTr="009E16FF">
        <w:trPr>
          <w:cantSplit/>
          <w:tblHeader/>
        </w:trPr>
        <w:tc>
          <w:tcPr>
            <w:tcW w:w="680" w:type="dxa"/>
          </w:tcPr>
          <w:p w14:paraId="17C9199B" w14:textId="77777777" w:rsidR="00F077CB" w:rsidRPr="00CC3194" w:rsidRDefault="00F077CB" w:rsidP="00287DD9">
            <w:pPr>
              <w:pStyle w:val="a3"/>
              <w:spacing w:after="0" w:line="240" w:lineRule="auto"/>
              <w:ind w:left="0"/>
              <w:rPr>
                <w:rFonts w:ascii="Times New Roman" w:hAnsi="Times New Roman"/>
                <w:sz w:val="24"/>
                <w:szCs w:val="24"/>
              </w:rPr>
            </w:pPr>
            <w:r>
              <w:rPr>
                <w:rFonts w:ascii="Times New Roman" w:hAnsi="Times New Roman"/>
                <w:sz w:val="24"/>
                <w:szCs w:val="24"/>
              </w:rPr>
              <w:t>3.</w:t>
            </w:r>
          </w:p>
        </w:tc>
        <w:tc>
          <w:tcPr>
            <w:tcW w:w="2297" w:type="dxa"/>
            <w:vAlign w:val="center"/>
          </w:tcPr>
          <w:p w14:paraId="18E81691" w14:textId="77777777" w:rsidR="00F077CB" w:rsidRPr="00B9538A" w:rsidRDefault="00F077CB" w:rsidP="00287DD9">
            <w:pPr>
              <w:jc w:val="both"/>
              <w:rPr>
                <w:color w:val="000000"/>
              </w:rPr>
            </w:pPr>
            <w:r w:rsidRPr="00B9538A">
              <w:rPr>
                <w:color w:val="000000"/>
              </w:rPr>
              <w:t>Интернаты</w:t>
            </w:r>
          </w:p>
        </w:tc>
        <w:tc>
          <w:tcPr>
            <w:tcW w:w="1559" w:type="dxa"/>
          </w:tcPr>
          <w:p w14:paraId="1AB6888D" w14:textId="77777777" w:rsidR="00F077CB" w:rsidRPr="00EF68D3" w:rsidRDefault="00F077CB" w:rsidP="00EF68D3">
            <w:pPr>
              <w:jc w:val="center"/>
              <w:rPr>
                <w:color w:val="000000"/>
              </w:rPr>
            </w:pPr>
            <w:r w:rsidRPr="00EF68D3">
              <w:rPr>
                <w:color w:val="000000"/>
              </w:rPr>
              <w:t>0</w:t>
            </w:r>
          </w:p>
        </w:tc>
        <w:tc>
          <w:tcPr>
            <w:tcW w:w="2409" w:type="dxa"/>
            <w:vAlign w:val="center"/>
          </w:tcPr>
          <w:p w14:paraId="67A154D3" w14:textId="77777777" w:rsidR="00F077CB" w:rsidRPr="00EF68D3" w:rsidRDefault="00F077CB" w:rsidP="00EF68D3">
            <w:pPr>
              <w:jc w:val="center"/>
              <w:rPr>
                <w:color w:val="000000"/>
              </w:rPr>
            </w:pPr>
            <w:r w:rsidRPr="00EF68D3">
              <w:rPr>
                <w:color w:val="000000"/>
              </w:rPr>
              <w:t>0,00</w:t>
            </w:r>
          </w:p>
        </w:tc>
        <w:tc>
          <w:tcPr>
            <w:tcW w:w="2410" w:type="dxa"/>
          </w:tcPr>
          <w:p w14:paraId="3340070F" w14:textId="77777777" w:rsidR="00F077CB" w:rsidRPr="00EF68D3" w:rsidRDefault="00F077CB" w:rsidP="00EF68D3">
            <w:pPr>
              <w:jc w:val="center"/>
              <w:rPr>
                <w:color w:val="000000"/>
              </w:rPr>
            </w:pPr>
            <w:r w:rsidRPr="00EF68D3">
              <w:rPr>
                <w:color w:val="000000"/>
              </w:rPr>
              <w:t>0,00</w:t>
            </w:r>
          </w:p>
        </w:tc>
        <w:tc>
          <w:tcPr>
            <w:tcW w:w="2411" w:type="dxa"/>
          </w:tcPr>
          <w:p w14:paraId="3A5B8D36" w14:textId="77777777" w:rsidR="00F077CB" w:rsidRPr="00EF68D3" w:rsidRDefault="00F077CB" w:rsidP="00EF68D3">
            <w:pPr>
              <w:jc w:val="center"/>
              <w:rPr>
                <w:color w:val="000000"/>
              </w:rPr>
            </w:pPr>
            <w:r w:rsidRPr="00EF68D3">
              <w:rPr>
                <w:color w:val="000000"/>
              </w:rPr>
              <w:t>0,00</w:t>
            </w:r>
          </w:p>
        </w:tc>
        <w:tc>
          <w:tcPr>
            <w:tcW w:w="2409" w:type="dxa"/>
          </w:tcPr>
          <w:p w14:paraId="65452463" w14:textId="77777777" w:rsidR="00F077CB" w:rsidRPr="00EF68D3" w:rsidRDefault="00F077CB" w:rsidP="00EF68D3">
            <w:pPr>
              <w:jc w:val="center"/>
              <w:rPr>
                <w:color w:val="000000"/>
              </w:rPr>
            </w:pPr>
            <w:r w:rsidRPr="00EF68D3">
              <w:rPr>
                <w:color w:val="000000"/>
              </w:rPr>
              <w:t>0,00</w:t>
            </w:r>
          </w:p>
        </w:tc>
      </w:tr>
    </w:tbl>
    <w:p w14:paraId="7B7EC297" w14:textId="77777777" w:rsidR="00F077CB" w:rsidRDefault="00F077CB">
      <w:pPr>
        <w:rPr>
          <w:sz w:val="20"/>
        </w:rPr>
      </w:pPr>
    </w:p>
    <w:p w14:paraId="48FC1776" w14:textId="77777777" w:rsidR="00F077CB" w:rsidRPr="00CC3194" w:rsidRDefault="00F077CB">
      <w:pPr>
        <w:pStyle w:val="3"/>
        <w:numPr>
          <w:ilvl w:val="2"/>
          <w:numId w:val="3"/>
        </w:numPr>
        <w:rPr>
          <w:rFonts w:ascii="Times New Roman" w:hAnsi="Times New Roman"/>
          <w:b w:val="0"/>
          <w:bCs w:val="0"/>
        </w:rPr>
      </w:pPr>
      <w:r>
        <w:rPr>
          <w:rFonts w:ascii="Times New Roman" w:hAnsi="Times New Roman"/>
          <w:b w:val="0"/>
          <w:bCs w:val="0"/>
        </w:rPr>
        <w:t xml:space="preserve"> в разрезе уровня изучения предмета</w:t>
      </w:r>
    </w:p>
    <w:p w14:paraId="0A1CE668" w14:textId="77777777" w:rsidR="00F077CB" w:rsidRPr="00AD3663" w:rsidRDefault="00F077CB" w:rsidP="00A45222">
      <w:pPr>
        <w:pStyle w:val="af7"/>
        <w:keepNext/>
        <w:ind w:left="567"/>
      </w:pPr>
      <w:r w:rsidRPr="00F579AB">
        <w:t xml:space="preserve">Таблица </w:t>
      </w:r>
      <w:r>
        <w:t>2</w:t>
      </w:r>
      <w:r>
        <w:noBreakHyphen/>
      </w:r>
      <w:r w:rsidR="00EC28B7">
        <w:fldChar w:fldCharType="begin"/>
      </w:r>
      <w:r w:rsidR="00B726C8">
        <w:instrText xml:space="preserve"> SEQ Таблица \* ARABIC \s 1 </w:instrText>
      </w:r>
      <w:r w:rsidR="00EC28B7">
        <w:fldChar w:fldCharType="separate"/>
      </w:r>
      <w:r>
        <w:rPr>
          <w:noProof/>
        </w:rPr>
        <w:t>9</w:t>
      </w:r>
      <w:r w:rsidR="00EC28B7">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956"/>
        <w:gridCol w:w="2013"/>
        <w:gridCol w:w="2409"/>
        <w:gridCol w:w="2410"/>
        <w:gridCol w:w="2410"/>
        <w:gridCol w:w="2410"/>
      </w:tblGrid>
      <w:tr w:rsidR="00F077CB" w:rsidRPr="009E5C7B" w14:paraId="59BB1834" w14:textId="77777777" w:rsidTr="00CE5162">
        <w:trPr>
          <w:cantSplit/>
          <w:tblHeader/>
        </w:trPr>
        <w:tc>
          <w:tcPr>
            <w:tcW w:w="567" w:type="dxa"/>
            <w:vMerge w:val="restart"/>
            <w:vAlign w:val="center"/>
          </w:tcPr>
          <w:p w14:paraId="11BFE3C6" w14:textId="77777777" w:rsidR="00F077CB" w:rsidRPr="009E5C7B" w:rsidRDefault="00F077CB"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п/п</w:t>
            </w:r>
          </w:p>
        </w:tc>
        <w:tc>
          <w:tcPr>
            <w:tcW w:w="1956" w:type="dxa"/>
            <w:vMerge w:val="restart"/>
            <w:vAlign w:val="center"/>
          </w:tcPr>
          <w:p w14:paraId="0991DB0E" w14:textId="77777777" w:rsidR="00F077CB" w:rsidRPr="009E5C7B" w:rsidRDefault="00F077CB"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Уровень изучения предмета</w:t>
            </w:r>
          </w:p>
        </w:tc>
        <w:tc>
          <w:tcPr>
            <w:tcW w:w="2013" w:type="dxa"/>
            <w:vMerge w:val="restart"/>
            <w:vAlign w:val="center"/>
          </w:tcPr>
          <w:p w14:paraId="3B8D5D6F" w14:textId="77777777" w:rsidR="00F077CB" w:rsidRPr="009E5C7B" w:rsidRDefault="00F077CB" w:rsidP="00556E2F">
            <w:pPr>
              <w:pStyle w:val="a3"/>
              <w:spacing w:after="0" w:line="240" w:lineRule="auto"/>
              <w:ind w:left="0"/>
              <w:jc w:val="center"/>
              <w:rPr>
                <w:rFonts w:ascii="Times New Roman" w:hAnsi="Times New Roman"/>
                <w:bCs/>
                <w:sz w:val="24"/>
                <w:szCs w:val="24"/>
                <w:lang w:eastAsia="ru-RU"/>
              </w:rPr>
            </w:pPr>
            <w:r w:rsidRPr="00A918A9">
              <w:rPr>
                <w:rFonts w:ascii="Times New Roman" w:hAnsi="Times New Roman"/>
                <w:sz w:val="24"/>
                <w:szCs w:val="24"/>
              </w:rPr>
              <w:t>Количество участников, чел.</w:t>
            </w:r>
          </w:p>
        </w:tc>
        <w:tc>
          <w:tcPr>
            <w:tcW w:w="9639" w:type="dxa"/>
            <w:gridSpan w:val="4"/>
            <w:vAlign w:val="center"/>
          </w:tcPr>
          <w:p w14:paraId="394651C0" w14:textId="77777777" w:rsidR="00F077CB" w:rsidRPr="009E5C7B" w:rsidRDefault="00F077CB" w:rsidP="005E2851">
            <w:pPr>
              <w:pStyle w:val="a3"/>
              <w:spacing w:after="0" w:line="240" w:lineRule="auto"/>
              <w:ind w:left="0"/>
              <w:jc w:val="center"/>
              <w:rPr>
                <w:rFonts w:ascii="Times New Roman" w:hAnsi="Times New Roman"/>
                <w:sz w:val="24"/>
                <w:szCs w:val="24"/>
              </w:rPr>
            </w:pPr>
            <w:r w:rsidRPr="009E5C7B">
              <w:rPr>
                <w:rFonts w:ascii="Times New Roman" w:hAnsi="Times New Roman"/>
                <w:bCs/>
                <w:sz w:val="24"/>
                <w:szCs w:val="24"/>
                <w:lang w:eastAsia="ru-RU"/>
              </w:rPr>
              <w:t>Доля</w:t>
            </w:r>
            <w:r w:rsidRPr="009E5C7B">
              <w:rPr>
                <w:rFonts w:ascii="Times New Roman" w:hAnsi="Times New Roman"/>
                <w:sz w:val="24"/>
                <w:szCs w:val="24"/>
              </w:rPr>
              <w:t xml:space="preserve"> участников, получивших тестовый балл</w:t>
            </w:r>
          </w:p>
        </w:tc>
      </w:tr>
      <w:tr w:rsidR="00F077CB" w:rsidRPr="009E5C7B" w14:paraId="1FAC116D" w14:textId="77777777" w:rsidTr="00CE5162">
        <w:trPr>
          <w:cantSplit/>
          <w:trHeight w:val="473"/>
          <w:tblHeader/>
        </w:trPr>
        <w:tc>
          <w:tcPr>
            <w:tcW w:w="567" w:type="dxa"/>
            <w:vMerge/>
          </w:tcPr>
          <w:p w14:paraId="799C5A7B" w14:textId="77777777" w:rsidR="00F077CB" w:rsidRPr="009E5C7B" w:rsidRDefault="00F077CB" w:rsidP="005E2851">
            <w:pPr>
              <w:pStyle w:val="a3"/>
              <w:spacing w:after="0" w:line="240" w:lineRule="auto"/>
              <w:ind w:left="0"/>
              <w:jc w:val="center"/>
              <w:rPr>
                <w:rFonts w:ascii="Times New Roman" w:hAnsi="Times New Roman"/>
                <w:sz w:val="24"/>
                <w:szCs w:val="24"/>
              </w:rPr>
            </w:pPr>
          </w:p>
        </w:tc>
        <w:tc>
          <w:tcPr>
            <w:tcW w:w="1956" w:type="dxa"/>
            <w:vMerge/>
            <w:vAlign w:val="center"/>
          </w:tcPr>
          <w:p w14:paraId="7E48077B" w14:textId="77777777" w:rsidR="00F077CB" w:rsidRPr="009E5C7B" w:rsidRDefault="00F077CB" w:rsidP="005E2851">
            <w:pPr>
              <w:pStyle w:val="a3"/>
              <w:spacing w:after="0" w:line="240" w:lineRule="auto"/>
              <w:ind w:left="0"/>
              <w:jc w:val="center"/>
              <w:rPr>
                <w:rFonts w:ascii="Times New Roman" w:hAnsi="Times New Roman"/>
                <w:sz w:val="24"/>
                <w:szCs w:val="24"/>
              </w:rPr>
            </w:pPr>
          </w:p>
        </w:tc>
        <w:tc>
          <w:tcPr>
            <w:tcW w:w="2013" w:type="dxa"/>
            <w:vMerge/>
          </w:tcPr>
          <w:p w14:paraId="2C5401FB" w14:textId="77777777" w:rsidR="00F077CB" w:rsidRPr="009E5C7B" w:rsidRDefault="00F077CB" w:rsidP="00CC3194">
            <w:pPr>
              <w:pStyle w:val="a3"/>
              <w:spacing w:after="0" w:line="240" w:lineRule="auto"/>
              <w:ind w:left="-667" w:firstLine="667"/>
              <w:jc w:val="center"/>
              <w:rPr>
                <w:rFonts w:ascii="Times New Roman" w:hAnsi="Times New Roman"/>
                <w:sz w:val="24"/>
                <w:szCs w:val="24"/>
              </w:rPr>
            </w:pPr>
          </w:p>
        </w:tc>
        <w:tc>
          <w:tcPr>
            <w:tcW w:w="2409" w:type="dxa"/>
            <w:vAlign w:val="center"/>
          </w:tcPr>
          <w:p w14:paraId="2DDCBD3F" w14:textId="77777777" w:rsidR="00F077CB" w:rsidRPr="009E5C7B" w:rsidRDefault="00F077CB"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ниже минимального</w:t>
            </w:r>
          </w:p>
        </w:tc>
        <w:tc>
          <w:tcPr>
            <w:tcW w:w="2410" w:type="dxa"/>
            <w:vAlign w:val="center"/>
          </w:tcPr>
          <w:p w14:paraId="0854E32C" w14:textId="77777777" w:rsidR="00F077CB" w:rsidRPr="009E5C7B" w:rsidRDefault="00F077CB"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минимального до 60 баллов</w:t>
            </w:r>
          </w:p>
        </w:tc>
        <w:tc>
          <w:tcPr>
            <w:tcW w:w="2410" w:type="dxa"/>
            <w:vAlign w:val="center"/>
          </w:tcPr>
          <w:p w14:paraId="3B9BB4D3" w14:textId="77777777" w:rsidR="00F077CB" w:rsidRPr="009E5C7B" w:rsidRDefault="00F077CB"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61 до 80 баллов</w:t>
            </w:r>
          </w:p>
        </w:tc>
        <w:tc>
          <w:tcPr>
            <w:tcW w:w="2410" w:type="dxa"/>
            <w:vAlign w:val="center"/>
          </w:tcPr>
          <w:p w14:paraId="5F74D213" w14:textId="77777777" w:rsidR="00F077CB" w:rsidRPr="009E5C7B" w:rsidRDefault="00F077CB">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xml:space="preserve">от 81 до </w:t>
            </w:r>
            <w:r>
              <w:rPr>
                <w:rFonts w:ascii="Times New Roman" w:hAnsi="Times New Roman"/>
                <w:sz w:val="24"/>
                <w:szCs w:val="24"/>
              </w:rPr>
              <w:t>100</w:t>
            </w:r>
            <w:r w:rsidRPr="009E5C7B">
              <w:rPr>
                <w:rFonts w:ascii="Times New Roman" w:hAnsi="Times New Roman"/>
                <w:sz w:val="24"/>
                <w:szCs w:val="24"/>
              </w:rPr>
              <w:t xml:space="preserve"> баллов</w:t>
            </w:r>
          </w:p>
        </w:tc>
      </w:tr>
      <w:tr w:rsidR="00F077CB" w:rsidRPr="009E5C7B" w14:paraId="1AAAC81F" w14:textId="77777777" w:rsidTr="008E0025">
        <w:trPr>
          <w:cantSplit/>
          <w:tblHeader/>
        </w:trPr>
        <w:tc>
          <w:tcPr>
            <w:tcW w:w="567" w:type="dxa"/>
          </w:tcPr>
          <w:p w14:paraId="27253301" w14:textId="77777777" w:rsidR="00F077CB" w:rsidRPr="009E5C7B" w:rsidRDefault="00F077CB" w:rsidP="005E2851">
            <w:pPr>
              <w:pStyle w:val="a3"/>
              <w:spacing w:after="0" w:line="240" w:lineRule="auto"/>
              <w:ind w:left="0"/>
              <w:rPr>
                <w:rFonts w:ascii="Times New Roman" w:hAnsi="Times New Roman"/>
                <w:sz w:val="24"/>
                <w:szCs w:val="24"/>
              </w:rPr>
            </w:pPr>
            <w:r w:rsidRPr="009E5C7B">
              <w:rPr>
                <w:rFonts w:ascii="Times New Roman" w:hAnsi="Times New Roman"/>
                <w:sz w:val="24"/>
                <w:szCs w:val="24"/>
              </w:rPr>
              <w:t>1.</w:t>
            </w:r>
          </w:p>
        </w:tc>
        <w:tc>
          <w:tcPr>
            <w:tcW w:w="1956" w:type="dxa"/>
            <w:vAlign w:val="center"/>
          </w:tcPr>
          <w:p w14:paraId="59226DE0" w14:textId="77777777" w:rsidR="00F077CB" w:rsidRPr="009E5C7B" w:rsidRDefault="00F077CB" w:rsidP="005E2851">
            <w:pPr>
              <w:pStyle w:val="a3"/>
              <w:spacing w:after="0" w:line="240" w:lineRule="auto"/>
              <w:ind w:left="0"/>
              <w:rPr>
                <w:rFonts w:ascii="Times New Roman" w:hAnsi="Times New Roman"/>
                <w:sz w:val="24"/>
                <w:szCs w:val="24"/>
              </w:rPr>
            </w:pPr>
            <w:r>
              <w:rPr>
                <w:rFonts w:ascii="Times New Roman" w:hAnsi="Times New Roman"/>
                <w:sz w:val="24"/>
                <w:szCs w:val="24"/>
              </w:rPr>
              <w:t>базовый</w:t>
            </w:r>
          </w:p>
        </w:tc>
        <w:tc>
          <w:tcPr>
            <w:tcW w:w="2013" w:type="dxa"/>
          </w:tcPr>
          <w:p w14:paraId="18DE1347" w14:textId="77777777" w:rsidR="00F077CB" w:rsidRPr="00DA0C35" w:rsidRDefault="00F077CB">
            <w:pPr>
              <w:jc w:val="center"/>
              <w:rPr>
                <w:color w:val="000000"/>
              </w:rPr>
            </w:pPr>
            <w:r>
              <w:rPr>
                <w:color w:val="000000"/>
              </w:rPr>
              <w:t>82</w:t>
            </w:r>
          </w:p>
        </w:tc>
        <w:tc>
          <w:tcPr>
            <w:tcW w:w="2409" w:type="dxa"/>
          </w:tcPr>
          <w:p w14:paraId="1A9649A9" w14:textId="77777777" w:rsidR="00F077CB" w:rsidRPr="00DA0C35" w:rsidRDefault="00F077CB">
            <w:pPr>
              <w:jc w:val="center"/>
              <w:rPr>
                <w:color w:val="000000"/>
              </w:rPr>
            </w:pPr>
            <w:r w:rsidRPr="00DA0C35">
              <w:rPr>
                <w:color w:val="000000"/>
              </w:rPr>
              <w:t>3,</w:t>
            </w:r>
            <w:r>
              <w:rPr>
                <w:color w:val="000000"/>
              </w:rPr>
              <w:t>66</w:t>
            </w:r>
          </w:p>
        </w:tc>
        <w:tc>
          <w:tcPr>
            <w:tcW w:w="2410" w:type="dxa"/>
          </w:tcPr>
          <w:p w14:paraId="12949B15" w14:textId="77777777" w:rsidR="00F077CB" w:rsidRPr="00DA0C35" w:rsidRDefault="00F077CB">
            <w:pPr>
              <w:jc w:val="center"/>
              <w:rPr>
                <w:color w:val="000000"/>
              </w:rPr>
            </w:pPr>
            <w:r>
              <w:rPr>
                <w:color w:val="000000"/>
              </w:rPr>
              <w:t>58,54</w:t>
            </w:r>
          </w:p>
        </w:tc>
        <w:tc>
          <w:tcPr>
            <w:tcW w:w="2410" w:type="dxa"/>
          </w:tcPr>
          <w:p w14:paraId="6A0E416E" w14:textId="77777777" w:rsidR="00F077CB" w:rsidRPr="00DA0C35" w:rsidRDefault="00F077CB">
            <w:pPr>
              <w:jc w:val="center"/>
              <w:rPr>
                <w:color w:val="000000"/>
              </w:rPr>
            </w:pPr>
            <w:r>
              <w:rPr>
                <w:color w:val="000000"/>
              </w:rPr>
              <w:t>25,61</w:t>
            </w:r>
          </w:p>
        </w:tc>
        <w:tc>
          <w:tcPr>
            <w:tcW w:w="2410" w:type="dxa"/>
          </w:tcPr>
          <w:p w14:paraId="3FF0F9C5" w14:textId="77777777" w:rsidR="00F077CB" w:rsidRPr="00DA0C35" w:rsidRDefault="00F077CB">
            <w:pPr>
              <w:jc w:val="center"/>
              <w:rPr>
                <w:color w:val="000000"/>
              </w:rPr>
            </w:pPr>
            <w:r>
              <w:rPr>
                <w:color w:val="000000"/>
              </w:rPr>
              <w:t>12,20</w:t>
            </w:r>
          </w:p>
        </w:tc>
      </w:tr>
      <w:tr w:rsidR="00F077CB" w:rsidRPr="009E5C7B" w14:paraId="2B56E2FD" w14:textId="77777777" w:rsidTr="00CE5162">
        <w:trPr>
          <w:cantSplit/>
          <w:tblHeader/>
        </w:trPr>
        <w:tc>
          <w:tcPr>
            <w:tcW w:w="567" w:type="dxa"/>
          </w:tcPr>
          <w:p w14:paraId="24CC00AA" w14:textId="77777777" w:rsidR="00F077CB" w:rsidRPr="009E5C7B" w:rsidRDefault="00F077CB" w:rsidP="005E2851">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1956" w:type="dxa"/>
          </w:tcPr>
          <w:p w14:paraId="41424476" w14:textId="77777777" w:rsidR="00F077CB" w:rsidRPr="009E5C7B" w:rsidRDefault="00F077CB" w:rsidP="005E2851">
            <w:pPr>
              <w:pStyle w:val="a3"/>
              <w:spacing w:after="0" w:line="240" w:lineRule="auto"/>
              <w:ind w:left="0"/>
              <w:jc w:val="both"/>
              <w:rPr>
                <w:rFonts w:ascii="Times New Roman" w:hAnsi="Times New Roman"/>
                <w:b/>
                <w:sz w:val="24"/>
                <w:szCs w:val="24"/>
              </w:rPr>
            </w:pPr>
            <w:r>
              <w:rPr>
                <w:rFonts w:ascii="Times New Roman" w:hAnsi="Times New Roman"/>
                <w:sz w:val="24"/>
                <w:szCs w:val="24"/>
              </w:rPr>
              <w:t>углубленный</w:t>
            </w:r>
          </w:p>
        </w:tc>
        <w:tc>
          <w:tcPr>
            <w:tcW w:w="2013" w:type="dxa"/>
          </w:tcPr>
          <w:p w14:paraId="26494061" w14:textId="77777777" w:rsidR="00F077CB" w:rsidRPr="009E5C7B" w:rsidRDefault="00F077CB" w:rsidP="00CC3194">
            <w:pPr>
              <w:pStyle w:val="a3"/>
              <w:spacing w:after="0" w:line="240" w:lineRule="auto"/>
              <w:ind w:left="-667" w:firstLine="667"/>
              <w:jc w:val="center"/>
              <w:rPr>
                <w:rFonts w:ascii="Times New Roman" w:hAnsi="Times New Roman"/>
                <w:sz w:val="24"/>
                <w:szCs w:val="24"/>
              </w:rPr>
            </w:pPr>
            <w:r>
              <w:rPr>
                <w:rFonts w:ascii="Times New Roman" w:hAnsi="Times New Roman"/>
                <w:sz w:val="24"/>
                <w:szCs w:val="24"/>
              </w:rPr>
              <w:t>5</w:t>
            </w:r>
          </w:p>
        </w:tc>
        <w:tc>
          <w:tcPr>
            <w:tcW w:w="2409" w:type="dxa"/>
            <w:vAlign w:val="center"/>
          </w:tcPr>
          <w:p w14:paraId="63379716" w14:textId="77777777" w:rsidR="00F077CB" w:rsidRPr="009E5C7B" w:rsidRDefault="00F077CB"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0,00</w:t>
            </w:r>
          </w:p>
        </w:tc>
        <w:tc>
          <w:tcPr>
            <w:tcW w:w="2410" w:type="dxa"/>
            <w:vAlign w:val="center"/>
          </w:tcPr>
          <w:p w14:paraId="66AC1CA1" w14:textId="77777777" w:rsidR="00F077CB" w:rsidRPr="009E5C7B" w:rsidRDefault="00F077CB"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40,00</w:t>
            </w:r>
          </w:p>
        </w:tc>
        <w:tc>
          <w:tcPr>
            <w:tcW w:w="2410" w:type="dxa"/>
            <w:vAlign w:val="center"/>
          </w:tcPr>
          <w:p w14:paraId="73D32D11" w14:textId="77777777" w:rsidR="00F077CB" w:rsidRPr="009E5C7B" w:rsidRDefault="00F077CB"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40,00</w:t>
            </w:r>
          </w:p>
        </w:tc>
        <w:tc>
          <w:tcPr>
            <w:tcW w:w="2410" w:type="dxa"/>
            <w:vAlign w:val="center"/>
          </w:tcPr>
          <w:p w14:paraId="0774EA8D" w14:textId="77777777" w:rsidR="00F077CB" w:rsidRPr="009E5C7B" w:rsidRDefault="00F077CB"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20,00</w:t>
            </w:r>
          </w:p>
        </w:tc>
      </w:tr>
    </w:tbl>
    <w:p w14:paraId="3F4ECD7D" w14:textId="77777777" w:rsidR="00F077CB" w:rsidRPr="00CC3194" w:rsidRDefault="00F077CB">
      <w:pPr>
        <w:pStyle w:val="3"/>
        <w:numPr>
          <w:ilvl w:val="2"/>
          <w:numId w:val="3"/>
        </w:numPr>
        <w:rPr>
          <w:rFonts w:ascii="Times New Roman" w:hAnsi="Times New Roman"/>
          <w:b w:val="0"/>
          <w:bCs w:val="0"/>
        </w:rPr>
      </w:pPr>
      <w:r w:rsidRPr="00FC6BBF">
        <w:rPr>
          <w:rFonts w:ascii="Times New Roman" w:hAnsi="Times New Roman"/>
          <w:b w:val="0"/>
          <w:bCs w:val="0"/>
        </w:rPr>
        <w:t>в сравнении по АТЕ</w:t>
      </w:r>
    </w:p>
    <w:p w14:paraId="4D2E1C7C" w14:textId="77777777" w:rsidR="00F077CB" w:rsidRPr="00AD3663" w:rsidRDefault="00F077CB" w:rsidP="00A45222">
      <w:pPr>
        <w:pStyle w:val="af7"/>
        <w:keepNext/>
        <w:ind w:left="567"/>
      </w:pPr>
      <w:r w:rsidRPr="00F579AB">
        <w:t xml:space="preserve">Таблица </w:t>
      </w:r>
      <w:r>
        <w:t>2</w:t>
      </w:r>
      <w:r>
        <w:noBreakHyphen/>
      </w:r>
      <w:r w:rsidR="00EC28B7">
        <w:fldChar w:fldCharType="begin"/>
      </w:r>
      <w:r w:rsidR="00B726C8">
        <w:instrText xml:space="preserve"> SEQ Таблица \* ARABIC \s 1 </w:instrText>
      </w:r>
      <w:r w:rsidR="00EC28B7">
        <w:fldChar w:fldCharType="separate"/>
      </w:r>
      <w:r>
        <w:rPr>
          <w:noProof/>
        </w:rPr>
        <w:t>10</w:t>
      </w:r>
      <w:r w:rsidR="00EC28B7">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946"/>
        <w:gridCol w:w="1800"/>
        <w:gridCol w:w="1800"/>
        <w:gridCol w:w="1800"/>
        <w:gridCol w:w="1620"/>
        <w:gridCol w:w="1642"/>
      </w:tblGrid>
      <w:tr w:rsidR="00F077CB" w:rsidRPr="004F04E1" w14:paraId="3D22385F" w14:textId="77777777" w:rsidTr="00287DD9">
        <w:trPr>
          <w:cantSplit/>
          <w:tblHeader/>
        </w:trPr>
        <w:tc>
          <w:tcPr>
            <w:tcW w:w="567" w:type="dxa"/>
            <w:vMerge w:val="restart"/>
            <w:vAlign w:val="center"/>
          </w:tcPr>
          <w:p w14:paraId="7D07A659" w14:textId="77777777" w:rsidR="00F077CB" w:rsidRPr="00CC3194" w:rsidRDefault="00F077CB" w:rsidP="00287DD9">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п/п</w:t>
            </w:r>
          </w:p>
        </w:tc>
        <w:tc>
          <w:tcPr>
            <w:tcW w:w="4946" w:type="dxa"/>
            <w:vMerge w:val="restart"/>
            <w:vAlign w:val="center"/>
          </w:tcPr>
          <w:p w14:paraId="2985945A" w14:textId="77777777" w:rsidR="00F077CB" w:rsidRPr="00CC3194" w:rsidRDefault="00F077CB" w:rsidP="00287DD9">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Наименование АТЕ</w:t>
            </w:r>
          </w:p>
        </w:tc>
        <w:tc>
          <w:tcPr>
            <w:tcW w:w="1800" w:type="dxa"/>
            <w:vMerge w:val="restart"/>
            <w:vAlign w:val="center"/>
          </w:tcPr>
          <w:p w14:paraId="04990974" w14:textId="77777777" w:rsidR="00F077CB" w:rsidRPr="00CC3194" w:rsidRDefault="00F077CB" w:rsidP="00287DD9">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Количество участников, чел.</w:t>
            </w:r>
          </w:p>
        </w:tc>
        <w:tc>
          <w:tcPr>
            <w:tcW w:w="6862" w:type="dxa"/>
            <w:gridSpan w:val="4"/>
            <w:vAlign w:val="center"/>
          </w:tcPr>
          <w:p w14:paraId="7E0C68ED" w14:textId="77777777" w:rsidR="00F077CB" w:rsidRPr="004F04E1" w:rsidRDefault="00F077CB" w:rsidP="00287DD9">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Доля участников, получивших тестовый балл</w:t>
            </w:r>
          </w:p>
        </w:tc>
      </w:tr>
      <w:tr w:rsidR="00F077CB" w:rsidRPr="004F04E1" w14:paraId="1DE78E94" w14:textId="77777777" w:rsidTr="00287DD9">
        <w:trPr>
          <w:cantSplit/>
          <w:trHeight w:val="878"/>
          <w:tblHeader/>
        </w:trPr>
        <w:tc>
          <w:tcPr>
            <w:tcW w:w="567" w:type="dxa"/>
            <w:vMerge/>
            <w:vAlign w:val="center"/>
          </w:tcPr>
          <w:p w14:paraId="64D95A1E" w14:textId="77777777" w:rsidR="00F077CB" w:rsidRPr="00CC3194" w:rsidRDefault="00F077CB" w:rsidP="00287DD9">
            <w:pPr>
              <w:pStyle w:val="a3"/>
              <w:spacing w:line="240" w:lineRule="auto"/>
              <w:ind w:left="0"/>
              <w:jc w:val="center"/>
              <w:rPr>
                <w:rFonts w:ascii="Times New Roman" w:hAnsi="Times New Roman"/>
                <w:sz w:val="24"/>
                <w:szCs w:val="24"/>
              </w:rPr>
            </w:pPr>
          </w:p>
        </w:tc>
        <w:tc>
          <w:tcPr>
            <w:tcW w:w="4946" w:type="dxa"/>
            <w:vMerge/>
            <w:vAlign w:val="center"/>
          </w:tcPr>
          <w:p w14:paraId="0163274A" w14:textId="77777777" w:rsidR="00F077CB" w:rsidRPr="00CC3194" w:rsidRDefault="00F077CB" w:rsidP="00287DD9">
            <w:pPr>
              <w:pStyle w:val="a3"/>
              <w:spacing w:line="240" w:lineRule="auto"/>
              <w:ind w:left="0"/>
              <w:jc w:val="center"/>
              <w:rPr>
                <w:rFonts w:ascii="Times New Roman" w:hAnsi="Times New Roman"/>
                <w:sz w:val="24"/>
                <w:szCs w:val="24"/>
              </w:rPr>
            </w:pPr>
          </w:p>
        </w:tc>
        <w:tc>
          <w:tcPr>
            <w:tcW w:w="1800" w:type="dxa"/>
            <w:vMerge/>
            <w:vAlign w:val="center"/>
          </w:tcPr>
          <w:p w14:paraId="53E6F50F" w14:textId="77777777" w:rsidR="00F077CB" w:rsidRPr="00CC3194" w:rsidRDefault="00F077CB" w:rsidP="00287DD9">
            <w:pPr>
              <w:pStyle w:val="a3"/>
              <w:spacing w:line="240" w:lineRule="auto"/>
              <w:ind w:left="0"/>
              <w:jc w:val="center"/>
              <w:rPr>
                <w:rFonts w:ascii="Times New Roman" w:hAnsi="Times New Roman"/>
                <w:sz w:val="24"/>
                <w:szCs w:val="24"/>
              </w:rPr>
            </w:pPr>
          </w:p>
        </w:tc>
        <w:tc>
          <w:tcPr>
            <w:tcW w:w="1800" w:type="dxa"/>
            <w:vAlign w:val="center"/>
          </w:tcPr>
          <w:p w14:paraId="5E541C9C" w14:textId="77777777" w:rsidR="00F077CB" w:rsidRPr="00CC3194" w:rsidRDefault="00F077CB" w:rsidP="00287DD9">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1800" w:type="dxa"/>
            <w:vAlign w:val="center"/>
          </w:tcPr>
          <w:p w14:paraId="5BDA8202" w14:textId="77777777" w:rsidR="00F077CB" w:rsidRPr="00CC3194" w:rsidRDefault="00F077CB" w:rsidP="00287DD9">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1620" w:type="dxa"/>
            <w:vAlign w:val="center"/>
          </w:tcPr>
          <w:p w14:paraId="68BA71CC" w14:textId="77777777" w:rsidR="00F077CB" w:rsidRPr="00CC3194" w:rsidRDefault="00F077CB" w:rsidP="00287DD9">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1642" w:type="dxa"/>
            <w:vAlign w:val="center"/>
          </w:tcPr>
          <w:p w14:paraId="53AC8E9A" w14:textId="77777777" w:rsidR="00F077CB" w:rsidRPr="00CC3194" w:rsidRDefault="00F077CB" w:rsidP="00287DD9">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Pr>
                <w:rFonts w:ascii="Times New Roman" w:hAnsi="Times New Roman"/>
                <w:sz w:val="24"/>
                <w:szCs w:val="24"/>
              </w:rPr>
              <w:t>100</w:t>
            </w:r>
            <w:r w:rsidRPr="00CC3194">
              <w:rPr>
                <w:rFonts w:ascii="Times New Roman" w:hAnsi="Times New Roman"/>
                <w:sz w:val="24"/>
                <w:szCs w:val="24"/>
              </w:rPr>
              <w:t xml:space="preserve"> баллов</w:t>
            </w:r>
          </w:p>
        </w:tc>
      </w:tr>
      <w:tr w:rsidR="00F077CB" w:rsidRPr="004F04E1" w14:paraId="6FF880B8" w14:textId="77777777" w:rsidTr="008E0025">
        <w:trPr>
          <w:cantSplit/>
          <w:trHeight w:val="20"/>
        </w:trPr>
        <w:tc>
          <w:tcPr>
            <w:tcW w:w="567" w:type="dxa"/>
          </w:tcPr>
          <w:p w14:paraId="57557511" w14:textId="77777777" w:rsidR="00F077CB" w:rsidRPr="00FA4B3A"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4946" w:type="dxa"/>
            <w:vAlign w:val="center"/>
          </w:tcPr>
          <w:p w14:paraId="0478FAF3" w14:textId="77777777" w:rsidR="00F077CB" w:rsidRDefault="00F077CB" w:rsidP="00287DD9">
            <w:pPr>
              <w:widowControl w:val="0"/>
              <w:rPr>
                <w:color w:val="000000"/>
              </w:rPr>
            </w:pPr>
            <w:r>
              <w:rPr>
                <w:color w:val="000000"/>
              </w:rPr>
              <w:t>г. Псков</w:t>
            </w:r>
          </w:p>
        </w:tc>
        <w:tc>
          <w:tcPr>
            <w:tcW w:w="1800" w:type="dxa"/>
          </w:tcPr>
          <w:p w14:paraId="303FF3BA" w14:textId="77777777" w:rsidR="00F077CB" w:rsidRPr="00CB3E3B" w:rsidRDefault="00F077CB" w:rsidP="00156AFA">
            <w:pPr>
              <w:widowControl w:val="0"/>
              <w:jc w:val="center"/>
              <w:rPr>
                <w:color w:val="000000"/>
              </w:rPr>
            </w:pPr>
            <w:r w:rsidRPr="00CB3E3B">
              <w:rPr>
                <w:color w:val="000000"/>
              </w:rPr>
              <w:t>43</w:t>
            </w:r>
          </w:p>
        </w:tc>
        <w:tc>
          <w:tcPr>
            <w:tcW w:w="1800" w:type="dxa"/>
          </w:tcPr>
          <w:p w14:paraId="2075E9EF" w14:textId="77777777" w:rsidR="00F077CB" w:rsidRPr="00CB3E3B" w:rsidRDefault="00F077CB" w:rsidP="00156AFA">
            <w:pPr>
              <w:widowControl w:val="0"/>
              <w:jc w:val="center"/>
              <w:rPr>
                <w:color w:val="000000"/>
              </w:rPr>
            </w:pPr>
            <w:r w:rsidRPr="00CB3E3B">
              <w:rPr>
                <w:color w:val="000000"/>
              </w:rPr>
              <w:t>2,33</w:t>
            </w:r>
          </w:p>
        </w:tc>
        <w:tc>
          <w:tcPr>
            <w:tcW w:w="1800" w:type="dxa"/>
          </w:tcPr>
          <w:p w14:paraId="669C349D" w14:textId="77777777" w:rsidR="00F077CB" w:rsidRPr="00CB3E3B" w:rsidRDefault="00F077CB" w:rsidP="00156AFA">
            <w:pPr>
              <w:widowControl w:val="0"/>
              <w:jc w:val="center"/>
              <w:rPr>
                <w:color w:val="000000"/>
              </w:rPr>
            </w:pPr>
            <w:r w:rsidRPr="00CB3E3B">
              <w:rPr>
                <w:color w:val="000000"/>
              </w:rPr>
              <w:t>60,47</w:t>
            </w:r>
          </w:p>
        </w:tc>
        <w:tc>
          <w:tcPr>
            <w:tcW w:w="1620" w:type="dxa"/>
          </w:tcPr>
          <w:p w14:paraId="119B4D1F" w14:textId="77777777" w:rsidR="00F077CB" w:rsidRPr="00CB3E3B" w:rsidRDefault="00F077CB" w:rsidP="00156AFA">
            <w:pPr>
              <w:widowControl w:val="0"/>
              <w:jc w:val="center"/>
              <w:rPr>
                <w:color w:val="000000"/>
              </w:rPr>
            </w:pPr>
            <w:r w:rsidRPr="00CB3E3B">
              <w:rPr>
                <w:color w:val="000000"/>
              </w:rPr>
              <w:t>23,26</w:t>
            </w:r>
          </w:p>
        </w:tc>
        <w:tc>
          <w:tcPr>
            <w:tcW w:w="1642" w:type="dxa"/>
          </w:tcPr>
          <w:p w14:paraId="0DEA48D3" w14:textId="77777777" w:rsidR="00F077CB" w:rsidRPr="00CB3E3B" w:rsidRDefault="00F077CB" w:rsidP="00156AFA">
            <w:pPr>
              <w:widowControl w:val="0"/>
              <w:jc w:val="center"/>
              <w:rPr>
                <w:color w:val="000000"/>
              </w:rPr>
            </w:pPr>
            <w:r w:rsidRPr="00CB3E3B">
              <w:rPr>
                <w:color w:val="000000"/>
              </w:rPr>
              <w:t>13,95</w:t>
            </w:r>
          </w:p>
        </w:tc>
      </w:tr>
      <w:tr w:rsidR="00F077CB" w:rsidRPr="004F04E1" w14:paraId="4E3939E6" w14:textId="77777777" w:rsidTr="008E0025">
        <w:trPr>
          <w:cantSplit/>
          <w:trHeight w:val="243"/>
        </w:trPr>
        <w:tc>
          <w:tcPr>
            <w:tcW w:w="567" w:type="dxa"/>
          </w:tcPr>
          <w:p w14:paraId="2B6F0A48" w14:textId="77777777" w:rsidR="00F077CB" w:rsidRPr="00FA4B3A"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4946" w:type="dxa"/>
            <w:vAlign w:val="center"/>
          </w:tcPr>
          <w:p w14:paraId="5DEA3450" w14:textId="77777777" w:rsidR="00F077CB" w:rsidRDefault="00F077CB" w:rsidP="00287DD9">
            <w:pPr>
              <w:widowControl w:val="0"/>
              <w:rPr>
                <w:color w:val="000000"/>
              </w:rPr>
            </w:pPr>
            <w:r>
              <w:rPr>
                <w:color w:val="000000"/>
              </w:rPr>
              <w:t>г. Великие Луки</w:t>
            </w:r>
          </w:p>
        </w:tc>
        <w:tc>
          <w:tcPr>
            <w:tcW w:w="1800" w:type="dxa"/>
          </w:tcPr>
          <w:p w14:paraId="7CE5B7D3" w14:textId="77777777" w:rsidR="00F077CB" w:rsidRPr="00CB3E3B" w:rsidRDefault="00F077CB" w:rsidP="00156AFA">
            <w:pPr>
              <w:widowControl w:val="0"/>
              <w:jc w:val="center"/>
              <w:rPr>
                <w:color w:val="000000"/>
              </w:rPr>
            </w:pPr>
            <w:r w:rsidRPr="00CB3E3B">
              <w:rPr>
                <w:color w:val="000000"/>
              </w:rPr>
              <w:t>14</w:t>
            </w:r>
          </w:p>
        </w:tc>
        <w:tc>
          <w:tcPr>
            <w:tcW w:w="1800" w:type="dxa"/>
          </w:tcPr>
          <w:p w14:paraId="13CA26E5" w14:textId="77777777" w:rsidR="00F077CB" w:rsidRPr="00CB3E3B" w:rsidRDefault="00F077CB" w:rsidP="00156AFA">
            <w:pPr>
              <w:widowControl w:val="0"/>
              <w:jc w:val="center"/>
              <w:rPr>
                <w:color w:val="000000"/>
              </w:rPr>
            </w:pPr>
            <w:r w:rsidRPr="00CB3E3B">
              <w:rPr>
                <w:color w:val="000000"/>
              </w:rPr>
              <w:t>0</w:t>
            </w:r>
          </w:p>
        </w:tc>
        <w:tc>
          <w:tcPr>
            <w:tcW w:w="1800" w:type="dxa"/>
          </w:tcPr>
          <w:p w14:paraId="4D42E1CD" w14:textId="77777777" w:rsidR="00F077CB" w:rsidRPr="00CB3E3B" w:rsidRDefault="00F077CB" w:rsidP="00156AFA">
            <w:pPr>
              <w:widowControl w:val="0"/>
              <w:jc w:val="center"/>
              <w:rPr>
                <w:color w:val="000000"/>
              </w:rPr>
            </w:pPr>
            <w:r w:rsidRPr="00CB3E3B">
              <w:rPr>
                <w:color w:val="000000"/>
              </w:rPr>
              <w:t>50</w:t>
            </w:r>
          </w:p>
        </w:tc>
        <w:tc>
          <w:tcPr>
            <w:tcW w:w="1620" w:type="dxa"/>
          </w:tcPr>
          <w:p w14:paraId="19DD61AC" w14:textId="77777777" w:rsidR="00F077CB" w:rsidRPr="00CB3E3B" w:rsidRDefault="00F077CB" w:rsidP="00156AFA">
            <w:pPr>
              <w:widowControl w:val="0"/>
              <w:jc w:val="center"/>
              <w:rPr>
                <w:color w:val="000000"/>
              </w:rPr>
            </w:pPr>
            <w:r w:rsidRPr="00CB3E3B">
              <w:rPr>
                <w:color w:val="000000"/>
              </w:rPr>
              <w:t>42,86</w:t>
            </w:r>
          </w:p>
        </w:tc>
        <w:tc>
          <w:tcPr>
            <w:tcW w:w="1642" w:type="dxa"/>
          </w:tcPr>
          <w:p w14:paraId="5CF8C20C" w14:textId="77777777" w:rsidR="00F077CB" w:rsidRPr="00CB3E3B" w:rsidRDefault="00F077CB" w:rsidP="00156AFA">
            <w:pPr>
              <w:widowControl w:val="0"/>
              <w:jc w:val="center"/>
              <w:rPr>
                <w:color w:val="000000"/>
              </w:rPr>
            </w:pPr>
            <w:r w:rsidRPr="00CB3E3B">
              <w:rPr>
                <w:color w:val="000000"/>
              </w:rPr>
              <w:t>7,14</w:t>
            </w:r>
          </w:p>
        </w:tc>
      </w:tr>
      <w:tr w:rsidR="00F077CB" w:rsidRPr="004F04E1" w14:paraId="5655F127" w14:textId="77777777" w:rsidTr="00287DD9">
        <w:trPr>
          <w:cantSplit/>
          <w:trHeight w:val="243"/>
        </w:trPr>
        <w:tc>
          <w:tcPr>
            <w:tcW w:w="567" w:type="dxa"/>
          </w:tcPr>
          <w:p w14:paraId="046F09D8"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3.</w:t>
            </w:r>
          </w:p>
        </w:tc>
        <w:tc>
          <w:tcPr>
            <w:tcW w:w="4946" w:type="dxa"/>
            <w:vAlign w:val="center"/>
          </w:tcPr>
          <w:p w14:paraId="32D95C6A" w14:textId="77777777" w:rsidR="00F077CB" w:rsidRDefault="00F077CB" w:rsidP="00287DD9">
            <w:pPr>
              <w:widowControl w:val="0"/>
              <w:rPr>
                <w:color w:val="000000"/>
              </w:rPr>
            </w:pPr>
            <w:r>
              <w:rPr>
                <w:color w:val="000000"/>
              </w:rPr>
              <w:t>Бежаницкий муниципальный округ</w:t>
            </w:r>
          </w:p>
        </w:tc>
        <w:tc>
          <w:tcPr>
            <w:tcW w:w="1800" w:type="dxa"/>
          </w:tcPr>
          <w:p w14:paraId="57BB2A25" w14:textId="77777777" w:rsidR="00F077CB" w:rsidRPr="00D06756" w:rsidRDefault="00F077CB" w:rsidP="00156AFA">
            <w:pPr>
              <w:widowControl w:val="0"/>
              <w:jc w:val="center"/>
              <w:rPr>
                <w:color w:val="000000"/>
              </w:rPr>
            </w:pPr>
            <w:r w:rsidRPr="00D06756">
              <w:rPr>
                <w:color w:val="000000"/>
              </w:rPr>
              <w:t>-</w:t>
            </w:r>
          </w:p>
        </w:tc>
        <w:tc>
          <w:tcPr>
            <w:tcW w:w="1800" w:type="dxa"/>
            <w:vAlign w:val="center"/>
          </w:tcPr>
          <w:p w14:paraId="424CACE6" w14:textId="77777777" w:rsidR="00F077CB" w:rsidRPr="00D06756" w:rsidRDefault="00F077CB" w:rsidP="00156AFA">
            <w:pPr>
              <w:widowControl w:val="0"/>
              <w:jc w:val="center"/>
              <w:rPr>
                <w:color w:val="000000"/>
              </w:rPr>
            </w:pPr>
            <w:r w:rsidRPr="00D06756">
              <w:rPr>
                <w:color w:val="000000"/>
              </w:rPr>
              <w:t>-</w:t>
            </w:r>
          </w:p>
        </w:tc>
        <w:tc>
          <w:tcPr>
            <w:tcW w:w="1800" w:type="dxa"/>
            <w:vAlign w:val="center"/>
          </w:tcPr>
          <w:p w14:paraId="1291DD22" w14:textId="77777777" w:rsidR="00F077CB" w:rsidRPr="00D06756" w:rsidRDefault="00F077CB" w:rsidP="00156AFA">
            <w:pPr>
              <w:widowControl w:val="0"/>
              <w:jc w:val="center"/>
              <w:rPr>
                <w:color w:val="000000"/>
              </w:rPr>
            </w:pPr>
            <w:r w:rsidRPr="00D06756">
              <w:rPr>
                <w:color w:val="000000"/>
              </w:rPr>
              <w:t>-</w:t>
            </w:r>
          </w:p>
        </w:tc>
        <w:tc>
          <w:tcPr>
            <w:tcW w:w="1620" w:type="dxa"/>
            <w:vAlign w:val="center"/>
          </w:tcPr>
          <w:p w14:paraId="00DD1236" w14:textId="77777777" w:rsidR="00F077CB" w:rsidRPr="00D06756" w:rsidRDefault="00F077CB" w:rsidP="00156AFA">
            <w:pPr>
              <w:widowControl w:val="0"/>
              <w:jc w:val="center"/>
              <w:rPr>
                <w:color w:val="000000"/>
              </w:rPr>
            </w:pPr>
            <w:r w:rsidRPr="00D06756">
              <w:rPr>
                <w:color w:val="000000"/>
              </w:rPr>
              <w:t>-</w:t>
            </w:r>
          </w:p>
        </w:tc>
        <w:tc>
          <w:tcPr>
            <w:tcW w:w="1642" w:type="dxa"/>
            <w:vAlign w:val="center"/>
          </w:tcPr>
          <w:p w14:paraId="3C103F37" w14:textId="77777777" w:rsidR="00F077CB" w:rsidRPr="00D06756" w:rsidRDefault="00F077CB" w:rsidP="00156AFA">
            <w:pPr>
              <w:widowControl w:val="0"/>
              <w:jc w:val="center"/>
              <w:rPr>
                <w:color w:val="000000"/>
              </w:rPr>
            </w:pPr>
            <w:r w:rsidRPr="00D06756">
              <w:rPr>
                <w:color w:val="000000"/>
              </w:rPr>
              <w:t>-</w:t>
            </w:r>
          </w:p>
        </w:tc>
      </w:tr>
      <w:tr w:rsidR="00F077CB" w:rsidRPr="004F04E1" w14:paraId="7C4F3FCE" w14:textId="77777777" w:rsidTr="008E0025">
        <w:trPr>
          <w:cantSplit/>
          <w:trHeight w:val="243"/>
        </w:trPr>
        <w:tc>
          <w:tcPr>
            <w:tcW w:w="567" w:type="dxa"/>
          </w:tcPr>
          <w:p w14:paraId="3A11581C"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4.</w:t>
            </w:r>
          </w:p>
        </w:tc>
        <w:tc>
          <w:tcPr>
            <w:tcW w:w="4946" w:type="dxa"/>
            <w:vAlign w:val="center"/>
          </w:tcPr>
          <w:p w14:paraId="466DF613" w14:textId="77777777" w:rsidR="00F077CB" w:rsidRDefault="00F077CB" w:rsidP="00287DD9">
            <w:pPr>
              <w:widowControl w:val="0"/>
              <w:rPr>
                <w:color w:val="000000"/>
              </w:rPr>
            </w:pPr>
            <w:r>
              <w:rPr>
                <w:color w:val="000000"/>
              </w:rPr>
              <w:t>Великолукский муниципальный округ</w:t>
            </w:r>
          </w:p>
        </w:tc>
        <w:tc>
          <w:tcPr>
            <w:tcW w:w="1800" w:type="dxa"/>
          </w:tcPr>
          <w:p w14:paraId="038610D2" w14:textId="77777777" w:rsidR="00F077CB" w:rsidRPr="00CB3E3B" w:rsidRDefault="00F077CB" w:rsidP="00156AFA">
            <w:pPr>
              <w:widowControl w:val="0"/>
              <w:jc w:val="center"/>
              <w:rPr>
                <w:color w:val="000000"/>
              </w:rPr>
            </w:pPr>
            <w:r w:rsidRPr="00CB3E3B">
              <w:rPr>
                <w:color w:val="000000"/>
              </w:rPr>
              <w:t>1</w:t>
            </w:r>
          </w:p>
        </w:tc>
        <w:tc>
          <w:tcPr>
            <w:tcW w:w="1800" w:type="dxa"/>
          </w:tcPr>
          <w:p w14:paraId="493FFA91" w14:textId="77777777" w:rsidR="00F077CB" w:rsidRPr="00CB3E3B" w:rsidRDefault="00F077CB" w:rsidP="00156AFA">
            <w:pPr>
              <w:widowControl w:val="0"/>
              <w:jc w:val="center"/>
              <w:rPr>
                <w:color w:val="000000"/>
              </w:rPr>
            </w:pPr>
            <w:r w:rsidRPr="00CB3E3B">
              <w:rPr>
                <w:color w:val="000000"/>
              </w:rPr>
              <w:t>0</w:t>
            </w:r>
          </w:p>
        </w:tc>
        <w:tc>
          <w:tcPr>
            <w:tcW w:w="1800" w:type="dxa"/>
          </w:tcPr>
          <w:p w14:paraId="367C61F2" w14:textId="77777777" w:rsidR="00F077CB" w:rsidRPr="00CB3E3B" w:rsidRDefault="00F077CB" w:rsidP="00156AFA">
            <w:pPr>
              <w:widowControl w:val="0"/>
              <w:jc w:val="center"/>
              <w:rPr>
                <w:color w:val="000000"/>
              </w:rPr>
            </w:pPr>
            <w:r w:rsidRPr="00CB3E3B">
              <w:rPr>
                <w:color w:val="000000"/>
              </w:rPr>
              <w:t>100</w:t>
            </w:r>
          </w:p>
        </w:tc>
        <w:tc>
          <w:tcPr>
            <w:tcW w:w="1620" w:type="dxa"/>
          </w:tcPr>
          <w:p w14:paraId="5CC64F83" w14:textId="77777777" w:rsidR="00F077CB" w:rsidRPr="00CB3E3B" w:rsidRDefault="00F077CB" w:rsidP="00156AFA">
            <w:pPr>
              <w:widowControl w:val="0"/>
              <w:jc w:val="center"/>
              <w:rPr>
                <w:color w:val="000000"/>
              </w:rPr>
            </w:pPr>
            <w:r w:rsidRPr="00CB3E3B">
              <w:rPr>
                <w:color w:val="000000"/>
              </w:rPr>
              <w:t>0</w:t>
            </w:r>
          </w:p>
        </w:tc>
        <w:tc>
          <w:tcPr>
            <w:tcW w:w="1642" w:type="dxa"/>
          </w:tcPr>
          <w:p w14:paraId="3EE5432F" w14:textId="77777777" w:rsidR="00F077CB" w:rsidRPr="00CB3E3B" w:rsidRDefault="00F077CB" w:rsidP="00156AFA">
            <w:pPr>
              <w:widowControl w:val="0"/>
              <w:jc w:val="center"/>
              <w:rPr>
                <w:color w:val="000000"/>
              </w:rPr>
            </w:pPr>
            <w:r w:rsidRPr="00CB3E3B">
              <w:rPr>
                <w:color w:val="000000"/>
              </w:rPr>
              <w:t>0</w:t>
            </w:r>
          </w:p>
        </w:tc>
      </w:tr>
      <w:tr w:rsidR="00F077CB" w:rsidRPr="004F04E1" w14:paraId="09CF1BDA" w14:textId="77777777" w:rsidTr="008E0025">
        <w:trPr>
          <w:cantSplit/>
          <w:trHeight w:val="243"/>
        </w:trPr>
        <w:tc>
          <w:tcPr>
            <w:tcW w:w="567" w:type="dxa"/>
          </w:tcPr>
          <w:p w14:paraId="074FCAF5"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5.</w:t>
            </w:r>
          </w:p>
        </w:tc>
        <w:tc>
          <w:tcPr>
            <w:tcW w:w="4946" w:type="dxa"/>
            <w:vAlign w:val="center"/>
          </w:tcPr>
          <w:p w14:paraId="1B29DC11" w14:textId="77777777" w:rsidR="00F077CB" w:rsidRDefault="00F077CB" w:rsidP="00287DD9">
            <w:pPr>
              <w:widowControl w:val="0"/>
              <w:rPr>
                <w:color w:val="000000"/>
              </w:rPr>
            </w:pPr>
            <w:r>
              <w:rPr>
                <w:color w:val="000000"/>
              </w:rPr>
              <w:t>Гдовский муниципальный округ</w:t>
            </w:r>
          </w:p>
        </w:tc>
        <w:tc>
          <w:tcPr>
            <w:tcW w:w="1800" w:type="dxa"/>
          </w:tcPr>
          <w:p w14:paraId="2FEC4175" w14:textId="77777777" w:rsidR="00F077CB" w:rsidRPr="00CB3E3B" w:rsidRDefault="00F077CB" w:rsidP="00156AFA">
            <w:pPr>
              <w:widowControl w:val="0"/>
              <w:jc w:val="center"/>
              <w:rPr>
                <w:color w:val="000000"/>
              </w:rPr>
            </w:pPr>
            <w:r w:rsidRPr="00CB3E3B">
              <w:rPr>
                <w:color w:val="000000"/>
              </w:rPr>
              <w:t>1</w:t>
            </w:r>
          </w:p>
        </w:tc>
        <w:tc>
          <w:tcPr>
            <w:tcW w:w="1800" w:type="dxa"/>
          </w:tcPr>
          <w:p w14:paraId="1597F1B5" w14:textId="77777777" w:rsidR="00F077CB" w:rsidRPr="00CB3E3B" w:rsidRDefault="00F077CB" w:rsidP="00156AFA">
            <w:pPr>
              <w:widowControl w:val="0"/>
              <w:jc w:val="center"/>
              <w:rPr>
                <w:color w:val="000000"/>
              </w:rPr>
            </w:pPr>
            <w:r w:rsidRPr="00CB3E3B">
              <w:rPr>
                <w:color w:val="000000"/>
              </w:rPr>
              <w:t>0</w:t>
            </w:r>
          </w:p>
        </w:tc>
        <w:tc>
          <w:tcPr>
            <w:tcW w:w="1800" w:type="dxa"/>
          </w:tcPr>
          <w:p w14:paraId="01207C2F" w14:textId="77777777" w:rsidR="00F077CB" w:rsidRPr="00CB3E3B" w:rsidRDefault="00F077CB" w:rsidP="00156AFA">
            <w:pPr>
              <w:widowControl w:val="0"/>
              <w:jc w:val="center"/>
              <w:rPr>
                <w:color w:val="000000"/>
              </w:rPr>
            </w:pPr>
            <w:r w:rsidRPr="00CB3E3B">
              <w:rPr>
                <w:color w:val="000000"/>
              </w:rPr>
              <w:t>100</w:t>
            </w:r>
          </w:p>
        </w:tc>
        <w:tc>
          <w:tcPr>
            <w:tcW w:w="1620" w:type="dxa"/>
          </w:tcPr>
          <w:p w14:paraId="5648B8DE" w14:textId="77777777" w:rsidR="00F077CB" w:rsidRPr="00CB3E3B" w:rsidRDefault="00F077CB" w:rsidP="00156AFA">
            <w:pPr>
              <w:widowControl w:val="0"/>
              <w:jc w:val="center"/>
              <w:rPr>
                <w:color w:val="000000"/>
              </w:rPr>
            </w:pPr>
            <w:r w:rsidRPr="00CB3E3B">
              <w:rPr>
                <w:color w:val="000000"/>
              </w:rPr>
              <w:t>0</w:t>
            </w:r>
          </w:p>
        </w:tc>
        <w:tc>
          <w:tcPr>
            <w:tcW w:w="1642" w:type="dxa"/>
          </w:tcPr>
          <w:p w14:paraId="3EE8F36B" w14:textId="77777777" w:rsidR="00F077CB" w:rsidRPr="00CB3E3B" w:rsidRDefault="00F077CB" w:rsidP="00156AFA">
            <w:pPr>
              <w:widowControl w:val="0"/>
              <w:jc w:val="center"/>
              <w:rPr>
                <w:color w:val="000000"/>
              </w:rPr>
            </w:pPr>
            <w:r w:rsidRPr="00CB3E3B">
              <w:rPr>
                <w:color w:val="000000"/>
              </w:rPr>
              <w:t>0</w:t>
            </w:r>
          </w:p>
        </w:tc>
      </w:tr>
      <w:tr w:rsidR="00F077CB" w:rsidRPr="004F04E1" w14:paraId="5A4A56A8" w14:textId="77777777" w:rsidTr="008E0025">
        <w:trPr>
          <w:cantSplit/>
          <w:trHeight w:val="243"/>
        </w:trPr>
        <w:tc>
          <w:tcPr>
            <w:tcW w:w="567" w:type="dxa"/>
          </w:tcPr>
          <w:p w14:paraId="696C34B6"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6.</w:t>
            </w:r>
          </w:p>
        </w:tc>
        <w:tc>
          <w:tcPr>
            <w:tcW w:w="4946" w:type="dxa"/>
            <w:vAlign w:val="center"/>
          </w:tcPr>
          <w:p w14:paraId="772F24FF" w14:textId="77777777" w:rsidR="00F077CB" w:rsidRDefault="00F077CB" w:rsidP="00287DD9">
            <w:pPr>
              <w:widowControl w:val="0"/>
              <w:rPr>
                <w:color w:val="000000"/>
              </w:rPr>
            </w:pPr>
            <w:r>
              <w:rPr>
                <w:color w:val="000000"/>
              </w:rPr>
              <w:t>Дедовичский муниципальный округ</w:t>
            </w:r>
          </w:p>
        </w:tc>
        <w:tc>
          <w:tcPr>
            <w:tcW w:w="1800" w:type="dxa"/>
          </w:tcPr>
          <w:p w14:paraId="66AB46A4" w14:textId="77777777" w:rsidR="00F077CB" w:rsidRPr="00D06756" w:rsidRDefault="00F077CB" w:rsidP="00156AFA">
            <w:pPr>
              <w:widowControl w:val="0"/>
              <w:jc w:val="center"/>
              <w:rPr>
                <w:color w:val="000000"/>
              </w:rPr>
            </w:pPr>
            <w:r w:rsidRPr="00D06756">
              <w:rPr>
                <w:color w:val="000000"/>
              </w:rPr>
              <w:t>-</w:t>
            </w:r>
          </w:p>
        </w:tc>
        <w:tc>
          <w:tcPr>
            <w:tcW w:w="1800" w:type="dxa"/>
            <w:vAlign w:val="center"/>
          </w:tcPr>
          <w:p w14:paraId="53C1F318" w14:textId="77777777" w:rsidR="00F077CB" w:rsidRPr="00D06756" w:rsidRDefault="00F077CB" w:rsidP="00156AFA">
            <w:pPr>
              <w:widowControl w:val="0"/>
              <w:jc w:val="center"/>
              <w:rPr>
                <w:color w:val="000000"/>
              </w:rPr>
            </w:pPr>
            <w:r w:rsidRPr="00D06756">
              <w:rPr>
                <w:color w:val="000000"/>
              </w:rPr>
              <w:t>-</w:t>
            </w:r>
          </w:p>
        </w:tc>
        <w:tc>
          <w:tcPr>
            <w:tcW w:w="1800" w:type="dxa"/>
            <w:vAlign w:val="center"/>
          </w:tcPr>
          <w:p w14:paraId="5297C0AD" w14:textId="77777777" w:rsidR="00F077CB" w:rsidRPr="00D06756" w:rsidRDefault="00F077CB" w:rsidP="00156AFA">
            <w:pPr>
              <w:widowControl w:val="0"/>
              <w:jc w:val="center"/>
              <w:rPr>
                <w:color w:val="000000"/>
              </w:rPr>
            </w:pPr>
            <w:r w:rsidRPr="00D06756">
              <w:rPr>
                <w:color w:val="000000"/>
              </w:rPr>
              <w:t>-</w:t>
            </w:r>
          </w:p>
        </w:tc>
        <w:tc>
          <w:tcPr>
            <w:tcW w:w="1620" w:type="dxa"/>
            <w:vAlign w:val="center"/>
          </w:tcPr>
          <w:p w14:paraId="22C78856" w14:textId="77777777" w:rsidR="00F077CB" w:rsidRPr="00D06756" w:rsidRDefault="00F077CB" w:rsidP="00156AFA">
            <w:pPr>
              <w:widowControl w:val="0"/>
              <w:jc w:val="center"/>
              <w:rPr>
                <w:color w:val="000000"/>
              </w:rPr>
            </w:pPr>
            <w:r w:rsidRPr="00D06756">
              <w:rPr>
                <w:color w:val="000000"/>
              </w:rPr>
              <w:t>-</w:t>
            </w:r>
          </w:p>
        </w:tc>
        <w:tc>
          <w:tcPr>
            <w:tcW w:w="1642" w:type="dxa"/>
            <w:vAlign w:val="center"/>
          </w:tcPr>
          <w:p w14:paraId="5BC61CC3" w14:textId="77777777" w:rsidR="00F077CB" w:rsidRPr="00D06756" w:rsidRDefault="00F077CB" w:rsidP="00156AFA">
            <w:pPr>
              <w:widowControl w:val="0"/>
              <w:jc w:val="center"/>
              <w:rPr>
                <w:color w:val="000000"/>
              </w:rPr>
            </w:pPr>
            <w:r w:rsidRPr="00D06756">
              <w:rPr>
                <w:color w:val="000000"/>
              </w:rPr>
              <w:t>-</w:t>
            </w:r>
          </w:p>
        </w:tc>
      </w:tr>
      <w:tr w:rsidR="00F077CB" w:rsidRPr="004F04E1" w14:paraId="62E8EBF4" w14:textId="77777777" w:rsidTr="008E0025">
        <w:trPr>
          <w:cantSplit/>
          <w:trHeight w:val="243"/>
        </w:trPr>
        <w:tc>
          <w:tcPr>
            <w:tcW w:w="567" w:type="dxa"/>
          </w:tcPr>
          <w:p w14:paraId="70EB417F"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7.</w:t>
            </w:r>
          </w:p>
        </w:tc>
        <w:tc>
          <w:tcPr>
            <w:tcW w:w="4946" w:type="dxa"/>
            <w:vAlign w:val="center"/>
          </w:tcPr>
          <w:p w14:paraId="0C3C9682" w14:textId="77777777" w:rsidR="00F077CB" w:rsidRDefault="00F077CB" w:rsidP="00287DD9">
            <w:pPr>
              <w:widowControl w:val="0"/>
              <w:rPr>
                <w:color w:val="000000"/>
              </w:rPr>
            </w:pPr>
            <w:r>
              <w:rPr>
                <w:color w:val="000000"/>
              </w:rPr>
              <w:t>Дновский муниципальный округ</w:t>
            </w:r>
          </w:p>
        </w:tc>
        <w:tc>
          <w:tcPr>
            <w:tcW w:w="1800" w:type="dxa"/>
          </w:tcPr>
          <w:p w14:paraId="0B66A5F6" w14:textId="77777777" w:rsidR="00F077CB" w:rsidRPr="00CB3E3B" w:rsidRDefault="00F077CB" w:rsidP="00156AFA">
            <w:pPr>
              <w:widowControl w:val="0"/>
              <w:jc w:val="center"/>
              <w:rPr>
                <w:color w:val="000000"/>
              </w:rPr>
            </w:pPr>
            <w:r w:rsidRPr="00CB3E3B">
              <w:rPr>
                <w:color w:val="000000"/>
              </w:rPr>
              <w:t>1</w:t>
            </w:r>
          </w:p>
        </w:tc>
        <w:tc>
          <w:tcPr>
            <w:tcW w:w="1800" w:type="dxa"/>
          </w:tcPr>
          <w:p w14:paraId="7BF992B3" w14:textId="77777777" w:rsidR="00F077CB" w:rsidRPr="00CB3E3B" w:rsidRDefault="00F077CB" w:rsidP="00156AFA">
            <w:pPr>
              <w:widowControl w:val="0"/>
              <w:jc w:val="center"/>
              <w:rPr>
                <w:color w:val="000000"/>
              </w:rPr>
            </w:pPr>
            <w:r w:rsidRPr="00CB3E3B">
              <w:rPr>
                <w:color w:val="000000"/>
              </w:rPr>
              <w:t>100</w:t>
            </w:r>
          </w:p>
        </w:tc>
        <w:tc>
          <w:tcPr>
            <w:tcW w:w="1800" w:type="dxa"/>
          </w:tcPr>
          <w:p w14:paraId="307DD00B" w14:textId="77777777" w:rsidR="00F077CB" w:rsidRPr="00CB3E3B" w:rsidRDefault="00F077CB" w:rsidP="00156AFA">
            <w:pPr>
              <w:widowControl w:val="0"/>
              <w:jc w:val="center"/>
              <w:rPr>
                <w:color w:val="000000"/>
              </w:rPr>
            </w:pPr>
            <w:r w:rsidRPr="00CB3E3B">
              <w:rPr>
                <w:color w:val="000000"/>
              </w:rPr>
              <w:t>0</w:t>
            </w:r>
          </w:p>
        </w:tc>
        <w:tc>
          <w:tcPr>
            <w:tcW w:w="1620" w:type="dxa"/>
          </w:tcPr>
          <w:p w14:paraId="65A308F1" w14:textId="77777777" w:rsidR="00F077CB" w:rsidRPr="00CB3E3B" w:rsidRDefault="00F077CB" w:rsidP="00156AFA">
            <w:pPr>
              <w:widowControl w:val="0"/>
              <w:jc w:val="center"/>
              <w:rPr>
                <w:color w:val="000000"/>
              </w:rPr>
            </w:pPr>
            <w:r w:rsidRPr="00CB3E3B">
              <w:rPr>
                <w:color w:val="000000"/>
              </w:rPr>
              <w:t>0</w:t>
            </w:r>
          </w:p>
        </w:tc>
        <w:tc>
          <w:tcPr>
            <w:tcW w:w="1642" w:type="dxa"/>
          </w:tcPr>
          <w:p w14:paraId="3A9AE250" w14:textId="77777777" w:rsidR="00F077CB" w:rsidRPr="00CB3E3B" w:rsidRDefault="00F077CB" w:rsidP="00156AFA">
            <w:pPr>
              <w:widowControl w:val="0"/>
              <w:jc w:val="center"/>
              <w:rPr>
                <w:color w:val="000000"/>
              </w:rPr>
            </w:pPr>
            <w:r w:rsidRPr="00CB3E3B">
              <w:rPr>
                <w:color w:val="000000"/>
              </w:rPr>
              <w:t>0</w:t>
            </w:r>
          </w:p>
        </w:tc>
      </w:tr>
      <w:tr w:rsidR="00F077CB" w:rsidRPr="004F04E1" w14:paraId="1F28EF0C" w14:textId="77777777" w:rsidTr="00287DD9">
        <w:trPr>
          <w:cantSplit/>
          <w:trHeight w:val="243"/>
        </w:trPr>
        <w:tc>
          <w:tcPr>
            <w:tcW w:w="567" w:type="dxa"/>
          </w:tcPr>
          <w:p w14:paraId="1CB0E821"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8.</w:t>
            </w:r>
          </w:p>
        </w:tc>
        <w:tc>
          <w:tcPr>
            <w:tcW w:w="4946" w:type="dxa"/>
            <w:vAlign w:val="center"/>
          </w:tcPr>
          <w:p w14:paraId="49C5F076" w14:textId="77777777" w:rsidR="00F077CB" w:rsidRDefault="00F077CB" w:rsidP="00287DD9">
            <w:pPr>
              <w:widowControl w:val="0"/>
              <w:rPr>
                <w:color w:val="000000"/>
              </w:rPr>
            </w:pPr>
            <w:r>
              <w:rPr>
                <w:color w:val="000000"/>
              </w:rPr>
              <w:t>Красногородский муниципальный округ</w:t>
            </w:r>
          </w:p>
        </w:tc>
        <w:tc>
          <w:tcPr>
            <w:tcW w:w="1800" w:type="dxa"/>
          </w:tcPr>
          <w:p w14:paraId="49A6BABB" w14:textId="77777777" w:rsidR="00F077CB" w:rsidRPr="00D06756" w:rsidRDefault="00F077CB" w:rsidP="00156AFA">
            <w:pPr>
              <w:widowControl w:val="0"/>
              <w:jc w:val="center"/>
              <w:rPr>
                <w:color w:val="000000"/>
              </w:rPr>
            </w:pPr>
            <w:r w:rsidRPr="00D06756">
              <w:rPr>
                <w:color w:val="000000"/>
              </w:rPr>
              <w:t>-</w:t>
            </w:r>
          </w:p>
        </w:tc>
        <w:tc>
          <w:tcPr>
            <w:tcW w:w="1800" w:type="dxa"/>
            <w:vAlign w:val="center"/>
          </w:tcPr>
          <w:p w14:paraId="1C5665F0" w14:textId="77777777" w:rsidR="00F077CB" w:rsidRPr="00D06756" w:rsidRDefault="00F077CB" w:rsidP="00156AFA">
            <w:pPr>
              <w:widowControl w:val="0"/>
              <w:jc w:val="center"/>
              <w:rPr>
                <w:color w:val="000000"/>
              </w:rPr>
            </w:pPr>
            <w:r w:rsidRPr="00D06756">
              <w:rPr>
                <w:color w:val="000000"/>
              </w:rPr>
              <w:t>-</w:t>
            </w:r>
          </w:p>
        </w:tc>
        <w:tc>
          <w:tcPr>
            <w:tcW w:w="1800" w:type="dxa"/>
            <w:vAlign w:val="center"/>
          </w:tcPr>
          <w:p w14:paraId="39915F09" w14:textId="77777777" w:rsidR="00F077CB" w:rsidRPr="00D06756" w:rsidRDefault="00F077CB" w:rsidP="00156AFA">
            <w:pPr>
              <w:widowControl w:val="0"/>
              <w:jc w:val="center"/>
              <w:rPr>
                <w:color w:val="000000"/>
              </w:rPr>
            </w:pPr>
            <w:r w:rsidRPr="00D06756">
              <w:rPr>
                <w:color w:val="000000"/>
              </w:rPr>
              <w:t>-</w:t>
            </w:r>
          </w:p>
        </w:tc>
        <w:tc>
          <w:tcPr>
            <w:tcW w:w="1620" w:type="dxa"/>
            <w:vAlign w:val="center"/>
          </w:tcPr>
          <w:p w14:paraId="18F7B49D" w14:textId="77777777" w:rsidR="00F077CB" w:rsidRPr="00D06756" w:rsidRDefault="00F077CB" w:rsidP="00156AFA">
            <w:pPr>
              <w:widowControl w:val="0"/>
              <w:jc w:val="center"/>
              <w:rPr>
                <w:color w:val="000000"/>
              </w:rPr>
            </w:pPr>
            <w:r w:rsidRPr="00D06756">
              <w:rPr>
                <w:color w:val="000000"/>
              </w:rPr>
              <w:t>-</w:t>
            </w:r>
          </w:p>
        </w:tc>
        <w:tc>
          <w:tcPr>
            <w:tcW w:w="1642" w:type="dxa"/>
            <w:vAlign w:val="center"/>
          </w:tcPr>
          <w:p w14:paraId="71D8A46D" w14:textId="77777777" w:rsidR="00F077CB" w:rsidRPr="00D06756" w:rsidRDefault="00F077CB" w:rsidP="00156AFA">
            <w:pPr>
              <w:widowControl w:val="0"/>
              <w:jc w:val="center"/>
              <w:rPr>
                <w:color w:val="000000"/>
              </w:rPr>
            </w:pPr>
            <w:r w:rsidRPr="00D06756">
              <w:rPr>
                <w:color w:val="000000"/>
              </w:rPr>
              <w:t>-</w:t>
            </w:r>
          </w:p>
        </w:tc>
      </w:tr>
      <w:tr w:rsidR="00F077CB" w:rsidRPr="004F04E1" w14:paraId="6E513499" w14:textId="77777777" w:rsidTr="008E0025">
        <w:trPr>
          <w:cantSplit/>
          <w:trHeight w:val="243"/>
        </w:trPr>
        <w:tc>
          <w:tcPr>
            <w:tcW w:w="567" w:type="dxa"/>
          </w:tcPr>
          <w:p w14:paraId="0067662C"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9.</w:t>
            </w:r>
          </w:p>
        </w:tc>
        <w:tc>
          <w:tcPr>
            <w:tcW w:w="4946" w:type="dxa"/>
            <w:vAlign w:val="center"/>
          </w:tcPr>
          <w:p w14:paraId="19C74C0D" w14:textId="77777777" w:rsidR="00F077CB" w:rsidRDefault="00F077CB" w:rsidP="00287DD9">
            <w:pPr>
              <w:widowControl w:val="0"/>
              <w:rPr>
                <w:color w:val="000000"/>
              </w:rPr>
            </w:pPr>
            <w:r>
              <w:rPr>
                <w:color w:val="000000"/>
              </w:rPr>
              <w:t>Куньинский муниципальный округ</w:t>
            </w:r>
          </w:p>
        </w:tc>
        <w:tc>
          <w:tcPr>
            <w:tcW w:w="1800" w:type="dxa"/>
          </w:tcPr>
          <w:p w14:paraId="0DBD4CB1" w14:textId="77777777" w:rsidR="00F077CB" w:rsidRPr="00CB3E3B" w:rsidRDefault="00F077CB" w:rsidP="00156AFA">
            <w:pPr>
              <w:widowControl w:val="0"/>
              <w:jc w:val="center"/>
              <w:rPr>
                <w:color w:val="000000"/>
              </w:rPr>
            </w:pPr>
            <w:r w:rsidRPr="00CB3E3B">
              <w:rPr>
                <w:color w:val="000000"/>
              </w:rPr>
              <w:t>2</w:t>
            </w:r>
          </w:p>
        </w:tc>
        <w:tc>
          <w:tcPr>
            <w:tcW w:w="1800" w:type="dxa"/>
          </w:tcPr>
          <w:p w14:paraId="3233EC76" w14:textId="77777777" w:rsidR="00F077CB" w:rsidRPr="00CB3E3B" w:rsidRDefault="00F077CB" w:rsidP="00156AFA">
            <w:pPr>
              <w:widowControl w:val="0"/>
              <w:jc w:val="center"/>
              <w:rPr>
                <w:color w:val="000000"/>
              </w:rPr>
            </w:pPr>
            <w:r w:rsidRPr="00CB3E3B">
              <w:rPr>
                <w:color w:val="000000"/>
              </w:rPr>
              <w:t>0</w:t>
            </w:r>
          </w:p>
        </w:tc>
        <w:tc>
          <w:tcPr>
            <w:tcW w:w="1800" w:type="dxa"/>
          </w:tcPr>
          <w:p w14:paraId="0D0345D1" w14:textId="77777777" w:rsidR="00F077CB" w:rsidRPr="00CB3E3B" w:rsidRDefault="00F077CB" w:rsidP="00156AFA">
            <w:pPr>
              <w:widowControl w:val="0"/>
              <w:jc w:val="center"/>
              <w:rPr>
                <w:color w:val="000000"/>
              </w:rPr>
            </w:pPr>
            <w:r w:rsidRPr="00CB3E3B">
              <w:rPr>
                <w:color w:val="000000"/>
              </w:rPr>
              <w:t>100</w:t>
            </w:r>
          </w:p>
        </w:tc>
        <w:tc>
          <w:tcPr>
            <w:tcW w:w="1620" w:type="dxa"/>
          </w:tcPr>
          <w:p w14:paraId="519A0B89" w14:textId="77777777" w:rsidR="00F077CB" w:rsidRPr="00CB3E3B" w:rsidRDefault="00F077CB" w:rsidP="00156AFA">
            <w:pPr>
              <w:widowControl w:val="0"/>
              <w:jc w:val="center"/>
              <w:rPr>
                <w:color w:val="000000"/>
              </w:rPr>
            </w:pPr>
            <w:r w:rsidRPr="00CB3E3B">
              <w:rPr>
                <w:color w:val="000000"/>
              </w:rPr>
              <w:t>0</w:t>
            </w:r>
          </w:p>
        </w:tc>
        <w:tc>
          <w:tcPr>
            <w:tcW w:w="1642" w:type="dxa"/>
          </w:tcPr>
          <w:p w14:paraId="1DB971D8" w14:textId="77777777" w:rsidR="00F077CB" w:rsidRPr="00CB3E3B" w:rsidRDefault="00F077CB" w:rsidP="00156AFA">
            <w:pPr>
              <w:widowControl w:val="0"/>
              <w:jc w:val="center"/>
              <w:rPr>
                <w:color w:val="000000"/>
              </w:rPr>
            </w:pPr>
            <w:r w:rsidRPr="00CB3E3B">
              <w:rPr>
                <w:color w:val="000000"/>
              </w:rPr>
              <w:t>0</w:t>
            </w:r>
          </w:p>
        </w:tc>
      </w:tr>
      <w:tr w:rsidR="00F077CB" w:rsidRPr="004F04E1" w14:paraId="508DE68C" w14:textId="77777777" w:rsidTr="008E0025">
        <w:trPr>
          <w:cantSplit/>
          <w:trHeight w:val="243"/>
        </w:trPr>
        <w:tc>
          <w:tcPr>
            <w:tcW w:w="567" w:type="dxa"/>
          </w:tcPr>
          <w:p w14:paraId="3C5BB636"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10.</w:t>
            </w:r>
          </w:p>
        </w:tc>
        <w:tc>
          <w:tcPr>
            <w:tcW w:w="4946" w:type="dxa"/>
            <w:vAlign w:val="center"/>
          </w:tcPr>
          <w:p w14:paraId="256A0D5C" w14:textId="77777777" w:rsidR="00F077CB" w:rsidRDefault="00F077CB" w:rsidP="00287DD9">
            <w:pPr>
              <w:widowControl w:val="0"/>
              <w:rPr>
                <w:color w:val="000000"/>
              </w:rPr>
            </w:pPr>
            <w:r>
              <w:rPr>
                <w:color w:val="000000"/>
              </w:rPr>
              <w:t>Локнянский муниципальный округ</w:t>
            </w:r>
          </w:p>
        </w:tc>
        <w:tc>
          <w:tcPr>
            <w:tcW w:w="1800" w:type="dxa"/>
          </w:tcPr>
          <w:p w14:paraId="708F50CB" w14:textId="77777777" w:rsidR="00F077CB" w:rsidRPr="00D06756" w:rsidRDefault="00F077CB" w:rsidP="00156AFA">
            <w:pPr>
              <w:widowControl w:val="0"/>
              <w:jc w:val="center"/>
              <w:rPr>
                <w:color w:val="000000"/>
              </w:rPr>
            </w:pPr>
            <w:r w:rsidRPr="00D06756">
              <w:rPr>
                <w:color w:val="000000"/>
              </w:rPr>
              <w:t>-</w:t>
            </w:r>
          </w:p>
        </w:tc>
        <w:tc>
          <w:tcPr>
            <w:tcW w:w="1800" w:type="dxa"/>
            <w:vAlign w:val="center"/>
          </w:tcPr>
          <w:p w14:paraId="451B7BCC" w14:textId="77777777" w:rsidR="00F077CB" w:rsidRPr="00D06756" w:rsidRDefault="00F077CB" w:rsidP="00156AFA">
            <w:pPr>
              <w:widowControl w:val="0"/>
              <w:jc w:val="center"/>
              <w:rPr>
                <w:color w:val="000000"/>
              </w:rPr>
            </w:pPr>
            <w:r w:rsidRPr="00D06756">
              <w:rPr>
                <w:color w:val="000000"/>
              </w:rPr>
              <w:t>-</w:t>
            </w:r>
          </w:p>
        </w:tc>
        <w:tc>
          <w:tcPr>
            <w:tcW w:w="1800" w:type="dxa"/>
            <w:vAlign w:val="center"/>
          </w:tcPr>
          <w:p w14:paraId="4A692B48" w14:textId="77777777" w:rsidR="00F077CB" w:rsidRPr="00D06756" w:rsidRDefault="00F077CB" w:rsidP="00156AFA">
            <w:pPr>
              <w:widowControl w:val="0"/>
              <w:jc w:val="center"/>
              <w:rPr>
                <w:color w:val="000000"/>
              </w:rPr>
            </w:pPr>
            <w:r w:rsidRPr="00D06756">
              <w:rPr>
                <w:color w:val="000000"/>
              </w:rPr>
              <w:t>-</w:t>
            </w:r>
          </w:p>
        </w:tc>
        <w:tc>
          <w:tcPr>
            <w:tcW w:w="1620" w:type="dxa"/>
            <w:vAlign w:val="center"/>
          </w:tcPr>
          <w:p w14:paraId="3FAE51C2" w14:textId="77777777" w:rsidR="00F077CB" w:rsidRPr="00D06756" w:rsidRDefault="00F077CB" w:rsidP="00156AFA">
            <w:pPr>
              <w:widowControl w:val="0"/>
              <w:jc w:val="center"/>
              <w:rPr>
                <w:color w:val="000000"/>
              </w:rPr>
            </w:pPr>
            <w:r w:rsidRPr="00D06756">
              <w:rPr>
                <w:color w:val="000000"/>
              </w:rPr>
              <w:t>-</w:t>
            </w:r>
          </w:p>
        </w:tc>
        <w:tc>
          <w:tcPr>
            <w:tcW w:w="1642" w:type="dxa"/>
            <w:vAlign w:val="center"/>
          </w:tcPr>
          <w:p w14:paraId="1D8348D5" w14:textId="77777777" w:rsidR="00F077CB" w:rsidRPr="00D06756" w:rsidRDefault="00F077CB" w:rsidP="00156AFA">
            <w:pPr>
              <w:widowControl w:val="0"/>
              <w:jc w:val="center"/>
              <w:rPr>
                <w:color w:val="000000"/>
              </w:rPr>
            </w:pPr>
            <w:r w:rsidRPr="00D06756">
              <w:rPr>
                <w:color w:val="000000"/>
              </w:rPr>
              <w:t>-</w:t>
            </w:r>
          </w:p>
        </w:tc>
      </w:tr>
      <w:tr w:rsidR="00F077CB" w:rsidRPr="004F04E1" w14:paraId="1FA050B7" w14:textId="77777777" w:rsidTr="008E0025">
        <w:trPr>
          <w:cantSplit/>
          <w:trHeight w:val="243"/>
        </w:trPr>
        <w:tc>
          <w:tcPr>
            <w:tcW w:w="567" w:type="dxa"/>
          </w:tcPr>
          <w:p w14:paraId="6ED27A86"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11.</w:t>
            </w:r>
          </w:p>
        </w:tc>
        <w:tc>
          <w:tcPr>
            <w:tcW w:w="4946" w:type="dxa"/>
            <w:vAlign w:val="center"/>
          </w:tcPr>
          <w:p w14:paraId="1BB35593" w14:textId="77777777" w:rsidR="00F077CB" w:rsidRDefault="00F077CB" w:rsidP="00287DD9">
            <w:pPr>
              <w:widowControl w:val="0"/>
              <w:rPr>
                <w:color w:val="000000"/>
              </w:rPr>
            </w:pPr>
            <w:r>
              <w:rPr>
                <w:color w:val="000000"/>
              </w:rPr>
              <w:t>Невельский муниципальный округ</w:t>
            </w:r>
          </w:p>
        </w:tc>
        <w:tc>
          <w:tcPr>
            <w:tcW w:w="1800" w:type="dxa"/>
          </w:tcPr>
          <w:p w14:paraId="49E6BBA6" w14:textId="77777777" w:rsidR="00F077CB" w:rsidRPr="00CB3E3B" w:rsidRDefault="00F077CB" w:rsidP="00156AFA">
            <w:pPr>
              <w:widowControl w:val="0"/>
              <w:jc w:val="center"/>
              <w:rPr>
                <w:color w:val="000000"/>
              </w:rPr>
            </w:pPr>
            <w:r w:rsidRPr="00CB3E3B">
              <w:rPr>
                <w:color w:val="000000"/>
              </w:rPr>
              <w:t>4</w:t>
            </w:r>
          </w:p>
        </w:tc>
        <w:tc>
          <w:tcPr>
            <w:tcW w:w="1800" w:type="dxa"/>
          </w:tcPr>
          <w:p w14:paraId="33B9A194" w14:textId="77777777" w:rsidR="00F077CB" w:rsidRPr="00CB3E3B" w:rsidRDefault="00F077CB" w:rsidP="00156AFA">
            <w:pPr>
              <w:widowControl w:val="0"/>
              <w:jc w:val="center"/>
              <w:rPr>
                <w:color w:val="000000"/>
              </w:rPr>
            </w:pPr>
            <w:r w:rsidRPr="00CB3E3B">
              <w:rPr>
                <w:color w:val="000000"/>
              </w:rPr>
              <w:t>25</w:t>
            </w:r>
          </w:p>
        </w:tc>
        <w:tc>
          <w:tcPr>
            <w:tcW w:w="1800" w:type="dxa"/>
          </w:tcPr>
          <w:p w14:paraId="73786F2C" w14:textId="77777777" w:rsidR="00F077CB" w:rsidRPr="00CB3E3B" w:rsidRDefault="00F077CB" w:rsidP="00156AFA">
            <w:pPr>
              <w:widowControl w:val="0"/>
              <w:jc w:val="center"/>
              <w:rPr>
                <w:color w:val="000000"/>
              </w:rPr>
            </w:pPr>
            <w:r w:rsidRPr="00CB3E3B">
              <w:rPr>
                <w:color w:val="000000"/>
              </w:rPr>
              <w:t>25</w:t>
            </w:r>
          </w:p>
        </w:tc>
        <w:tc>
          <w:tcPr>
            <w:tcW w:w="1620" w:type="dxa"/>
          </w:tcPr>
          <w:p w14:paraId="6E4DE4F7" w14:textId="77777777" w:rsidR="00F077CB" w:rsidRPr="00CB3E3B" w:rsidRDefault="00F077CB" w:rsidP="00156AFA">
            <w:pPr>
              <w:widowControl w:val="0"/>
              <w:jc w:val="center"/>
              <w:rPr>
                <w:color w:val="000000"/>
              </w:rPr>
            </w:pPr>
            <w:r w:rsidRPr="00CB3E3B">
              <w:rPr>
                <w:color w:val="000000"/>
              </w:rPr>
              <w:t>25</w:t>
            </w:r>
          </w:p>
        </w:tc>
        <w:tc>
          <w:tcPr>
            <w:tcW w:w="1642" w:type="dxa"/>
          </w:tcPr>
          <w:p w14:paraId="3D55CCD8" w14:textId="77777777" w:rsidR="00F077CB" w:rsidRPr="00CB3E3B" w:rsidRDefault="00F077CB" w:rsidP="00156AFA">
            <w:pPr>
              <w:widowControl w:val="0"/>
              <w:jc w:val="center"/>
              <w:rPr>
                <w:color w:val="000000"/>
              </w:rPr>
            </w:pPr>
            <w:r w:rsidRPr="00CB3E3B">
              <w:rPr>
                <w:color w:val="000000"/>
              </w:rPr>
              <w:t>25</w:t>
            </w:r>
          </w:p>
        </w:tc>
      </w:tr>
      <w:tr w:rsidR="00F077CB" w:rsidRPr="004F04E1" w14:paraId="680E5BCF" w14:textId="77777777" w:rsidTr="00287DD9">
        <w:trPr>
          <w:cantSplit/>
          <w:trHeight w:val="243"/>
        </w:trPr>
        <w:tc>
          <w:tcPr>
            <w:tcW w:w="567" w:type="dxa"/>
          </w:tcPr>
          <w:p w14:paraId="64453294"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12.</w:t>
            </w:r>
          </w:p>
        </w:tc>
        <w:tc>
          <w:tcPr>
            <w:tcW w:w="4946" w:type="dxa"/>
            <w:vAlign w:val="center"/>
          </w:tcPr>
          <w:p w14:paraId="4DB23726" w14:textId="77777777" w:rsidR="00F077CB" w:rsidRDefault="00F077CB" w:rsidP="00287DD9">
            <w:pPr>
              <w:widowControl w:val="0"/>
              <w:rPr>
                <w:color w:val="000000"/>
              </w:rPr>
            </w:pPr>
            <w:r>
              <w:rPr>
                <w:color w:val="000000"/>
              </w:rPr>
              <w:t>Новоржевский муниципальный округ</w:t>
            </w:r>
          </w:p>
        </w:tc>
        <w:tc>
          <w:tcPr>
            <w:tcW w:w="1800" w:type="dxa"/>
          </w:tcPr>
          <w:p w14:paraId="48FA8F69" w14:textId="77777777" w:rsidR="00F077CB" w:rsidRPr="00D06756" w:rsidRDefault="00F077CB" w:rsidP="00156AFA">
            <w:pPr>
              <w:widowControl w:val="0"/>
              <w:jc w:val="center"/>
              <w:rPr>
                <w:color w:val="000000"/>
              </w:rPr>
            </w:pPr>
            <w:r w:rsidRPr="00D06756">
              <w:rPr>
                <w:color w:val="000000"/>
              </w:rPr>
              <w:t>-</w:t>
            </w:r>
          </w:p>
        </w:tc>
        <w:tc>
          <w:tcPr>
            <w:tcW w:w="1800" w:type="dxa"/>
            <w:vAlign w:val="center"/>
          </w:tcPr>
          <w:p w14:paraId="4F5C8A7B" w14:textId="77777777" w:rsidR="00F077CB" w:rsidRPr="00D06756" w:rsidRDefault="00F077CB" w:rsidP="00156AFA">
            <w:pPr>
              <w:widowControl w:val="0"/>
              <w:jc w:val="center"/>
              <w:rPr>
                <w:color w:val="000000"/>
              </w:rPr>
            </w:pPr>
            <w:r w:rsidRPr="00D06756">
              <w:rPr>
                <w:color w:val="000000"/>
              </w:rPr>
              <w:t>-</w:t>
            </w:r>
          </w:p>
        </w:tc>
        <w:tc>
          <w:tcPr>
            <w:tcW w:w="1800" w:type="dxa"/>
            <w:vAlign w:val="center"/>
          </w:tcPr>
          <w:p w14:paraId="2C397AA2" w14:textId="77777777" w:rsidR="00F077CB" w:rsidRPr="00D06756" w:rsidRDefault="00F077CB" w:rsidP="00156AFA">
            <w:pPr>
              <w:widowControl w:val="0"/>
              <w:jc w:val="center"/>
              <w:rPr>
                <w:color w:val="000000"/>
              </w:rPr>
            </w:pPr>
            <w:r w:rsidRPr="00D06756">
              <w:rPr>
                <w:color w:val="000000"/>
              </w:rPr>
              <w:t>-</w:t>
            </w:r>
          </w:p>
        </w:tc>
        <w:tc>
          <w:tcPr>
            <w:tcW w:w="1620" w:type="dxa"/>
            <w:vAlign w:val="center"/>
          </w:tcPr>
          <w:p w14:paraId="34226C8C" w14:textId="77777777" w:rsidR="00F077CB" w:rsidRPr="00D06756" w:rsidRDefault="00F077CB" w:rsidP="00156AFA">
            <w:pPr>
              <w:widowControl w:val="0"/>
              <w:jc w:val="center"/>
              <w:rPr>
                <w:color w:val="000000"/>
              </w:rPr>
            </w:pPr>
            <w:r w:rsidRPr="00D06756">
              <w:rPr>
                <w:color w:val="000000"/>
              </w:rPr>
              <w:t>-</w:t>
            </w:r>
          </w:p>
        </w:tc>
        <w:tc>
          <w:tcPr>
            <w:tcW w:w="1642" w:type="dxa"/>
            <w:vAlign w:val="center"/>
          </w:tcPr>
          <w:p w14:paraId="27AB0C94" w14:textId="77777777" w:rsidR="00F077CB" w:rsidRPr="00D06756" w:rsidRDefault="00F077CB" w:rsidP="00156AFA">
            <w:pPr>
              <w:widowControl w:val="0"/>
              <w:jc w:val="center"/>
              <w:rPr>
                <w:color w:val="000000"/>
              </w:rPr>
            </w:pPr>
            <w:r w:rsidRPr="00D06756">
              <w:rPr>
                <w:color w:val="000000"/>
              </w:rPr>
              <w:t>-</w:t>
            </w:r>
          </w:p>
        </w:tc>
      </w:tr>
      <w:tr w:rsidR="00F077CB" w:rsidRPr="004F04E1" w14:paraId="5FD4A9B6" w14:textId="77777777" w:rsidTr="008E0025">
        <w:trPr>
          <w:cantSplit/>
          <w:trHeight w:val="243"/>
        </w:trPr>
        <w:tc>
          <w:tcPr>
            <w:tcW w:w="567" w:type="dxa"/>
          </w:tcPr>
          <w:p w14:paraId="09E5106F"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13.</w:t>
            </w:r>
          </w:p>
        </w:tc>
        <w:tc>
          <w:tcPr>
            <w:tcW w:w="4946" w:type="dxa"/>
            <w:vAlign w:val="center"/>
          </w:tcPr>
          <w:p w14:paraId="33B42BF2" w14:textId="77777777" w:rsidR="00F077CB" w:rsidRDefault="00F077CB" w:rsidP="00287DD9">
            <w:pPr>
              <w:widowControl w:val="0"/>
              <w:rPr>
                <w:color w:val="000000"/>
              </w:rPr>
            </w:pPr>
            <w:r>
              <w:rPr>
                <w:color w:val="000000"/>
              </w:rPr>
              <w:t>Новосокольнический муниципальный округ</w:t>
            </w:r>
          </w:p>
        </w:tc>
        <w:tc>
          <w:tcPr>
            <w:tcW w:w="1800" w:type="dxa"/>
          </w:tcPr>
          <w:p w14:paraId="2206B08B" w14:textId="77777777" w:rsidR="00F077CB" w:rsidRPr="00CB3E3B" w:rsidRDefault="00F077CB" w:rsidP="00156AFA">
            <w:pPr>
              <w:widowControl w:val="0"/>
              <w:jc w:val="center"/>
              <w:rPr>
                <w:color w:val="000000"/>
              </w:rPr>
            </w:pPr>
            <w:r w:rsidRPr="00CB3E3B">
              <w:rPr>
                <w:color w:val="000000"/>
              </w:rPr>
              <w:t>2</w:t>
            </w:r>
          </w:p>
        </w:tc>
        <w:tc>
          <w:tcPr>
            <w:tcW w:w="1800" w:type="dxa"/>
          </w:tcPr>
          <w:p w14:paraId="75AF7EDD" w14:textId="77777777" w:rsidR="00F077CB" w:rsidRPr="00CB3E3B" w:rsidRDefault="00F077CB" w:rsidP="00156AFA">
            <w:pPr>
              <w:widowControl w:val="0"/>
              <w:jc w:val="center"/>
              <w:rPr>
                <w:color w:val="000000"/>
              </w:rPr>
            </w:pPr>
            <w:r w:rsidRPr="00CB3E3B">
              <w:rPr>
                <w:color w:val="000000"/>
              </w:rPr>
              <w:t>0</w:t>
            </w:r>
          </w:p>
        </w:tc>
        <w:tc>
          <w:tcPr>
            <w:tcW w:w="1800" w:type="dxa"/>
          </w:tcPr>
          <w:p w14:paraId="68A2D13B" w14:textId="77777777" w:rsidR="00F077CB" w:rsidRPr="00CB3E3B" w:rsidRDefault="00F077CB" w:rsidP="00156AFA">
            <w:pPr>
              <w:widowControl w:val="0"/>
              <w:jc w:val="center"/>
              <w:rPr>
                <w:color w:val="000000"/>
              </w:rPr>
            </w:pPr>
            <w:r w:rsidRPr="00CB3E3B">
              <w:rPr>
                <w:color w:val="000000"/>
              </w:rPr>
              <w:t>0</w:t>
            </w:r>
          </w:p>
        </w:tc>
        <w:tc>
          <w:tcPr>
            <w:tcW w:w="1620" w:type="dxa"/>
          </w:tcPr>
          <w:p w14:paraId="4941A278" w14:textId="77777777" w:rsidR="00F077CB" w:rsidRPr="00CB3E3B" w:rsidRDefault="00F077CB" w:rsidP="00156AFA">
            <w:pPr>
              <w:widowControl w:val="0"/>
              <w:jc w:val="center"/>
              <w:rPr>
                <w:color w:val="000000"/>
              </w:rPr>
            </w:pPr>
            <w:r w:rsidRPr="00CB3E3B">
              <w:rPr>
                <w:color w:val="000000"/>
              </w:rPr>
              <w:t>100</w:t>
            </w:r>
          </w:p>
        </w:tc>
        <w:tc>
          <w:tcPr>
            <w:tcW w:w="1642" w:type="dxa"/>
          </w:tcPr>
          <w:p w14:paraId="7602ADDB" w14:textId="77777777" w:rsidR="00F077CB" w:rsidRPr="00CB3E3B" w:rsidRDefault="00F077CB" w:rsidP="00156AFA">
            <w:pPr>
              <w:widowControl w:val="0"/>
              <w:jc w:val="center"/>
              <w:rPr>
                <w:color w:val="000000"/>
              </w:rPr>
            </w:pPr>
            <w:r w:rsidRPr="00CB3E3B">
              <w:rPr>
                <w:color w:val="000000"/>
              </w:rPr>
              <w:t>0</w:t>
            </w:r>
          </w:p>
        </w:tc>
      </w:tr>
      <w:tr w:rsidR="00F077CB" w:rsidRPr="004F04E1" w14:paraId="1A3D6D4C" w14:textId="77777777" w:rsidTr="00287DD9">
        <w:trPr>
          <w:cantSplit/>
          <w:trHeight w:val="243"/>
        </w:trPr>
        <w:tc>
          <w:tcPr>
            <w:tcW w:w="567" w:type="dxa"/>
          </w:tcPr>
          <w:p w14:paraId="7C7F8E65"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lastRenderedPageBreak/>
              <w:t>14.</w:t>
            </w:r>
          </w:p>
        </w:tc>
        <w:tc>
          <w:tcPr>
            <w:tcW w:w="4946" w:type="dxa"/>
            <w:vAlign w:val="center"/>
          </w:tcPr>
          <w:p w14:paraId="4486AC61" w14:textId="77777777" w:rsidR="00F077CB" w:rsidRDefault="00F077CB" w:rsidP="00287DD9">
            <w:pPr>
              <w:widowControl w:val="0"/>
              <w:rPr>
                <w:color w:val="000000"/>
              </w:rPr>
            </w:pPr>
            <w:r>
              <w:rPr>
                <w:color w:val="000000"/>
              </w:rPr>
              <w:t>Опочецкий муниципальный округ</w:t>
            </w:r>
          </w:p>
        </w:tc>
        <w:tc>
          <w:tcPr>
            <w:tcW w:w="1800" w:type="dxa"/>
          </w:tcPr>
          <w:p w14:paraId="7D8FF075" w14:textId="77777777" w:rsidR="00F077CB" w:rsidRPr="00D06756" w:rsidRDefault="00F077CB" w:rsidP="00156AFA">
            <w:pPr>
              <w:widowControl w:val="0"/>
              <w:jc w:val="center"/>
              <w:rPr>
                <w:color w:val="000000"/>
              </w:rPr>
            </w:pPr>
            <w:r w:rsidRPr="00D06756">
              <w:rPr>
                <w:color w:val="000000"/>
              </w:rPr>
              <w:t>-</w:t>
            </w:r>
          </w:p>
        </w:tc>
        <w:tc>
          <w:tcPr>
            <w:tcW w:w="1800" w:type="dxa"/>
            <w:vAlign w:val="center"/>
          </w:tcPr>
          <w:p w14:paraId="1608B5F0" w14:textId="77777777" w:rsidR="00F077CB" w:rsidRPr="00D06756" w:rsidRDefault="00F077CB" w:rsidP="00156AFA">
            <w:pPr>
              <w:widowControl w:val="0"/>
              <w:jc w:val="center"/>
              <w:rPr>
                <w:color w:val="000000"/>
              </w:rPr>
            </w:pPr>
            <w:r w:rsidRPr="00D06756">
              <w:rPr>
                <w:color w:val="000000"/>
              </w:rPr>
              <w:t>-</w:t>
            </w:r>
          </w:p>
        </w:tc>
        <w:tc>
          <w:tcPr>
            <w:tcW w:w="1800" w:type="dxa"/>
            <w:vAlign w:val="center"/>
          </w:tcPr>
          <w:p w14:paraId="67386E5C" w14:textId="77777777" w:rsidR="00F077CB" w:rsidRPr="00D06756" w:rsidRDefault="00F077CB" w:rsidP="00156AFA">
            <w:pPr>
              <w:widowControl w:val="0"/>
              <w:jc w:val="center"/>
              <w:rPr>
                <w:color w:val="000000"/>
              </w:rPr>
            </w:pPr>
            <w:r w:rsidRPr="00D06756">
              <w:rPr>
                <w:color w:val="000000"/>
              </w:rPr>
              <w:t>-</w:t>
            </w:r>
          </w:p>
        </w:tc>
        <w:tc>
          <w:tcPr>
            <w:tcW w:w="1620" w:type="dxa"/>
            <w:vAlign w:val="center"/>
          </w:tcPr>
          <w:p w14:paraId="7AEEA5C5" w14:textId="77777777" w:rsidR="00F077CB" w:rsidRPr="00D06756" w:rsidRDefault="00F077CB" w:rsidP="00156AFA">
            <w:pPr>
              <w:widowControl w:val="0"/>
              <w:jc w:val="center"/>
              <w:rPr>
                <w:color w:val="000000"/>
              </w:rPr>
            </w:pPr>
            <w:r w:rsidRPr="00D06756">
              <w:rPr>
                <w:color w:val="000000"/>
              </w:rPr>
              <w:t>-</w:t>
            </w:r>
          </w:p>
        </w:tc>
        <w:tc>
          <w:tcPr>
            <w:tcW w:w="1642" w:type="dxa"/>
            <w:vAlign w:val="center"/>
          </w:tcPr>
          <w:p w14:paraId="305A7B6A" w14:textId="77777777" w:rsidR="00F077CB" w:rsidRPr="00D06756" w:rsidRDefault="00F077CB" w:rsidP="00156AFA">
            <w:pPr>
              <w:widowControl w:val="0"/>
              <w:jc w:val="center"/>
              <w:rPr>
                <w:color w:val="000000"/>
              </w:rPr>
            </w:pPr>
            <w:r w:rsidRPr="00D06756">
              <w:rPr>
                <w:color w:val="000000"/>
              </w:rPr>
              <w:t>-</w:t>
            </w:r>
          </w:p>
        </w:tc>
      </w:tr>
      <w:tr w:rsidR="00F077CB" w:rsidRPr="004F04E1" w14:paraId="539EB624" w14:textId="77777777" w:rsidTr="008E0025">
        <w:trPr>
          <w:cantSplit/>
          <w:trHeight w:val="243"/>
        </w:trPr>
        <w:tc>
          <w:tcPr>
            <w:tcW w:w="567" w:type="dxa"/>
          </w:tcPr>
          <w:p w14:paraId="4196C3A4"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15.</w:t>
            </w:r>
          </w:p>
        </w:tc>
        <w:tc>
          <w:tcPr>
            <w:tcW w:w="4946" w:type="dxa"/>
            <w:vAlign w:val="center"/>
          </w:tcPr>
          <w:p w14:paraId="4FDC4BE9" w14:textId="77777777" w:rsidR="00F077CB" w:rsidRDefault="00F077CB" w:rsidP="00287DD9">
            <w:pPr>
              <w:widowControl w:val="0"/>
              <w:rPr>
                <w:color w:val="000000"/>
              </w:rPr>
            </w:pPr>
            <w:r>
              <w:rPr>
                <w:color w:val="000000"/>
              </w:rPr>
              <w:t>Островский муниципальный округ</w:t>
            </w:r>
          </w:p>
        </w:tc>
        <w:tc>
          <w:tcPr>
            <w:tcW w:w="1800" w:type="dxa"/>
          </w:tcPr>
          <w:p w14:paraId="5159019C" w14:textId="77777777" w:rsidR="00F077CB" w:rsidRPr="00CB3E3B" w:rsidRDefault="00F077CB" w:rsidP="00156AFA">
            <w:pPr>
              <w:widowControl w:val="0"/>
              <w:jc w:val="center"/>
              <w:rPr>
                <w:color w:val="000000"/>
              </w:rPr>
            </w:pPr>
            <w:r w:rsidRPr="00CB3E3B">
              <w:rPr>
                <w:color w:val="000000"/>
              </w:rPr>
              <w:t>1</w:t>
            </w:r>
          </w:p>
        </w:tc>
        <w:tc>
          <w:tcPr>
            <w:tcW w:w="1800" w:type="dxa"/>
          </w:tcPr>
          <w:p w14:paraId="5E9FA0F3" w14:textId="77777777" w:rsidR="00F077CB" w:rsidRPr="00CB3E3B" w:rsidRDefault="00F077CB" w:rsidP="00156AFA">
            <w:pPr>
              <w:widowControl w:val="0"/>
              <w:jc w:val="center"/>
              <w:rPr>
                <w:color w:val="000000"/>
              </w:rPr>
            </w:pPr>
            <w:r w:rsidRPr="00CB3E3B">
              <w:rPr>
                <w:color w:val="000000"/>
              </w:rPr>
              <w:t>0</w:t>
            </w:r>
          </w:p>
        </w:tc>
        <w:tc>
          <w:tcPr>
            <w:tcW w:w="1800" w:type="dxa"/>
          </w:tcPr>
          <w:p w14:paraId="2CEE7DF8" w14:textId="77777777" w:rsidR="00F077CB" w:rsidRPr="00CB3E3B" w:rsidRDefault="00F077CB" w:rsidP="00156AFA">
            <w:pPr>
              <w:widowControl w:val="0"/>
              <w:jc w:val="center"/>
              <w:rPr>
                <w:color w:val="000000"/>
              </w:rPr>
            </w:pPr>
            <w:r w:rsidRPr="00CB3E3B">
              <w:rPr>
                <w:color w:val="000000"/>
              </w:rPr>
              <w:t>100</w:t>
            </w:r>
          </w:p>
        </w:tc>
        <w:tc>
          <w:tcPr>
            <w:tcW w:w="1620" w:type="dxa"/>
          </w:tcPr>
          <w:p w14:paraId="546357F4" w14:textId="77777777" w:rsidR="00F077CB" w:rsidRPr="00CB3E3B" w:rsidRDefault="00F077CB" w:rsidP="00156AFA">
            <w:pPr>
              <w:widowControl w:val="0"/>
              <w:jc w:val="center"/>
              <w:rPr>
                <w:color w:val="000000"/>
              </w:rPr>
            </w:pPr>
            <w:r w:rsidRPr="00CB3E3B">
              <w:rPr>
                <w:color w:val="000000"/>
              </w:rPr>
              <w:t>0</w:t>
            </w:r>
          </w:p>
        </w:tc>
        <w:tc>
          <w:tcPr>
            <w:tcW w:w="1642" w:type="dxa"/>
          </w:tcPr>
          <w:p w14:paraId="023202B6" w14:textId="77777777" w:rsidR="00F077CB" w:rsidRPr="00CB3E3B" w:rsidRDefault="00F077CB" w:rsidP="00156AFA">
            <w:pPr>
              <w:widowControl w:val="0"/>
              <w:jc w:val="center"/>
              <w:rPr>
                <w:color w:val="000000"/>
              </w:rPr>
            </w:pPr>
            <w:r w:rsidRPr="00CB3E3B">
              <w:rPr>
                <w:color w:val="000000"/>
              </w:rPr>
              <w:t>0</w:t>
            </w:r>
          </w:p>
        </w:tc>
      </w:tr>
      <w:tr w:rsidR="00F077CB" w:rsidRPr="004F04E1" w14:paraId="1A72EB91" w14:textId="77777777" w:rsidTr="008E0025">
        <w:trPr>
          <w:cantSplit/>
          <w:trHeight w:val="243"/>
        </w:trPr>
        <w:tc>
          <w:tcPr>
            <w:tcW w:w="567" w:type="dxa"/>
          </w:tcPr>
          <w:p w14:paraId="0ABE5B80"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16.</w:t>
            </w:r>
          </w:p>
        </w:tc>
        <w:tc>
          <w:tcPr>
            <w:tcW w:w="4946" w:type="dxa"/>
            <w:vAlign w:val="center"/>
          </w:tcPr>
          <w:p w14:paraId="43C8EE81" w14:textId="77777777" w:rsidR="00F077CB" w:rsidRDefault="00F077CB" w:rsidP="00287DD9">
            <w:pPr>
              <w:widowControl w:val="0"/>
              <w:rPr>
                <w:color w:val="000000"/>
              </w:rPr>
            </w:pPr>
            <w:r>
              <w:rPr>
                <w:color w:val="000000"/>
              </w:rPr>
              <w:t>Палкинский муниципальный округ</w:t>
            </w:r>
          </w:p>
        </w:tc>
        <w:tc>
          <w:tcPr>
            <w:tcW w:w="1800" w:type="dxa"/>
          </w:tcPr>
          <w:p w14:paraId="0E729CC3" w14:textId="77777777" w:rsidR="00F077CB" w:rsidRPr="00CB3E3B" w:rsidRDefault="00F077CB" w:rsidP="00156AFA">
            <w:pPr>
              <w:widowControl w:val="0"/>
              <w:jc w:val="center"/>
              <w:rPr>
                <w:color w:val="000000"/>
              </w:rPr>
            </w:pPr>
            <w:r w:rsidRPr="00CB3E3B">
              <w:rPr>
                <w:color w:val="000000"/>
              </w:rPr>
              <w:t>2</w:t>
            </w:r>
          </w:p>
        </w:tc>
        <w:tc>
          <w:tcPr>
            <w:tcW w:w="1800" w:type="dxa"/>
          </w:tcPr>
          <w:p w14:paraId="5DF4ACC5" w14:textId="77777777" w:rsidR="00F077CB" w:rsidRPr="00CB3E3B" w:rsidRDefault="00F077CB" w:rsidP="00156AFA">
            <w:pPr>
              <w:widowControl w:val="0"/>
              <w:jc w:val="center"/>
              <w:rPr>
                <w:color w:val="000000"/>
              </w:rPr>
            </w:pPr>
            <w:r w:rsidRPr="00CB3E3B">
              <w:rPr>
                <w:color w:val="000000"/>
              </w:rPr>
              <w:t>0</w:t>
            </w:r>
          </w:p>
        </w:tc>
        <w:tc>
          <w:tcPr>
            <w:tcW w:w="1800" w:type="dxa"/>
          </w:tcPr>
          <w:p w14:paraId="0E94E9CC" w14:textId="77777777" w:rsidR="00F077CB" w:rsidRPr="00CB3E3B" w:rsidRDefault="00F077CB" w:rsidP="00156AFA">
            <w:pPr>
              <w:widowControl w:val="0"/>
              <w:jc w:val="center"/>
              <w:rPr>
                <w:color w:val="000000"/>
              </w:rPr>
            </w:pPr>
            <w:r w:rsidRPr="00CB3E3B">
              <w:rPr>
                <w:color w:val="000000"/>
              </w:rPr>
              <w:t>50</w:t>
            </w:r>
          </w:p>
        </w:tc>
        <w:tc>
          <w:tcPr>
            <w:tcW w:w="1620" w:type="dxa"/>
          </w:tcPr>
          <w:p w14:paraId="01D9DDA0" w14:textId="77777777" w:rsidR="00F077CB" w:rsidRPr="00CB3E3B" w:rsidRDefault="00F077CB" w:rsidP="00156AFA">
            <w:pPr>
              <w:widowControl w:val="0"/>
              <w:jc w:val="center"/>
              <w:rPr>
                <w:color w:val="000000"/>
              </w:rPr>
            </w:pPr>
            <w:r w:rsidRPr="00CB3E3B">
              <w:rPr>
                <w:color w:val="000000"/>
              </w:rPr>
              <w:t>50</w:t>
            </w:r>
          </w:p>
        </w:tc>
        <w:tc>
          <w:tcPr>
            <w:tcW w:w="1642" w:type="dxa"/>
          </w:tcPr>
          <w:p w14:paraId="1E18048A" w14:textId="77777777" w:rsidR="00F077CB" w:rsidRPr="00CB3E3B" w:rsidRDefault="00F077CB" w:rsidP="00156AFA">
            <w:pPr>
              <w:widowControl w:val="0"/>
              <w:jc w:val="center"/>
              <w:rPr>
                <w:color w:val="000000"/>
              </w:rPr>
            </w:pPr>
            <w:r w:rsidRPr="00CB3E3B">
              <w:rPr>
                <w:color w:val="000000"/>
              </w:rPr>
              <w:t>0</w:t>
            </w:r>
          </w:p>
        </w:tc>
      </w:tr>
      <w:tr w:rsidR="00F077CB" w:rsidRPr="004F04E1" w14:paraId="05266DE6" w14:textId="77777777" w:rsidTr="008E0025">
        <w:trPr>
          <w:cantSplit/>
          <w:trHeight w:val="243"/>
        </w:trPr>
        <w:tc>
          <w:tcPr>
            <w:tcW w:w="567" w:type="dxa"/>
          </w:tcPr>
          <w:p w14:paraId="45C3E474"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17.</w:t>
            </w:r>
          </w:p>
        </w:tc>
        <w:tc>
          <w:tcPr>
            <w:tcW w:w="4946" w:type="dxa"/>
            <w:vAlign w:val="center"/>
          </w:tcPr>
          <w:p w14:paraId="07201AA0" w14:textId="77777777" w:rsidR="00F077CB" w:rsidRDefault="00F077CB" w:rsidP="00287DD9">
            <w:pPr>
              <w:widowControl w:val="0"/>
              <w:rPr>
                <w:color w:val="000000"/>
              </w:rPr>
            </w:pPr>
            <w:r>
              <w:rPr>
                <w:color w:val="000000"/>
              </w:rPr>
              <w:t>Печорский муниципальный округ</w:t>
            </w:r>
          </w:p>
        </w:tc>
        <w:tc>
          <w:tcPr>
            <w:tcW w:w="1800" w:type="dxa"/>
          </w:tcPr>
          <w:p w14:paraId="75AA0F7D" w14:textId="77777777" w:rsidR="00F077CB" w:rsidRPr="00CB3E3B" w:rsidRDefault="00F077CB" w:rsidP="00156AFA">
            <w:pPr>
              <w:widowControl w:val="0"/>
              <w:jc w:val="center"/>
              <w:rPr>
                <w:color w:val="000000"/>
              </w:rPr>
            </w:pPr>
            <w:r w:rsidRPr="00CB3E3B">
              <w:rPr>
                <w:color w:val="000000"/>
              </w:rPr>
              <w:t>6</w:t>
            </w:r>
          </w:p>
        </w:tc>
        <w:tc>
          <w:tcPr>
            <w:tcW w:w="1800" w:type="dxa"/>
          </w:tcPr>
          <w:p w14:paraId="1821246D" w14:textId="77777777" w:rsidR="00F077CB" w:rsidRPr="00CB3E3B" w:rsidRDefault="00F077CB" w:rsidP="00156AFA">
            <w:pPr>
              <w:widowControl w:val="0"/>
              <w:jc w:val="center"/>
              <w:rPr>
                <w:color w:val="000000"/>
              </w:rPr>
            </w:pPr>
            <w:r w:rsidRPr="00CB3E3B">
              <w:rPr>
                <w:color w:val="000000"/>
              </w:rPr>
              <w:t>0</w:t>
            </w:r>
          </w:p>
        </w:tc>
        <w:tc>
          <w:tcPr>
            <w:tcW w:w="1800" w:type="dxa"/>
          </w:tcPr>
          <w:p w14:paraId="4A7F205F" w14:textId="77777777" w:rsidR="00F077CB" w:rsidRPr="00CB3E3B" w:rsidRDefault="00F077CB" w:rsidP="00156AFA">
            <w:pPr>
              <w:widowControl w:val="0"/>
              <w:jc w:val="center"/>
              <w:rPr>
                <w:color w:val="000000"/>
              </w:rPr>
            </w:pPr>
            <w:r w:rsidRPr="00CB3E3B">
              <w:rPr>
                <w:color w:val="000000"/>
              </w:rPr>
              <w:t>66,67</w:t>
            </w:r>
          </w:p>
        </w:tc>
        <w:tc>
          <w:tcPr>
            <w:tcW w:w="1620" w:type="dxa"/>
          </w:tcPr>
          <w:p w14:paraId="0A09ADE3" w14:textId="77777777" w:rsidR="00F077CB" w:rsidRPr="00CB3E3B" w:rsidRDefault="00F077CB" w:rsidP="00156AFA">
            <w:pPr>
              <w:widowControl w:val="0"/>
              <w:jc w:val="center"/>
              <w:rPr>
                <w:color w:val="000000"/>
              </w:rPr>
            </w:pPr>
            <w:r w:rsidRPr="00CB3E3B">
              <w:rPr>
                <w:color w:val="000000"/>
              </w:rPr>
              <w:t>0</w:t>
            </w:r>
          </w:p>
        </w:tc>
        <w:tc>
          <w:tcPr>
            <w:tcW w:w="1642" w:type="dxa"/>
          </w:tcPr>
          <w:p w14:paraId="30609AFB" w14:textId="77777777" w:rsidR="00F077CB" w:rsidRPr="00CB3E3B" w:rsidRDefault="00F077CB" w:rsidP="00156AFA">
            <w:pPr>
              <w:widowControl w:val="0"/>
              <w:jc w:val="center"/>
              <w:rPr>
                <w:color w:val="000000"/>
              </w:rPr>
            </w:pPr>
            <w:r w:rsidRPr="00CB3E3B">
              <w:rPr>
                <w:color w:val="000000"/>
              </w:rPr>
              <w:t>33,33</w:t>
            </w:r>
          </w:p>
        </w:tc>
      </w:tr>
      <w:tr w:rsidR="00F077CB" w:rsidRPr="004F04E1" w14:paraId="007C3A23" w14:textId="77777777" w:rsidTr="00287DD9">
        <w:trPr>
          <w:cantSplit/>
          <w:trHeight w:val="243"/>
        </w:trPr>
        <w:tc>
          <w:tcPr>
            <w:tcW w:w="567" w:type="dxa"/>
          </w:tcPr>
          <w:p w14:paraId="2E52B472"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18.</w:t>
            </w:r>
          </w:p>
        </w:tc>
        <w:tc>
          <w:tcPr>
            <w:tcW w:w="4946" w:type="dxa"/>
            <w:vAlign w:val="center"/>
          </w:tcPr>
          <w:p w14:paraId="35E1537B" w14:textId="77777777" w:rsidR="00F077CB" w:rsidRDefault="00F077CB" w:rsidP="00287DD9">
            <w:pPr>
              <w:widowControl w:val="0"/>
              <w:rPr>
                <w:color w:val="000000"/>
              </w:rPr>
            </w:pPr>
            <w:r>
              <w:rPr>
                <w:color w:val="000000"/>
              </w:rPr>
              <w:t>Плюсский муниципальный округ</w:t>
            </w:r>
          </w:p>
        </w:tc>
        <w:tc>
          <w:tcPr>
            <w:tcW w:w="1800" w:type="dxa"/>
          </w:tcPr>
          <w:p w14:paraId="204C55E6" w14:textId="77777777" w:rsidR="00F077CB" w:rsidRPr="00D06756" w:rsidRDefault="00F077CB" w:rsidP="00156AFA">
            <w:pPr>
              <w:widowControl w:val="0"/>
              <w:jc w:val="center"/>
              <w:rPr>
                <w:color w:val="000000"/>
              </w:rPr>
            </w:pPr>
            <w:r w:rsidRPr="00D06756">
              <w:rPr>
                <w:color w:val="000000"/>
              </w:rPr>
              <w:t>-</w:t>
            </w:r>
          </w:p>
        </w:tc>
        <w:tc>
          <w:tcPr>
            <w:tcW w:w="1800" w:type="dxa"/>
            <w:vAlign w:val="center"/>
          </w:tcPr>
          <w:p w14:paraId="2B882595" w14:textId="77777777" w:rsidR="00F077CB" w:rsidRPr="00D06756" w:rsidRDefault="00F077CB" w:rsidP="00156AFA">
            <w:pPr>
              <w:widowControl w:val="0"/>
              <w:jc w:val="center"/>
              <w:rPr>
                <w:color w:val="000000"/>
              </w:rPr>
            </w:pPr>
            <w:r w:rsidRPr="00D06756">
              <w:rPr>
                <w:color w:val="000000"/>
              </w:rPr>
              <w:t>-</w:t>
            </w:r>
          </w:p>
        </w:tc>
        <w:tc>
          <w:tcPr>
            <w:tcW w:w="1800" w:type="dxa"/>
            <w:vAlign w:val="center"/>
          </w:tcPr>
          <w:p w14:paraId="2116947B" w14:textId="77777777" w:rsidR="00F077CB" w:rsidRPr="00D06756" w:rsidRDefault="00F077CB" w:rsidP="00156AFA">
            <w:pPr>
              <w:widowControl w:val="0"/>
              <w:jc w:val="center"/>
              <w:rPr>
                <w:color w:val="000000"/>
              </w:rPr>
            </w:pPr>
            <w:r w:rsidRPr="00D06756">
              <w:rPr>
                <w:color w:val="000000"/>
              </w:rPr>
              <w:t>-</w:t>
            </w:r>
          </w:p>
        </w:tc>
        <w:tc>
          <w:tcPr>
            <w:tcW w:w="1620" w:type="dxa"/>
            <w:vAlign w:val="center"/>
          </w:tcPr>
          <w:p w14:paraId="7A4AF3DE" w14:textId="77777777" w:rsidR="00F077CB" w:rsidRPr="00D06756" w:rsidRDefault="00F077CB" w:rsidP="00156AFA">
            <w:pPr>
              <w:widowControl w:val="0"/>
              <w:jc w:val="center"/>
              <w:rPr>
                <w:color w:val="000000"/>
              </w:rPr>
            </w:pPr>
            <w:r w:rsidRPr="00D06756">
              <w:rPr>
                <w:color w:val="000000"/>
              </w:rPr>
              <w:t>-</w:t>
            </w:r>
          </w:p>
        </w:tc>
        <w:tc>
          <w:tcPr>
            <w:tcW w:w="1642" w:type="dxa"/>
            <w:vAlign w:val="center"/>
          </w:tcPr>
          <w:p w14:paraId="287A8CE7" w14:textId="77777777" w:rsidR="00F077CB" w:rsidRPr="00D06756" w:rsidRDefault="00F077CB" w:rsidP="00156AFA">
            <w:pPr>
              <w:widowControl w:val="0"/>
              <w:jc w:val="center"/>
              <w:rPr>
                <w:color w:val="000000"/>
              </w:rPr>
            </w:pPr>
            <w:r w:rsidRPr="00D06756">
              <w:rPr>
                <w:color w:val="000000"/>
              </w:rPr>
              <w:t>-</w:t>
            </w:r>
          </w:p>
        </w:tc>
      </w:tr>
      <w:tr w:rsidR="00F077CB" w:rsidRPr="004F04E1" w14:paraId="7EFFD67F" w14:textId="77777777" w:rsidTr="008E0025">
        <w:trPr>
          <w:cantSplit/>
          <w:trHeight w:val="243"/>
        </w:trPr>
        <w:tc>
          <w:tcPr>
            <w:tcW w:w="567" w:type="dxa"/>
          </w:tcPr>
          <w:p w14:paraId="38CEF761"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19.</w:t>
            </w:r>
          </w:p>
        </w:tc>
        <w:tc>
          <w:tcPr>
            <w:tcW w:w="4946" w:type="dxa"/>
            <w:vAlign w:val="center"/>
          </w:tcPr>
          <w:p w14:paraId="76F51396" w14:textId="77777777" w:rsidR="00F077CB" w:rsidRDefault="00F077CB" w:rsidP="00287DD9">
            <w:pPr>
              <w:widowControl w:val="0"/>
              <w:rPr>
                <w:color w:val="000000"/>
              </w:rPr>
            </w:pPr>
            <w:r>
              <w:rPr>
                <w:color w:val="000000"/>
              </w:rPr>
              <w:t>Порховский муниципальный округ</w:t>
            </w:r>
          </w:p>
        </w:tc>
        <w:tc>
          <w:tcPr>
            <w:tcW w:w="1800" w:type="dxa"/>
          </w:tcPr>
          <w:p w14:paraId="32FD5482" w14:textId="77777777" w:rsidR="00F077CB" w:rsidRPr="00CB3E3B" w:rsidRDefault="00F077CB" w:rsidP="00156AFA">
            <w:pPr>
              <w:widowControl w:val="0"/>
              <w:jc w:val="center"/>
              <w:rPr>
                <w:color w:val="000000"/>
              </w:rPr>
            </w:pPr>
            <w:r w:rsidRPr="00CB3E3B">
              <w:rPr>
                <w:color w:val="000000"/>
              </w:rPr>
              <w:t>2</w:t>
            </w:r>
          </w:p>
        </w:tc>
        <w:tc>
          <w:tcPr>
            <w:tcW w:w="1800" w:type="dxa"/>
          </w:tcPr>
          <w:p w14:paraId="3B9FD22C" w14:textId="77777777" w:rsidR="00F077CB" w:rsidRPr="00CB3E3B" w:rsidRDefault="00F077CB" w:rsidP="00156AFA">
            <w:pPr>
              <w:widowControl w:val="0"/>
              <w:jc w:val="center"/>
              <w:rPr>
                <w:color w:val="000000"/>
              </w:rPr>
            </w:pPr>
            <w:r w:rsidRPr="00CB3E3B">
              <w:rPr>
                <w:color w:val="000000"/>
              </w:rPr>
              <w:t>0</w:t>
            </w:r>
          </w:p>
        </w:tc>
        <w:tc>
          <w:tcPr>
            <w:tcW w:w="1800" w:type="dxa"/>
          </w:tcPr>
          <w:p w14:paraId="7D4EBEBE" w14:textId="77777777" w:rsidR="00F077CB" w:rsidRPr="00CB3E3B" w:rsidRDefault="00F077CB" w:rsidP="00156AFA">
            <w:pPr>
              <w:widowControl w:val="0"/>
              <w:jc w:val="center"/>
              <w:rPr>
                <w:color w:val="000000"/>
              </w:rPr>
            </w:pPr>
            <w:r w:rsidRPr="00CB3E3B">
              <w:rPr>
                <w:color w:val="000000"/>
              </w:rPr>
              <w:t>50</w:t>
            </w:r>
          </w:p>
        </w:tc>
        <w:tc>
          <w:tcPr>
            <w:tcW w:w="1620" w:type="dxa"/>
          </w:tcPr>
          <w:p w14:paraId="50F87A48" w14:textId="77777777" w:rsidR="00F077CB" w:rsidRPr="00CB3E3B" w:rsidRDefault="00F077CB" w:rsidP="00156AFA">
            <w:pPr>
              <w:widowControl w:val="0"/>
              <w:jc w:val="center"/>
              <w:rPr>
                <w:color w:val="000000"/>
              </w:rPr>
            </w:pPr>
            <w:r w:rsidRPr="00CB3E3B">
              <w:rPr>
                <w:color w:val="000000"/>
              </w:rPr>
              <w:t>50</w:t>
            </w:r>
          </w:p>
        </w:tc>
        <w:tc>
          <w:tcPr>
            <w:tcW w:w="1642" w:type="dxa"/>
          </w:tcPr>
          <w:p w14:paraId="6777EE5A" w14:textId="77777777" w:rsidR="00F077CB" w:rsidRPr="00CB3E3B" w:rsidRDefault="00F077CB" w:rsidP="00156AFA">
            <w:pPr>
              <w:widowControl w:val="0"/>
              <w:jc w:val="center"/>
              <w:rPr>
                <w:color w:val="000000"/>
              </w:rPr>
            </w:pPr>
            <w:r w:rsidRPr="00CB3E3B">
              <w:rPr>
                <w:color w:val="000000"/>
              </w:rPr>
              <w:t>0</w:t>
            </w:r>
          </w:p>
        </w:tc>
      </w:tr>
      <w:tr w:rsidR="00F077CB" w:rsidRPr="004F04E1" w14:paraId="04B8D098" w14:textId="77777777" w:rsidTr="008E0025">
        <w:trPr>
          <w:cantSplit/>
          <w:trHeight w:val="243"/>
        </w:trPr>
        <w:tc>
          <w:tcPr>
            <w:tcW w:w="567" w:type="dxa"/>
          </w:tcPr>
          <w:p w14:paraId="37D4C43E"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20.</w:t>
            </w:r>
          </w:p>
        </w:tc>
        <w:tc>
          <w:tcPr>
            <w:tcW w:w="4946" w:type="dxa"/>
            <w:vAlign w:val="center"/>
          </w:tcPr>
          <w:p w14:paraId="78794CF8" w14:textId="77777777" w:rsidR="00F077CB" w:rsidRDefault="00F077CB" w:rsidP="00287DD9">
            <w:pPr>
              <w:widowControl w:val="0"/>
              <w:rPr>
                <w:color w:val="000000"/>
              </w:rPr>
            </w:pPr>
            <w:r>
              <w:rPr>
                <w:color w:val="000000"/>
              </w:rPr>
              <w:t>Псковский муниципальный округ</w:t>
            </w:r>
          </w:p>
        </w:tc>
        <w:tc>
          <w:tcPr>
            <w:tcW w:w="1800" w:type="dxa"/>
          </w:tcPr>
          <w:p w14:paraId="608ACD1D" w14:textId="77777777" w:rsidR="00F077CB" w:rsidRPr="00CB3E3B" w:rsidRDefault="00F077CB" w:rsidP="00156AFA">
            <w:pPr>
              <w:widowControl w:val="0"/>
              <w:jc w:val="center"/>
              <w:rPr>
                <w:color w:val="000000"/>
              </w:rPr>
            </w:pPr>
            <w:r w:rsidRPr="00CB3E3B">
              <w:rPr>
                <w:color w:val="000000"/>
              </w:rPr>
              <w:t>6</w:t>
            </w:r>
          </w:p>
        </w:tc>
        <w:tc>
          <w:tcPr>
            <w:tcW w:w="1800" w:type="dxa"/>
          </w:tcPr>
          <w:p w14:paraId="47EBB7AA" w14:textId="77777777" w:rsidR="00F077CB" w:rsidRPr="00CB3E3B" w:rsidRDefault="00F077CB" w:rsidP="00156AFA">
            <w:pPr>
              <w:widowControl w:val="0"/>
              <w:jc w:val="center"/>
              <w:rPr>
                <w:color w:val="000000"/>
              </w:rPr>
            </w:pPr>
            <w:r w:rsidRPr="00CB3E3B">
              <w:rPr>
                <w:color w:val="000000"/>
              </w:rPr>
              <w:t>0</w:t>
            </w:r>
          </w:p>
        </w:tc>
        <w:tc>
          <w:tcPr>
            <w:tcW w:w="1800" w:type="dxa"/>
          </w:tcPr>
          <w:p w14:paraId="38F1BE57" w14:textId="77777777" w:rsidR="00F077CB" w:rsidRPr="00CB3E3B" w:rsidRDefault="00F077CB" w:rsidP="00156AFA">
            <w:pPr>
              <w:widowControl w:val="0"/>
              <w:jc w:val="center"/>
              <w:rPr>
                <w:color w:val="000000"/>
              </w:rPr>
            </w:pPr>
            <w:r w:rsidRPr="00CB3E3B">
              <w:rPr>
                <w:color w:val="000000"/>
              </w:rPr>
              <w:t>66,67</w:t>
            </w:r>
          </w:p>
        </w:tc>
        <w:tc>
          <w:tcPr>
            <w:tcW w:w="1620" w:type="dxa"/>
          </w:tcPr>
          <w:p w14:paraId="2D1FD152" w14:textId="77777777" w:rsidR="00F077CB" w:rsidRPr="00CB3E3B" w:rsidRDefault="00F077CB" w:rsidP="00156AFA">
            <w:pPr>
              <w:widowControl w:val="0"/>
              <w:jc w:val="center"/>
              <w:rPr>
                <w:color w:val="000000"/>
              </w:rPr>
            </w:pPr>
            <w:r w:rsidRPr="00CB3E3B">
              <w:rPr>
                <w:color w:val="000000"/>
              </w:rPr>
              <w:t>16,67</w:t>
            </w:r>
          </w:p>
        </w:tc>
        <w:tc>
          <w:tcPr>
            <w:tcW w:w="1642" w:type="dxa"/>
          </w:tcPr>
          <w:p w14:paraId="38ADF5BB" w14:textId="77777777" w:rsidR="00F077CB" w:rsidRPr="00CB3E3B" w:rsidRDefault="00F077CB" w:rsidP="00156AFA">
            <w:pPr>
              <w:widowControl w:val="0"/>
              <w:jc w:val="center"/>
              <w:rPr>
                <w:color w:val="000000"/>
              </w:rPr>
            </w:pPr>
            <w:r w:rsidRPr="00CB3E3B">
              <w:rPr>
                <w:color w:val="000000"/>
              </w:rPr>
              <w:t>16,67</w:t>
            </w:r>
          </w:p>
        </w:tc>
      </w:tr>
      <w:tr w:rsidR="00F077CB" w:rsidRPr="004F04E1" w14:paraId="746E2C7C" w14:textId="77777777" w:rsidTr="008E0025">
        <w:trPr>
          <w:cantSplit/>
          <w:trHeight w:val="243"/>
        </w:trPr>
        <w:tc>
          <w:tcPr>
            <w:tcW w:w="567" w:type="dxa"/>
          </w:tcPr>
          <w:p w14:paraId="4126F989"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21.</w:t>
            </w:r>
          </w:p>
        </w:tc>
        <w:tc>
          <w:tcPr>
            <w:tcW w:w="4946" w:type="dxa"/>
            <w:vAlign w:val="center"/>
          </w:tcPr>
          <w:p w14:paraId="0F3FDDF4" w14:textId="77777777" w:rsidR="00F077CB" w:rsidRDefault="00F077CB" w:rsidP="00287DD9">
            <w:pPr>
              <w:widowControl w:val="0"/>
              <w:rPr>
                <w:color w:val="000000"/>
              </w:rPr>
            </w:pPr>
            <w:r>
              <w:rPr>
                <w:color w:val="000000"/>
              </w:rPr>
              <w:t>Пустошкинский муниципальный округ</w:t>
            </w:r>
          </w:p>
        </w:tc>
        <w:tc>
          <w:tcPr>
            <w:tcW w:w="1800" w:type="dxa"/>
          </w:tcPr>
          <w:p w14:paraId="2032A3AC" w14:textId="77777777" w:rsidR="00F077CB" w:rsidRPr="00D06756" w:rsidRDefault="00F077CB" w:rsidP="00156AFA">
            <w:pPr>
              <w:widowControl w:val="0"/>
              <w:jc w:val="center"/>
              <w:rPr>
                <w:color w:val="000000"/>
              </w:rPr>
            </w:pPr>
            <w:r w:rsidRPr="00D06756">
              <w:rPr>
                <w:color w:val="000000"/>
              </w:rPr>
              <w:t>-</w:t>
            </w:r>
          </w:p>
        </w:tc>
        <w:tc>
          <w:tcPr>
            <w:tcW w:w="1800" w:type="dxa"/>
            <w:vAlign w:val="center"/>
          </w:tcPr>
          <w:p w14:paraId="51BDC2A4" w14:textId="77777777" w:rsidR="00F077CB" w:rsidRPr="00D06756" w:rsidRDefault="00F077CB" w:rsidP="00156AFA">
            <w:pPr>
              <w:widowControl w:val="0"/>
              <w:jc w:val="center"/>
              <w:rPr>
                <w:color w:val="000000"/>
              </w:rPr>
            </w:pPr>
            <w:r w:rsidRPr="00D06756">
              <w:rPr>
                <w:color w:val="000000"/>
              </w:rPr>
              <w:t>-</w:t>
            </w:r>
          </w:p>
        </w:tc>
        <w:tc>
          <w:tcPr>
            <w:tcW w:w="1800" w:type="dxa"/>
            <w:vAlign w:val="center"/>
          </w:tcPr>
          <w:p w14:paraId="77E10084" w14:textId="77777777" w:rsidR="00F077CB" w:rsidRPr="00D06756" w:rsidRDefault="00F077CB" w:rsidP="00156AFA">
            <w:pPr>
              <w:widowControl w:val="0"/>
              <w:jc w:val="center"/>
              <w:rPr>
                <w:color w:val="000000"/>
              </w:rPr>
            </w:pPr>
            <w:r w:rsidRPr="00D06756">
              <w:rPr>
                <w:color w:val="000000"/>
              </w:rPr>
              <w:t>-</w:t>
            </w:r>
          </w:p>
        </w:tc>
        <w:tc>
          <w:tcPr>
            <w:tcW w:w="1620" w:type="dxa"/>
            <w:vAlign w:val="center"/>
          </w:tcPr>
          <w:p w14:paraId="0DDDBA39" w14:textId="77777777" w:rsidR="00F077CB" w:rsidRPr="00D06756" w:rsidRDefault="00F077CB" w:rsidP="00156AFA">
            <w:pPr>
              <w:widowControl w:val="0"/>
              <w:jc w:val="center"/>
              <w:rPr>
                <w:color w:val="000000"/>
              </w:rPr>
            </w:pPr>
            <w:r w:rsidRPr="00D06756">
              <w:rPr>
                <w:color w:val="000000"/>
              </w:rPr>
              <w:t>-</w:t>
            </w:r>
          </w:p>
        </w:tc>
        <w:tc>
          <w:tcPr>
            <w:tcW w:w="1642" w:type="dxa"/>
            <w:vAlign w:val="center"/>
          </w:tcPr>
          <w:p w14:paraId="0E3DD056" w14:textId="77777777" w:rsidR="00F077CB" w:rsidRPr="00D06756" w:rsidRDefault="00F077CB" w:rsidP="00156AFA">
            <w:pPr>
              <w:widowControl w:val="0"/>
              <w:jc w:val="center"/>
              <w:rPr>
                <w:color w:val="000000"/>
              </w:rPr>
            </w:pPr>
            <w:r w:rsidRPr="00D06756">
              <w:rPr>
                <w:color w:val="000000"/>
              </w:rPr>
              <w:t>-</w:t>
            </w:r>
          </w:p>
        </w:tc>
      </w:tr>
      <w:tr w:rsidR="00F077CB" w:rsidRPr="004F04E1" w14:paraId="24FA3CBB" w14:textId="77777777" w:rsidTr="008E0025">
        <w:trPr>
          <w:cantSplit/>
          <w:trHeight w:val="243"/>
        </w:trPr>
        <w:tc>
          <w:tcPr>
            <w:tcW w:w="567" w:type="dxa"/>
          </w:tcPr>
          <w:p w14:paraId="41AD888F"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22.</w:t>
            </w:r>
          </w:p>
        </w:tc>
        <w:tc>
          <w:tcPr>
            <w:tcW w:w="4946" w:type="dxa"/>
            <w:vAlign w:val="center"/>
          </w:tcPr>
          <w:p w14:paraId="395CA500" w14:textId="77777777" w:rsidR="00F077CB" w:rsidRDefault="00F077CB" w:rsidP="00287DD9">
            <w:pPr>
              <w:widowControl w:val="0"/>
              <w:rPr>
                <w:color w:val="000000"/>
              </w:rPr>
            </w:pPr>
            <w:r>
              <w:rPr>
                <w:color w:val="000000"/>
              </w:rPr>
              <w:t>Пушкиногорский муниципальный округ</w:t>
            </w:r>
          </w:p>
        </w:tc>
        <w:tc>
          <w:tcPr>
            <w:tcW w:w="1800" w:type="dxa"/>
          </w:tcPr>
          <w:p w14:paraId="3232BCAE" w14:textId="77777777" w:rsidR="00F077CB" w:rsidRPr="00CB3E3B" w:rsidRDefault="00F077CB" w:rsidP="00156AFA">
            <w:pPr>
              <w:widowControl w:val="0"/>
              <w:jc w:val="center"/>
              <w:rPr>
                <w:color w:val="000000"/>
              </w:rPr>
            </w:pPr>
            <w:r w:rsidRPr="00CB3E3B">
              <w:rPr>
                <w:color w:val="000000"/>
              </w:rPr>
              <w:t>1</w:t>
            </w:r>
          </w:p>
        </w:tc>
        <w:tc>
          <w:tcPr>
            <w:tcW w:w="1800" w:type="dxa"/>
          </w:tcPr>
          <w:p w14:paraId="5F7D2438" w14:textId="77777777" w:rsidR="00F077CB" w:rsidRPr="00CB3E3B" w:rsidRDefault="00F077CB" w:rsidP="00156AFA">
            <w:pPr>
              <w:widowControl w:val="0"/>
              <w:jc w:val="center"/>
              <w:rPr>
                <w:color w:val="000000"/>
              </w:rPr>
            </w:pPr>
            <w:r w:rsidRPr="00CB3E3B">
              <w:rPr>
                <w:color w:val="000000"/>
              </w:rPr>
              <w:t>0</w:t>
            </w:r>
          </w:p>
        </w:tc>
        <w:tc>
          <w:tcPr>
            <w:tcW w:w="1800" w:type="dxa"/>
          </w:tcPr>
          <w:p w14:paraId="5EE35D58" w14:textId="77777777" w:rsidR="00F077CB" w:rsidRPr="00CB3E3B" w:rsidRDefault="00F077CB" w:rsidP="00156AFA">
            <w:pPr>
              <w:widowControl w:val="0"/>
              <w:jc w:val="center"/>
              <w:rPr>
                <w:color w:val="000000"/>
              </w:rPr>
            </w:pPr>
            <w:r w:rsidRPr="00CB3E3B">
              <w:rPr>
                <w:color w:val="000000"/>
              </w:rPr>
              <w:t>0</w:t>
            </w:r>
          </w:p>
        </w:tc>
        <w:tc>
          <w:tcPr>
            <w:tcW w:w="1620" w:type="dxa"/>
          </w:tcPr>
          <w:p w14:paraId="5380F37A" w14:textId="77777777" w:rsidR="00F077CB" w:rsidRPr="00CB3E3B" w:rsidRDefault="00F077CB" w:rsidP="00156AFA">
            <w:pPr>
              <w:widowControl w:val="0"/>
              <w:jc w:val="center"/>
              <w:rPr>
                <w:color w:val="000000"/>
              </w:rPr>
            </w:pPr>
            <w:r w:rsidRPr="00CB3E3B">
              <w:rPr>
                <w:color w:val="000000"/>
              </w:rPr>
              <w:t>100</w:t>
            </w:r>
          </w:p>
        </w:tc>
        <w:tc>
          <w:tcPr>
            <w:tcW w:w="1642" w:type="dxa"/>
          </w:tcPr>
          <w:p w14:paraId="1509687D" w14:textId="77777777" w:rsidR="00F077CB" w:rsidRPr="00CB3E3B" w:rsidRDefault="00F077CB" w:rsidP="00156AFA">
            <w:pPr>
              <w:widowControl w:val="0"/>
              <w:jc w:val="center"/>
              <w:rPr>
                <w:color w:val="000000"/>
              </w:rPr>
            </w:pPr>
            <w:r w:rsidRPr="00CB3E3B">
              <w:rPr>
                <w:color w:val="000000"/>
              </w:rPr>
              <w:t>0</w:t>
            </w:r>
          </w:p>
        </w:tc>
      </w:tr>
      <w:tr w:rsidR="00F077CB" w:rsidRPr="004F04E1" w14:paraId="4F3C25B2" w14:textId="77777777" w:rsidTr="00287DD9">
        <w:trPr>
          <w:cantSplit/>
          <w:trHeight w:val="243"/>
        </w:trPr>
        <w:tc>
          <w:tcPr>
            <w:tcW w:w="567" w:type="dxa"/>
          </w:tcPr>
          <w:p w14:paraId="2EF8AA0D"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23.</w:t>
            </w:r>
          </w:p>
        </w:tc>
        <w:tc>
          <w:tcPr>
            <w:tcW w:w="4946" w:type="dxa"/>
            <w:vAlign w:val="center"/>
          </w:tcPr>
          <w:p w14:paraId="14A07F94" w14:textId="77777777" w:rsidR="00F077CB" w:rsidRDefault="00F077CB" w:rsidP="00287DD9">
            <w:pPr>
              <w:widowControl w:val="0"/>
              <w:rPr>
                <w:color w:val="000000"/>
              </w:rPr>
            </w:pPr>
            <w:r>
              <w:rPr>
                <w:color w:val="000000"/>
              </w:rPr>
              <w:t>Пыталовский муниципальный округ</w:t>
            </w:r>
          </w:p>
        </w:tc>
        <w:tc>
          <w:tcPr>
            <w:tcW w:w="1800" w:type="dxa"/>
          </w:tcPr>
          <w:p w14:paraId="6C4B15D9" w14:textId="77777777" w:rsidR="00F077CB" w:rsidRPr="00D06756" w:rsidRDefault="00F077CB" w:rsidP="00156AFA">
            <w:pPr>
              <w:widowControl w:val="0"/>
              <w:jc w:val="center"/>
              <w:rPr>
                <w:color w:val="000000"/>
              </w:rPr>
            </w:pPr>
            <w:r w:rsidRPr="00D06756">
              <w:rPr>
                <w:color w:val="000000"/>
              </w:rPr>
              <w:t>-</w:t>
            </w:r>
          </w:p>
        </w:tc>
        <w:tc>
          <w:tcPr>
            <w:tcW w:w="1800" w:type="dxa"/>
            <w:vAlign w:val="center"/>
          </w:tcPr>
          <w:p w14:paraId="179211CE" w14:textId="77777777" w:rsidR="00F077CB" w:rsidRPr="00D06756" w:rsidRDefault="00F077CB" w:rsidP="00156AFA">
            <w:pPr>
              <w:widowControl w:val="0"/>
              <w:jc w:val="center"/>
              <w:rPr>
                <w:color w:val="000000"/>
              </w:rPr>
            </w:pPr>
            <w:r w:rsidRPr="00D06756">
              <w:rPr>
                <w:color w:val="000000"/>
              </w:rPr>
              <w:t>-</w:t>
            </w:r>
          </w:p>
        </w:tc>
        <w:tc>
          <w:tcPr>
            <w:tcW w:w="1800" w:type="dxa"/>
            <w:vAlign w:val="center"/>
          </w:tcPr>
          <w:p w14:paraId="59C1DBEF" w14:textId="77777777" w:rsidR="00F077CB" w:rsidRPr="00D06756" w:rsidRDefault="00F077CB" w:rsidP="00156AFA">
            <w:pPr>
              <w:widowControl w:val="0"/>
              <w:jc w:val="center"/>
              <w:rPr>
                <w:color w:val="000000"/>
              </w:rPr>
            </w:pPr>
            <w:r w:rsidRPr="00D06756">
              <w:rPr>
                <w:color w:val="000000"/>
              </w:rPr>
              <w:t>-</w:t>
            </w:r>
          </w:p>
        </w:tc>
        <w:tc>
          <w:tcPr>
            <w:tcW w:w="1620" w:type="dxa"/>
            <w:vAlign w:val="center"/>
          </w:tcPr>
          <w:p w14:paraId="7D1F4054" w14:textId="77777777" w:rsidR="00F077CB" w:rsidRPr="00D06756" w:rsidRDefault="00F077CB" w:rsidP="00156AFA">
            <w:pPr>
              <w:widowControl w:val="0"/>
              <w:jc w:val="center"/>
              <w:rPr>
                <w:color w:val="000000"/>
              </w:rPr>
            </w:pPr>
            <w:r w:rsidRPr="00D06756">
              <w:rPr>
                <w:color w:val="000000"/>
              </w:rPr>
              <w:t>-</w:t>
            </w:r>
          </w:p>
        </w:tc>
        <w:tc>
          <w:tcPr>
            <w:tcW w:w="1642" w:type="dxa"/>
            <w:vAlign w:val="center"/>
          </w:tcPr>
          <w:p w14:paraId="32F3D4EC" w14:textId="77777777" w:rsidR="00F077CB" w:rsidRPr="00D06756" w:rsidRDefault="00F077CB" w:rsidP="00156AFA">
            <w:pPr>
              <w:widowControl w:val="0"/>
              <w:jc w:val="center"/>
              <w:rPr>
                <w:color w:val="000000"/>
              </w:rPr>
            </w:pPr>
            <w:r w:rsidRPr="00D06756">
              <w:rPr>
                <w:color w:val="000000"/>
              </w:rPr>
              <w:t>-</w:t>
            </w:r>
          </w:p>
        </w:tc>
      </w:tr>
      <w:tr w:rsidR="00F077CB" w:rsidRPr="004F04E1" w14:paraId="500E630E" w14:textId="77777777" w:rsidTr="00287DD9">
        <w:trPr>
          <w:cantSplit/>
          <w:trHeight w:val="243"/>
        </w:trPr>
        <w:tc>
          <w:tcPr>
            <w:tcW w:w="567" w:type="dxa"/>
          </w:tcPr>
          <w:p w14:paraId="517EEDD6"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24.</w:t>
            </w:r>
          </w:p>
        </w:tc>
        <w:tc>
          <w:tcPr>
            <w:tcW w:w="4946" w:type="dxa"/>
            <w:vAlign w:val="center"/>
          </w:tcPr>
          <w:p w14:paraId="0D771239" w14:textId="77777777" w:rsidR="00F077CB" w:rsidRDefault="00F077CB" w:rsidP="00287DD9">
            <w:pPr>
              <w:widowControl w:val="0"/>
              <w:rPr>
                <w:color w:val="000000"/>
              </w:rPr>
            </w:pPr>
            <w:r>
              <w:rPr>
                <w:color w:val="000000"/>
              </w:rPr>
              <w:t>Себежский муниципальный округ</w:t>
            </w:r>
          </w:p>
        </w:tc>
        <w:tc>
          <w:tcPr>
            <w:tcW w:w="1800" w:type="dxa"/>
          </w:tcPr>
          <w:p w14:paraId="2C02C244" w14:textId="77777777" w:rsidR="00F077CB" w:rsidRPr="00D06756" w:rsidRDefault="00F077CB" w:rsidP="00156AFA">
            <w:pPr>
              <w:widowControl w:val="0"/>
              <w:jc w:val="center"/>
              <w:rPr>
                <w:color w:val="000000"/>
              </w:rPr>
            </w:pPr>
            <w:r w:rsidRPr="00D06756">
              <w:rPr>
                <w:color w:val="000000"/>
              </w:rPr>
              <w:t>-</w:t>
            </w:r>
          </w:p>
        </w:tc>
        <w:tc>
          <w:tcPr>
            <w:tcW w:w="1800" w:type="dxa"/>
            <w:vAlign w:val="center"/>
          </w:tcPr>
          <w:p w14:paraId="00E36EF8" w14:textId="77777777" w:rsidR="00F077CB" w:rsidRPr="00D06756" w:rsidRDefault="00F077CB" w:rsidP="00156AFA">
            <w:pPr>
              <w:widowControl w:val="0"/>
              <w:jc w:val="center"/>
              <w:rPr>
                <w:color w:val="000000"/>
              </w:rPr>
            </w:pPr>
            <w:r w:rsidRPr="00D06756">
              <w:rPr>
                <w:color w:val="000000"/>
              </w:rPr>
              <w:t>-</w:t>
            </w:r>
          </w:p>
        </w:tc>
        <w:tc>
          <w:tcPr>
            <w:tcW w:w="1800" w:type="dxa"/>
            <w:vAlign w:val="center"/>
          </w:tcPr>
          <w:p w14:paraId="3024BF6A" w14:textId="77777777" w:rsidR="00F077CB" w:rsidRPr="00D06756" w:rsidRDefault="00F077CB" w:rsidP="00156AFA">
            <w:pPr>
              <w:widowControl w:val="0"/>
              <w:jc w:val="center"/>
              <w:rPr>
                <w:color w:val="000000"/>
              </w:rPr>
            </w:pPr>
            <w:r w:rsidRPr="00D06756">
              <w:rPr>
                <w:color w:val="000000"/>
              </w:rPr>
              <w:t>-</w:t>
            </w:r>
          </w:p>
        </w:tc>
        <w:tc>
          <w:tcPr>
            <w:tcW w:w="1620" w:type="dxa"/>
            <w:vAlign w:val="center"/>
          </w:tcPr>
          <w:p w14:paraId="0CD01C81" w14:textId="77777777" w:rsidR="00F077CB" w:rsidRPr="00D06756" w:rsidRDefault="00F077CB" w:rsidP="00156AFA">
            <w:pPr>
              <w:widowControl w:val="0"/>
              <w:jc w:val="center"/>
              <w:rPr>
                <w:color w:val="000000"/>
              </w:rPr>
            </w:pPr>
            <w:r w:rsidRPr="00D06756">
              <w:rPr>
                <w:color w:val="000000"/>
              </w:rPr>
              <w:t>-</w:t>
            </w:r>
          </w:p>
        </w:tc>
        <w:tc>
          <w:tcPr>
            <w:tcW w:w="1642" w:type="dxa"/>
            <w:vAlign w:val="center"/>
          </w:tcPr>
          <w:p w14:paraId="26E23B6C" w14:textId="77777777" w:rsidR="00F077CB" w:rsidRPr="00D06756" w:rsidRDefault="00F077CB" w:rsidP="00156AFA">
            <w:pPr>
              <w:widowControl w:val="0"/>
              <w:jc w:val="center"/>
              <w:rPr>
                <w:color w:val="000000"/>
              </w:rPr>
            </w:pPr>
            <w:r w:rsidRPr="00D06756">
              <w:rPr>
                <w:color w:val="000000"/>
              </w:rPr>
              <w:t>-</w:t>
            </w:r>
          </w:p>
        </w:tc>
      </w:tr>
      <w:tr w:rsidR="00F077CB" w:rsidRPr="004F04E1" w14:paraId="52FEAD11" w14:textId="77777777" w:rsidTr="008E0025">
        <w:trPr>
          <w:cantSplit/>
          <w:trHeight w:val="243"/>
        </w:trPr>
        <w:tc>
          <w:tcPr>
            <w:tcW w:w="567" w:type="dxa"/>
          </w:tcPr>
          <w:p w14:paraId="52FAF6D9"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25.</w:t>
            </w:r>
          </w:p>
        </w:tc>
        <w:tc>
          <w:tcPr>
            <w:tcW w:w="4946" w:type="dxa"/>
            <w:vAlign w:val="center"/>
          </w:tcPr>
          <w:p w14:paraId="00DCD46D" w14:textId="77777777" w:rsidR="00F077CB" w:rsidRDefault="00F077CB" w:rsidP="00287DD9">
            <w:pPr>
              <w:widowControl w:val="0"/>
              <w:rPr>
                <w:color w:val="000000"/>
              </w:rPr>
            </w:pPr>
            <w:r>
              <w:rPr>
                <w:color w:val="000000"/>
              </w:rPr>
              <w:t>Струго-Красненский муниципальный округ</w:t>
            </w:r>
          </w:p>
        </w:tc>
        <w:tc>
          <w:tcPr>
            <w:tcW w:w="1800" w:type="dxa"/>
          </w:tcPr>
          <w:p w14:paraId="32CE1B29" w14:textId="77777777" w:rsidR="00F077CB" w:rsidRPr="00CB3E3B" w:rsidRDefault="00F077CB" w:rsidP="00156AFA">
            <w:pPr>
              <w:widowControl w:val="0"/>
              <w:jc w:val="center"/>
              <w:rPr>
                <w:color w:val="000000"/>
              </w:rPr>
            </w:pPr>
            <w:r w:rsidRPr="00CB3E3B">
              <w:rPr>
                <w:color w:val="000000"/>
              </w:rPr>
              <w:t>1</w:t>
            </w:r>
          </w:p>
        </w:tc>
        <w:tc>
          <w:tcPr>
            <w:tcW w:w="1800" w:type="dxa"/>
          </w:tcPr>
          <w:p w14:paraId="27F4CB44" w14:textId="77777777" w:rsidR="00F077CB" w:rsidRPr="00CB3E3B" w:rsidRDefault="00F077CB" w:rsidP="00156AFA">
            <w:pPr>
              <w:widowControl w:val="0"/>
              <w:jc w:val="center"/>
              <w:rPr>
                <w:color w:val="000000"/>
              </w:rPr>
            </w:pPr>
            <w:r w:rsidRPr="00CB3E3B">
              <w:rPr>
                <w:color w:val="000000"/>
              </w:rPr>
              <w:t>0</w:t>
            </w:r>
          </w:p>
        </w:tc>
        <w:tc>
          <w:tcPr>
            <w:tcW w:w="1800" w:type="dxa"/>
          </w:tcPr>
          <w:p w14:paraId="7526A6BC" w14:textId="77777777" w:rsidR="00F077CB" w:rsidRPr="00CB3E3B" w:rsidRDefault="00F077CB" w:rsidP="00156AFA">
            <w:pPr>
              <w:widowControl w:val="0"/>
              <w:jc w:val="center"/>
              <w:rPr>
                <w:color w:val="000000"/>
              </w:rPr>
            </w:pPr>
            <w:r w:rsidRPr="00CB3E3B">
              <w:rPr>
                <w:color w:val="000000"/>
              </w:rPr>
              <w:t>100</w:t>
            </w:r>
          </w:p>
        </w:tc>
        <w:tc>
          <w:tcPr>
            <w:tcW w:w="1620" w:type="dxa"/>
          </w:tcPr>
          <w:p w14:paraId="66D7773D" w14:textId="77777777" w:rsidR="00F077CB" w:rsidRPr="00CB3E3B" w:rsidRDefault="00F077CB" w:rsidP="00156AFA">
            <w:pPr>
              <w:widowControl w:val="0"/>
              <w:jc w:val="center"/>
              <w:rPr>
                <w:color w:val="000000"/>
              </w:rPr>
            </w:pPr>
            <w:r w:rsidRPr="00CB3E3B">
              <w:rPr>
                <w:color w:val="000000"/>
              </w:rPr>
              <w:t>0</w:t>
            </w:r>
          </w:p>
        </w:tc>
        <w:tc>
          <w:tcPr>
            <w:tcW w:w="1642" w:type="dxa"/>
          </w:tcPr>
          <w:p w14:paraId="730647D5" w14:textId="77777777" w:rsidR="00F077CB" w:rsidRPr="00CB3E3B" w:rsidRDefault="00F077CB" w:rsidP="00156AFA">
            <w:pPr>
              <w:widowControl w:val="0"/>
              <w:jc w:val="center"/>
              <w:rPr>
                <w:color w:val="000000"/>
              </w:rPr>
            </w:pPr>
            <w:r w:rsidRPr="00CB3E3B">
              <w:rPr>
                <w:color w:val="000000"/>
              </w:rPr>
              <w:t>0</w:t>
            </w:r>
          </w:p>
        </w:tc>
      </w:tr>
      <w:tr w:rsidR="00F077CB" w:rsidRPr="004F04E1" w14:paraId="7FA1272C" w14:textId="77777777" w:rsidTr="00287DD9">
        <w:trPr>
          <w:cantSplit/>
          <w:trHeight w:val="243"/>
        </w:trPr>
        <w:tc>
          <w:tcPr>
            <w:tcW w:w="567" w:type="dxa"/>
          </w:tcPr>
          <w:p w14:paraId="0F42343A" w14:textId="77777777" w:rsidR="00F077CB" w:rsidRDefault="00F077CB" w:rsidP="00287DD9">
            <w:pPr>
              <w:pStyle w:val="a3"/>
              <w:spacing w:after="0" w:line="240" w:lineRule="auto"/>
              <w:ind w:left="0"/>
              <w:jc w:val="both"/>
              <w:rPr>
                <w:rFonts w:ascii="Times New Roman" w:hAnsi="Times New Roman"/>
                <w:sz w:val="24"/>
                <w:szCs w:val="24"/>
              </w:rPr>
            </w:pPr>
            <w:r>
              <w:rPr>
                <w:rFonts w:ascii="Times New Roman" w:hAnsi="Times New Roman"/>
                <w:sz w:val="24"/>
                <w:szCs w:val="24"/>
              </w:rPr>
              <w:t>26.</w:t>
            </w:r>
          </w:p>
        </w:tc>
        <w:tc>
          <w:tcPr>
            <w:tcW w:w="4946" w:type="dxa"/>
            <w:vAlign w:val="center"/>
          </w:tcPr>
          <w:p w14:paraId="79DA60BF" w14:textId="77777777" w:rsidR="00F077CB" w:rsidRDefault="00F077CB" w:rsidP="00287DD9">
            <w:pPr>
              <w:widowControl w:val="0"/>
              <w:rPr>
                <w:color w:val="000000"/>
              </w:rPr>
            </w:pPr>
            <w:r>
              <w:rPr>
                <w:color w:val="000000"/>
              </w:rPr>
              <w:t>Усвятский муниципальный округ</w:t>
            </w:r>
          </w:p>
        </w:tc>
        <w:tc>
          <w:tcPr>
            <w:tcW w:w="1800" w:type="dxa"/>
          </w:tcPr>
          <w:p w14:paraId="49BE6AC2" w14:textId="77777777" w:rsidR="00F077CB" w:rsidRPr="00D06756" w:rsidRDefault="00F077CB" w:rsidP="00156AFA">
            <w:pPr>
              <w:widowControl w:val="0"/>
              <w:jc w:val="center"/>
              <w:rPr>
                <w:color w:val="000000"/>
              </w:rPr>
            </w:pPr>
            <w:r w:rsidRPr="00D06756">
              <w:rPr>
                <w:color w:val="000000"/>
              </w:rPr>
              <w:t>-</w:t>
            </w:r>
          </w:p>
        </w:tc>
        <w:tc>
          <w:tcPr>
            <w:tcW w:w="1800" w:type="dxa"/>
            <w:vAlign w:val="center"/>
          </w:tcPr>
          <w:p w14:paraId="2912798E" w14:textId="77777777" w:rsidR="00F077CB" w:rsidRPr="00D06756" w:rsidRDefault="00F077CB" w:rsidP="00156AFA">
            <w:pPr>
              <w:widowControl w:val="0"/>
              <w:jc w:val="center"/>
              <w:rPr>
                <w:color w:val="000000"/>
              </w:rPr>
            </w:pPr>
            <w:r w:rsidRPr="00D06756">
              <w:rPr>
                <w:color w:val="000000"/>
              </w:rPr>
              <w:t>-</w:t>
            </w:r>
          </w:p>
        </w:tc>
        <w:tc>
          <w:tcPr>
            <w:tcW w:w="1800" w:type="dxa"/>
            <w:vAlign w:val="center"/>
          </w:tcPr>
          <w:p w14:paraId="44CE17B3" w14:textId="77777777" w:rsidR="00F077CB" w:rsidRPr="00D06756" w:rsidRDefault="00F077CB" w:rsidP="00156AFA">
            <w:pPr>
              <w:widowControl w:val="0"/>
              <w:jc w:val="center"/>
              <w:rPr>
                <w:color w:val="000000"/>
              </w:rPr>
            </w:pPr>
            <w:r w:rsidRPr="00D06756">
              <w:rPr>
                <w:color w:val="000000"/>
              </w:rPr>
              <w:t>-</w:t>
            </w:r>
          </w:p>
        </w:tc>
        <w:tc>
          <w:tcPr>
            <w:tcW w:w="1620" w:type="dxa"/>
            <w:vAlign w:val="center"/>
          </w:tcPr>
          <w:p w14:paraId="31700312" w14:textId="77777777" w:rsidR="00F077CB" w:rsidRPr="00D06756" w:rsidRDefault="00F077CB" w:rsidP="00156AFA">
            <w:pPr>
              <w:widowControl w:val="0"/>
              <w:jc w:val="center"/>
              <w:rPr>
                <w:color w:val="000000"/>
              </w:rPr>
            </w:pPr>
            <w:r w:rsidRPr="00D06756">
              <w:rPr>
                <w:color w:val="000000"/>
              </w:rPr>
              <w:t>-</w:t>
            </w:r>
          </w:p>
        </w:tc>
        <w:tc>
          <w:tcPr>
            <w:tcW w:w="1642" w:type="dxa"/>
            <w:vAlign w:val="center"/>
          </w:tcPr>
          <w:p w14:paraId="3132A999" w14:textId="77777777" w:rsidR="00F077CB" w:rsidRPr="00D06756" w:rsidRDefault="00F077CB" w:rsidP="00156AFA">
            <w:pPr>
              <w:widowControl w:val="0"/>
              <w:jc w:val="center"/>
              <w:rPr>
                <w:color w:val="000000"/>
              </w:rPr>
            </w:pPr>
            <w:r w:rsidRPr="00D06756">
              <w:rPr>
                <w:color w:val="000000"/>
              </w:rPr>
              <w:t>-</w:t>
            </w:r>
          </w:p>
        </w:tc>
      </w:tr>
      <w:tr w:rsidR="00F077CB" w:rsidRPr="004F04E1" w14:paraId="0C07FE80" w14:textId="77777777" w:rsidTr="008E0025">
        <w:trPr>
          <w:cantSplit/>
          <w:trHeight w:val="243"/>
        </w:trPr>
        <w:tc>
          <w:tcPr>
            <w:tcW w:w="567" w:type="dxa"/>
          </w:tcPr>
          <w:p w14:paraId="6468C5F5" w14:textId="77777777" w:rsidR="00F077CB" w:rsidRDefault="00F077CB" w:rsidP="00287DD9">
            <w:pPr>
              <w:pStyle w:val="a3"/>
              <w:spacing w:after="0" w:line="240" w:lineRule="auto"/>
              <w:ind w:left="0"/>
              <w:jc w:val="both"/>
              <w:rPr>
                <w:rFonts w:ascii="Times New Roman" w:hAnsi="Times New Roman"/>
                <w:sz w:val="24"/>
                <w:szCs w:val="24"/>
              </w:rPr>
            </w:pPr>
          </w:p>
        </w:tc>
        <w:tc>
          <w:tcPr>
            <w:tcW w:w="4946" w:type="dxa"/>
            <w:vAlign w:val="center"/>
          </w:tcPr>
          <w:p w14:paraId="227F3554" w14:textId="77777777" w:rsidR="00F077CB" w:rsidRDefault="00F077CB" w:rsidP="00287DD9">
            <w:pPr>
              <w:widowControl w:val="0"/>
              <w:rPr>
                <w:b/>
                <w:bCs/>
                <w:color w:val="000000"/>
              </w:rPr>
            </w:pPr>
            <w:r>
              <w:rPr>
                <w:b/>
                <w:bCs/>
                <w:color w:val="000000"/>
              </w:rPr>
              <w:t>Всего</w:t>
            </w:r>
          </w:p>
        </w:tc>
        <w:tc>
          <w:tcPr>
            <w:tcW w:w="1800" w:type="dxa"/>
          </w:tcPr>
          <w:p w14:paraId="052D8B85" w14:textId="77777777" w:rsidR="00F077CB" w:rsidRPr="00CB3E3B" w:rsidRDefault="00F077CB" w:rsidP="00156AFA">
            <w:pPr>
              <w:widowControl w:val="0"/>
              <w:jc w:val="center"/>
              <w:rPr>
                <w:color w:val="000000"/>
              </w:rPr>
            </w:pPr>
            <w:r w:rsidRPr="00CB3E3B">
              <w:rPr>
                <w:color w:val="000000"/>
              </w:rPr>
              <w:t>87</w:t>
            </w:r>
          </w:p>
        </w:tc>
        <w:tc>
          <w:tcPr>
            <w:tcW w:w="1800" w:type="dxa"/>
          </w:tcPr>
          <w:p w14:paraId="3F4E230A" w14:textId="77777777" w:rsidR="00F077CB" w:rsidRPr="00CB3E3B" w:rsidRDefault="00F077CB" w:rsidP="00156AFA">
            <w:pPr>
              <w:widowControl w:val="0"/>
              <w:jc w:val="center"/>
              <w:rPr>
                <w:color w:val="000000"/>
              </w:rPr>
            </w:pPr>
            <w:r w:rsidRPr="00CB3E3B">
              <w:rPr>
                <w:color w:val="000000"/>
              </w:rPr>
              <w:t>3,45</w:t>
            </w:r>
          </w:p>
        </w:tc>
        <w:tc>
          <w:tcPr>
            <w:tcW w:w="1800" w:type="dxa"/>
          </w:tcPr>
          <w:p w14:paraId="33A3198A" w14:textId="77777777" w:rsidR="00F077CB" w:rsidRPr="00CB3E3B" w:rsidRDefault="00F077CB" w:rsidP="00156AFA">
            <w:pPr>
              <w:widowControl w:val="0"/>
              <w:jc w:val="center"/>
              <w:rPr>
                <w:color w:val="000000"/>
              </w:rPr>
            </w:pPr>
            <w:r w:rsidRPr="00CB3E3B">
              <w:rPr>
                <w:color w:val="000000"/>
              </w:rPr>
              <w:t>57,47</w:t>
            </w:r>
          </w:p>
        </w:tc>
        <w:tc>
          <w:tcPr>
            <w:tcW w:w="1620" w:type="dxa"/>
          </w:tcPr>
          <w:p w14:paraId="131793FC" w14:textId="77777777" w:rsidR="00F077CB" w:rsidRPr="00CB3E3B" w:rsidRDefault="00F077CB" w:rsidP="00156AFA">
            <w:pPr>
              <w:widowControl w:val="0"/>
              <w:jc w:val="center"/>
              <w:rPr>
                <w:color w:val="000000"/>
              </w:rPr>
            </w:pPr>
            <w:r w:rsidRPr="00CB3E3B">
              <w:rPr>
                <w:color w:val="000000"/>
              </w:rPr>
              <w:t>26,44</w:t>
            </w:r>
          </w:p>
        </w:tc>
        <w:tc>
          <w:tcPr>
            <w:tcW w:w="1642" w:type="dxa"/>
          </w:tcPr>
          <w:p w14:paraId="0A94DDA7" w14:textId="77777777" w:rsidR="00F077CB" w:rsidRPr="00CB3E3B" w:rsidRDefault="00F077CB" w:rsidP="00156AFA">
            <w:pPr>
              <w:widowControl w:val="0"/>
              <w:jc w:val="center"/>
              <w:rPr>
                <w:color w:val="000000"/>
              </w:rPr>
            </w:pPr>
            <w:r w:rsidRPr="00CB3E3B">
              <w:rPr>
                <w:color w:val="000000"/>
              </w:rPr>
              <w:t>12,64</w:t>
            </w:r>
          </w:p>
        </w:tc>
      </w:tr>
    </w:tbl>
    <w:p w14:paraId="29BB3C22" w14:textId="77777777" w:rsidR="00F077CB" w:rsidRDefault="00F077CB" w:rsidP="00EF24A0"/>
    <w:p w14:paraId="0EFEB0B5" w14:textId="77777777" w:rsidR="00F077CB" w:rsidRDefault="00F077CB">
      <w:pPr>
        <w:pStyle w:val="3"/>
        <w:numPr>
          <w:ilvl w:val="1"/>
          <w:numId w:val="3"/>
        </w:numPr>
        <w:tabs>
          <w:tab w:val="left" w:pos="142"/>
        </w:tabs>
        <w:ind w:left="142" w:hanging="426"/>
        <w:rPr>
          <w:rFonts w:ascii="Times New Roman" w:hAnsi="Times New Roman"/>
        </w:rPr>
      </w:pPr>
      <w:r w:rsidRPr="00FC6BBF">
        <w:rPr>
          <w:rFonts w:ascii="Times New Roman" w:hAnsi="Times New Roman"/>
        </w:rPr>
        <w:t xml:space="preserve">Выделение перечня ОО, продемонстрировавших наиболее высокие </w:t>
      </w:r>
      <w:r>
        <w:rPr>
          <w:rFonts w:ascii="Times New Roman" w:hAnsi="Times New Roman"/>
        </w:rPr>
        <w:t xml:space="preserve">и низкие </w:t>
      </w:r>
      <w:r w:rsidRPr="00FC6BBF">
        <w:rPr>
          <w:rFonts w:ascii="Times New Roman" w:hAnsi="Times New Roman"/>
        </w:rPr>
        <w:t xml:space="preserve">результаты ЕГЭ по </w:t>
      </w:r>
      <w:r>
        <w:rPr>
          <w:rFonts w:ascii="Times New Roman" w:hAnsi="Times New Roman"/>
        </w:rPr>
        <w:t>географии</w:t>
      </w:r>
    </w:p>
    <w:p w14:paraId="5BCDC6C0" w14:textId="77777777" w:rsidR="00F077CB" w:rsidRPr="00556E2F" w:rsidRDefault="00F077CB">
      <w:pPr>
        <w:pStyle w:val="3"/>
        <w:numPr>
          <w:ilvl w:val="2"/>
          <w:numId w:val="3"/>
        </w:numPr>
        <w:rPr>
          <w:rFonts w:ascii="Times New Roman" w:hAnsi="Times New Roman"/>
          <w:b w:val="0"/>
          <w:bCs w:val="0"/>
        </w:rPr>
      </w:pPr>
      <w:r w:rsidRPr="00CC3194">
        <w:rPr>
          <w:rFonts w:ascii="Times New Roman" w:hAnsi="Times New Roman"/>
          <w:b w:val="0"/>
          <w:bCs w:val="0"/>
        </w:rPr>
        <w:t>П</w:t>
      </w:r>
      <w:r w:rsidRPr="00556E2F">
        <w:rPr>
          <w:rFonts w:ascii="Times New Roman" w:hAnsi="Times New Roman"/>
          <w:b w:val="0"/>
          <w:bCs w:val="0"/>
        </w:rPr>
        <w:t>еречень ОО, продемонстрировавших наиболее высокие результаты ЕГЭ по предмету</w:t>
      </w:r>
    </w:p>
    <w:p w14:paraId="004E9A08" w14:textId="77777777" w:rsidR="00F077CB" w:rsidRDefault="00F077CB">
      <w:pPr>
        <w:pStyle w:val="af7"/>
        <w:keepNext/>
        <w:numPr>
          <w:ilvl w:val="0"/>
          <w:numId w:val="1"/>
        </w:numPr>
      </w:pPr>
      <w:r w:rsidRPr="00F579AB">
        <w:t xml:space="preserve">Таблица </w:t>
      </w:r>
      <w:r>
        <w:t>2</w:t>
      </w:r>
      <w:r>
        <w:noBreakHyphen/>
      </w:r>
      <w:r w:rsidR="00EC28B7">
        <w:fldChar w:fldCharType="begin"/>
      </w:r>
      <w:r w:rsidR="00B726C8">
        <w:instrText xml:space="preserve"> SEQ Таблица \* ARABIC \s 1 </w:instrText>
      </w:r>
      <w:r w:rsidR="00EC28B7">
        <w:fldChar w:fldCharType="separate"/>
      </w:r>
      <w:r>
        <w:rPr>
          <w:noProof/>
        </w:rPr>
        <w:t>11</w:t>
      </w:r>
      <w:r w:rsidR="00EC28B7">
        <w:rPr>
          <w:noProof/>
        </w:rPr>
        <w:fldChar w:fldCharType="end"/>
      </w:r>
    </w:p>
    <w:tbl>
      <w:tblPr>
        <w:tblW w:w="146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26"/>
        <w:gridCol w:w="4500"/>
        <w:gridCol w:w="1260"/>
        <w:gridCol w:w="1800"/>
        <w:gridCol w:w="1980"/>
        <w:gridCol w:w="2160"/>
        <w:gridCol w:w="1800"/>
      </w:tblGrid>
      <w:tr w:rsidR="00F077CB" w:rsidRPr="004F04E1" w14:paraId="32AD4C90" w14:textId="77777777" w:rsidTr="008E0025">
        <w:trPr>
          <w:cantSplit/>
          <w:tblHeader/>
        </w:trPr>
        <w:tc>
          <w:tcPr>
            <w:tcW w:w="567" w:type="dxa"/>
            <w:vMerge w:val="restart"/>
            <w:vAlign w:val="center"/>
          </w:tcPr>
          <w:p w14:paraId="6277D60F" w14:textId="77777777" w:rsidR="00F077CB" w:rsidRPr="004F04E1" w:rsidRDefault="00F077CB" w:rsidP="008E0025">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 п/п</w:t>
            </w:r>
          </w:p>
        </w:tc>
        <w:tc>
          <w:tcPr>
            <w:tcW w:w="626" w:type="dxa"/>
            <w:vMerge w:val="restart"/>
            <w:vAlign w:val="center"/>
          </w:tcPr>
          <w:p w14:paraId="2A5BDD49" w14:textId="77777777" w:rsidR="00F077CB" w:rsidRPr="004F04E1" w:rsidRDefault="00F077CB" w:rsidP="008E0025">
            <w:pPr>
              <w:pStyle w:val="a3"/>
              <w:spacing w:after="0" w:line="240" w:lineRule="auto"/>
              <w:ind w:left="0"/>
              <w:jc w:val="center"/>
              <w:rPr>
                <w:rFonts w:ascii="Times New Roman" w:hAnsi="Times New Roman"/>
                <w:sz w:val="24"/>
              </w:rPr>
            </w:pPr>
            <w:r>
              <w:rPr>
                <w:rFonts w:ascii="Times New Roman" w:hAnsi="Times New Roman"/>
                <w:sz w:val="24"/>
              </w:rPr>
              <w:t>Код ОО</w:t>
            </w:r>
          </w:p>
        </w:tc>
        <w:tc>
          <w:tcPr>
            <w:tcW w:w="4500" w:type="dxa"/>
            <w:vMerge w:val="restart"/>
            <w:vAlign w:val="center"/>
          </w:tcPr>
          <w:p w14:paraId="21450799" w14:textId="77777777" w:rsidR="00F077CB" w:rsidRPr="004F04E1" w:rsidRDefault="00F077CB" w:rsidP="008E0025">
            <w:pPr>
              <w:pStyle w:val="a3"/>
              <w:spacing w:after="0" w:line="240" w:lineRule="auto"/>
              <w:ind w:left="0"/>
              <w:jc w:val="center"/>
              <w:rPr>
                <w:rFonts w:ascii="Times New Roman" w:hAnsi="Times New Roman"/>
                <w:sz w:val="24"/>
              </w:rPr>
            </w:pPr>
            <w:r w:rsidRPr="00CC3194">
              <w:rPr>
                <w:rFonts w:ascii="Times New Roman" w:hAnsi="Times New Roman"/>
                <w:sz w:val="24"/>
              </w:rPr>
              <w:t xml:space="preserve">Наименование </w:t>
            </w:r>
            <w:r w:rsidRPr="00CC3194">
              <w:rPr>
                <w:rFonts w:ascii="Times New Roman" w:hAnsi="Times New Roman"/>
                <w:sz w:val="24"/>
                <w:szCs w:val="24"/>
                <w:lang w:eastAsia="ru-RU"/>
              </w:rPr>
              <w:t>ОО</w:t>
            </w:r>
          </w:p>
        </w:tc>
        <w:tc>
          <w:tcPr>
            <w:tcW w:w="1260" w:type="dxa"/>
            <w:vMerge w:val="restart"/>
            <w:vAlign w:val="center"/>
          </w:tcPr>
          <w:p w14:paraId="70413665" w14:textId="77777777" w:rsidR="00F077CB" w:rsidRPr="004F04E1" w:rsidRDefault="00F077CB" w:rsidP="008E0025">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Кол</w:t>
            </w:r>
            <w:r>
              <w:rPr>
                <w:rFonts w:ascii="Times New Roman" w:hAnsi="Times New Roman"/>
                <w:sz w:val="24"/>
                <w:szCs w:val="24"/>
                <w:lang w:eastAsia="ru-RU"/>
              </w:rPr>
              <w:t>-</w:t>
            </w:r>
            <w:r w:rsidRPr="00CC3194">
              <w:rPr>
                <w:rFonts w:ascii="Times New Roman" w:hAnsi="Times New Roman"/>
                <w:sz w:val="24"/>
                <w:szCs w:val="24"/>
                <w:lang w:eastAsia="ru-RU"/>
              </w:rPr>
              <w:t xml:space="preserve">во </w:t>
            </w:r>
            <w:r>
              <w:rPr>
                <w:rFonts w:ascii="Times New Roman" w:hAnsi="Times New Roman"/>
                <w:sz w:val="24"/>
                <w:szCs w:val="24"/>
                <w:lang w:eastAsia="ru-RU"/>
              </w:rPr>
              <w:t>ВТГ</w:t>
            </w:r>
            <w:r w:rsidRPr="00CC3194">
              <w:rPr>
                <w:rFonts w:ascii="Times New Roman" w:hAnsi="Times New Roman"/>
                <w:sz w:val="24"/>
                <w:szCs w:val="24"/>
                <w:lang w:eastAsia="ru-RU"/>
              </w:rPr>
              <w:t>, чел.</w:t>
            </w:r>
          </w:p>
        </w:tc>
        <w:tc>
          <w:tcPr>
            <w:tcW w:w="7740" w:type="dxa"/>
            <w:gridSpan w:val="4"/>
            <w:vAlign w:val="center"/>
          </w:tcPr>
          <w:p w14:paraId="10D0BB47" w14:textId="77777777" w:rsidR="00F077CB" w:rsidRPr="004F04E1" w:rsidRDefault="00F077CB" w:rsidP="008E0025">
            <w:pPr>
              <w:pStyle w:val="a3"/>
              <w:spacing w:after="0" w:line="240" w:lineRule="auto"/>
              <w:ind w:left="0"/>
              <w:jc w:val="center"/>
              <w:rPr>
                <w:rFonts w:ascii="Times New Roman" w:hAnsi="Times New Roman"/>
                <w:sz w:val="24"/>
                <w:szCs w:val="24"/>
                <w:lang w:eastAsia="ru-RU"/>
              </w:rPr>
            </w:pPr>
            <w:r w:rsidRPr="009E5C7B">
              <w:rPr>
                <w:rFonts w:ascii="Times New Roman" w:hAnsi="Times New Roman"/>
                <w:sz w:val="24"/>
                <w:szCs w:val="24"/>
                <w:lang w:eastAsia="ru-RU"/>
              </w:rPr>
              <w:t>Доля ВТГ, получивших</w:t>
            </w:r>
            <w:r>
              <w:rPr>
                <w:rFonts w:ascii="Times New Roman" w:hAnsi="Times New Roman"/>
                <w:sz w:val="24"/>
                <w:szCs w:val="24"/>
                <w:lang w:eastAsia="ru-RU"/>
              </w:rPr>
              <w:t xml:space="preserve"> тестовый балл </w:t>
            </w:r>
          </w:p>
        </w:tc>
      </w:tr>
      <w:tr w:rsidR="00F077CB" w:rsidRPr="004F04E1" w14:paraId="1B2AFA96" w14:textId="77777777" w:rsidTr="008E0025">
        <w:trPr>
          <w:cantSplit/>
          <w:tblHeader/>
        </w:trPr>
        <w:tc>
          <w:tcPr>
            <w:tcW w:w="567" w:type="dxa"/>
            <w:vMerge/>
            <w:vAlign w:val="center"/>
          </w:tcPr>
          <w:p w14:paraId="3D5F0BE0" w14:textId="77777777" w:rsidR="00F077CB" w:rsidRPr="00CC3194" w:rsidRDefault="00F077CB" w:rsidP="008E0025">
            <w:pPr>
              <w:pStyle w:val="a3"/>
              <w:spacing w:after="0" w:line="240" w:lineRule="auto"/>
              <w:ind w:left="0"/>
              <w:jc w:val="center"/>
              <w:rPr>
                <w:rFonts w:ascii="Times New Roman" w:hAnsi="Times New Roman"/>
                <w:sz w:val="24"/>
                <w:szCs w:val="24"/>
                <w:lang w:eastAsia="ru-RU"/>
              </w:rPr>
            </w:pPr>
          </w:p>
        </w:tc>
        <w:tc>
          <w:tcPr>
            <w:tcW w:w="626" w:type="dxa"/>
            <w:vMerge/>
            <w:vAlign w:val="center"/>
          </w:tcPr>
          <w:p w14:paraId="025768DF" w14:textId="77777777" w:rsidR="00F077CB" w:rsidRPr="00CC3194" w:rsidRDefault="00F077CB" w:rsidP="008E0025">
            <w:pPr>
              <w:pStyle w:val="a3"/>
              <w:spacing w:after="0" w:line="240" w:lineRule="auto"/>
              <w:ind w:left="0"/>
              <w:jc w:val="center"/>
              <w:rPr>
                <w:rFonts w:ascii="Times New Roman" w:hAnsi="Times New Roman"/>
                <w:sz w:val="24"/>
                <w:szCs w:val="24"/>
                <w:lang w:eastAsia="ru-RU"/>
              </w:rPr>
            </w:pPr>
          </w:p>
        </w:tc>
        <w:tc>
          <w:tcPr>
            <w:tcW w:w="4500" w:type="dxa"/>
            <w:vMerge/>
            <w:vAlign w:val="center"/>
          </w:tcPr>
          <w:p w14:paraId="6E5ED3FA" w14:textId="77777777" w:rsidR="00F077CB" w:rsidRPr="00CC3194" w:rsidRDefault="00F077CB" w:rsidP="008E0025">
            <w:pPr>
              <w:pStyle w:val="a3"/>
              <w:spacing w:after="0" w:line="240" w:lineRule="auto"/>
              <w:ind w:left="0"/>
              <w:jc w:val="center"/>
              <w:rPr>
                <w:rFonts w:ascii="Times New Roman" w:hAnsi="Times New Roman"/>
                <w:sz w:val="24"/>
                <w:szCs w:val="24"/>
                <w:lang w:eastAsia="ru-RU"/>
              </w:rPr>
            </w:pPr>
          </w:p>
        </w:tc>
        <w:tc>
          <w:tcPr>
            <w:tcW w:w="1260" w:type="dxa"/>
            <w:vMerge/>
            <w:vAlign w:val="center"/>
          </w:tcPr>
          <w:p w14:paraId="46F71B07" w14:textId="77777777" w:rsidR="00F077CB" w:rsidRPr="00CC3194" w:rsidRDefault="00F077CB" w:rsidP="008E0025">
            <w:pPr>
              <w:pStyle w:val="a3"/>
              <w:spacing w:after="0" w:line="240" w:lineRule="auto"/>
              <w:ind w:left="0"/>
              <w:jc w:val="center"/>
              <w:rPr>
                <w:rFonts w:ascii="Times New Roman" w:hAnsi="Times New Roman"/>
                <w:sz w:val="24"/>
                <w:szCs w:val="24"/>
                <w:lang w:eastAsia="ru-RU"/>
              </w:rPr>
            </w:pPr>
          </w:p>
        </w:tc>
        <w:tc>
          <w:tcPr>
            <w:tcW w:w="1800" w:type="dxa"/>
            <w:vAlign w:val="center"/>
          </w:tcPr>
          <w:p w14:paraId="10D4BA08" w14:textId="77777777" w:rsidR="00F077CB" w:rsidRPr="00CC3194" w:rsidRDefault="00F077CB" w:rsidP="008E0025">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от 81 до 100 баллов</w:t>
            </w:r>
          </w:p>
        </w:tc>
        <w:tc>
          <w:tcPr>
            <w:tcW w:w="1980" w:type="dxa"/>
            <w:vAlign w:val="center"/>
          </w:tcPr>
          <w:p w14:paraId="4BF17A41" w14:textId="77777777" w:rsidR="00F077CB" w:rsidRPr="00CC3194" w:rsidRDefault="00F077CB" w:rsidP="008E0025">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от 61 до 80 баллов</w:t>
            </w:r>
          </w:p>
        </w:tc>
        <w:tc>
          <w:tcPr>
            <w:tcW w:w="2160" w:type="dxa"/>
            <w:vAlign w:val="center"/>
          </w:tcPr>
          <w:p w14:paraId="09EBF60B" w14:textId="77777777" w:rsidR="00F077CB" w:rsidRPr="00CC3194" w:rsidRDefault="00F077CB" w:rsidP="008E0025">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 xml:space="preserve">от минимального </w:t>
            </w:r>
            <w:r>
              <w:rPr>
                <w:rFonts w:ascii="Times New Roman" w:hAnsi="Times New Roman"/>
                <w:sz w:val="24"/>
                <w:szCs w:val="24"/>
                <w:lang w:eastAsia="ru-RU"/>
              </w:rPr>
              <w:t xml:space="preserve">балла </w:t>
            </w:r>
            <w:r w:rsidRPr="00CC3194">
              <w:rPr>
                <w:rFonts w:ascii="Times New Roman" w:hAnsi="Times New Roman"/>
                <w:sz w:val="24"/>
                <w:szCs w:val="24"/>
                <w:lang w:eastAsia="ru-RU"/>
              </w:rPr>
              <w:t>до 60 баллов</w:t>
            </w:r>
          </w:p>
        </w:tc>
        <w:tc>
          <w:tcPr>
            <w:tcW w:w="1800" w:type="dxa"/>
            <w:vAlign w:val="center"/>
          </w:tcPr>
          <w:p w14:paraId="3C4AC316" w14:textId="77777777" w:rsidR="00F077CB" w:rsidRPr="00CC3194" w:rsidRDefault="00F077CB" w:rsidP="008E0025">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ниже минимального</w:t>
            </w:r>
          </w:p>
        </w:tc>
      </w:tr>
      <w:tr w:rsidR="00F077CB" w:rsidRPr="004F04E1" w14:paraId="350021CA" w14:textId="77777777" w:rsidTr="008E0025">
        <w:trPr>
          <w:cantSplit/>
          <w:trHeight w:val="224"/>
        </w:trPr>
        <w:tc>
          <w:tcPr>
            <w:tcW w:w="567" w:type="dxa"/>
          </w:tcPr>
          <w:p w14:paraId="5ADC0CEE" w14:textId="77777777" w:rsidR="00F077CB" w:rsidRPr="00CC3194" w:rsidRDefault="00F077CB" w:rsidP="00B23555">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1.</w:t>
            </w:r>
          </w:p>
        </w:tc>
        <w:tc>
          <w:tcPr>
            <w:tcW w:w="626" w:type="dxa"/>
          </w:tcPr>
          <w:p w14:paraId="46E8E864" w14:textId="77777777" w:rsidR="00F077CB" w:rsidRPr="00CC3194" w:rsidRDefault="00F077CB" w:rsidP="00B23555">
            <w:pPr>
              <w:pStyle w:val="a3"/>
              <w:spacing w:after="0" w:line="240" w:lineRule="auto"/>
              <w:ind w:left="0"/>
              <w:jc w:val="center"/>
              <w:rPr>
                <w:rFonts w:ascii="Times New Roman" w:hAnsi="Times New Roman"/>
                <w:sz w:val="24"/>
                <w:szCs w:val="24"/>
                <w:lang w:eastAsia="ru-RU"/>
              </w:rPr>
            </w:pPr>
          </w:p>
        </w:tc>
        <w:tc>
          <w:tcPr>
            <w:tcW w:w="4500" w:type="dxa"/>
          </w:tcPr>
          <w:p w14:paraId="70282DAD" w14:textId="77777777" w:rsidR="00F077CB" w:rsidRDefault="00F077CB" w:rsidP="008E0025">
            <w:pPr>
              <w:jc w:val="center"/>
              <w:rPr>
                <w:rFonts w:ascii="Arial" w:hAnsi="Arial" w:cs="Arial"/>
                <w:color w:val="000000"/>
                <w:sz w:val="20"/>
                <w:szCs w:val="20"/>
              </w:rPr>
            </w:pPr>
          </w:p>
        </w:tc>
        <w:tc>
          <w:tcPr>
            <w:tcW w:w="1260" w:type="dxa"/>
          </w:tcPr>
          <w:p w14:paraId="506D2E86" w14:textId="77777777" w:rsidR="00F077CB" w:rsidRDefault="00F077CB" w:rsidP="008E0025">
            <w:pPr>
              <w:jc w:val="center"/>
              <w:rPr>
                <w:rFonts w:ascii="Arial" w:hAnsi="Arial" w:cs="Arial"/>
                <w:color w:val="000000"/>
                <w:sz w:val="20"/>
                <w:szCs w:val="20"/>
              </w:rPr>
            </w:pPr>
          </w:p>
        </w:tc>
        <w:tc>
          <w:tcPr>
            <w:tcW w:w="1800" w:type="dxa"/>
          </w:tcPr>
          <w:p w14:paraId="079E9B15" w14:textId="77777777" w:rsidR="00F077CB" w:rsidRDefault="00F077CB" w:rsidP="008E0025">
            <w:pPr>
              <w:jc w:val="center"/>
              <w:rPr>
                <w:rFonts w:ascii="Arial" w:hAnsi="Arial" w:cs="Arial"/>
                <w:color w:val="000000"/>
                <w:sz w:val="20"/>
                <w:szCs w:val="20"/>
              </w:rPr>
            </w:pPr>
          </w:p>
        </w:tc>
        <w:tc>
          <w:tcPr>
            <w:tcW w:w="1980" w:type="dxa"/>
          </w:tcPr>
          <w:p w14:paraId="6AB02448" w14:textId="77777777" w:rsidR="00F077CB" w:rsidRDefault="00F077CB" w:rsidP="008E0025">
            <w:pPr>
              <w:jc w:val="center"/>
              <w:rPr>
                <w:rFonts w:ascii="Arial" w:hAnsi="Arial" w:cs="Arial"/>
                <w:color w:val="000000"/>
                <w:sz w:val="20"/>
                <w:szCs w:val="20"/>
              </w:rPr>
            </w:pPr>
          </w:p>
        </w:tc>
        <w:tc>
          <w:tcPr>
            <w:tcW w:w="2160" w:type="dxa"/>
          </w:tcPr>
          <w:p w14:paraId="026CCC15" w14:textId="77777777" w:rsidR="00F077CB" w:rsidRDefault="00F077CB" w:rsidP="008E0025">
            <w:pPr>
              <w:jc w:val="center"/>
              <w:rPr>
                <w:rFonts w:ascii="Arial" w:hAnsi="Arial" w:cs="Arial"/>
                <w:color w:val="000000"/>
                <w:sz w:val="20"/>
                <w:szCs w:val="20"/>
              </w:rPr>
            </w:pPr>
          </w:p>
        </w:tc>
        <w:tc>
          <w:tcPr>
            <w:tcW w:w="1800" w:type="dxa"/>
          </w:tcPr>
          <w:p w14:paraId="22DDE0A7" w14:textId="77777777" w:rsidR="00F077CB" w:rsidRDefault="00F077CB" w:rsidP="008E0025">
            <w:pPr>
              <w:jc w:val="center"/>
              <w:rPr>
                <w:rFonts w:ascii="Arial" w:hAnsi="Arial" w:cs="Arial"/>
                <w:color w:val="000000"/>
                <w:sz w:val="20"/>
                <w:szCs w:val="20"/>
              </w:rPr>
            </w:pPr>
          </w:p>
        </w:tc>
      </w:tr>
      <w:tr w:rsidR="00F077CB" w:rsidRPr="004F04E1" w14:paraId="748FF0F2" w14:textId="77777777" w:rsidTr="008E0025">
        <w:trPr>
          <w:cantSplit/>
          <w:trHeight w:val="224"/>
        </w:trPr>
        <w:tc>
          <w:tcPr>
            <w:tcW w:w="567" w:type="dxa"/>
          </w:tcPr>
          <w:p w14:paraId="611D18EC" w14:textId="77777777" w:rsidR="00F077CB" w:rsidRPr="00CC3194" w:rsidRDefault="00F077CB" w:rsidP="00B23555">
            <w:pPr>
              <w:pStyle w:val="a3"/>
              <w:spacing w:after="0" w:line="240" w:lineRule="auto"/>
              <w:ind w:left="0"/>
              <w:jc w:val="center"/>
              <w:rPr>
                <w:rFonts w:ascii="Times New Roman" w:hAnsi="Times New Roman"/>
                <w:sz w:val="24"/>
                <w:szCs w:val="24"/>
                <w:lang w:eastAsia="ru-RU"/>
              </w:rPr>
            </w:pPr>
          </w:p>
        </w:tc>
        <w:tc>
          <w:tcPr>
            <w:tcW w:w="626" w:type="dxa"/>
          </w:tcPr>
          <w:p w14:paraId="34520E12" w14:textId="77777777" w:rsidR="00F077CB" w:rsidRPr="00CC3194" w:rsidRDefault="00F077CB" w:rsidP="00B23555">
            <w:pPr>
              <w:pStyle w:val="a3"/>
              <w:spacing w:after="0" w:line="240" w:lineRule="auto"/>
              <w:ind w:left="0"/>
              <w:rPr>
                <w:rFonts w:ascii="Times New Roman" w:hAnsi="Times New Roman"/>
                <w:sz w:val="24"/>
                <w:szCs w:val="24"/>
                <w:lang w:eastAsia="ru-RU"/>
              </w:rPr>
            </w:pPr>
            <w:r w:rsidRPr="00CC3194">
              <w:rPr>
                <w:rFonts w:ascii="Times New Roman" w:hAnsi="Times New Roman"/>
                <w:sz w:val="24"/>
                <w:szCs w:val="24"/>
                <w:lang w:eastAsia="ru-RU"/>
              </w:rPr>
              <w:t>…</w:t>
            </w:r>
          </w:p>
        </w:tc>
        <w:tc>
          <w:tcPr>
            <w:tcW w:w="4500" w:type="dxa"/>
          </w:tcPr>
          <w:p w14:paraId="4AF29770" w14:textId="77777777" w:rsidR="00F077CB" w:rsidRDefault="00F077CB" w:rsidP="008E0025">
            <w:pPr>
              <w:jc w:val="center"/>
              <w:rPr>
                <w:rFonts w:ascii="Arial" w:hAnsi="Arial" w:cs="Arial"/>
                <w:color w:val="000000"/>
                <w:sz w:val="20"/>
                <w:szCs w:val="20"/>
              </w:rPr>
            </w:pPr>
          </w:p>
        </w:tc>
        <w:tc>
          <w:tcPr>
            <w:tcW w:w="1260" w:type="dxa"/>
          </w:tcPr>
          <w:p w14:paraId="57A887CA" w14:textId="77777777" w:rsidR="00F077CB" w:rsidRDefault="00F077CB" w:rsidP="008E0025">
            <w:pPr>
              <w:jc w:val="center"/>
              <w:rPr>
                <w:rFonts w:ascii="Arial" w:hAnsi="Arial" w:cs="Arial"/>
                <w:color w:val="000000"/>
                <w:sz w:val="20"/>
                <w:szCs w:val="20"/>
              </w:rPr>
            </w:pPr>
          </w:p>
        </w:tc>
        <w:tc>
          <w:tcPr>
            <w:tcW w:w="1800" w:type="dxa"/>
          </w:tcPr>
          <w:p w14:paraId="776E43FE" w14:textId="77777777" w:rsidR="00F077CB" w:rsidRDefault="00F077CB" w:rsidP="008E0025">
            <w:pPr>
              <w:jc w:val="center"/>
              <w:rPr>
                <w:rFonts w:ascii="Arial" w:hAnsi="Arial" w:cs="Arial"/>
                <w:color w:val="000000"/>
                <w:sz w:val="20"/>
                <w:szCs w:val="20"/>
              </w:rPr>
            </w:pPr>
          </w:p>
        </w:tc>
        <w:tc>
          <w:tcPr>
            <w:tcW w:w="1980" w:type="dxa"/>
          </w:tcPr>
          <w:p w14:paraId="5C3371E4" w14:textId="77777777" w:rsidR="00F077CB" w:rsidRDefault="00F077CB" w:rsidP="008E0025">
            <w:pPr>
              <w:jc w:val="center"/>
              <w:rPr>
                <w:rFonts w:ascii="Arial" w:hAnsi="Arial" w:cs="Arial"/>
                <w:color w:val="000000"/>
                <w:sz w:val="20"/>
                <w:szCs w:val="20"/>
              </w:rPr>
            </w:pPr>
          </w:p>
        </w:tc>
        <w:tc>
          <w:tcPr>
            <w:tcW w:w="2160" w:type="dxa"/>
          </w:tcPr>
          <w:p w14:paraId="3CA5132B" w14:textId="77777777" w:rsidR="00F077CB" w:rsidRDefault="00F077CB" w:rsidP="008E0025">
            <w:pPr>
              <w:jc w:val="center"/>
              <w:rPr>
                <w:rFonts w:ascii="Arial" w:hAnsi="Arial" w:cs="Arial"/>
                <w:color w:val="000000"/>
                <w:sz w:val="20"/>
                <w:szCs w:val="20"/>
              </w:rPr>
            </w:pPr>
          </w:p>
        </w:tc>
        <w:tc>
          <w:tcPr>
            <w:tcW w:w="1800" w:type="dxa"/>
          </w:tcPr>
          <w:p w14:paraId="23DD1C35" w14:textId="77777777" w:rsidR="00F077CB" w:rsidRDefault="00F077CB" w:rsidP="008E0025">
            <w:pPr>
              <w:jc w:val="center"/>
              <w:rPr>
                <w:rFonts w:ascii="Arial" w:hAnsi="Arial" w:cs="Arial"/>
                <w:color w:val="000000"/>
                <w:sz w:val="20"/>
                <w:szCs w:val="20"/>
              </w:rPr>
            </w:pPr>
          </w:p>
        </w:tc>
      </w:tr>
    </w:tbl>
    <w:p w14:paraId="511B6FFF" w14:textId="77777777" w:rsidR="002059BA" w:rsidRDefault="002059BA" w:rsidP="008E0025"/>
    <w:p w14:paraId="24A45BAF" w14:textId="77777777" w:rsidR="00F077CB" w:rsidRPr="005F1403" w:rsidRDefault="002059BA" w:rsidP="008E0025">
      <w:pPr>
        <w:rPr>
          <w:sz w:val="28"/>
          <w:szCs w:val="28"/>
        </w:rPr>
      </w:pPr>
      <w:r w:rsidRPr="005F1403">
        <w:rPr>
          <w:sz w:val="28"/>
          <w:szCs w:val="28"/>
        </w:rPr>
        <w:t>Сравнение результатов по ОО проведено быть не может, т.к. количество ВТГ от ОО составляет менее 10 человек.</w:t>
      </w:r>
    </w:p>
    <w:p w14:paraId="505E1E71" w14:textId="77777777" w:rsidR="002059BA" w:rsidRDefault="002059BA" w:rsidP="008E0025"/>
    <w:p w14:paraId="45C2B509" w14:textId="77777777" w:rsidR="00F077CB" w:rsidRPr="000943FA" w:rsidRDefault="00F077CB">
      <w:pPr>
        <w:pStyle w:val="3"/>
        <w:numPr>
          <w:ilvl w:val="2"/>
          <w:numId w:val="3"/>
        </w:numPr>
        <w:rPr>
          <w:rFonts w:ascii="Times New Roman" w:hAnsi="Times New Roman"/>
          <w:b w:val="0"/>
          <w:bCs w:val="0"/>
        </w:rPr>
      </w:pPr>
      <w:bookmarkStart w:id="4" w:name="_Toc395183674"/>
      <w:bookmarkStart w:id="5" w:name="_Toc423954908"/>
      <w:bookmarkStart w:id="6" w:name="_Toc424490594"/>
      <w:r w:rsidRPr="00CC3194">
        <w:rPr>
          <w:rFonts w:ascii="Times New Roman" w:hAnsi="Times New Roman"/>
          <w:b w:val="0"/>
          <w:bCs w:val="0"/>
        </w:rPr>
        <w:lastRenderedPageBreak/>
        <w:t>П</w:t>
      </w:r>
      <w:r w:rsidRPr="00556E2F">
        <w:rPr>
          <w:rFonts w:ascii="Times New Roman" w:hAnsi="Times New Roman"/>
          <w:b w:val="0"/>
          <w:bCs w:val="0"/>
        </w:rPr>
        <w:t>ерече</w:t>
      </w:r>
      <w:r w:rsidRPr="00806046">
        <w:rPr>
          <w:rFonts w:ascii="Times New Roman" w:hAnsi="Times New Roman"/>
          <w:b w:val="0"/>
          <w:bCs w:val="0"/>
        </w:rPr>
        <w:t>нь</w:t>
      </w:r>
      <w:r w:rsidRPr="000943FA">
        <w:rPr>
          <w:rFonts w:ascii="Times New Roman" w:hAnsi="Times New Roman"/>
          <w:b w:val="0"/>
          <w:bCs w:val="0"/>
        </w:rPr>
        <w:t xml:space="preserve"> ОО, продемонстрировавших низкие результаты ЕГЭ по предмету</w:t>
      </w:r>
    </w:p>
    <w:p w14:paraId="59A7E7E5" w14:textId="77777777" w:rsidR="00F077CB" w:rsidRDefault="00F077CB" w:rsidP="000458AE">
      <w:pPr>
        <w:pStyle w:val="af7"/>
        <w:keepNext/>
        <w:ind w:left="1069"/>
      </w:pPr>
      <w:r w:rsidRPr="00F579AB">
        <w:t xml:space="preserve">Таблица </w:t>
      </w:r>
      <w:r>
        <w:t>2</w:t>
      </w:r>
      <w:r>
        <w:noBreakHyphen/>
      </w:r>
      <w:r w:rsidR="00EC28B7">
        <w:fldChar w:fldCharType="begin"/>
      </w:r>
      <w:r w:rsidR="00B726C8">
        <w:instrText xml:space="preserve"> SEQ Таблица \* ARABIC \s 1 </w:instrText>
      </w:r>
      <w:r w:rsidR="00EC28B7">
        <w:fldChar w:fldCharType="separate"/>
      </w:r>
      <w:r>
        <w:rPr>
          <w:noProof/>
        </w:rPr>
        <w:t>12</w:t>
      </w:r>
      <w:r w:rsidR="00EC28B7">
        <w:rPr>
          <w:noProof/>
        </w:rPr>
        <w:fldChar w:fldCharType="end"/>
      </w:r>
    </w:p>
    <w:tbl>
      <w:tblPr>
        <w:tblW w:w="146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4"/>
        <w:gridCol w:w="639"/>
        <w:gridCol w:w="4500"/>
        <w:gridCol w:w="1172"/>
        <w:gridCol w:w="1708"/>
        <w:gridCol w:w="2160"/>
        <w:gridCol w:w="2160"/>
        <w:gridCol w:w="1800"/>
      </w:tblGrid>
      <w:tr w:rsidR="00F077CB" w:rsidRPr="006020BB" w14:paraId="27E645CE" w14:textId="77777777" w:rsidTr="00AB3583">
        <w:trPr>
          <w:cantSplit/>
          <w:tblHeader/>
        </w:trPr>
        <w:tc>
          <w:tcPr>
            <w:tcW w:w="554" w:type="dxa"/>
            <w:vMerge w:val="restart"/>
            <w:vAlign w:val="center"/>
          </w:tcPr>
          <w:p w14:paraId="19781CED"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 п/п</w:t>
            </w:r>
          </w:p>
        </w:tc>
        <w:tc>
          <w:tcPr>
            <w:tcW w:w="639" w:type="dxa"/>
            <w:vMerge w:val="restart"/>
            <w:vAlign w:val="center"/>
          </w:tcPr>
          <w:p w14:paraId="2FFA76AE"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Код ОО</w:t>
            </w:r>
          </w:p>
        </w:tc>
        <w:tc>
          <w:tcPr>
            <w:tcW w:w="4500" w:type="dxa"/>
            <w:vMerge w:val="restart"/>
            <w:vAlign w:val="center"/>
          </w:tcPr>
          <w:p w14:paraId="36A7CF19" w14:textId="77777777" w:rsidR="00F077CB" w:rsidRPr="00CC3194" w:rsidRDefault="00F077CB" w:rsidP="00AB3583">
            <w:pPr>
              <w:pStyle w:val="a3"/>
              <w:ind w:left="0"/>
              <w:jc w:val="center"/>
              <w:rPr>
                <w:rFonts w:ascii="Times New Roman" w:hAnsi="Times New Roman"/>
                <w:sz w:val="24"/>
                <w:szCs w:val="24"/>
                <w:lang w:eastAsia="ru-RU"/>
              </w:rPr>
            </w:pPr>
            <w:r w:rsidRPr="00CC3194">
              <w:rPr>
                <w:rFonts w:ascii="Times New Roman" w:hAnsi="Times New Roman"/>
                <w:sz w:val="24"/>
                <w:szCs w:val="24"/>
                <w:lang w:eastAsia="ru-RU"/>
              </w:rPr>
              <w:t>Наименование ОО</w:t>
            </w:r>
          </w:p>
        </w:tc>
        <w:tc>
          <w:tcPr>
            <w:tcW w:w="1172" w:type="dxa"/>
            <w:vMerge w:val="restart"/>
            <w:vAlign w:val="center"/>
          </w:tcPr>
          <w:p w14:paraId="5EC0BC69"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Кол</w:t>
            </w:r>
            <w:r>
              <w:rPr>
                <w:rFonts w:ascii="Times New Roman" w:hAnsi="Times New Roman"/>
                <w:sz w:val="24"/>
                <w:szCs w:val="24"/>
                <w:lang w:eastAsia="ru-RU"/>
              </w:rPr>
              <w:t>-</w:t>
            </w:r>
            <w:r w:rsidRPr="00CC3194">
              <w:rPr>
                <w:rFonts w:ascii="Times New Roman" w:hAnsi="Times New Roman"/>
                <w:sz w:val="24"/>
                <w:szCs w:val="24"/>
                <w:lang w:eastAsia="ru-RU"/>
              </w:rPr>
              <w:t>во ВТГ, чел.</w:t>
            </w:r>
          </w:p>
        </w:tc>
        <w:tc>
          <w:tcPr>
            <w:tcW w:w="7828" w:type="dxa"/>
            <w:gridSpan w:val="4"/>
            <w:vAlign w:val="center"/>
          </w:tcPr>
          <w:p w14:paraId="2308E92E"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r w:rsidRPr="009E5C7B">
              <w:rPr>
                <w:rFonts w:ascii="Times New Roman" w:hAnsi="Times New Roman"/>
                <w:sz w:val="24"/>
                <w:szCs w:val="24"/>
                <w:lang w:eastAsia="ru-RU"/>
              </w:rPr>
              <w:t>Доля ВТГ, получивших</w:t>
            </w:r>
            <w:r>
              <w:rPr>
                <w:rFonts w:ascii="Times New Roman" w:hAnsi="Times New Roman"/>
                <w:sz w:val="24"/>
                <w:szCs w:val="24"/>
                <w:lang w:eastAsia="ru-RU"/>
              </w:rPr>
              <w:t xml:space="preserve"> тестовый балл</w:t>
            </w:r>
          </w:p>
        </w:tc>
      </w:tr>
      <w:tr w:rsidR="00F077CB" w:rsidRPr="006020BB" w14:paraId="2EAE6FA8" w14:textId="77777777" w:rsidTr="00AB3583">
        <w:trPr>
          <w:cantSplit/>
          <w:tblHeader/>
        </w:trPr>
        <w:tc>
          <w:tcPr>
            <w:tcW w:w="554" w:type="dxa"/>
            <w:vMerge/>
            <w:vAlign w:val="center"/>
          </w:tcPr>
          <w:p w14:paraId="4810BD3D"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p>
        </w:tc>
        <w:tc>
          <w:tcPr>
            <w:tcW w:w="639" w:type="dxa"/>
            <w:vMerge/>
            <w:vAlign w:val="center"/>
          </w:tcPr>
          <w:p w14:paraId="453898FD"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p>
        </w:tc>
        <w:tc>
          <w:tcPr>
            <w:tcW w:w="4500" w:type="dxa"/>
            <w:vMerge/>
            <w:vAlign w:val="center"/>
          </w:tcPr>
          <w:p w14:paraId="2751F4DC"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p>
        </w:tc>
        <w:tc>
          <w:tcPr>
            <w:tcW w:w="1172" w:type="dxa"/>
            <w:vMerge/>
            <w:vAlign w:val="center"/>
          </w:tcPr>
          <w:p w14:paraId="0E2B5253"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p>
        </w:tc>
        <w:tc>
          <w:tcPr>
            <w:tcW w:w="1708" w:type="dxa"/>
            <w:vAlign w:val="center"/>
          </w:tcPr>
          <w:p w14:paraId="2F01E8AF"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ниже</w:t>
            </w:r>
            <w:r w:rsidRPr="00CC3194">
              <w:rPr>
                <w:rFonts w:ascii="Times New Roman" w:hAnsi="Times New Roman"/>
                <w:sz w:val="24"/>
                <w:szCs w:val="24"/>
                <w:lang w:eastAsia="ru-RU"/>
              </w:rPr>
              <w:t xml:space="preserve"> минимального </w:t>
            </w:r>
          </w:p>
        </w:tc>
        <w:tc>
          <w:tcPr>
            <w:tcW w:w="2160" w:type="dxa"/>
            <w:vAlign w:val="center"/>
          </w:tcPr>
          <w:p w14:paraId="774853B1"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от минимального балла до 60 баллов</w:t>
            </w:r>
          </w:p>
        </w:tc>
        <w:tc>
          <w:tcPr>
            <w:tcW w:w="2160" w:type="dxa"/>
            <w:vAlign w:val="center"/>
          </w:tcPr>
          <w:p w14:paraId="2CBFB080"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от 61 до 80 баллов</w:t>
            </w:r>
          </w:p>
        </w:tc>
        <w:tc>
          <w:tcPr>
            <w:tcW w:w="1800" w:type="dxa"/>
            <w:vAlign w:val="center"/>
          </w:tcPr>
          <w:p w14:paraId="50E2FA70"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от 81 до 100 баллов</w:t>
            </w:r>
          </w:p>
        </w:tc>
      </w:tr>
      <w:tr w:rsidR="00F077CB" w:rsidRPr="006020BB" w14:paraId="69BB77B1" w14:textId="77777777" w:rsidTr="00AB3583">
        <w:trPr>
          <w:cantSplit/>
        </w:trPr>
        <w:tc>
          <w:tcPr>
            <w:tcW w:w="554" w:type="dxa"/>
          </w:tcPr>
          <w:p w14:paraId="74FE591E"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1.</w:t>
            </w:r>
          </w:p>
        </w:tc>
        <w:tc>
          <w:tcPr>
            <w:tcW w:w="639" w:type="dxa"/>
          </w:tcPr>
          <w:p w14:paraId="5CADD2FA"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p>
        </w:tc>
        <w:tc>
          <w:tcPr>
            <w:tcW w:w="4500" w:type="dxa"/>
          </w:tcPr>
          <w:p w14:paraId="13839D0F"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p>
        </w:tc>
        <w:tc>
          <w:tcPr>
            <w:tcW w:w="1172" w:type="dxa"/>
            <w:vAlign w:val="center"/>
          </w:tcPr>
          <w:p w14:paraId="3B2D12EE"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p>
        </w:tc>
        <w:tc>
          <w:tcPr>
            <w:tcW w:w="1708" w:type="dxa"/>
            <w:vAlign w:val="center"/>
          </w:tcPr>
          <w:p w14:paraId="4B3BFD11"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p>
        </w:tc>
        <w:tc>
          <w:tcPr>
            <w:tcW w:w="2160" w:type="dxa"/>
            <w:vAlign w:val="center"/>
          </w:tcPr>
          <w:p w14:paraId="57684F63"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p>
        </w:tc>
        <w:tc>
          <w:tcPr>
            <w:tcW w:w="2160" w:type="dxa"/>
            <w:vAlign w:val="center"/>
          </w:tcPr>
          <w:p w14:paraId="57BA7D7A"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p>
        </w:tc>
        <w:tc>
          <w:tcPr>
            <w:tcW w:w="1800" w:type="dxa"/>
            <w:vAlign w:val="center"/>
          </w:tcPr>
          <w:p w14:paraId="286C9C78"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p>
        </w:tc>
      </w:tr>
      <w:tr w:rsidR="00F077CB" w:rsidRPr="006020BB" w14:paraId="47ED9A12" w14:textId="77777777" w:rsidTr="00AB3583">
        <w:trPr>
          <w:cantSplit/>
        </w:trPr>
        <w:tc>
          <w:tcPr>
            <w:tcW w:w="554" w:type="dxa"/>
          </w:tcPr>
          <w:p w14:paraId="57EBA1CF"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p>
        </w:tc>
        <w:tc>
          <w:tcPr>
            <w:tcW w:w="639" w:type="dxa"/>
          </w:tcPr>
          <w:p w14:paraId="05AB5A3E" w14:textId="77777777" w:rsidR="00F077CB" w:rsidRPr="00CC3194" w:rsidRDefault="00F077CB" w:rsidP="00AB3583">
            <w:pPr>
              <w:pStyle w:val="a3"/>
              <w:spacing w:after="0" w:line="240" w:lineRule="auto"/>
              <w:ind w:left="0"/>
              <w:rPr>
                <w:rFonts w:ascii="Times New Roman" w:hAnsi="Times New Roman"/>
                <w:sz w:val="24"/>
                <w:szCs w:val="24"/>
                <w:lang w:eastAsia="ru-RU"/>
              </w:rPr>
            </w:pPr>
            <w:r w:rsidRPr="00CC3194">
              <w:rPr>
                <w:rFonts w:ascii="Times New Roman" w:hAnsi="Times New Roman"/>
                <w:sz w:val="24"/>
                <w:szCs w:val="24"/>
                <w:lang w:eastAsia="ru-RU"/>
              </w:rPr>
              <w:t>…</w:t>
            </w:r>
          </w:p>
        </w:tc>
        <w:tc>
          <w:tcPr>
            <w:tcW w:w="4500" w:type="dxa"/>
          </w:tcPr>
          <w:p w14:paraId="19B1C069" w14:textId="77777777" w:rsidR="00F077CB" w:rsidRPr="00CC3194" w:rsidRDefault="00F077CB" w:rsidP="00AB3583">
            <w:pPr>
              <w:pStyle w:val="a3"/>
              <w:spacing w:after="0" w:line="240" w:lineRule="auto"/>
              <w:ind w:left="0"/>
              <w:rPr>
                <w:rFonts w:ascii="Times New Roman" w:hAnsi="Times New Roman"/>
                <w:sz w:val="24"/>
                <w:szCs w:val="24"/>
                <w:lang w:eastAsia="ru-RU"/>
              </w:rPr>
            </w:pPr>
          </w:p>
        </w:tc>
        <w:tc>
          <w:tcPr>
            <w:tcW w:w="1172" w:type="dxa"/>
            <w:vAlign w:val="center"/>
          </w:tcPr>
          <w:p w14:paraId="532F4559"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p>
        </w:tc>
        <w:tc>
          <w:tcPr>
            <w:tcW w:w="1708" w:type="dxa"/>
            <w:vAlign w:val="center"/>
          </w:tcPr>
          <w:p w14:paraId="578452EE"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p>
        </w:tc>
        <w:tc>
          <w:tcPr>
            <w:tcW w:w="2160" w:type="dxa"/>
            <w:vAlign w:val="center"/>
          </w:tcPr>
          <w:p w14:paraId="0A6E4802"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p>
        </w:tc>
        <w:tc>
          <w:tcPr>
            <w:tcW w:w="2160" w:type="dxa"/>
            <w:vAlign w:val="center"/>
          </w:tcPr>
          <w:p w14:paraId="43CD3C82"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p>
        </w:tc>
        <w:tc>
          <w:tcPr>
            <w:tcW w:w="1800" w:type="dxa"/>
            <w:vAlign w:val="center"/>
          </w:tcPr>
          <w:p w14:paraId="33972184" w14:textId="77777777" w:rsidR="00F077CB" w:rsidRPr="00CC3194" w:rsidRDefault="00F077CB" w:rsidP="00AB3583">
            <w:pPr>
              <w:pStyle w:val="a3"/>
              <w:spacing w:after="0" w:line="240" w:lineRule="auto"/>
              <w:ind w:left="0"/>
              <w:jc w:val="center"/>
              <w:rPr>
                <w:rFonts w:ascii="Times New Roman" w:hAnsi="Times New Roman"/>
                <w:sz w:val="24"/>
                <w:szCs w:val="24"/>
                <w:lang w:eastAsia="ru-RU"/>
              </w:rPr>
            </w:pPr>
          </w:p>
        </w:tc>
      </w:tr>
    </w:tbl>
    <w:p w14:paraId="013C8B92" w14:textId="77777777" w:rsidR="002059BA" w:rsidRDefault="002059BA" w:rsidP="00A310D2"/>
    <w:p w14:paraId="0AC30A27" w14:textId="77777777" w:rsidR="00F077CB" w:rsidRPr="005F1403" w:rsidRDefault="002059BA" w:rsidP="00A310D2">
      <w:pPr>
        <w:rPr>
          <w:sz w:val="28"/>
          <w:szCs w:val="28"/>
        </w:rPr>
      </w:pPr>
      <w:r w:rsidRPr="005F1403">
        <w:rPr>
          <w:sz w:val="28"/>
          <w:szCs w:val="28"/>
        </w:rPr>
        <w:t>Сравнение результатов по ОО проведено быть не может, т.к. количество участников экзамена по предмету менее 10 человек.</w:t>
      </w:r>
    </w:p>
    <w:bookmarkEnd w:id="4"/>
    <w:bookmarkEnd w:id="5"/>
    <w:bookmarkEnd w:id="6"/>
    <w:p w14:paraId="776930CA" w14:textId="77777777" w:rsidR="00F077CB" w:rsidRPr="00FC6BBF" w:rsidRDefault="00F077CB">
      <w:pPr>
        <w:pStyle w:val="3"/>
        <w:numPr>
          <w:ilvl w:val="1"/>
          <w:numId w:val="3"/>
        </w:numPr>
        <w:tabs>
          <w:tab w:val="left" w:pos="142"/>
        </w:tabs>
        <w:ind w:left="142" w:hanging="426"/>
        <w:rPr>
          <w:rFonts w:ascii="Times New Roman" w:hAnsi="Times New Roman"/>
        </w:rPr>
      </w:pPr>
      <w:r w:rsidRPr="00FC6BBF">
        <w:rPr>
          <w:rFonts w:ascii="Times New Roman" w:hAnsi="Times New Roman"/>
        </w:rPr>
        <w:t>В</w:t>
      </w:r>
      <w:r w:rsidR="004659FB" w:rsidRPr="00FC6BBF">
        <w:rPr>
          <w:rFonts w:ascii="Times New Roman" w:hAnsi="Times New Roman"/>
        </w:rPr>
        <w:t>ыводы</w:t>
      </w:r>
      <w:r w:rsidRPr="00FC6BBF">
        <w:rPr>
          <w:rFonts w:ascii="Times New Roman" w:hAnsi="Times New Roman"/>
        </w:rPr>
        <w:t xml:space="preserve"> о характере изменения результатов ЕГЭ по </w:t>
      </w:r>
      <w:r>
        <w:rPr>
          <w:rFonts w:ascii="Times New Roman" w:hAnsi="Times New Roman"/>
        </w:rPr>
        <w:t>географии</w:t>
      </w:r>
    </w:p>
    <w:p w14:paraId="1981AAB0" w14:textId="77777777" w:rsidR="000D6DEF" w:rsidRPr="00B517AC" w:rsidRDefault="000D6DEF" w:rsidP="00CE5584">
      <w:pPr>
        <w:pStyle w:val="afb"/>
        <w:spacing w:before="240" w:line="276" w:lineRule="auto"/>
        <w:ind w:firstLine="567"/>
        <w:jc w:val="both"/>
        <w:rPr>
          <w:rFonts w:ascii="Times New Roman" w:eastAsia="SimSun" w:hAnsi="Times New Roman" w:cs="Times New Roman"/>
          <w:sz w:val="28"/>
          <w:szCs w:val="28"/>
        </w:rPr>
      </w:pPr>
      <w:r w:rsidRPr="00B517AC">
        <w:rPr>
          <w:rFonts w:ascii="Times New Roman" w:eastAsia="SimSun" w:hAnsi="Times New Roman" w:cs="Times New Roman"/>
          <w:sz w:val="28"/>
        </w:rPr>
        <w:t>В 202</w:t>
      </w:r>
      <w:r>
        <w:rPr>
          <w:rFonts w:ascii="Times New Roman" w:eastAsia="SimSun" w:hAnsi="Times New Roman" w:cs="Times New Roman"/>
          <w:sz w:val="28"/>
        </w:rPr>
        <w:t>6</w:t>
      </w:r>
      <w:r w:rsidRPr="00B517AC">
        <w:rPr>
          <w:rFonts w:ascii="Times New Roman" w:eastAsia="SimSun" w:hAnsi="Times New Roman" w:cs="Times New Roman"/>
          <w:sz w:val="28"/>
        </w:rPr>
        <w:t xml:space="preserve"> году </w:t>
      </w:r>
      <w:r w:rsidRPr="00B517AC">
        <w:rPr>
          <w:rFonts w:ascii="Times New Roman" w:hAnsi="Times New Roman" w:cs="Times New Roman"/>
          <w:sz w:val="28"/>
          <w:szCs w:val="28"/>
          <w:lang w:eastAsia="en-US"/>
        </w:rPr>
        <w:t xml:space="preserve">средний тестовый балл по географии в области составил </w:t>
      </w:r>
      <w:r w:rsidRPr="000D6DEF">
        <w:rPr>
          <w:rFonts w:ascii="Times New Roman" w:hAnsi="Times New Roman" w:cs="Times New Roman"/>
          <w:sz w:val="28"/>
          <w:szCs w:val="28"/>
          <w:lang w:eastAsia="en-US"/>
        </w:rPr>
        <w:t>57,44</w:t>
      </w:r>
      <w:r w:rsidRPr="00B517AC">
        <w:rPr>
          <w:rFonts w:ascii="Times New Roman" w:hAnsi="Times New Roman" w:cs="Times New Roman"/>
          <w:sz w:val="28"/>
          <w:szCs w:val="28"/>
          <w:lang w:eastAsia="en-US"/>
        </w:rPr>
        <w:t xml:space="preserve">, что </w:t>
      </w:r>
      <w:r>
        <w:rPr>
          <w:rFonts w:ascii="Times New Roman" w:hAnsi="Times New Roman" w:cs="Times New Roman"/>
          <w:sz w:val="28"/>
          <w:szCs w:val="28"/>
          <w:lang w:eastAsia="en-US"/>
        </w:rPr>
        <w:t>немного меньше</w:t>
      </w:r>
      <w:r w:rsidRPr="00B517AC">
        <w:rPr>
          <w:rFonts w:ascii="Times New Roman" w:hAnsi="Times New Roman" w:cs="Times New Roman"/>
          <w:sz w:val="28"/>
          <w:szCs w:val="28"/>
          <w:lang w:eastAsia="en-US"/>
        </w:rPr>
        <w:t xml:space="preserve">, чем </w:t>
      </w:r>
      <w:r w:rsidRPr="00B517AC">
        <w:rPr>
          <w:rFonts w:ascii="Times New Roman" w:hAnsi="Times New Roman" w:cs="Times New Roman"/>
          <w:sz w:val="28"/>
          <w:szCs w:val="28"/>
          <w:lang w:eastAsia="en-US"/>
        </w:rPr>
        <w:br/>
        <w:t xml:space="preserve">в предыдущем году, </w:t>
      </w:r>
      <w:r w:rsidRPr="00B517AC">
        <w:rPr>
          <w:rFonts w:ascii="Times New Roman" w:hAnsi="Times New Roman" w:cs="Times New Roman"/>
          <w:sz w:val="28"/>
          <w:szCs w:val="28"/>
        </w:rPr>
        <w:t xml:space="preserve">но </w:t>
      </w:r>
      <w:r>
        <w:rPr>
          <w:rFonts w:ascii="Times New Roman" w:hAnsi="Times New Roman" w:cs="Times New Roman"/>
          <w:sz w:val="28"/>
          <w:szCs w:val="28"/>
        </w:rPr>
        <w:t xml:space="preserve">практически </w:t>
      </w:r>
      <w:r w:rsidRPr="00B517AC">
        <w:rPr>
          <w:rFonts w:ascii="Times New Roman" w:hAnsi="Times New Roman" w:cs="Times New Roman"/>
          <w:sz w:val="28"/>
          <w:szCs w:val="28"/>
        </w:rPr>
        <w:t>равно показателю 202</w:t>
      </w:r>
      <w:r>
        <w:rPr>
          <w:rFonts w:ascii="Times New Roman" w:hAnsi="Times New Roman" w:cs="Times New Roman"/>
          <w:sz w:val="28"/>
          <w:szCs w:val="28"/>
        </w:rPr>
        <w:t>4</w:t>
      </w:r>
      <w:r w:rsidRPr="00B517AC">
        <w:rPr>
          <w:rFonts w:ascii="Times New Roman" w:hAnsi="Times New Roman" w:cs="Times New Roman"/>
          <w:sz w:val="28"/>
          <w:szCs w:val="28"/>
        </w:rPr>
        <w:t xml:space="preserve"> года</w:t>
      </w:r>
      <w:r>
        <w:rPr>
          <w:rFonts w:ascii="Times New Roman" w:hAnsi="Times New Roman" w:cs="Times New Roman"/>
          <w:sz w:val="28"/>
          <w:szCs w:val="28"/>
        </w:rPr>
        <w:t xml:space="preserve"> (</w:t>
      </w:r>
      <w:r w:rsidRPr="00B517AC">
        <w:rPr>
          <w:rFonts w:ascii="Times New Roman" w:hAnsi="Times New Roman" w:cs="Times New Roman"/>
          <w:sz w:val="28"/>
          <w:szCs w:val="28"/>
          <w:lang w:eastAsia="en-US"/>
        </w:rPr>
        <w:t>2024 г. – 57,5, 2025 г. – 60,3</w:t>
      </w:r>
      <w:r>
        <w:rPr>
          <w:rFonts w:ascii="Times New Roman" w:hAnsi="Times New Roman" w:cs="Times New Roman"/>
          <w:sz w:val="28"/>
          <w:szCs w:val="28"/>
          <w:lang w:eastAsia="en-US"/>
        </w:rPr>
        <w:t>, 2026 – 57,4)</w:t>
      </w:r>
      <w:r w:rsidRPr="00B517AC">
        <w:rPr>
          <w:rFonts w:ascii="Times New Roman" w:hAnsi="Times New Roman" w:cs="Times New Roman"/>
          <w:sz w:val="28"/>
          <w:szCs w:val="28"/>
          <w:lang w:eastAsia="en-US"/>
        </w:rPr>
        <w:t xml:space="preserve">. </w:t>
      </w:r>
      <w:r w:rsidRPr="00B517AC">
        <w:rPr>
          <w:rFonts w:ascii="Times New Roman" w:eastAsia="SimSun" w:hAnsi="Times New Roman" w:cs="Times New Roman"/>
          <w:sz w:val="28"/>
        </w:rPr>
        <w:t xml:space="preserve">По сравнению с </w:t>
      </w:r>
      <w:r>
        <w:rPr>
          <w:rFonts w:ascii="Times New Roman" w:eastAsia="SimSun" w:hAnsi="Times New Roman" w:cs="Times New Roman"/>
          <w:sz w:val="28"/>
        </w:rPr>
        <w:t>последними годами</w:t>
      </w:r>
      <w:r w:rsidRPr="00B517AC">
        <w:rPr>
          <w:rFonts w:ascii="Times New Roman" w:eastAsia="SimSun" w:hAnsi="Times New Roman" w:cs="Times New Roman"/>
          <w:sz w:val="28"/>
        </w:rPr>
        <w:t xml:space="preserve"> наблюдается значительное </w:t>
      </w:r>
      <w:r w:rsidR="00E9134D">
        <w:rPr>
          <w:rFonts w:ascii="Times New Roman" w:eastAsia="SimSun" w:hAnsi="Times New Roman" w:cs="Times New Roman"/>
          <w:sz w:val="28"/>
        </w:rPr>
        <w:t>увеличение</w:t>
      </w:r>
      <w:r w:rsidR="003D60AB">
        <w:rPr>
          <w:rFonts w:ascii="Times New Roman" w:eastAsia="SimSun" w:hAnsi="Times New Roman" w:cs="Times New Roman"/>
          <w:sz w:val="28"/>
        </w:rPr>
        <w:t xml:space="preserve"> </w:t>
      </w:r>
      <w:r w:rsidRPr="00B517AC">
        <w:rPr>
          <w:rFonts w:ascii="Times New Roman" w:hAnsi="Times New Roman" w:cs="Times New Roman"/>
          <w:sz w:val="28"/>
          <w:szCs w:val="28"/>
        </w:rPr>
        <w:t xml:space="preserve">количества участников экзамена, </w:t>
      </w:r>
      <w:r>
        <w:rPr>
          <w:rFonts w:ascii="Times New Roman" w:hAnsi="Times New Roman" w:cs="Times New Roman"/>
          <w:sz w:val="28"/>
          <w:szCs w:val="28"/>
        </w:rPr>
        <w:t>получивших тестовый</w:t>
      </w:r>
      <w:r w:rsidRPr="00B517AC">
        <w:rPr>
          <w:rFonts w:ascii="Times New Roman" w:hAnsi="Times New Roman" w:cs="Times New Roman"/>
          <w:sz w:val="28"/>
          <w:szCs w:val="28"/>
        </w:rPr>
        <w:t xml:space="preserve"> балл </w:t>
      </w:r>
      <w:r>
        <w:rPr>
          <w:rFonts w:ascii="Times New Roman" w:hAnsi="Times New Roman" w:cs="Times New Roman"/>
          <w:sz w:val="28"/>
          <w:szCs w:val="28"/>
        </w:rPr>
        <w:t xml:space="preserve">в диапазоне </w:t>
      </w:r>
      <w:r w:rsidRPr="00B517AC">
        <w:rPr>
          <w:rFonts w:ascii="Times New Roman" w:hAnsi="Times New Roman" w:cs="Times New Roman"/>
          <w:sz w:val="28"/>
          <w:szCs w:val="28"/>
        </w:rPr>
        <w:t>от минимального</w:t>
      </w:r>
      <w:r>
        <w:rPr>
          <w:rFonts w:ascii="Times New Roman" w:hAnsi="Times New Roman" w:cs="Times New Roman"/>
          <w:sz w:val="28"/>
          <w:szCs w:val="28"/>
        </w:rPr>
        <w:t xml:space="preserve"> балла</w:t>
      </w:r>
      <w:r w:rsidRPr="00B517AC">
        <w:rPr>
          <w:rFonts w:ascii="Times New Roman" w:hAnsi="Times New Roman" w:cs="Times New Roman"/>
          <w:sz w:val="28"/>
          <w:szCs w:val="28"/>
        </w:rPr>
        <w:t xml:space="preserve"> до 60</w:t>
      </w:r>
      <w:r>
        <w:rPr>
          <w:rFonts w:ascii="Times New Roman" w:hAnsi="Times New Roman" w:cs="Times New Roman"/>
          <w:sz w:val="28"/>
          <w:szCs w:val="28"/>
        </w:rPr>
        <w:t xml:space="preserve"> баллов</w:t>
      </w:r>
      <w:r w:rsidRPr="00B517AC">
        <w:rPr>
          <w:rFonts w:ascii="Times New Roman" w:hAnsi="Times New Roman" w:cs="Times New Roman"/>
          <w:sz w:val="28"/>
          <w:szCs w:val="28"/>
        </w:rPr>
        <w:t xml:space="preserve"> (</w:t>
      </w:r>
      <w:r w:rsidRPr="00B517AC">
        <w:rPr>
          <w:rFonts w:ascii="Times New Roman" w:hAnsi="Times New Roman" w:cs="Times New Roman"/>
          <w:sz w:val="28"/>
          <w:szCs w:val="28"/>
          <w:lang w:eastAsia="en-US"/>
        </w:rPr>
        <w:t>202</w:t>
      </w:r>
      <w:r w:rsidR="00E9134D">
        <w:rPr>
          <w:rFonts w:ascii="Times New Roman" w:hAnsi="Times New Roman" w:cs="Times New Roman"/>
          <w:sz w:val="28"/>
          <w:szCs w:val="28"/>
          <w:lang w:eastAsia="en-US"/>
        </w:rPr>
        <w:t>4</w:t>
      </w:r>
      <w:r w:rsidRPr="00B517AC">
        <w:rPr>
          <w:rFonts w:ascii="Times New Roman" w:hAnsi="Times New Roman" w:cs="Times New Roman"/>
          <w:sz w:val="28"/>
          <w:szCs w:val="28"/>
          <w:lang w:eastAsia="en-US"/>
        </w:rPr>
        <w:t xml:space="preserve"> г. – </w:t>
      </w:r>
      <w:r w:rsidR="00E9134D" w:rsidRPr="00E9134D">
        <w:rPr>
          <w:rFonts w:ascii="Times New Roman" w:hAnsi="Times New Roman" w:cs="Times New Roman"/>
          <w:sz w:val="28"/>
          <w:szCs w:val="28"/>
          <w:lang w:eastAsia="en-US"/>
        </w:rPr>
        <w:t>49,12</w:t>
      </w:r>
      <w:r w:rsidRPr="00B517AC">
        <w:rPr>
          <w:rFonts w:ascii="Times New Roman" w:hAnsi="Times New Roman" w:cs="Times New Roman"/>
          <w:sz w:val="28"/>
          <w:szCs w:val="28"/>
          <w:lang w:eastAsia="en-US"/>
        </w:rPr>
        <w:t> %, 202</w:t>
      </w:r>
      <w:r w:rsidR="00E9134D">
        <w:rPr>
          <w:rFonts w:ascii="Times New Roman" w:hAnsi="Times New Roman" w:cs="Times New Roman"/>
          <w:sz w:val="28"/>
          <w:szCs w:val="28"/>
          <w:lang w:eastAsia="en-US"/>
        </w:rPr>
        <w:t>5</w:t>
      </w:r>
      <w:r w:rsidRPr="00B517AC">
        <w:rPr>
          <w:rFonts w:ascii="Times New Roman" w:hAnsi="Times New Roman" w:cs="Times New Roman"/>
          <w:sz w:val="28"/>
          <w:szCs w:val="28"/>
          <w:lang w:eastAsia="en-US"/>
        </w:rPr>
        <w:t xml:space="preserve"> г. – </w:t>
      </w:r>
      <w:r w:rsidR="00E9134D" w:rsidRPr="00E9134D">
        <w:rPr>
          <w:rFonts w:ascii="Times New Roman" w:hAnsi="Times New Roman" w:cs="Times New Roman"/>
          <w:sz w:val="28"/>
          <w:szCs w:val="28"/>
          <w:lang w:eastAsia="en-US"/>
        </w:rPr>
        <w:t>43,10</w:t>
      </w:r>
      <w:r w:rsidRPr="00B517AC">
        <w:rPr>
          <w:rFonts w:ascii="Times New Roman" w:hAnsi="Times New Roman" w:cs="Times New Roman"/>
          <w:sz w:val="28"/>
          <w:szCs w:val="28"/>
          <w:lang w:eastAsia="en-US"/>
        </w:rPr>
        <w:t> %</w:t>
      </w:r>
      <w:r w:rsidR="00E9134D">
        <w:rPr>
          <w:rFonts w:ascii="Times New Roman" w:hAnsi="Times New Roman" w:cs="Times New Roman"/>
          <w:sz w:val="28"/>
          <w:szCs w:val="28"/>
          <w:lang w:eastAsia="en-US"/>
        </w:rPr>
        <w:t xml:space="preserve">, </w:t>
      </w:r>
      <w:r w:rsidR="00E9134D" w:rsidRPr="00E9134D">
        <w:rPr>
          <w:rFonts w:ascii="Times New Roman" w:hAnsi="Times New Roman" w:cs="Times New Roman"/>
          <w:sz w:val="28"/>
          <w:szCs w:val="28"/>
          <w:lang w:eastAsia="en-US"/>
        </w:rPr>
        <w:t>202</w:t>
      </w:r>
      <w:r w:rsidR="00E9134D">
        <w:rPr>
          <w:rFonts w:ascii="Times New Roman" w:hAnsi="Times New Roman" w:cs="Times New Roman"/>
          <w:sz w:val="28"/>
          <w:szCs w:val="28"/>
          <w:lang w:eastAsia="en-US"/>
        </w:rPr>
        <w:t>6</w:t>
      </w:r>
      <w:r w:rsidR="00E9134D" w:rsidRPr="00E9134D">
        <w:rPr>
          <w:rFonts w:ascii="Times New Roman" w:hAnsi="Times New Roman" w:cs="Times New Roman"/>
          <w:sz w:val="28"/>
          <w:szCs w:val="28"/>
          <w:lang w:eastAsia="en-US"/>
        </w:rPr>
        <w:t xml:space="preserve"> г. – 57,47 %</w:t>
      </w:r>
      <w:r>
        <w:rPr>
          <w:rFonts w:ascii="Times New Roman" w:hAnsi="Times New Roman" w:cs="Times New Roman"/>
          <w:sz w:val="28"/>
          <w:szCs w:val="28"/>
        </w:rPr>
        <w:t xml:space="preserve">), </w:t>
      </w:r>
      <w:r w:rsidR="00E9134D">
        <w:rPr>
          <w:rFonts w:ascii="Times New Roman" w:hAnsi="Times New Roman" w:cs="Times New Roman"/>
          <w:sz w:val="28"/>
          <w:szCs w:val="28"/>
        </w:rPr>
        <w:t xml:space="preserve">что является нежелательной тенденцией, так как это </w:t>
      </w:r>
      <w:r>
        <w:rPr>
          <w:rFonts w:ascii="Times New Roman" w:hAnsi="Times New Roman" w:cs="Times New Roman"/>
          <w:sz w:val="28"/>
          <w:szCs w:val="28"/>
        </w:rPr>
        <w:t xml:space="preserve">увеличение </w:t>
      </w:r>
      <w:r w:rsidR="00E9134D">
        <w:rPr>
          <w:rFonts w:ascii="Times New Roman" w:hAnsi="Times New Roman" w:cs="Times New Roman"/>
          <w:sz w:val="28"/>
          <w:szCs w:val="28"/>
        </w:rPr>
        <w:t xml:space="preserve">сопровождается сокращением доли </w:t>
      </w:r>
      <w:r w:rsidRPr="00B517AC">
        <w:rPr>
          <w:rFonts w:ascii="Times New Roman" w:hAnsi="Times New Roman" w:cs="Times New Roman"/>
          <w:color w:val="000000"/>
          <w:sz w:val="28"/>
          <w:szCs w:val="28"/>
          <w:highlight w:val="white"/>
        </w:rPr>
        <w:t>выпускников с результатами</w:t>
      </w:r>
      <w:r w:rsidRPr="00B517AC">
        <w:rPr>
          <w:rFonts w:ascii="Times New Roman" w:hAnsi="Times New Roman" w:cs="Times New Roman"/>
          <w:sz w:val="28"/>
          <w:szCs w:val="28"/>
        </w:rPr>
        <w:t xml:space="preserve"> от 61 до </w:t>
      </w:r>
      <w:r w:rsidR="00E9134D">
        <w:rPr>
          <w:rFonts w:ascii="Times New Roman" w:hAnsi="Times New Roman" w:cs="Times New Roman"/>
          <w:sz w:val="28"/>
          <w:szCs w:val="28"/>
        </w:rPr>
        <w:t>80</w:t>
      </w:r>
      <w:r w:rsidRPr="00B517AC">
        <w:rPr>
          <w:rFonts w:ascii="Times New Roman" w:hAnsi="Times New Roman" w:cs="Times New Roman"/>
          <w:sz w:val="28"/>
          <w:szCs w:val="28"/>
        </w:rPr>
        <w:t xml:space="preserve"> баллов (</w:t>
      </w:r>
      <w:r w:rsidR="00E9134D">
        <w:rPr>
          <w:rFonts w:ascii="Times New Roman" w:hAnsi="Times New Roman" w:cs="Times New Roman"/>
          <w:sz w:val="28"/>
          <w:szCs w:val="28"/>
        </w:rPr>
        <w:t xml:space="preserve">при значениях </w:t>
      </w:r>
      <w:r w:rsidR="00E9134D" w:rsidRPr="00E9134D">
        <w:rPr>
          <w:rFonts w:ascii="Times New Roman" w:hAnsi="Times New Roman" w:cs="Times New Roman"/>
          <w:color w:val="000000"/>
          <w:sz w:val="28"/>
          <w:szCs w:val="28"/>
        </w:rPr>
        <w:t>40,35</w:t>
      </w:r>
      <w:r w:rsidR="00E9134D">
        <w:rPr>
          <w:rFonts w:ascii="Times New Roman" w:hAnsi="Times New Roman" w:cs="Times New Roman"/>
          <w:color w:val="000000"/>
          <w:sz w:val="28"/>
          <w:szCs w:val="28"/>
        </w:rPr>
        <w:t xml:space="preserve">% в 2024 году и </w:t>
      </w:r>
      <w:r w:rsidR="00E9134D" w:rsidRPr="00E9134D">
        <w:rPr>
          <w:rFonts w:ascii="Times New Roman" w:hAnsi="Times New Roman" w:cs="Times New Roman"/>
          <w:color w:val="000000"/>
          <w:sz w:val="28"/>
          <w:szCs w:val="28"/>
        </w:rPr>
        <w:t>41,38</w:t>
      </w:r>
      <w:r w:rsidR="00E9134D">
        <w:rPr>
          <w:rFonts w:ascii="Times New Roman" w:hAnsi="Times New Roman" w:cs="Times New Roman"/>
          <w:color w:val="000000"/>
          <w:sz w:val="28"/>
          <w:szCs w:val="28"/>
        </w:rPr>
        <w:t>% в 2025 году, в 2026 году доля таких выпускников составила</w:t>
      </w:r>
      <w:r w:rsidR="00E9134D" w:rsidRPr="00E9134D">
        <w:rPr>
          <w:rFonts w:ascii="Times New Roman" w:hAnsi="Times New Roman" w:cs="Times New Roman"/>
          <w:color w:val="000000"/>
          <w:sz w:val="28"/>
          <w:szCs w:val="28"/>
        </w:rPr>
        <w:t xml:space="preserve"> 26,44</w:t>
      </w:r>
      <w:r w:rsidR="00481084">
        <w:rPr>
          <w:rFonts w:ascii="Times New Roman" w:hAnsi="Times New Roman" w:cs="Times New Roman"/>
          <w:color w:val="000000"/>
          <w:sz w:val="28"/>
          <w:szCs w:val="28"/>
        </w:rPr>
        <w:t>%</w:t>
      </w:r>
      <w:r w:rsidRPr="00B517AC">
        <w:rPr>
          <w:rFonts w:ascii="Times New Roman" w:hAnsi="Times New Roman" w:cs="Times New Roman"/>
          <w:sz w:val="28"/>
          <w:szCs w:val="28"/>
        </w:rPr>
        <w:t xml:space="preserve">). </w:t>
      </w:r>
      <w:r w:rsidR="00481084">
        <w:rPr>
          <w:rFonts w:ascii="Times New Roman" w:hAnsi="Times New Roman" w:cs="Times New Roman"/>
          <w:sz w:val="28"/>
          <w:szCs w:val="28"/>
        </w:rPr>
        <w:t xml:space="preserve">Столь очевидное снижение требует мер по анализу причин снижения успешности сдачи ЕГЭ выпускниками со средними баллами. </w:t>
      </w:r>
      <w:r w:rsidRPr="00B517AC">
        <w:rPr>
          <w:rFonts w:ascii="Times New Roman" w:hAnsi="Times New Roman" w:cs="Times New Roman"/>
          <w:sz w:val="28"/>
          <w:szCs w:val="28"/>
          <w:lang w:eastAsia="en-US"/>
        </w:rPr>
        <w:t>Минимальный порог в 202</w:t>
      </w:r>
      <w:r w:rsidR="00481084">
        <w:rPr>
          <w:rFonts w:ascii="Times New Roman" w:hAnsi="Times New Roman" w:cs="Times New Roman"/>
          <w:sz w:val="28"/>
          <w:szCs w:val="28"/>
          <w:lang w:eastAsia="en-US"/>
        </w:rPr>
        <w:t>6</w:t>
      </w:r>
      <w:r w:rsidRPr="00B517AC">
        <w:rPr>
          <w:rFonts w:ascii="Times New Roman" w:hAnsi="Times New Roman" w:cs="Times New Roman"/>
          <w:sz w:val="28"/>
          <w:szCs w:val="28"/>
          <w:lang w:eastAsia="en-US"/>
        </w:rPr>
        <w:t xml:space="preserve"> году, как </w:t>
      </w:r>
      <w:r w:rsidR="00481084">
        <w:rPr>
          <w:rFonts w:ascii="Times New Roman" w:hAnsi="Times New Roman" w:cs="Times New Roman"/>
          <w:sz w:val="28"/>
          <w:szCs w:val="28"/>
          <w:lang w:eastAsia="en-US"/>
        </w:rPr>
        <w:t>прошлые годы</w:t>
      </w:r>
      <w:r w:rsidRPr="00B517AC">
        <w:rPr>
          <w:rFonts w:ascii="Times New Roman" w:hAnsi="Times New Roman" w:cs="Times New Roman"/>
          <w:sz w:val="28"/>
          <w:szCs w:val="28"/>
          <w:lang w:eastAsia="en-US"/>
        </w:rPr>
        <w:t>, не преодолели 3,</w:t>
      </w:r>
      <w:r w:rsidR="00481084">
        <w:rPr>
          <w:rFonts w:ascii="Times New Roman" w:hAnsi="Times New Roman" w:cs="Times New Roman"/>
          <w:sz w:val="28"/>
          <w:szCs w:val="28"/>
          <w:lang w:eastAsia="en-US"/>
        </w:rPr>
        <w:t>4</w:t>
      </w:r>
      <w:r w:rsidRPr="00B517AC">
        <w:rPr>
          <w:rFonts w:ascii="Times New Roman" w:hAnsi="Times New Roman" w:cs="Times New Roman"/>
          <w:sz w:val="28"/>
          <w:szCs w:val="28"/>
          <w:lang w:eastAsia="en-US"/>
        </w:rPr>
        <w:t>5 % участников экзамена</w:t>
      </w:r>
      <w:r>
        <w:rPr>
          <w:rFonts w:ascii="Times New Roman" w:hAnsi="Times New Roman" w:cs="Times New Roman"/>
          <w:sz w:val="28"/>
          <w:szCs w:val="28"/>
          <w:lang w:eastAsia="en-US"/>
        </w:rPr>
        <w:t xml:space="preserve"> (</w:t>
      </w:r>
      <w:r w:rsidR="00481084">
        <w:rPr>
          <w:rFonts w:ascii="Times New Roman" w:hAnsi="Times New Roman" w:cs="Times New Roman"/>
          <w:sz w:val="28"/>
          <w:szCs w:val="28"/>
          <w:lang w:eastAsia="en-US"/>
        </w:rPr>
        <w:t>таких участников ЕГЭ всегда немного, так как при сдаче географии крайне низкие результаты редки и свидетельствуют о «случайном» выборе ЕГЭ и отсутствии понимания даже базовых географических закономерностей</w:t>
      </w:r>
      <w:r>
        <w:rPr>
          <w:rFonts w:ascii="Times New Roman" w:hAnsi="Times New Roman" w:cs="Times New Roman"/>
          <w:sz w:val="28"/>
          <w:szCs w:val="28"/>
          <w:lang w:eastAsia="en-US"/>
        </w:rPr>
        <w:t>)</w:t>
      </w:r>
      <w:r w:rsidRPr="00B517AC">
        <w:rPr>
          <w:rFonts w:ascii="Times New Roman" w:hAnsi="Times New Roman" w:cs="Times New Roman"/>
          <w:sz w:val="28"/>
          <w:szCs w:val="28"/>
          <w:lang w:eastAsia="en-US"/>
        </w:rPr>
        <w:t xml:space="preserve">. </w:t>
      </w:r>
      <w:r w:rsidR="00481084">
        <w:rPr>
          <w:rFonts w:ascii="Times New Roman" w:hAnsi="Times New Roman" w:cs="Times New Roman"/>
          <w:sz w:val="28"/>
          <w:szCs w:val="28"/>
          <w:lang w:eastAsia="en-US"/>
        </w:rPr>
        <w:t>Доля тех, кто получил высокие баллы (</w:t>
      </w:r>
      <w:r w:rsidR="00481084" w:rsidRPr="00481084">
        <w:rPr>
          <w:rFonts w:ascii="Times New Roman" w:hAnsi="Times New Roman" w:cs="Times New Roman"/>
          <w:sz w:val="28"/>
          <w:szCs w:val="28"/>
          <w:lang w:eastAsia="en-US"/>
        </w:rPr>
        <w:t>от 81 до 100 баллов</w:t>
      </w:r>
      <w:r w:rsidR="00481084">
        <w:rPr>
          <w:rFonts w:ascii="Times New Roman" w:hAnsi="Times New Roman" w:cs="Times New Roman"/>
          <w:sz w:val="28"/>
          <w:szCs w:val="28"/>
          <w:lang w:eastAsia="en-US"/>
        </w:rPr>
        <w:t xml:space="preserve">) осталась практически неизменной. </w:t>
      </w:r>
      <w:r w:rsidRPr="00B517AC">
        <w:rPr>
          <w:rFonts w:ascii="Times New Roman" w:hAnsi="Times New Roman" w:cs="Times New Roman"/>
          <w:color w:val="000000"/>
          <w:sz w:val="28"/>
          <w:szCs w:val="28"/>
          <w:highlight w:val="white"/>
        </w:rPr>
        <w:t>Наивысший результат 100 баллов в 202</w:t>
      </w:r>
      <w:r w:rsidR="00481084">
        <w:rPr>
          <w:rFonts w:ascii="Times New Roman" w:hAnsi="Times New Roman" w:cs="Times New Roman"/>
          <w:color w:val="000000"/>
          <w:sz w:val="28"/>
          <w:szCs w:val="28"/>
          <w:highlight w:val="white"/>
        </w:rPr>
        <w:t>6</w:t>
      </w:r>
      <w:r w:rsidRPr="00B517AC">
        <w:rPr>
          <w:rFonts w:ascii="Times New Roman" w:hAnsi="Times New Roman" w:cs="Times New Roman"/>
          <w:color w:val="000000"/>
          <w:sz w:val="28"/>
          <w:szCs w:val="28"/>
          <w:highlight w:val="white"/>
        </w:rPr>
        <w:t xml:space="preserve"> году получил 1 </w:t>
      </w:r>
      <w:r w:rsidR="00F50A03">
        <w:rPr>
          <w:rFonts w:ascii="Times New Roman" w:hAnsi="Times New Roman" w:cs="Times New Roman"/>
          <w:color w:val="000000"/>
          <w:sz w:val="28"/>
          <w:szCs w:val="28"/>
          <w:highlight w:val="white"/>
        </w:rPr>
        <w:t>участник ЕГЭ по географии (</w:t>
      </w:r>
      <w:r w:rsidR="00F50A03">
        <w:rPr>
          <w:rFonts w:ascii="Times New Roman" w:hAnsi="Times New Roman" w:cs="Times New Roman"/>
          <w:color w:val="000000"/>
          <w:sz w:val="28"/>
          <w:szCs w:val="28"/>
        </w:rPr>
        <w:t>в</w:t>
      </w:r>
      <w:r w:rsidR="00F50A03" w:rsidRPr="00F50A03">
        <w:rPr>
          <w:rFonts w:ascii="Times New Roman" w:hAnsi="Times New Roman" w:cs="Times New Roman"/>
          <w:color w:val="000000"/>
          <w:sz w:val="28"/>
          <w:szCs w:val="28"/>
        </w:rPr>
        <w:t>ыпускница гимназии имени С. В. Ковалевской в Великих Луках</w:t>
      </w:r>
      <w:r w:rsidR="00F50A03">
        <w:rPr>
          <w:rFonts w:ascii="Times New Roman" w:hAnsi="Times New Roman" w:cs="Times New Roman"/>
          <w:color w:val="000000"/>
          <w:sz w:val="28"/>
          <w:szCs w:val="28"/>
        </w:rPr>
        <w:t>)</w:t>
      </w:r>
      <w:r w:rsidRPr="00B517AC">
        <w:rPr>
          <w:rFonts w:ascii="Times New Roman" w:hAnsi="Times New Roman" w:cs="Times New Roman"/>
          <w:color w:val="000000"/>
          <w:sz w:val="28"/>
          <w:szCs w:val="28"/>
          <w:highlight w:val="white"/>
        </w:rPr>
        <w:t>.</w:t>
      </w:r>
    </w:p>
    <w:p w14:paraId="1E7DD005" w14:textId="77777777" w:rsidR="000D6DEF" w:rsidRPr="00B517AC" w:rsidRDefault="00E61461" w:rsidP="00CE5584">
      <w:pPr>
        <w:pStyle w:val="afb"/>
        <w:spacing w:line="276" w:lineRule="auto"/>
        <w:ind w:firstLine="567"/>
        <w:jc w:val="both"/>
        <w:rPr>
          <w:rFonts w:ascii="Times New Roman" w:hAnsi="Times New Roman" w:cs="Times New Roman"/>
          <w:noProof/>
          <w:sz w:val="28"/>
          <w:szCs w:val="28"/>
        </w:rPr>
      </w:pPr>
      <w:r w:rsidRPr="00E61461">
        <w:rPr>
          <w:rFonts w:ascii="Times New Roman" w:hAnsi="Times New Roman" w:cs="Times New Roman"/>
          <w:sz w:val="28"/>
          <w:szCs w:val="28"/>
        </w:rPr>
        <w:lastRenderedPageBreak/>
        <w:t>Статистическое распределение тестовых баллов (по диаграмме) характеризуется наличием нескольких мод, что указывает на неоднородность подготовки участников. Размах баллов составил от 21 до 100. Смещение распределения в сторону более низких значений –</w:t>
      </w:r>
      <w:r w:rsidR="003D60AB">
        <w:rPr>
          <w:rFonts w:ascii="Times New Roman" w:hAnsi="Times New Roman" w:cs="Times New Roman"/>
          <w:sz w:val="28"/>
          <w:szCs w:val="28"/>
        </w:rPr>
        <w:t xml:space="preserve"> </w:t>
      </w:r>
      <w:r w:rsidRPr="00E61461">
        <w:rPr>
          <w:rFonts w:ascii="Times New Roman" w:hAnsi="Times New Roman" w:cs="Times New Roman"/>
          <w:sz w:val="28"/>
          <w:szCs w:val="28"/>
        </w:rPr>
        <w:t>по сравнению с 2025 годом –</w:t>
      </w:r>
      <w:r w:rsidR="003D60AB">
        <w:rPr>
          <w:rFonts w:ascii="Times New Roman" w:hAnsi="Times New Roman" w:cs="Times New Roman"/>
          <w:sz w:val="28"/>
          <w:szCs w:val="28"/>
        </w:rPr>
        <w:t xml:space="preserve"> </w:t>
      </w:r>
      <w:r w:rsidRPr="00E61461">
        <w:rPr>
          <w:rFonts w:ascii="Times New Roman" w:hAnsi="Times New Roman" w:cs="Times New Roman"/>
          <w:sz w:val="28"/>
          <w:szCs w:val="28"/>
        </w:rPr>
        <w:t>подтверждает общее снижение результатов.</w:t>
      </w:r>
    </w:p>
    <w:p w14:paraId="5BA21E7D" w14:textId="77777777" w:rsidR="000D6DEF" w:rsidRPr="00B517AC" w:rsidRDefault="00E61461" w:rsidP="00CE5584">
      <w:pPr>
        <w:pStyle w:val="afb"/>
        <w:spacing w:line="276" w:lineRule="auto"/>
        <w:ind w:firstLine="567"/>
        <w:jc w:val="both"/>
        <w:rPr>
          <w:rFonts w:ascii="Times New Roman" w:hAnsi="Times New Roman" w:cs="Times New Roman"/>
          <w:color w:val="000000"/>
          <w:sz w:val="28"/>
          <w:szCs w:val="28"/>
        </w:rPr>
      </w:pPr>
      <w:r w:rsidRPr="00E61461">
        <w:rPr>
          <w:rFonts w:ascii="Times New Roman" w:hAnsi="Times New Roman" w:cs="Times New Roman"/>
          <w:sz w:val="28"/>
          <w:szCs w:val="28"/>
        </w:rPr>
        <w:t>В разрезе типов образовательных организаций сохраня</w:t>
      </w:r>
      <w:r>
        <w:rPr>
          <w:rFonts w:ascii="Times New Roman" w:hAnsi="Times New Roman" w:cs="Times New Roman"/>
          <w:sz w:val="28"/>
          <w:szCs w:val="28"/>
        </w:rPr>
        <w:t>ю</w:t>
      </w:r>
      <w:r w:rsidRPr="00E61461">
        <w:rPr>
          <w:rFonts w:ascii="Times New Roman" w:hAnsi="Times New Roman" w:cs="Times New Roman"/>
          <w:sz w:val="28"/>
          <w:szCs w:val="28"/>
        </w:rPr>
        <w:t xml:space="preserve">тся устойчиво </w:t>
      </w:r>
      <w:r>
        <w:rPr>
          <w:rFonts w:ascii="Times New Roman" w:hAnsi="Times New Roman" w:cs="Times New Roman"/>
          <w:sz w:val="28"/>
          <w:szCs w:val="28"/>
        </w:rPr>
        <w:t>более успешные результаты</w:t>
      </w:r>
      <w:r w:rsidRPr="00E61461">
        <w:rPr>
          <w:rFonts w:ascii="Times New Roman" w:hAnsi="Times New Roman" w:cs="Times New Roman"/>
          <w:sz w:val="28"/>
          <w:szCs w:val="28"/>
        </w:rPr>
        <w:t xml:space="preserve"> </w:t>
      </w:r>
      <w:r w:rsidR="003D60AB">
        <w:rPr>
          <w:rFonts w:ascii="Times New Roman" w:hAnsi="Times New Roman" w:cs="Times New Roman"/>
          <w:sz w:val="28"/>
          <w:szCs w:val="28"/>
        </w:rPr>
        <w:t xml:space="preserve">у </w:t>
      </w:r>
      <w:r w:rsidRPr="00E61461">
        <w:rPr>
          <w:rFonts w:ascii="Times New Roman" w:hAnsi="Times New Roman" w:cs="Times New Roman"/>
          <w:sz w:val="28"/>
          <w:szCs w:val="28"/>
        </w:rPr>
        <w:t xml:space="preserve">выпускников лицеев и гимназий. В 2026 году среди них отсутствуют не преодолевшие минимальный балл, доля получивших 81–100 баллов составляет 35,00 % (в СОШ – лишь 5,97 %), </w:t>
      </w:r>
      <w:r>
        <w:rPr>
          <w:rFonts w:ascii="Times New Roman" w:hAnsi="Times New Roman" w:cs="Times New Roman"/>
          <w:sz w:val="28"/>
          <w:szCs w:val="28"/>
        </w:rPr>
        <w:t>однако</w:t>
      </w:r>
      <w:r w:rsidRPr="00E61461">
        <w:rPr>
          <w:rFonts w:ascii="Times New Roman" w:hAnsi="Times New Roman" w:cs="Times New Roman"/>
          <w:sz w:val="28"/>
          <w:szCs w:val="28"/>
        </w:rPr>
        <w:t xml:space="preserve"> доля с результатами 61–80 баллов, напротив, </w:t>
      </w:r>
      <w:r>
        <w:rPr>
          <w:rFonts w:ascii="Times New Roman" w:hAnsi="Times New Roman" w:cs="Times New Roman"/>
          <w:sz w:val="28"/>
          <w:szCs w:val="28"/>
        </w:rPr>
        <w:t xml:space="preserve">у выпускников лицеев и гимназий </w:t>
      </w:r>
      <w:r w:rsidRPr="00E61461">
        <w:rPr>
          <w:rFonts w:ascii="Times New Roman" w:hAnsi="Times New Roman" w:cs="Times New Roman"/>
          <w:sz w:val="28"/>
          <w:szCs w:val="28"/>
        </w:rPr>
        <w:t xml:space="preserve">ниже (10,00 % против 31,34 % в СОШ). </w:t>
      </w:r>
      <w:r>
        <w:rPr>
          <w:rFonts w:ascii="Times New Roman" w:hAnsi="Times New Roman" w:cs="Times New Roman"/>
          <w:sz w:val="28"/>
          <w:szCs w:val="28"/>
        </w:rPr>
        <w:t>У</w:t>
      </w:r>
      <w:r w:rsidRPr="00E61461">
        <w:rPr>
          <w:rFonts w:ascii="Times New Roman" w:hAnsi="Times New Roman" w:cs="Times New Roman"/>
          <w:sz w:val="28"/>
          <w:szCs w:val="28"/>
        </w:rPr>
        <w:t xml:space="preserve"> лицеистов </w:t>
      </w:r>
      <w:r>
        <w:rPr>
          <w:rFonts w:ascii="Times New Roman" w:hAnsi="Times New Roman" w:cs="Times New Roman"/>
          <w:sz w:val="28"/>
          <w:szCs w:val="28"/>
        </w:rPr>
        <w:t xml:space="preserve">прослеживается общая тенденция ЕГЭ по географии 2026 года: </w:t>
      </w:r>
      <w:r w:rsidRPr="00E61461">
        <w:rPr>
          <w:rFonts w:ascii="Times New Roman" w:hAnsi="Times New Roman" w:cs="Times New Roman"/>
          <w:sz w:val="28"/>
          <w:szCs w:val="28"/>
        </w:rPr>
        <w:t>заметно выросла доля участников с баллами от минимального до 60 (55,00 % против 40,00 % в 2025 году), что может свидетельствовать о расширении круга выпускников этих ОО, выбирающих географию не всегда осознанно. В целом, результаты выпускников СОШ демонстрируют</w:t>
      </w:r>
      <w:r>
        <w:rPr>
          <w:rFonts w:ascii="Times New Roman" w:hAnsi="Times New Roman" w:cs="Times New Roman"/>
          <w:sz w:val="28"/>
          <w:szCs w:val="28"/>
        </w:rPr>
        <w:t xml:space="preserve"> немного</w:t>
      </w:r>
      <w:r w:rsidRPr="00E61461">
        <w:rPr>
          <w:rFonts w:ascii="Times New Roman" w:hAnsi="Times New Roman" w:cs="Times New Roman"/>
          <w:sz w:val="28"/>
          <w:szCs w:val="28"/>
        </w:rPr>
        <w:t xml:space="preserve"> более стабильную, но низкую динамику</w:t>
      </w:r>
      <w:r>
        <w:rPr>
          <w:rFonts w:ascii="Times New Roman" w:hAnsi="Times New Roman" w:cs="Times New Roman"/>
          <w:sz w:val="28"/>
          <w:szCs w:val="28"/>
        </w:rPr>
        <w:t>,</w:t>
      </w:r>
      <w:r w:rsidRPr="00E61461">
        <w:rPr>
          <w:rFonts w:ascii="Times New Roman" w:hAnsi="Times New Roman" w:cs="Times New Roman"/>
          <w:sz w:val="28"/>
          <w:szCs w:val="28"/>
        </w:rPr>
        <w:t xml:space="preserve"> что указывает на снижение качества подготовки.</w:t>
      </w:r>
      <w:r w:rsidR="00AF2574">
        <w:rPr>
          <w:rFonts w:ascii="Times New Roman" w:hAnsi="Times New Roman" w:cs="Times New Roman"/>
          <w:sz w:val="28"/>
          <w:szCs w:val="28"/>
        </w:rPr>
        <w:t xml:space="preserve"> </w:t>
      </w:r>
      <w:r w:rsidR="000D6DEF" w:rsidRPr="00381F55">
        <w:rPr>
          <w:rFonts w:ascii="Times New Roman" w:hAnsi="Times New Roman" w:cs="Times New Roman"/>
          <w:color w:val="000000"/>
          <w:sz w:val="28"/>
          <w:szCs w:val="28"/>
        </w:rPr>
        <w:t xml:space="preserve">Это может быть связано с тем, что ЕГЭ </w:t>
      </w:r>
      <w:r w:rsidR="000D6DEF">
        <w:rPr>
          <w:rFonts w:ascii="Times New Roman" w:hAnsi="Times New Roman" w:cs="Times New Roman"/>
          <w:color w:val="000000"/>
          <w:sz w:val="28"/>
          <w:szCs w:val="28"/>
        </w:rPr>
        <w:t xml:space="preserve">по географии </w:t>
      </w:r>
      <w:r w:rsidR="000D6DEF" w:rsidRPr="00381F55">
        <w:rPr>
          <w:rFonts w:ascii="Times New Roman" w:hAnsi="Times New Roman" w:cs="Times New Roman"/>
          <w:color w:val="000000"/>
          <w:sz w:val="28"/>
          <w:szCs w:val="28"/>
        </w:rPr>
        <w:t xml:space="preserve">выбрали </w:t>
      </w:r>
      <w:r w:rsidR="000D6DEF">
        <w:rPr>
          <w:rFonts w:ascii="Times New Roman" w:hAnsi="Times New Roman" w:cs="Times New Roman"/>
          <w:color w:val="000000"/>
          <w:sz w:val="28"/>
          <w:szCs w:val="28"/>
        </w:rPr>
        <w:t>выпускники</w:t>
      </w:r>
      <w:r w:rsidR="000D6DEF" w:rsidRPr="00381F55">
        <w:rPr>
          <w:rFonts w:ascii="Times New Roman" w:hAnsi="Times New Roman" w:cs="Times New Roman"/>
          <w:color w:val="000000"/>
          <w:sz w:val="28"/>
          <w:szCs w:val="28"/>
        </w:rPr>
        <w:t xml:space="preserve">, которые </w:t>
      </w:r>
      <w:r w:rsidR="000D6DEF">
        <w:rPr>
          <w:rFonts w:ascii="Times New Roman" w:hAnsi="Times New Roman" w:cs="Times New Roman"/>
          <w:color w:val="000000"/>
          <w:sz w:val="28"/>
          <w:szCs w:val="28"/>
        </w:rPr>
        <w:t>недостаточно системно и мотивированно</w:t>
      </w:r>
      <w:r w:rsidR="000D6DEF" w:rsidRPr="00381F55">
        <w:rPr>
          <w:rFonts w:ascii="Times New Roman" w:hAnsi="Times New Roman" w:cs="Times New Roman"/>
          <w:color w:val="000000"/>
          <w:sz w:val="28"/>
          <w:szCs w:val="28"/>
        </w:rPr>
        <w:t xml:space="preserve"> готовились к нему, рассчитывая, что предмет «не очень сложный», а также, возможно, выбрали его необдуманно, вне связи со своими учебными интересами.</w:t>
      </w:r>
    </w:p>
    <w:p w14:paraId="757896F8" w14:textId="77777777" w:rsidR="000D6DEF" w:rsidRPr="00B517AC" w:rsidRDefault="006A6274" w:rsidP="00CE5584">
      <w:pPr>
        <w:pStyle w:val="afb"/>
        <w:spacing w:line="276" w:lineRule="auto"/>
        <w:ind w:firstLine="567"/>
        <w:jc w:val="both"/>
        <w:rPr>
          <w:rFonts w:ascii="Times New Roman" w:hAnsi="Times New Roman" w:cs="Times New Roman"/>
          <w:color w:val="000000"/>
          <w:sz w:val="28"/>
          <w:szCs w:val="28"/>
        </w:rPr>
      </w:pPr>
      <w:r w:rsidRPr="006A6274">
        <w:rPr>
          <w:rFonts w:ascii="Times New Roman" w:hAnsi="Times New Roman" w:cs="Times New Roman"/>
          <w:sz w:val="28"/>
          <w:szCs w:val="28"/>
        </w:rPr>
        <w:t>В разрезе муниципальных образований в 2026 году ЕГЭ по географии сдавали выпускники 15 из 26 АТЕ (в 2025 – 14). Как и ранее, основная масса участников сосредоточена в двух крупнейших городах: г. Псков (43 человека, 49,43 %) и г. Великие Луки (14 человек, 16,09 %). Среди районов с малым числом участников наиболее высокие результаты (100 % участников в диапазоне 61–80 или выше) показали выпускники Новосокольнического</w:t>
      </w:r>
      <w:r w:rsidR="002455C9">
        <w:rPr>
          <w:rFonts w:ascii="Times New Roman" w:hAnsi="Times New Roman" w:cs="Times New Roman"/>
          <w:sz w:val="28"/>
          <w:szCs w:val="28"/>
        </w:rPr>
        <w:t xml:space="preserve"> и</w:t>
      </w:r>
      <w:r w:rsidRPr="006A6274">
        <w:rPr>
          <w:rFonts w:ascii="Times New Roman" w:hAnsi="Times New Roman" w:cs="Times New Roman"/>
          <w:sz w:val="28"/>
          <w:szCs w:val="28"/>
        </w:rPr>
        <w:t xml:space="preserve"> Пушкиногорского муниципальных округов</w:t>
      </w:r>
      <w:r w:rsidR="002455C9">
        <w:rPr>
          <w:rFonts w:ascii="Times New Roman" w:hAnsi="Times New Roman" w:cs="Times New Roman"/>
          <w:sz w:val="28"/>
          <w:szCs w:val="28"/>
        </w:rPr>
        <w:t>, однако при столь малом количестве участников в АТЕ (2 чел. и 1 чел.) статистически репрезентативные и обоснованные выводы анализ</w:t>
      </w:r>
      <w:r w:rsidR="00DA15AC">
        <w:rPr>
          <w:rFonts w:ascii="Times New Roman" w:hAnsi="Times New Roman" w:cs="Times New Roman"/>
          <w:sz w:val="28"/>
          <w:szCs w:val="28"/>
        </w:rPr>
        <w:t>а</w:t>
      </w:r>
      <w:r w:rsidR="002455C9">
        <w:rPr>
          <w:rFonts w:ascii="Times New Roman" w:hAnsi="Times New Roman" w:cs="Times New Roman"/>
          <w:sz w:val="28"/>
          <w:szCs w:val="28"/>
        </w:rPr>
        <w:t xml:space="preserve"> успешности сдачи ЕГЭ по географии сделать не представляется возможным</w:t>
      </w:r>
      <w:r w:rsidRPr="006A6274">
        <w:rPr>
          <w:rFonts w:ascii="Times New Roman" w:hAnsi="Times New Roman" w:cs="Times New Roman"/>
          <w:sz w:val="28"/>
          <w:szCs w:val="28"/>
        </w:rPr>
        <w:t xml:space="preserve">. В то же время в ряде АТЕ (например, </w:t>
      </w:r>
      <w:r w:rsidR="002455C9">
        <w:rPr>
          <w:rFonts w:ascii="Times New Roman" w:hAnsi="Times New Roman" w:cs="Times New Roman"/>
          <w:sz w:val="28"/>
          <w:szCs w:val="28"/>
        </w:rPr>
        <w:t xml:space="preserve">в </w:t>
      </w:r>
      <w:r w:rsidRPr="006A6274">
        <w:rPr>
          <w:rFonts w:ascii="Times New Roman" w:hAnsi="Times New Roman" w:cs="Times New Roman"/>
          <w:sz w:val="28"/>
          <w:szCs w:val="28"/>
        </w:rPr>
        <w:t>Дновск</w:t>
      </w:r>
      <w:r w:rsidR="002455C9">
        <w:rPr>
          <w:rFonts w:ascii="Times New Roman" w:hAnsi="Times New Roman" w:cs="Times New Roman"/>
          <w:sz w:val="28"/>
          <w:szCs w:val="28"/>
        </w:rPr>
        <w:t>ом</w:t>
      </w:r>
      <w:r w:rsidR="00DA15AC">
        <w:rPr>
          <w:rFonts w:ascii="Times New Roman" w:hAnsi="Times New Roman" w:cs="Times New Roman"/>
          <w:sz w:val="28"/>
          <w:szCs w:val="28"/>
        </w:rPr>
        <w:t xml:space="preserve"> </w:t>
      </w:r>
      <w:r w:rsidR="002455C9">
        <w:rPr>
          <w:rFonts w:ascii="Times New Roman" w:hAnsi="Times New Roman" w:cs="Times New Roman"/>
          <w:sz w:val="28"/>
          <w:szCs w:val="28"/>
        </w:rPr>
        <w:t xml:space="preserve">муниципальном </w:t>
      </w:r>
      <w:r w:rsidRPr="006A6274">
        <w:rPr>
          <w:rFonts w:ascii="Times New Roman" w:hAnsi="Times New Roman" w:cs="Times New Roman"/>
          <w:sz w:val="28"/>
          <w:szCs w:val="28"/>
        </w:rPr>
        <w:t>округ</w:t>
      </w:r>
      <w:r w:rsidR="002455C9">
        <w:rPr>
          <w:rFonts w:ascii="Times New Roman" w:hAnsi="Times New Roman" w:cs="Times New Roman"/>
          <w:sz w:val="28"/>
          <w:szCs w:val="28"/>
        </w:rPr>
        <w:t>е</w:t>
      </w:r>
      <w:r w:rsidRPr="006A6274">
        <w:rPr>
          <w:rFonts w:ascii="Times New Roman" w:hAnsi="Times New Roman" w:cs="Times New Roman"/>
          <w:sz w:val="28"/>
          <w:szCs w:val="28"/>
        </w:rPr>
        <w:t>) зафиксированы единичные случаи непреодоления минимального порога, что, вероятно, связано со случайным выбором предмета</w:t>
      </w:r>
      <w:r w:rsidR="002455C9">
        <w:rPr>
          <w:rFonts w:ascii="Times New Roman" w:hAnsi="Times New Roman" w:cs="Times New Roman"/>
          <w:sz w:val="28"/>
          <w:szCs w:val="28"/>
        </w:rPr>
        <w:t xml:space="preserve"> не имеющим мотивации к изучению предмета школьником</w:t>
      </w:r>
      <w:r w:rsidRPr="006A6274">
        <w:rPr>
          <w:rFonts w:ascii="Times New Roman" w:hAnsi="Times New Roman" w:cs="Times New Roman"/>
          <w:sz w:val="28"/>
          <w:szCs w:val="28"/>
        </w:rPr>
        <w:t>.</w:t>
      </w:r>
    </w:p>
    <w:p w14:paraId="2E44A813" w14:textId="77777777" w:rsidR="000D6DEF" w:rsidRPr="00E0796D" w:rsidRDefault="000D6DEF" w:rsidP="00CE5584">
      <w:pPr>
        <w:pStyle w:val="afb"/>
        <w:spacing w:line="276" w:lineRule="auto"/>
        <w:ind w:firstLine="709"/>
        <w:jc w:val="both"/>
        <w:rPr>
          <w:rFonts w:ascii="Times New Roman" w:hAnsi="Times New Roman" w:cs="Times New Roman"/>
          <w:color w:val="000000"/>
          <w:sz w:val="28"/>
          <w:szCs w:val="28"/>
        </w:rPr>
      </w:pPr>
      <w:r w:rsidRPr="00FF50D8">
        <w:rPr>
          <w:rFonts w:ascii="Times New Roman" w:hAnsi="Times New Roman" w:cs="Times New Roman"/>
          <w:b/>
          <w:bCs/>
          <w:color w:val="000000"/>
          <w:sz w:val="28"/>
          <w:szCs w:val="28"/>
        </w:rPr>
        <w:t>Выводы</w:t>
      </w:r>
      <w:r w:rsidRPr="00E0796D">
        <w:rPr>
          <w:rFonts w:ascii="Times New Roman" w:hAnsi="Times New Roman" w:cs="Times New Roman"/>
          <w:color w:val="000000"/>
          <w:sz w:val="28"/>
          <w:szCs w:val="28"/>
        </w:rPr>
        <w:t xml:space="preserve"> о тенденциях и возможных причинах выявленных значимых изменений в результатах ЕГЭ или отсутствии существенной динамики на основе выявленных значимых изменений. </w:t>
      </w:r>
    </w:p>
    <w:p w14:paraId="1AF09DAC" w14:textId="77777777" w:rsidR="00B01E3C" w:rsidRDefault="00B01E3C" w:rsidP="00CE5584">
      <w:pPr>
        <w:numPr>
          <w:ilvl w:val="0"/>
          <w:numId w:val="8"/>
        </w:numPr>
        <w:suppressAutoHyphens/>
        <w:spacing w:line="276" w:lineRule="auto"/>
        <w:jc w:val="both"/>
        <w:rPr>
          <w:color w:val="000000"/>
          <w:sz w:val="28"/>
          <w:szCs w:val="28"/>
          <w:lang w:eastAsia="zh-CN"/>
        </w:rPr>
      </w:pPr>
      <w:r w:rsidRPr="00B01E3C">
        <w:rPr>
          <w:color w:val="000000"/>
          <w:sz w:val="28"/>
          <w:szCs w:val="28"/>
          <w:lang w:eastAsia="zh-CN"/>
        </w:rPr>
        <w:lastRenderedPageBreak/>
        <w:t xml:space="preserve">Общее снижение среднего тестового балла и рост доли участников с низкими и средними результатами (от минимального до 60 баллов) при сохранении доли </w:t>
      </w:r>
      <w:proofErr w:type="spellStart"/>
      <w:r w:rsidRPr="00B01E3C">
        <w:rPr>
          <w:color w:val="000000"/>
          <w:sz w:val="28"/>
          <w:szCs w:val="28"/>
          <w:lang w:eastAsia="zh-CN"/>
        </w:rPr>
        <w:t>высокобалльников</w:t>
      </w:r>
      <w:proofErr w:type="spellEnd"/>
      <w:r w:rsidRPr="00B01E3C">
        <w:rPr>
          <w:color w:val="000000"/>
          <w:sz w:val="28"/>
          <w:szCs w:val="28"/>
          <w:lang w:eastAsia="zh-CN"/>
        </w:rPr>
        <w:t xml:space="preserve"> может быть объяснён существенным расширением круга участников ЕГЭ по географии (с 58 до 87 человек). Увеличение численности сдающих, вероятно, произошло за счёт выпускников, которые ранее не рассматривали географию как профильный предмет, выбрали его «по остаточному принципу» или под влиянием профориентационных мероприятий, но не имели достаточной системной подготовки. Это подтверждается ростом числа АТЕ и ОО, участвующих в экзамене, а также снижением результатов в группах, показывавших средний уровень</w:t>
      </w:r>
      <w:r>
        <w:rPr>
          <w:color w:val="000000"/>
          <w:sz w:val="28"/>
          <w:szCs w:val="28"/>
          <w:lang w:eastAsia="zh-CN"/>
        </w:rPr>
        <w:t xml:space="preserve"> успешности сдачи ЕГЭ</w:t>
      </w:r>
      <w:r w:rsidRPr="00B01E3C">
        <w:rPr>
          <w:color w:val="000000"/>
          <w:sz w:val="28"/>
          <w:szCs w:val="28"/>
          <w:lang w:eastAsia="zh-CN"/>
        </w:rPr>
        <w:t>.</w:t>
      </w:r>
    </w:p>
    <w:p w14:paraId="1BDD8EE0" w14:textId="77777777" w:rsidR="00B01E3C" w:rsidRDefault="00B01E3C" w:rsidP="00CE5584">
      <w:pPr>
        <w:numPr>
          <w:ilvl w:val="0"/>
          <w:numId w:val="8"/>
        </w:numPr>
        <w:suppressAutoHyphens/>
        <w:spacing w:line="276" w:lineRule="auto"/>
        <w:jc w:val="both"/>
        <w:rPr>
          <w:color w:val="000000"/>
          <w:sz w:val="28"/>
          <w:szCs w:val="28"/>
          <w:lang w:eastAsia="zh-CN"/>
        </w:rPr>
      </w:pPr>
      <w:r w:rsidRPr="00B01E3C">
        <w:rPr>
          <w:color w:val="000000"/>
          <w:sz w:val="28"/>
          <w:szCs w:val="28"/>
          <w:lang w:eastAsia="zh-CN"/>
        </w:rPr>
        <w:t xml:space="preserve">Сохранение доли не преодолевших минимальный балл (3,45 %) на уровне прошлых лет свидетельствует о том, что «случайный» выбор предмета редко приводит к </w:t>
      </w:r>
      <w:r>
        <w:rPr>
          <w:color w:val="000000"/>
          <w:sz w:val="28"/>
          <w:szCs w:val="28"/>
          <w:lang w:eastAsia="zh-CN"/>
        </w:rPr>
        <w:t>крайне</w:t>
      </w:r>
      <w:r w:rsidRPr="00B01E3C">
        <w:rPr>
          <w:color w:val="000000"/>
          <w:sz w:val="28"/>
          <w:szCs w:val="28"/>
          <w:lang w:eastAsia="zh-CN"/>
        </w:rPr>
        <w:t xml:space="preserve"> низким результатам, однако </w:t>
      </w:r>
      <w:r>
        <w:rPr>
          <w:color w:val="000000"/>
          <w:sz w:val="28"/>
          <w:szCs w:val="28"/>
          <w:lang w:eastAsia="zh-CN"/>
        </w:rPr>
        <w:t xml:space="preserve">само наличие таких участников ЕГЭ, а также </w:t>
      </w:r>
      <w:r w:rsidR="002929A2" w:rsidRPr="002929A2">
        <w:rPr>
          <w:color w:val="000000"/>
          <w:sz w:val="28"/>
          <w:szCs w:val="28"/>
          <w:lang w:eastAsia="zh-CN"/>
        </w:rPr>
        <w:t>снижение доли средних результатов (61–80 баллов)</w:t>
      </w:r>
      <w:r w:rsidRPr="00B01E3C">
        <w:rPr>
          <w:color w:val="000000"/>
          <w:sz w:val="28"/>
          <w:szCs w:val="28"/>
          <w:lang w:eastAsia="zh-CN"/>
        </w:rPr>
        <w:t xml:space="preserve"> требу</w:t>
      </w:r>
      <w:r w:rsidR="002929A2">
        <w:rPr>
          <w:color w:val="000000"/>
          <w:sz w:val="28"/>
          <w:szCs w:val="28"/>
          <w:lang w:eastAsia="zh-CN"/>
        </w:rPr>
        <w:t>ю</w:t>
      </w:r>
      <w:r w:rsidRPr="00B01E3C">
        <w:rPr>
          <w:color w:val="000000"/>
          <w:sz w:val="28"/>
          <w:szCs w:val="28"/>
          <w:lang w:eastAsia="zh-CN"/>
        </w:rPr>
        <w:t xml:space="preserve">т внимания к профориентационной работе </w:t>
      </w:r>
      <w:r w:rsidR="002929A2">
        <w:rPr>
          <w:color w:val="000000"/>
          <w:sz w:val="28"/>
          <w:szCs w:val="28"/>
          <w:lang w:eastAsia="zh-CN"/>
        </w:rPr>
        <w:t xml:space="preserve">(что повысит осознанность выбора предмета) </w:t>
      </w:r>
      <w:r w:rsidRPr="00B01E3C">
        <w:rPr>
          <w:color w:val="000000"/>
          <w:sz w:val="28"/>
          <w:szCs w:val="28"/>
          <w:lang w:eastAsia="zh-CN"/>
        </w:rPr>
        <w:t xml:space="preserve">и раннему выявлению </w:t>
      </w:r>
      <w:r>
        <w:rPr>
          <w:color w:val="000000"/>
          <w:sz w:val="28"/>
          <w:szCs w:val="28"/>
          <w:lang w:eastAsia="zh-CN"/>
        </w:rPr>
        <w:t xml:space="preserve">проблем подготовки </w:t>
      </w:r>
      <w:r w:rsidR="002929A2">
        <w:rPr>
          <w:color w:val="000000"/>
          <w:sz w:val="28"/>
          <w:szCs w:val="28"/>
          <w:lang w:eastAsia="zh-CN"/>
        </w:rPr>
        <w:t>(что позволит организовать работу</w:t>
      </w:r>
      <w:r>
        <w:rPr>
          <w:color w:val="000000"/>
          <w:sz w:val="28"/>
          <w:szCs w:val="28"/>
          <w:lang w:eastAsia="zh-CN"/>
        </w:rPr>
        <w:t xml:space="preserve"> с </w:t>
      </w:r>
      <w:r w:rsidRPr="00B01E3C">
        <w:rPr>
          <w:color w:val="000000"/>
          <w:sz w:val="28"/>
          <w:szCs w:val="28"/>
          <w:lang w:eastAsia="zh-CN"/>
        </w:rPr>
        <w:t>обучающи</w:t>
      </w:r>
      <w:r>
        <w:rPr>
          <w:color w:val="000000"/>
          <w:sz w:val="28"/>
          <w:szCs w:val="28"/>
          <w:lang w:eastAsia="zh-CN"/>
        </w:rPr>
        <w:t>мис</w:t>
      </w:r>
      <w:r w:rsidRPr="00B01E3C">
        <w:rPr>
          <w:color w:val="000000"/>
          <w:sz w:val="28"/>
          <w:szCs w:val="28"/>
          <w:lang w:eastAsia="zh-CN"/>
        </w:rPr>
        <w:t>я</w:t>
      </w:r>
      <w:r>
        <w:rPr>
          <w:color w:val="000000"/>
          <w:sz w:val="28"/>
          <w:szCs w:val="28"/>
          <w:lang w:eastAsia="zh-CN"/>
        </w:rPr>
        <w:t xml:space="preserve"> по закреплению ключевых понятийных блоков</w:t>
      </w:r>
      <w:r w:rsidR="002929A2">
        <w:rPr>
          <w:color w:val="000000"/>
          <w:sz w:val="28"/>
          <w:szCs w:val="28"/>
          <w:lang w:eastAsia="zh-CN"/>
        </w:rPr>
        <w:t xml:space="preserve"> и избежать форсированной подготовки в последний год обучения в школе и создаст возможность добиться усвоения необходимых знаний ещё в средней школе)</w:t>
      </w:r>
      <w:r w:rsidRPr="00B01E3C">
        <w:rPr>
          <w:color w:val="000000"/>
          <w:sz w:val="28"/>
          <w:szCs w:val="28"/>
          <w:lang w:eastAsia="zh-CN"/>
        </w:rPr>
        <w:t>.</w:t>
      </w:r>
    </w:p>
    <w:p w14:paraId="1DBEF47B" w14:textId="77777777" w:rsidR="000D6DEF" w:rsidRDefault="002929A2" w:rsidP="00CE5584">
      <w:pPr>
        <w:numPr>
          <w:ilvl w:val="0"/>
          <w:numId w:val="8"/>
        </w:numPr>
        <w:suppressAutoHyphens/>
        <w:spacing w:line="276" w:lineRule="auto"/>
        <w:jc w:val="both"/>
        <w:rPr>
          <w:color w:val="000000"/>
          <w:sz w:val="28"/>
          <w:szCs w:val="28"/>
          <w:lang w:eastAsia="zh-CN"/>
        </w:rPr>
      </w:pPr>
      <w:r w:rsidRPr="002929A2">
        <w:rPr>
          <w:color w:val="000000"/>
          <w:sz w:val="28"/>
          <w:szCs w:val="28"/>
          <w:lang w:eastAsia="zh-CN"/>
        </w:rPr>
        <w:t xml:space="preserve">Положительным </w:t>
      </w:r>
      <w:r>
        <w:rPr>
          <w:color w:val="000000"/>
          <w:sz w:val="28"/>
          <w:szCs w:val="28"/>
          <w:lang w:eastAsia="zh-CN"/>
        </w:rPr>
        <w:t>результатом</w:t>
      </w:r>
      <w:r w:rsidRPr="002929A2">
        <w:rPr>
          <w:color w:val="000000"/>
          <w:sz w:val="28"/>
          <w:szCs w:val="28"/>
          <w:lang w:eastAsia="zh-CN"/>
        </w:rPr>
        <w:t xml:space="preserve"> можно считать </w:t>
      </w:r>
      <w:r>
        <w:rPr>
          <w:color w:val="000000"/>
          <w:sz w:val="28"/>
          <w:szCs w:val="28"/>
          <w:lang w:eastAsia="zh-CN"/>
        </w:rPr>
        <w:t>достаточно хороший процент получивших</w:t>
      </w:r>
      <w:r w:rsidRPr="002929A2">
        <w:rPr>
          <w:color w:val="000000"/>
          <w:sz w:val="28"/>
          <w:szCs w:val="28"/>
          <w:lang w:eastAsia="zh-CN"/>
        </w:rPr>
        <w:t xml:space="preserve"> высокие результаты</w:t>
      </w:r>
      <w:r>
        <w:rPr>
          <w:color w:val="000000"/>
          <w:sz w:val="28"/>
          <w:szCs w:val="28"/>
          <w:lang w:eastAsia="zh-CN"/>
        </w:rPr>
        <w:t xml:space="preserve"> (</w:t>
      </w:r>
      <w:r w:rsidRPr="002929A2">
        <w:rPr>
          <w:color w:val="000000"/>
          <w:sz w:val="28"/>
          <w:szCs w:val="28"/>
          <w:lang w:eastAsia="zh-CN"/>
        </w:rPr>
        <w:t xml:space="preserve">от 81 до 100 баллов) выпускников лицеев и гимназий, </w:t>
      </w:r>
      <w:r>
        <w:rPr>
          <w:color w:val="000000"/>
          <w:sz w:val="28"/>
          <w:szCs w:val="28"/>
          <w:lang w:eastAsia="zh-CN"/>
        </w:rPr>
        <w:t xml:space="preserve">очевидно более высокое качество подготовки у школьников, изучавших предмет углубленно, </w:t>
      </w:r>
      <w:r w:rsidRPr="002929A2">
        <w:rPr>
          <w:color w:val="000000"/>
          <w:sz w:val="28"/>
          <w:szCs w:val="28"/>
          <w:lang w:eastAsia="zh-CN"/>
        </w:rPr>
        <w:t>а также наличие стобалльного результата, что говорит о сохранении сильного педагогического потенциала в отдельных ОО.</w:t>
      </w:r>
    </w:p>
    <w:p w14:paraId="41B5C2A3" w14:textId="77777777" w:rsidR="002929A2" w:rsidRDefault="002929A2" w:rsidP="00CE5584">
      <w:pPr>
        <w:numPr>
          <w:ilvl w:val="0"/>
          <w:numId w:val="8"/>
        </w:numPr>
        <w:suppressAutoHyphens/>
        <w:spacing w:line="276" w:lineRule="auto"/>
        <w:jc w:val="both"/>
        <w:rPr>
          <w:color w:val="000000"/>
          <w:sz w:val="28"/>
          <w:szCs w:val="28"/>
          <w:lang w:eastAsia="zh-CN"/>
        </w:rPr>
      </w:pPr>
      <w:r w:rsidRPr="002929A2">
        <w:rPr>
          <w:color w:val="000000"/>
          <w:sz w:val="28"/>
          <w:szCs w:val="28"/>
          <w:lang w:eastAsia="zh-CN"/>
        </w:rPr>
        <w:t xml:space="preserve">Расширение территориального охвата ЕГЭ по географии (до 15 АТЕ) и увеличение числа участников, вероятно, связано с активной профориентационной работой вузов (в частности, </w:t>
      </w:r>
      <w:proofErr w:type="spellStart"/>
      <w:r w:rsidRPr="002929A2">
        <w:rPr>
          <w:color w:val="000000"/>
          <w:sz w:val="28"/>
          <w:szCs w:val="28"/>
          <w:lang w:eastAsia="zh-CN"/>
        </w:rPr>
        <w:t>ПсковГУ</w:t>
      </w:r>
      <w:proofErr w:type="spellEnd"/>
      <w:r w:rsidRPr="002929A2">
        <w:rPr>
          <w:color w:val="000000"/>
          <w:sz w:val="28"/>
          <w:szCs w:val="28"/>
          <w:lang w:eastAsia="zh-CN"/>
        </w:rPr>
        <w:t xml:space="preserve">, </w:t>
      </w:r>
      <w:r>
        <w:rPr>
          <w:color w:val="000000"/>
          <w:sz w:val="28"/>
          <w:szCs w:val="28"/>
          <w:lang w:eastAsia="zh-CN"/>
        </w:rPr>
        <w:t xml:space="preserve">где </w:t>
      </w:r>
      <w:r w:rsidR="004F3056">
        <w:rPr>
          <w:color w:val="000000"/>
          <w:sz w:val="28"/>
          <w:szCs w:val="28"/>
          <w:lang w:eastAsia="zh-CN"/>
        </w:rPr>
        <w:t>выделены</w:t>
      </w:r>
      <w:r w:rsidRPr="002929A2">
        <w:rPr>
          <w:color w:val="000000"/>
          <w:sz w:val="28"/>
          <w:szCs w:val="28"/>
          <w:lang w:eastAsia="zh-CN"/>
        </w:rPr>
        <w:t xml:space="preserve"> бюджетные места на направлениях, требующих ЕГЭ по географии), а также с </w:t>
      </w:r>
      <w:r w:rsidR="004F3056">
        <w:rPr>
          <w:color w:val="000000"/>
          <w:sz w:val="28"/>
          <w:szCs w:val="28"/>
          <w:lang w:eastAsia="zh-CN"/>
        </w:rPr>
        <w:t xml:space="preserve">популяризацией географических знаний, </w:t>
      </w:r>
      <w:r w:rsidRPr="002929A2">
        <w:rPr>
          <w:color w:val="000000"/>
          <w:sz w:val="28"/>
          <w:szCs w:val="28"/>
          <w:lang w:eastAsia="zh-CN"/>
        </w:rPr>
        <w:t xml:space="preserve">проведением географических конкурсов и мероприятий Русского географического общества. Однако рост количественных показателей пока не сопровождается ростом качества, что требует </w:t>
      </w:r>
      <w:r w:rsidR="004F3056">
        <w:rPr>
          <w:color w:val="000000"/>
          <w:sz w:val="28"/>
          <w:szCs w:val="28"/>
          <w:lang w:eastAsia="zh-CN"/>
        </w:rPr>
        <w:t>переосмысления</w:t>
      </w:r>
      <w:r w:rsidRPr="002929A2">
        <w:rPr>
          <w:color w:val="000000"/>
          <w:sz w:val="28"/>
          <w:szCs w:val="28"/>
          <w:lang w:eastAsia="zh-CN"/>
        </w:rPr>
        <w:t xml:space="preserve"> подходов к подготовке учащихся.</w:t>
      </w:r>
    </w:p>
    <w:p w14:paraId="74F8CAA4" w14:textId="77777777" w:rsidR="000D6DEF" w:rsidRPr="00DA15AC" w:rsidRDefault="004F3056" w:rsidP="00CE5584">
      <w:pPr>
        <w:numPr>
          <w:ilvl w:val="0"/>
          <w:numId w:val="8"/>
        </w:numPr>
        <w:suppressAutoHyphens/>
        <w:spacing w:line="276" w:lineRule="auto"/>
        <w:jc w:val="both"/>
        <w:rPr>
          <w:color w:val="000000"/>
          <w:sz w:val="28"/>
          <w:szCs w:val="28"/>
          <w:lang w:eastAsia="zh-CN"/>
        </w:rPr>
      </w:pPr>
      <w:r w:rsidRPr="004F3056">
        <w:rPr>
          <w:color w:val="000000"/>
          <w:sz w:val="28"/>
          <w:szCs w:val="28"/>
        </w:rPr>
        <w:lastRenderedPageBreak/>
        <w:t xml:space="preserve">В целом, динамика результатов 2026 года отражает разнонаправленные процессы: с одной стороны, увеличивается популярность предмета и расширяется география участников, с другой – снижается средний уровень подготовки, особенно в сегменте </w:t>
      </w:r>
      <w:r>
        <w:rPr>
          <w:color w:val="000000"/>
          <w:sz w:val="28"/>
          <w:szCs w:val="28"/>
        </w:rPr>
        <w:t>средних баллов</w:t>
      </w:r>
      <w:r w:rsidRPr="004F3056">
        <w:rPr>
          <w:color w:val="000000"/>
          <w:sz w:val="28"/>
          <w:szCs w:val="28"/>
        </w:rPr>
        <w:t xml:space="preserve">. </w:t>
      </w:r>
      <w:r w:rsidR="00D7472D">
        <w:rPr>
          <w:color w:val="000000"/>
          <w:sz w:val="28"/>
          <w:szCs w:val="28"/>
        </w:rPr>
        <w:t xml:space="preserve">Видимо, данные процессы отчасти взаимосвязаны. </w:t>
      </w:r>
      <w:r w:rsidR="000D6DEF" w:rsidRPr="00E0796D">
        <w:rPr>
          <w:color w:val="000000"/>
          <w:sz w:val="28"/>
          <w:szCs w:val="28"/>
        </w:rPr>
        <w:t xml:space="preserve">Аномальные результаты </w:t>
      </w:r>
      <w:r>
        <w:rPr>
          <w:color w:val="000000"/>
          <w:sz w:val="28"/>
          <w:szCs w:val="28"/>
        </w:rPr>
        <w:t xml:space="preserve">ЕГЭ по географии </w:t>
      </w:r>
      <w:r w:rsidR="000D6DEF" w:rsidRPr="00E0796D">
        <w:rPr>
          <w:color w:val="000000"/>
          <w:sz w:val="28"/>
          <w:szCs w:val="28"/>
        </w:rPr>
        <w:t>в Псковской области отсутствуют.</w:t>
      </w:r>
    </w:p>
    <w:p w14:paraId="0782F735" w14:textId="77777777" w:rsidR="00F077CB" w:rsidRDefault="00F077CB" w:rsidP="00CE5584">
      <w:pPr>
        <w:pStyle w:val="3"/>
        <w:numPr>
          <w:ilvl w:val="1"/>
          <w:numId w:val="3"/>
        </w:numPr>
        <w:tabs>
          <w:tab w:val="left" w:pos="142"/>
        </w:tabs>
        <w:spacing w:line="276" w:lineRule="auto"/>
        <w:ind w:left="142" w:hanging="426"/>
        <w:jc w:val="both"/>
        <w:rPr>
          <w:rFonts w:ascii="Times New Roman" w:hAnsi="Times New Roman"/>
        </w:rPr>
      </w:pPr>
      <w:r>
        <w:rPr>
          <w:rFonts w:ascii="Times New Roman" w:hAnsi="Times New Roman"/>
        </w:rPr>
        <w:t>Связь динамики результатов ЕГЭ по географии с принятыми на уровне субъекта Российской Федерации, муниципалитета, образовательных организаций мерами повышения качества освоения ФОП</w:t>
      </w:r>
    </w:p>
    <w:p w14:paraId="46526905" w14:textId="77777777" w:rsidR="00C2187E" w:rsidRDefault="00C2187E" w:rsidP="00CE5584">
      <w:pPr>
        <w:spacing w:line="276" w:lineRule="auto"/>
      </w:pPr>
    </w:p>
    <w:p w14:paraId="6293CA91" w14:textId="77777777" w:rsidR="00C2187E" w:rsidRDefault="00C2187E" w:rsidP="00CE5584">
      <w:pPr>
        <w:spacing w:line="276" w:lineRule="auto"/>
        <w:ind w:firstLine="709"/>
        <w:jc w:val="both"/>
        <w:rPr>
          <w:sz w:val="28"/>
          <w:szCs w:val="28"/>
          <w:lang w:eastAsia="zh-CN"/>
        </w:rPr>
      </w:pPr>
      <w:r w:rsidRPr="00C2187E">
        <w:rPr>
          <w:sz w:val="28"/>
          <w:szCs w:val="28"/>
          <w:lang w:eastAsia="zh-CN"/>
        </w:rPr>
        <w:t>Анализ результатов ЕГЭ по географии в 2026 году показывает, что, несмотря на значительное увеличение числа участников экзамена – с 58 до 87 человек</w:t>
      </w:r>
      <w:r w:rsidR="00DA15AC">
        <w:rPr>
          <w:sz w:val="28"/>
          <w:szCs w:val="28"/>
          <w:lang w:eastAsia="zh-CN"/>
        </w:rPr>
        <w:t xml:space="preserve"> </w:t>
      </w:r>
      <w:r w:rsidRPr="00C2187E">
        <w:rPr>
          <w:sz w:val="28"/>
          <w:szCs w:val="28"/>
          <w:lang w:eastAsia="zh-CN"/>
        </w:rPr>
        <w:t>–</w:t>
      </w:r>
      <w:r w:rsidR="00DA15AC">
        <w:rPr>
          <w:sz w:val="28"/>
          <w:szCs w:val="28"/>
          <w:lang w:eastAsia="zh-CN"/>
        </w:rPr>
        <w:t xml:space="preserve"> </w:t>
      </w:r>
      <w:r w:rsidRPr="00C2187E">
        <w:rPr>
          <w:sz w:val="28"/>
          <w:szCs w:val="28"/>
          <w:lang w:eastAsia="zh-CN"/>
        </w:rPr>
        <w:t>и расширение географии сдачи до 15 административно-территориальных единиц (в 2025 году их было 14), что следует признать положительными тенденциями, качественные показатели вызывают озабоченность. Средний тестовый балл снизился до 57,44 против 60,33 в предыдущем году, вернувшись к уровню 2024 года; при этом доля выпускников, набравших от минимального балла до 60, резко выросла с 43,10 % до 57,47 %, тогда как доля получивших 61–80 баллов сократилась с 41,38 % до 26,44 %. Это свидетельствует о том, что рост популярности предмета не сопровождается адекватным повышением уровня подготовки, а расширение круга сдающих</w:t>
      </w:r>
      <w:r>
        <w:rPr>
          <w:sz w:val="28"/>
          <w:szCs w:val="28"/>
          <w:lang w:eastAsia="zh-CN"/>
        </w:rPr>
        <w:t xml:space="preserve"> ЕГЭ по географии</w:t>
      </w:r>
      <w:r w:rsidRPr="00C2187E">
        <w:rPr>
          <w:sz w:val="28"/>
          <w:szCs w:val="28"/>
          <w:lang w:eastAsia="zh-CN"/>
        </w:rPr>
        <w:t xml:space="preserve">, вероятно, произошло </w:t>
      </w:r>
      <w:r>
        <w:rPr>
          <w:sz w:val="28"/>
          <w:szCs w:val="28"/>
          <w:lang w:eastAsia="zh-CN"/>
        </w:rPr>
        <w:t xml:space="preserve">в определенной мере </w:t>
      </w:r>
      <w:r w:rsidRPr="00C2187E">
        <w:rPr>
          <w:sz w:val="28"/>
          <w:szCs w:val="28"/>
          <w:lang w:eastAsia="zh-CN"/>
        </w:rPr>
        <w:t xml:space="preserve">за счёт учащихся, выбравших географию недостаточно осознанно и без системной предварительной подготовки. </w:t>
      </w:r>
    </w:p>
    <w:p w14:paraId="5ACF1024" w14:textId="77777777" w:rsidR="00B86180" w:rsidRDefault="006A2650" w:rsidP="00CE5584">
      <w:pPr>
        <w:spacing w:line="276" w:lineRule="auto"/>
        <w:ind w:firstLine="709"/>
        <w:jc w:val="both"/>
        <w:rPr>
          <w:sz w:val="28"/>
          <w:szCs w:val="28"/>
          <w:lang w:eastAsia="zh-CN"/>
        </w:rPr>
      </w:pPr>
      <w:r>
        <w:rPr>
          <w:sz w:val="28"/>
          <w:szCs w:val="28"/>
          <w:lang w:eastAsia="zh-CN"/>
        </w:rPr>
        <w:t>Следует отметить, что в Псковской области в</w:t>
      </w:r>
      <w:r w:rsidRPr="006A2650">
        <w:rPr>
          <w:sz w:val="28"/>
          <w:szCs w:val="28"/>
          <w:lang w:eastAsia="zh-CN"/>
        </w:rPr>
        <w:t xml:space="preserve"> рамках региональных и федеральных комплексов мер, направленных на повышение качества образования и совершенствование подготовки к государственной итоговой аттестации, </w:t>
      </w:r>
      <w:r>
        <w:rPr>
          <w:sz w:val="28"/>
          <w:szCs w:val="28"/>
          <w:lang w:eastAsia="zh-CN"/>
        </w:rPr>
        <w:t xml:space="preserve">в 2025/2026 учебном году были предприняты меры, как прямо, так и косвенно способствующие популяризации географии и повышению качества преподавания данного предмета.  </w:t>
      </w:r>
      <w:r w:rsidRPr="006A2650">
        <w:rPr>
          <w:sz w:val="28"/>
          <w:szCs w:val="28"/>
          <w:lang w:eastAsia="zh-CN"/>
        </w:rPr>
        <w:t xml:space="preserve"> К </w:t>
      </w:r>
      <w:r>
        <w:rPr>
          <w:sz w:val="28"/>
          <w:szCs w:val="28"/>
          <w:lang w:eastAsia="zh-CN"/>
        </w:rPr>
        <w:t>определяющи</w:t>
      </w:r>
      <w:r w:rsidR="00B86180">
        <w:rPr>
          <w:sz w:val="28"/>
          <w:szCs w:val="28"/>
          <w:lang w:eastAsia="zh-CN"/>
        </w:rPr>
        <w:t>м</w:t>
      </w:r>
      <w:r>
        <w:rPr>
          <w:sz w:val="28"/>
          <w:szCs w:val="28"/>
          <w:lang w:eastAsia="zh-CN"/>
        </w:rPr>
        <w:t xml:space="preserve"> круг этих мер и вектор предпринимаемых усилий</w:t>
      </w:r>
      <w:r w:rsidR="00AE2320">
        <w:rPr>
          <w:sz w:val="28"/>
          <w:szCs w:val="28"/>
          <w:lang w:eastAsia="zh-CN"/>
        </w:rPr>
        <w:t>,</w:t>
      </w:r>
      <w:r>
        <w:rPr>
          <w:sz w:val="28"/>
          <w:szCs w:val="28"/>
          <w:lang w:eastAsia="zh-CN"/>
        </w:rPr>
        <w:t xml:space="preserve"> </w:t>
      </w:r>
      <w:r w:rsidR="00B86180">
        <w:rPr>
          <w:sz w:val="28"/>
          <w:szCs w:val="28"/>
          <w:lang w:eastAsia="zh-CN"/>
        </w:rPr>
        <w:t xml:space="preserve">мерам </w:t>
      </w:r>
      <w:r w:rsidRPr="006A2650">
        <w:rPr>
          <w:sz w:val="28"/>
          <w:szCs w:val="28"/>
          <w:lang w:eastAsia="zh-CN"/>
        </w:rPr>
        <w:t xml:space="preserve">относятся </w:t>
      </w:r>
      <w:r w:rsidR="00B86180">
        <w:rPr>
          <w:sz w:val="28"/>
          <w:szCs w:val="28"/>
          <w:lang w:eastAsia="zh-CN"/>
        </w:rPr>
        <w:t xml:space="preserve">реализация </w:t>
      </w:r>
      <w:r w:rsidRPr="006A2650">
        <w:rPr>
          <w:sz w:val="28"/>
          <w:szCs w:val="28"/>
          <w:lang w:eastAsia="zh-CN"/>
        </w:rPr>
        <w:t>Дорожн</w:t>
      </w:r>
      <w:r w:rsidR="00B86180">
        <w:rPr>
          <w:sz w:val="28"/>
          <w:szCs w:val="28"/>
          <w:lang w:eastAsia="zh-CN"/>
        </w:rPr>
        <w:t>ой</w:t>
      </w:r>
      <w:r w:rsidRPr="006A2650">
        <w:rPr>
          <w:sz w:val="28"/>
          <w:szCs w:val="28"/>
          <w:lang w:eastAsia="zh-CN"/>
        </w:rPr>
        <w:t xml:space="preserve"> карт</w:t>
      </w:r>
      <w:r w:rsidR="00B86180">
        <w:rPr>
          <w:sz w:val="28"/>
          <w:szCs w:val="28"/>
          <w:lang w:eastAsia="zh-CN"/>
        </w:rPr>
        <w:t>ы</w:t>
      </w:r>
      <w:r w:rsidRPr="006A2650">
        <w:rPr>
          <w:sz w:val="28"/>
          <w:szCs w:val="28"/>
          <w:lang w:eastAsia="zh-CN"/>
        </w:rPr>
        <w:t xml:space="preserve"> по использованию Библиотеки цифрового образовательного контента (БЦОК) на 2025–2026 учебный год, которая позволяет обеспечить школы качественными электронными </w:t>
      </w:r>
      <w:r w:rsidR="00B86180">
        <w:rPr>
          <w:sz w:val="28"/>
          <w:szCs w:val="28"/>
          <w:lang w:eastAsia="zh-CN"/>
        </w:rPr>
        <w:t xml:space="preserve">образовательными </w:t>
      </w:r>
      <w:r w:rsidRPr="006A2650">
        <w:rPr>
          <w:sz w:val="28"/>
          <w:szCs w:val="28"/>
          <w:lang w:eastAsia="zh-CN"/>
        </w:rPr>
        <w:t xml:space="preserve">ресурсами, а также </w:t>
      </w:r>
      <w:r w:rsidR="00B86180">
        <w:rPr>
          <w:sz w:val="28"/>
          <w:szCs w:val="28"/>
          <w:lang w:eastAsia="zh-CN"/>
        </w:rPr>
        <w:t xml:space="preserve">меры </w:t>
      </w:r>
      <w:r w:rsidRPr="006A2650">
        <w:rPr>
          <w:sz w:val="28"/>
          <w:szCs w:val="28"/>
          <w:lang w:eastAsia="zh-CN"/>
        </w:rPr>
        <w:t>Дорожн</w:t>
      </w:r>
      <w:r w:rsidR="00B86180">
        <w:rPr>
          <w:sz w:val="28"/>
          <w:szCs w:val="28"/>
          <w:lang w:eastAsia="zh-CN"/>
        </w:rPr>
        <w:t>ой</w:t>
      </w:r>
      <w:r w:rsidRPr="006A2650">
        <w:rPr>
          <w:sz w:val="28"/>
          <w:szCs w:val="28"/>
          <w:lang w:eastAsia="zh-CN"/>
        </w:rPr>
        <w:t xml:space="preserve"> карт</w:t>
      </w:r>
      <w:r w:rsidR="00B86180">
        <w:rPr>
          <w:sz w:val="28"/>
          <w:szCs w:val="28"/>
          <w:lang w:eastAsia="zh-CN"/>
        </w:rPr>
        <w:t>ы</w:t>
      </w:r>
      <w:r w:rsidRPr="006A2650">
        <w:rPr>
          <w:sz w:val="28"/>
          <w:szCs w:val="28"/>
          <w:lang w:eastAsia="zh-CN"/>
        </w:rPr>
        <w:t xml:space="preserve"> по подготовке и проведению ГИА в Псковской области в 2025/2026 уче</w:t>
      </w:r>
      <w:r w:rsidR="00183AD2">
        <w:rPr>
          <w:sz w:val="28"/>
          <w:szCs w:val="28"/>
          <w:lang w:eastAsia="zh-CN"/>
        </w:rPr>
        <w:t>бном году, регламентирующей</w:t>
      </w:r>
      <w:r w:rsidRPr="006A2650">
        <w:rPr>
          <w:sz w:val="28"/>
          <w:szCs w:val="28"/>
          <w:lang w:eastAsia="zh-CN"/>
        </w:rPr>
        <w:t xml:space="preserve"> организационные и методические аспекты </w:t>
      </w:r>
      <w:r w:rsidR="00B86180">
        <w:rPr>
          <w:sz w:val="28"/>
          <w:szCs w:val="28"/>
          <w:lang w:eastAsia="zh-CN"/>
        </w:rPr>
        <w:t>подготовки школьников</w:t>
      </w:r>
      <w:r w:rsidRPr="006A2650">
        <w:rPr>
          <w:sz w:val="28"/>
          <w:szCs w:val="28"/>
          <w:lang w:eastAsia="zh-CN"/>
        </w:rPr>
        <w:t xml:space="preserve">. </w:t>
      </w:r>
      <w:r w:rsidR="00B86180">
        <w:rPr>
          <w:sz w:val="28"/>
          <w:szCs w:val="28"/>
          <w:lang w:eastAsia="zh-CN"/>
        </w:rPr>
        <w:t>Начата и ведется</w:t>
      </w:r>
      <w:r w:rsidRPr="006A2650">
        <w:rPr>
          <w:sz w:val="28"/>
          <w:szCs w:val="28"/>
          <w:lang w:eastAsia="zh-CN"/>
        </w:rPr>
        <w:t xml:space="preserve"> адресная работа с общеобразовательными </w:t>
      </w:r>
      <w:r w:rsidRPr="006A2650">
        <w:rPr>
          <w:sz w:val="28"/>
          <w:szCs w:val="28"/>
          <w:lang w:eastAsia="zh-CN"/>
        </w:rPr>
        <w:lastRenderedPageBreak/>
        <w:t>организациями, демонстрирующими стабильно низкие результаты, предусмотрен</w:t>
      </w:r>
      <w:r w:rsidR="0082463F">
        <w:rPr>
          <w:sz w:val="28"/>
          <w:szCs w:val="28"/>
          <w:lang w:eastAsia="zh-CN"/>
        </w:rPr>
        <w:t>н</w:t>
      </w:r>
      <w:r w:rsidRPr="006A2650">
        <w:rPr>
          <w:sz w:val="28"/>
          <w:szCs w:val="28"/>
          <w:lang w:eastAsia="zh-CN"/>
        </w:rPr>
        <w:t>а</w:t>
      </w:r>
      <w:r w:rsidR="0082463F">
        <w:rPr>
          <w:sz w:val="28"/>
          <w:szCs w:val="28"/>
          <w:lang w:eastAsia="zh-CN"/>
        </w:rPr>
        <w:t>я</w:t>
      </w:r>
      <w:r w:rsidR="00AE2320">
        <w:rPr>
          <w:sz w:val="28"/>
          <w:szCs w:val="28"/>
          <w:lang w:eastAsia="zh-CN"/>
        </w:rPr>
        <w:t xml:space="preserve"> </w:t>
      </w:r>
      <w:r w:rsidR="00B86180">
        <w:rPr>
          <w:sz w:val="28"/>
          <w:szCs w:val="28"/>
          <w:lang w:eastAsia="zh-CN"/>
        </w:rPr>
        <w:t>к</w:t>
      </w:r>
      <w:r w:rsidRPr="006A2650">
        <w:rPr>
          <w:sz w:val="28"/>
          <w:szCs w:val="28"/>
          <w:lang w:eastAsia="zh-CN"/>
        </w:rPr>
        <w:t xml:space="preserve">омплексом мер по повышению качества общего образования в Псковской области на 2026 год. </w:t>
      </w:r>
      <w:r w:rsidR="00401C13">
        <w:rPr>
          <w:sz w:val="28"/>
          <w:szCs w:val="28"/>
          <w:lang w:eastAsia="zh-CN"/>
        </w:rPr>
        <w:t>В рамках расширения его инструментов</w:t>
      </w:r>
      <w:r w:rsidR="00401C13" w:rsidRPr="00401C13">
        <w:rPr>
          <w:sz w:val="28"/>
          <w:szCs w:val="28"/>
          <w:lang w:eastAsia="zh-CN"/>
        </w:rPr>
        <w:t xml:space="preserve"> требуется усилить методическую поддержку учителей географии, особенно в центрах муниципалитетов и в сельских школах – даже в тех, где экзамен сдают единичные участники; эффективным инструментом здесь могут стать курсы повышения квалификации на базе ПОИПКРО, а также трансляция применимых в СОШ успешных педагогических практик из лицеев и гимназий и их адаптация для учащихся с более слабой подготовкой. </w:t>
      </w:r>
    </w:p>
    <w:p w14:paraId="54AB0B65" w14:textId="77777777" w:rsidR="00B86180" w:rsidRDefault="00B86180" w:rsidP="00CE5584">
      <w:pPr>
        <w:spacing w:line="276" w:lineRule="auto"/>
        <w:ind w:firstLine="709"/>
        <w:jc w:val="both"/>
        <w:rPr>
          <w:sz w:val="28"/>
          <w:szCs w:val="28"/>
          <w:lang w:eastAsia="zh-CN"/>
        </w:rPr>
      </w:pPr>
      <w:r w:rsidRPr="00B86180">
        <w:rPr>
          <w:sz w:val="28"/>
          <w:szCs w:val="28"/>
          <w:lang w:eastAsia="zh-CN"/>
        </w:rPr>
        <w:t xml:space="preserve">При этом стратегические ориентиры задаёт </w:t>
      </w:r>
      <w:r>
        <w:rPr>
          <w:sz w:val="28"/>
          <w:szCs w:val="28"/>
          <w:lang w:eastAsia="zh-CN"/>
        </w:rPr>
        <w:t>реализация</w:t>
      </w:r>
      <w:r w:rsidR="00AE2320">
        <w:rPr>
          <w:sz w:val="28"/>
          <w:szCs w:val="28"/>
          <w:lang w:eastAsia="zh-CN"/>
        </w:rPr>
        <w:t xml:space="preserve"> </w:t>
      </w:r>
      <w:r>
        <w:rPr>
          <w:sz w:val="28"/>
          <w:szCs w:val="28"/>
          <w:lang w:eastAsia="zh-CN"/>
        </w:rPr>
        <w:t xml:space="preserve">регионального </w:t>
      </w:r>
      <w:r w:rsidRPr="00B86180">
        <w:rPr>
          <w:sz w:val="28"/>
          <w:szCs w:val="28"/>
          <w:lang w:eastAsia="zh-CN"/>
        </w:rPr>
        <w:t>Межведомственн</w:t>
      </w:r>
      <w:r>
        <w:rPr>
          <w:sz w:val="28"/>
          <w:szCs w:val="28"/>
          <w:lang w:eastAsia="zh-CN"/>
        </w:rPr>
        <w:t>ого</w:t>
      </w:r>
      <w:r w:rsidRPr="00B86180">
        <w:rPr>
          <w:sz w:val="28"/>
          <w:szCs w:val="28"/>
          <w:lang w:eastAsia="zh-CN"/>
        </w:rPr>
        <w:t xml:space="preserve"> комплексн</w:t>
      </w:r>
      <w:r>
        <w:rPr>
          <w:sz w:val="28"/>
          <w:szCs w:val="28"/>
          <w:lang w:eastAsia="zh-CN"/>
        </w:rPr>
        <w:t>ого</w:t>
      </w:r>
      <w:r w:rsidRPr="00B86180">
        <w:rPr>
          <w:sz w:val="28"/>
          <w:szCs w:val="28"/>
          <w:lang w:eastAsia="zh-CN"/>
        </w:rPr>
        <w:t xml:space="preserve"> план</w:t>
      </w:r>
      <w:r>
        <w:rPr>
          <w:sz w:val="28"/>
          <w:szCs w:val="28"/>
          <w:lang w:eastAsia="zh-CN"/>
        </w:rPr>
        <w:t>а</w:t>
      </w:r>
      <w:r w:rsidRPr="00B86180">
        <w:rPr>
          <w:sz w:val="28"/>
          <w:szCs w:val="28"/>
          <w:lang w:eastAsia="zh-CN"/>
        </w:rPr>
        <w:t xml:space="preserve"> мероприятий «Дорожная карта» по реализации мероприятий межведомственного взаимодействия исполнительных органов Псковской области по реализации профессиональной ориентации обучающихся образовательных организаций, реализующих образовательные программы основного общего и среднего общего образования, а также образовательные программы среднего профессионального образования</w:t>
      </w:r>
      <w:r>
        <w:rPr>
          <w:sz w:val="28"/>
          <w:szCs w:val="28"/>
          <w:lang w:eastAsia="zh-CN"/>
        </w:rPr>
        <w:t xml:space="preserve"> (</w:t>
      </w:r>
      <w:r w:rsidRPr="00B86180">
        <w:rPr>
          <w:sz w:val="28"/>
          <w:szCs w:val="28"/>
          <w:lang w:eastAsia="zh-CN"/>
        </w:rPr>
        <w:t>утв. приказом КОПО от 17.12.2024 № ОБ/11-6026</w:t>
      </w:r>
      <w:r>
        <w:rPr>
          <w:sz w:val="28"/>
          <w:szCs w:val="28"/>
          <w:lang w:eastAsia="zh-CN"/>
        </w:rPr>
        <w:t>)</w:t>
      </w:r>
      <w:r w:rsidR="006A2650" w:rsidRPr="006A2650">
        <w:rPr>
          <w:sz w:val="28"/>
          <w:szCs w:val="28"/>
          <w:lang w:eastAsia="zh-CN"/>
        </w:rPr>
        <w:t>.</w:t>
      </w:r>
      <w:r>
        <w:rPr>
          <w:sz w:val="28"/>
          <w:szCs w:val="28"/>
          <w:lang w:eastAsia="zh-CN"/>
        </w:rPr>
        <w:t xml:space="preserve"> Опираясь на него, следует сосредоточиться на</w:t>
      </w:r>
      <w:r w:rsidR="00AE2320">
        <w:rPr>
          <w:sz w:val="28"/>
          <w:szCs w:val="28"/>
          <w:lang w:eastAsia="zh-CN"/>
        </w:rPr>
        <w:t xml:space="preserve"> </w:t>
      </w:r>
      <w:r w:rsidR="00C2187E">
        <w:rPr>
          <w:sz w:val="28"/>
          <w:szCs w:val="28"/>
          <w:lang w:eastAsia="zh-CN"/>
        </w:rPr>
        <w:t>долгосрочно</w:t>
      </w:r>
      <w:r>
        <w:rPr>
          <w:sz w:val="28"/>
          <w:szCs w:val="28"/>
          <w:lang w:eastAsia="zh-CN"/>
        </w:rPr>
        <w:t>й</w:t>
      </w:r>
      <w:r w:rsidR="00C2187E">
        <w:rPr>
          <w:sz w:val="28"/>
          <w:szCs w:val="28"/>
          <w:lang w:eastAsia="zh-CN"/>
        </w:rPr>
        <w:t>, но очень важной</w:t>
      </w:r>
      <w:r w:rsidR="00C2187E" w:rsidRPr="00C2187E">
        <w:rPr>
          <w:sz w:val="28"/>
          <w:szCs w:val="28"/>
          <w:lang w:eastAsia="zh-CN"/>
        </w:rPr>
        <w:t xml:space="preserve"> задаче совершенствовани</w:t>
      </w:r>
      <w:r>
        <w:rPr>
          <w:sz w:val="28"/>
          <w:szCs w:val="28"/>
          <w:lang w:eastAsia="zh-CN"/>
        </w:rPr>
        <w:t>я</w:t>
      </w:r>
      <w:r w:rsidR="00C2187E" w:rsidRPr="00C2187E">
        <w:rPr>
          <w:sz w:val="28"/>
          <w:szCs w:val="28"/>
          <w:lang w:eastAsia="zh-CN"/>
        </w:rPr>
        <w:t xml:space="preserve"> преподавания географии начиная с основной школы, чтобы </w:t>
      </w:r>
      <w:r w:rsidR="00C2187E">
        <w:rPr>
          <w:sz w:val="28"/>
          <w:szCs w:val="28"/>
          <w:lang w:eastAsia="zh-CN"/>
        </w:rPr>
        <w:t xml:space="preserve">в перспективе </w:t>
      </w:r>
      <w:r w:rsidR="00C2187E" w:rsidRPr="00C2187E">
        <w:rPr>
          <w:sz w:val="28"/>
          <w:szCs w:val="28"/>
          <w:lang w:eastAsia="zh-CN"/>
        </w:rPr>
        <w:t xml:space="preserve">– к выпускным классам – устранить пробелы в знаниях и сформировать устойчивое понимание ключевых географических закономерностей. </w:t>
      </w:r>
    </w:p>
    <w:p w14:paraId="40E1051F" w14:textId="77777777" w:rsidR="006F7E6F" w:rsidRDefault="00C2187E" w:rsidP="00CE5584">
      <w:pPr>
        <w:spacing w:line="276" w:lineRule="auto"/>
        <w:ind w:firstLine="709"/>
        <w:jc w:val="both"/>
        <w:rPr>
          <w:sz w:val="28"/>
          <w:szCs w:val="28"/>
          <w:lang w:eastAsia="zh-CN"/>
        </w:rPr>
      </w:pPr>
      <w:r>
        <w:rPr>
          <w:sz w:val="28"/>
          <w:szCs w:val="28"/>
          <w:lang w:eastAsia="zh-CN"/>
        </w:rPr>
        <w:t>Н</w:t>
      </w:r>
      <w:r w:rsidRPr="00C2187E">
        <w:rPr>
          <w:sz w:val="28"/>
          <w:szCs w:val="28"/>
          <w:lang w:eastAsia="zh-CN"/>
        </w:rPr>
        <w:t xml:space="preserve">еобходимо </w:t>
      </w:r>
      <w:r>
        <w:rPr>
          <w:sz w:val="28"/>
          <w:szCs w:val="28"/>
          <w:lang w:eastAsia="zh-CN"/>
        </w:rPr>
        <w:t>дополнить</w:t>
      </w:r>
      <w:r w:rsidRPr="00C2187E">
        <w:rPr>
          <w:sz w:val="28"/>
          <w:szCs w:val="28"/>
          <w:lang w:eastAsia="zh-CN"/>
        </w:rPr>
        <w:t xml:space="preserve"> профориентационную работу</w:t>
      </w:r>
      <w:r w:rsidR="00B86180">
        <w:rPr>
          <w:sz w:val="28"/>
          <w:szCs w:val="28"/>
          <w:lang w:eastAsia="zh-CN"/>
        </w:rPr>
        <w:t xml:space="preserve"> (реализуемую в рамках </w:t>
      </w:r>
      <w:r w:rsidR="00B86180" w:rsidRPr="00B86180">
        <w:rPr>
          <w:sz w:val="28"/>
          <w:szCs w:val="28"/>
          <w:lang w:eastAsia="zh-CN"/>
        </w:rPr>
        <w:t>Региональн</w:t>
      </w:r>
      <w:r w:rsidR="00B86180">
        <w:rPr>
          <w:sz w:val="28"/>
          <w:szCs w:val="28"/>
          <w:lang w:eastAsia="zh-CN"/>
        </w:rPr>
        <w:t>ой</w:t>
      </w:r>
      <w:r w:rsidR="00B86180" w:rsidRPr="00B86180">
        <w:rPr>
          <w:sz w:val="28"/>
          <w:szCs w:val="28"/>
          <w:lang w:eastAsia="zh-CN"/>
        </w:rPr>
        <w:t xml:space="preserve"> программ</w:t>
      </w:r>
      <w:r w:rsidR="00B86180">
        <w:rPr>
          <w:sz w:val="28"/>
          <w:szCs w:val="28"/>
          <w:lang w:eastAsia="zh-CN"/>
        </w:rPr>
        <w:t>ы</w:t>
      </w:r>
      <w:r w:rsidR="00B86180" w:rsidRPr="00B86180">
        <w:rPr>
          <w:sz w:val="28"/>
          <w:szCs w:val="28"/>
          <w:lang w:eastAsia="zh-CN"/>
        </w:rPr>
        <w:t xml:space="preserve"> профориентационной работы в Псковской области на 2025/2026 учебный год, утв. приказом МОПО от 16.10.2025</w:t>
      </w:r>
      <w:r w:rsidR="00AE2320">
        <w:rPr>
          <w:sz w:val="28"/>
          <w:szCs w:val="28"/>
          <w:lang w:eastAsia="zh-CN"/>
        </w:rPr>
        <w:t xml:space="preserve"> </w:t>
      </w:r>
      <w:r w:rsidR="00B86180" w:rsidRPr="00B86180">
        <w:rPr>
          <w:sz w:val="28"/>
          <w:szCs w:val="28"/>
          <w:lang w:eastAsia="zh-CN"/>
        </w:rPr>
        <w:t>№ ОБ-ОРД-2025-856</w:t>
      </w:r>
      <w:r w:rsidR="00B86180">
        <w:rPr>
          <w:sz w:val="28"/>
          <w:szCs w:val="28"/>
          <w:lang w:eastAsia="zh-CN"/>
        </w:rPr>
        <w:t>)</w:t>
      </w:r>
      <w:r w:rsidRPr="00C2187E">
        <w:rPr>
          <w:sz w:val="28"/>
          <w:szCs w:val="28"/>
          <w:lang w:eastAsia="zh-CN"/>
        </w:rPr>
        <w:t xml:space="preserve">, </w:t>
      </w:r>
      <w:r w:rsidR="00B86180">
        <w:rPr>
          <w:sz w:val="28"/>
          <w:szCs w:val="28"/>
          <w:lang w:eastAsia="zh-CN"/>
        </w:rPr>
        <w:t xml:space="preserve">мерами, </w:t>
      </w:r>
      <w:r w:rsidRPr="00C2187E">
        <w:rPr>
          <w:sz w:val="28"/>
          <w:szCs w:val="28"/>
          <w:lang w:eastAsia="zh-CN"/>
        </w:rPr>
        <w:t>направленн</w:t>
      </w:r>
      <w:r w:rsidR="00B86180">
        <w:rPr>
          <w:sz w:val="28"/>
          <w:szCs w:val="28"/>
          <w:lang w:eastAsia="zh-CN"/>
        </w:rPr>
        <w:t>ыми</w:t>
      </w:r>
      <w:r w:rsidRPr="00C2187E">
        <w:rPr>
          <w:sz w:val="28"/>
          <w:szCs w:val="28"/>
          <w:lang w:eastAsia="zh-CN"/>
        </w:rPr>
        <w:t xml:space="preserve"> на повышение мотивации и осознанности выбора ЕГЭ по географии</w:t>
      </w:r>
      <w:r w:rsidR="00401C13">
        <w:rPr>
          <w:sz w:val="28"/>
          <w:szCs w:val="28"/>
          <w:lang w:eastAsia="zh-CN"/>
        </w:rPr>
        <w:t xml:space="preserve"> и</w:t>
      </w:r>
      <w:r w:rsidR="00AE2320">
        <w:rPr>
          <w:sz w:val="28"/>
          <w:szCs w:val="28"/>
          <w:lang w:eastAsia="zh-CN"/>
        </w:rPr>
        <w:t xml:space="preserve"> </w:t>
      </w:r>
      <w:r w:rsidR="006F7E6F" w:rsidRPr="006F7E6F">
        <w:rPr>
          <w:sz w:val="28"/>
          <w:szCs w:val="28"/>
          <w:lang w:eastAsia="zh-CN"/>
        </w:rPr>
        <w:t>более тесн</w:t>
      </w:r>
      <w:r w:rsidR="00401C13">
        <w:rPr>
          <w:sz w:val="28"/>
          <w:szCs w:val="28"/>
          <w:lang w:eastAsia="zh-CN"/>
        </w:rPr>
        <w:t>ое</w:t>
      </w:r>
      <w:r w:rsidR="006F7E6F" w:rsidRPr="006F7E6F">
        <w:rPr>
          <w:sz w:val="28"/>
          <w:szCs w:val="28"/>
          <w:lang w:eastAsia="zh-CN"/>
        </w:rPr>
        <w:t xml:space="preserve"> взаимодействи</w:t>
      </w:r>
      <w:r w:rsidR="006F7E6F">
        <w:rPr>
          <w:sz w:val="28"/>
          <w:szCs w:val="28"/>
          <w:lang w:eastAsia="zh-CN"/>
        </w:rPr>
        <w:t>е</w:t>
      </w:r>
      <w:r w:rsidR="006F7E6F" w:rsidRPr="006F7E6F">
        <w:rPr>
          <w:sz w:val="28"/>
          <w:szCs w:val="28"/>
          <w:lang w:eastAsia="zh-CN"/>
        </w:rPr>
        <w:t xml:space="preserve"> школ с вузами</w:t>
      </w:r>
      <w:r w:rsidRPr="00C2187E">
        <w:rPr>
          <w:sz w:val="28"/>
          <w:szCs w:val="28"/>
          <w:lang w:eastAsia="zh-CN"/>
        </w:rPr>
        <w:t xml:space="preserve">. </w:t>
      </w:r>
    </w:p>
    <w:p w14:paraId="138E5187" w14:textId="77777777" w:rsidR="00401C13" w:rsidRDefault="00401C13" w:rsidP="00CE5584">
      <w:pPr>
        <w:spacing w:line="276" w:lineRule="auto"/>
        <w:ind w:firstLine="709"/>
        <w:jc w:val="both"/>
        <w:rPr>
          <w:sz w:val="28"/>
          <w:szCs w:val="28"/>
          <w:lang w:eastAsia="zh-CN"/>
        </w:rPr>
      </w:pPr>
      <w:r w:rsidRPr="00401C13">
        <w:rPr>
          <w:sz w:val="28"/>
          <w:szCs w:val="28"/>
          <w:lang w:eastAsia="zh-CN"/>
        </w:rPr>
        <w:t xml:space="preserve">Таким образом, реализованные в регионе комплексы мер – включая дорожные карты по подготовке к ГИА, использование цифрового образовательного контента, программы повышения качества естественно-научного образования и профориентационные </w:t>
      </w:r>
      <w:r>
        <w:rPr>
          <w:sz w:val="28"/>
          <w:szCs w:val="28"/>
          <w:lang w:eastAsia="zh-CN"/>
        </w:rPr>
        <w:t>мероприятия</w:t>
      </w:r>
      <w:r w:rsidRPr="00401C13">
        <w:rPr>
          <w:sz w:val="28"/>
          <w:szCs w:val="28"/>
          <w:lang w:eastAsia="zh-CN"/>
        </w:rPr>
        <w:t xml:space="preserve"> – в определённой степени дали положительный эффект: они способствовали расширению географии сдачи ЕГЭ по географии до 15 административно-территориальных единиц и увеличению как абсолютного числа участников (с 58 до 87 человек), так и их доли от общего количества выпускников (с 2,32 % до 3,52 %). Однако результаты экзамена 2026 года выявили серьёзные </w:t>
      </w:r>
      <w:proofErr w:type="spellStart"/>
      <w:r w:rsidRPr="00401C13">
        <w:rPr>
          <w:sz w:val="28"/>
          <w:szCs w:val="28"/>
          <w:lang w:eastAsia="zh-CN"/>
        </w:rPr>
        <w:t>проблемы</w:t>
      </w:r>
      <w:r>
        <w:rPr>
          <w:sz w:val="28"/>
          <w:szCs w:val="28"/>
          <w:lang w:eastAsia="zh-CN"/>
        </w:rPr>
        <w:t>:в</w:t>
      </w:r>
      <w:proofErr w:type="spellEnd"/>
      <w:r>
        <w:rPr>
          <w:sz w:val="28"/>
          <w:szCs w:val="28"/>
          <w:lang w:eastAsia="zh-CN"/>
        </w:rPr>
        <w:t xml:space="preserve"> первую очередь,</w:t>
      </w:r>
      <w:r w:rsidRPr="00401C13">
        <w:rPr>
          <w:sz w:val="28"/>
          <w:szCs w:val="28"/>
          <w:lang w:eastAsia="zh-CN"/>
        </w:rPr>
        <w:t xml:space="preserve"> рост доли выпускников с результатами ниже 60 баллов и сокращение доли </w:t>
      </w:r>
      <w:r>
        <w:rPr>
          <w:sz w:val="28"/>
          <w:szCs w:val="28"/>
          <w:lang w:eastAsia="zh-CN"/>
        </w:rPr>
        <w:t>получивших средние результаты</w:t>
      </w:r>
      <w:r w:rsidRPr="00401C13">
        <w:rPr>
          <w:sz w:val="28"/>
          <w:szCs w:val="28"/>
          <w:lang w:eastAsia="zh-CN"/>
        </w:rPr>
        <w:t xml:space="preserve"> (61–80 баллов), </w:t>
      </w:r>
      <w:r>
        <w:rPr>
          <w:sz w:val="28"/>
          <w:szCs w:val="28"/>
          <w:lang w:eastAsia="zh-CN"/>
        </w:rPr>
        <w:t>в</w:t>
      </w:r>
      <w:r w:rsidRPr="00401C13">
        <w:rPr>
          <w:sz w:val="28"/>
          <w:szCs w:val="28"/>
          <w:lang w:eastAsia="zh-CN"/>
        </w:rPr>
        <w:t xml:space="preserve"> связи с </w:t>
      </w:r>
      <w:r>
        <w:rPr>
          <w:sz w:val="28"/>
          <w:szCs w:val="28"/>
          <w:lang w:eastAsia="zh-CN"/>
        </w:rPr>
        <w:t>чем</w:t>
      </w:r>
      <w:r w:rsidRPr="00401C13">
        <w:rPr>
          <w:sz w:val="28"/>
          <w:szCs w:val="28"/>
          <w:lang w:eastAsia="zh-CN"/>
        </w:rPr>
        <w:t xml:space="preserve"> на предстоящий учебный год необходимо сосредоточить усилия на качественном улучшении </w:t>
      </w:r>
      <w:r w:rsidRPr="00401C13">
        <w:rPr>
          <w:sz w:val="28"/>
          <w:szCs w:val="28"/>
          <w:lang w:eastAsia="zh-CN"/>
        </w:rPr>
        <w:lastRenderedPageBreak/>
        <w:t>подготовки: усилить методическую поддержку учителей, особенно в школах с низкими результатами, активизировать профориентационную работу для повышения осознанности выбора географии и обеспечить формирование прочных географических знаний, начиная с основной школы, чтобы выпускники подходили к ЕГЭ с пониманием ключевых закономерностей, а не с разрозненными и поверхностными представлениями о предмете.</w:t>
      </w:r>
    </w:p>
    <w:p w14:paraId="55DA64A9" w14:textId="77777777" w:rsidR="00F077CB" w:rsidRPr="00644E7E" w:rsidRDefault="00F077CB" w:rsidP="00727A8C">
      <w:pPr>
        <w:spacing w:line="360" w:lineRule="auto"/>
        <w:jc w:val="both"/>
        <w:rPr>
          <w:sz w:val="28"/>
          <w:szCs w:val="28"/>
        </w:rPr>
      </w:pPr>
      <w:r>
        <w:rPr>
          <w:sz w:val="28"/>
          <w:szCs w:val="28"/>
        </w:rPr>
        <w:br w:type="page"/>
      </w:r>
    </w:p>
    <w:p w14:paraId="36547F36" w14:textId="77777777" w:rsidR="00F077CB" w:rsidRDefault="00F077CB" w:rsidP="00FC6BBF">
      <w:pPr>
        <w:pStyle w:val="2"/>
        <w:jc w:val="center"/>
        <w:rPr>
          <w:rFonts w:ascii="Times New Roman" w:hAnsi="Times New Roman"/>
          <w:b/>
          <w:bCs/>
          <w:color w:val="auto"/>
          <w:sz w:val="28"/>
          <w:szCs w:val="28"/>
        </w:rPr>
      </w:pPr>
      <w:r w:rsidRPr="00FC6BBF">
        <w:rPr>
          <w:rFonts w:ascii="Times New Roman" w:hAnsi="Times New Roman"/>
          <w:b/>
          <w:bCs/>
          <w:color w:val="auto"/>
          <w:sz w:val="28"/>
          <w:szCs w:val="28"/>
        </w:rPr>
        <w:lastRenderedPageBreak/>
        <w:t xml:space="preserve">Раздел 3. </w:t>
      </w:r>
      <w:r>
        <w:rPr>
          <w:rFonts w:ascii="Times New Roman" w:hAnsi="Times New Roman"/>
          <w:b/>
          <w:bCs/>
          <w:color w:val="auto"/>
          <w:sz w:val="28"/>
          <w:szCs w:val="28"/>
        </w:rPr>
        <w:t xml:space="preserve">МЕТОДИЧЕСКИЙ </w:t>
      </w:r>
      <w:r w:rsidRPr="00FC6BBF">
        <w:rPr>
          <w:rFonts w:ascii="Times New Roman" w:hAnsi="Times New Roman"/>
          <w:b/>
          <w:bCs/>
          <w:color w:val="auto"/>
          <w:sz w:val="28"/>
          <w:szCs w:val="28"/>
        </w:rPr>
        <w:t xml:space="preserve">АНАЛИЗ РЕЗУЛЬТАТОВ ВЫПОЛНЕНИЯ </w:t>
      </w:r>
      <w:r>
        <w:rPr>
          <w:rFonts w:ascii="Times New Roman" w:hAnsi="Times New Roman"/>
          <w:b/>
          <w:bCs/>
          <w:color w:val="auto"/>
          <w:sz w:val="28"/>
          <w:szCs w:val="28"/>
        </w:rPr>
        <w:t>ЗАДАНИЙ КИМ</w:t>
      </w:r>
      <w:r w:rsidRPr="008718AA">
        <w:rPr>
          <w:rStyle w:val="a6"/>
          <w:rFonts w:ascii="Times New Roman" w:hAnsi="Times New Roman"/>
          <w:bCs/>
          <w:color w:val="auto"/>
          <w:sz w:val="28"/>
          <w:szCs w:val="28"/>
        </w:rPr>
        <w:footnoteReference w:id="5"/>
      </w:r>
      <w:r>
        <w:rPr>
          <w:rFonts w:ascii="Times New Roman" w:hAnsi="Times New Roman"/>
          <w:b/>
          <w:bCs/>
          <w:color w:val="auto"/>
          <w:sz w:val="28"/>
          <w:szCs w:val="28"/>
        </w:rPr>
        <w:br/>
        <w:t>И РЕКОМЕНДАЦИИ ДЛЯ РЕГИОНАЛЬНОЙ СИСТЕМЫ ОБРАЗОВАНИЯ</w:t>
      </w:r>
    </w:p>
    <w:p w14:paraId="62A10FF5" w14:textId="77777777" w:rsidR="00F077CB" w:rsidRPr="00634251" w:rsidRDefault="00F077CB">
      <w:pPr>
        <w:pStyle w:val="a3"/>
        <w:keepNext/>
        <w:keepLines/>
        <w:numPr>
          <w:ilvl w:val="0"/>
          <w:numId w:val="3"/>
        </w:numPr>
        <w:spacing w:before="200" w:after="0" w:line="240" w:lineRule="auto"/>
        <w:contextualSpacing w:val="0"/>
        <w:outlineLvl w:val="2"/>
        <w:rPr>
          <w:rFonts w:ascii="Times New Roman" w:eastAsia="SimSun" w:hAnsi="Times New Roman"/>
          <w:vanish/>
          <w:sz w:val="28"/>
          <w:szCs w:val="24"/>
          <w:lang w:eastAsia="ru-RU"/>
        </w:rPr>
      </w:pPr>
    </w:p>
    <w:p w14:paraId="57EE25EF" w14:textId="77777777" w:rsidR="00F077CB" w:rsidRPr="00FA4B3A" w:rsidRDefault="00F077CB" w:rsidP="00727A8C">
      <w:pPr>
        <w:spacing w:line="360" w:lineRule="auto"/>
        <w:jc w:val="both"/>
      </w:pPr>
    </w:p>
    <w:p w14:paraId="66322C4C" w14:textId="77777777" w:rsidR="00F077CB" w:rsidRPr="00715B99" w:rsidRDefault="00F077CB" w:rsidP="00AE2320">
      <w:pPr>
        <w:pStyle w:val="3"/>
        <w:numPr>
          <w:ilvl w:val="1"/>
          <w:numId w:val="3"/>
        </w:numPr>
        <w:tabs>
          <w:tab w:val="left" w:pos="0"/>
        </w:tabs>
        <w:ind w:left="0" w:firstLine="709"/>
        <w:jc w:val="both"/>
        <w:rPr>
          <w:rFonts w:ascii="Times New Roman" w:hAnsi="Times New Roman"/>
        </w:rPr>
      </w:pPr>
      <w:r>
        <w:rPr>
          <w:rFonts w:ascii="Times New Roman" w:hAnsi="Times New Roman"/>
        </w:rPr>
        <w:t xml:space="preserve"> Статистический </w:t>
      </w:r>
      <w:r w:rsidRPr="00FC6BBF">
        <w:rPr>
          <w:rFonts w:ascii="Times New Roman" w:hAnsi="Times New Roman"/>
        </w:rPr>
        <w:t>анализ выполнения заданий КИМ</w:t>
      </w:r>
    </w:p>
    <w:p w14:paraId="2DDA3DB9" w14:textId="77777777" w:rsidR="00F077CB" w:rsidRDefault="00F077CB" w:rsidP="00FC6BBF">
      <w:pPr>
        <w:ind w:left="-426" w:firstLine="852"/>
        <w:contextualSpacing/>
        <w:jc w:val="both"/>
        <w:rPr>
          <w:b/>
          <w:i/>
          <w:iCs/>
        </w:rPr>
      </w:pPr>
    </w:p>
    <w:p w14:paraId="287E9B14" w14:textId="77777777" w:rsidR="00E43FC8" w:rsidRPr="00E43FC8" w:rsidRDefault="00E43FC8" w:rsidP="00DE5D54">
      <w:pPr>
        <w:spacing w:line="276" w:lineRule="auto"/>
        <w:ind w:firstLine="567"/>
        <w:jc w:val="both"/>
        <w:rPr>
          <w:iCs/>
          <w:sz w:val="28"/>
          <w:szCs w:val="28"/>
        </w:rPr>
      </w:pPr>
      <w:r w:rsidRPr="00E43FC8">
        <w:rPr>
          <w:iCs/>
          <w:sz w:val="28"/>
          <w:szCs w:val="28"/>
        </w:rPr>
        <w:t>Содержание КИМ ЕГЭ определяется на основе федерального</w:t>
      </w:r>
      <w:r w:rsidR="00264BC8">
        <w:rPr>
          <w:iCs/>
          <w:sz w:val="28"/>
          <w:szCs w:val="28"/>
        </w:rPr>
        <w:t xml:space="preserve"> </w:t>
      </w:r>
      <w:r w:rsidRPr="00E43FC8">
        <w:rPr>
          <w:iCs/>
          <w:sz w:val="28"/>
          <w:szCs w:val="28"/>
        </w:rPr>
        <w:t>государственного образовательного стандарта среднего общего образования(далее – ФГОС) (приказ Министерства просвещения Российской Федерации</w:t>
      </w:r>
      <w:r w:rsidR="00264BC8">
        <w:rPr>
          <w:iCs/>
          <w:sz w:val="28"/>
          <w:szCs w:val="28"/>
        </w:rPr>
        <w:t xml:space="preserve"> </w:t>
      </w:r>
      <w:r w:rsidRPr="00E43FC8">
        <w:rPr>
          <w:iCs/>
          <w:sz w:val="28"/>
          <w:szCs w:val="28"/>
        </w:rPr>
        <w:t>от 12.08.2022 № 732 «О внесении изменений в федеральный</w:t>
      </w:r>
      <w:r w:rsidR="00264BC8">
        <w:rPr>
          <w:iCs/>
          <w:sz w:val="28"/>
          <w:szCs w:val="28"/>
        </w:rPr>
        <w:t xml:space="preserve"> </w:t>
      </w:r>
      <w:r w:rsidRPr="00E43FC8">
        <w:rPr>
          <w:iCs/>
          <w:sz w:val="28"/>
          <w:szCs w:val="28"/>
        </w:rPr>
        <w:t>государственный образовательный стандарт среднего общего образования,</w:t>
      </w:r>
      <w:r w:rsidR="00264BC8">
        <w:rPr>
          <w:iCs/>
          <w:sz w:val="28"/>
          <w:szCs w:val="28"/>
        </w:rPr>
        <w:t xml:space="preserve"> </w:t>
      </w:r>
      <w:r w:rsidRPr="00E43FC8">
        <w:rPr>
          <w:iCs/>
          <w:sz w:val="28"/>
          <w:szCs w:val="28"/>
        </w:rPr>
        <w:t>утверждённый приказом Министерства образования и науки Российской</w:t>
      </w:r>
      <w:r w:rsidR="00264BC8">
        <w:rPr>
          <w:iCs/>
          <w:sz w:val="28"/>
          <w:szCs w:val="28"/>
        </w:rPr>
        <w:t xml:space="preserve"> </w:t>
      </w:r>
      <w:r w:rsidRPr="00E43FC8">
        <w:rPr>
          <w:iCs/>
          <w:sz w:val="28"/>
          <w:szCs w:val="28"/>
        </w:rPr>
        <w:t>Федерации от 17.05.2012 № 413»).</w:t>
      </w:r>
      <w:r w:rsidR="00264BC8">
        <w:rPr>
          <w:iCs/>
          <w:sz w:val="28"/>
          <w:szCs w:val="28"/>
        </w:rPr>
        <w:t xml:space="preserve"> </w:t>
      </w:r>
      <w:r w:rsidRPr="00E43FC8">
        <w:rPr>
          <w:iCs/>
          <w:sz w:val="28"/>
          <w:szCs w:val="28"/>
        </w:rPr>
        <w:t>При разработке КИМ ЕГЭ учитывается содержание федеральной</w:t>
      </w:r>
      <w:r w:rsidR="00264BC8">
        <w:rPr>
          <w:iCs/>
          <w:sz w:val="28"/>
          <w:szCs w:val="28"/>
        </w:rPr>
        <w:t xml:space="preserve"> </w:t>
      </w:r>
      <w:r w:rsidRPr="00E43FC8">
        <w:rPr>
          <w:iCs/>
          <w:sz w:val="28"/>
          <w:szCs w:val="28"/>
        </w:rPr>
        <w:t>образовательной программы среднего общего образования (приказ</w:t>
      </w:r>
      <w:r w:rsidR="00264BC8">
        <w:rPr>
          <w:iCs/>
          <w:sz w:val="28"/>
          <w:szCs w:val="28"/>
        </w:rPr>
        <w:t xml:space="preserve"> </w:t>
      </w:r>
      <w:r w:rsidRPr="00E43FC8">
        <w:rPr>
          <w:iCs/>
          <w:sz w:val="28"/>
          <w:szCs w:val="28"/>
        </w:rPr>
        <w:t>Министерства просвещения Российской Федерации от 18.05.2023 № 371</w:t>
      </w:r>
      <w:r w:rsidR="00264BC8">
        <w:rPr>
          <w:iCs/>
          <w:sz w:val="28"/>
          <w:szCs w:val="28"/>
        </w:rPr>
        <w:t xml:space="preserve"> </w:t>
      </w:r>
      <w:r w:rsidRPr="00E43FC8">
        <w:rPr>
          <w:iCs/>
          <w:sz w:val="28"/>
          <w:szCs w:val="28"/>
        </w:rPr>
        <w:t>«Об утверждении федеральной образовательной программы среднего общего</w:t>
      </w:r>
      <w:r w:rsidR="00264BC8">
        <w:rPr>
          <w:iCs/>
          <w:sz w:val="28"/>
          <w:szCs w:val="28"/>
        </w:rPr>
        <w:t xml:space="preserve"> </w:t>
      </w:r>
      <w:r w:rsidRPr="00E43FC8">
        <w:rPr>
          <w:iCs/>
          <w:sz w:val="28"/>
          <w:szCs w:val="28"/>
        </w:rPr>
        <w:t>образования» (с изменениями)).</w:t>
      </w:r>
    </w:p>
    <w:p w14:paraId="1C1022F0" w14:textId="77777777" w:rsidR="00E43FC8" w:rsidRPr="00E43FC8" w:rsidRDefault="00E43FC8" w:rsidP="00DE5D54">
      <w:pPr>
        <w:spacing w:line="276" w:lineRule="auto"/>
        <w:ind w:firstLine="567"/>
        <w:jc w:val="both"/>
        <w:rPr>
          <w:iCs/>
          <w:sz w:val="28"/>
          <w:szCs w:val="28"/>
        </w:rPr>
      </w:pPr>
      <w:r w:rsidRPr="00E43FC8">
        <w:rPr>
          <w:iCs/>
          <w:sz w:val="28"/>
          <w:szCs w:val="28"/>
        </w:rPr>
        <w:t>Каждый вариант экзаменационной работы состоит из двух частей и включает в себя 29 заданий, различающихся между собой формой и уровнем сложности, при этом варианты КИМ содержательно сбалансированы и не имеют существенных различий в уровне сложности между собой, что позволяет при анализе успешности выполнения заданий всех типов опираться на открытый вариант.</w:t>
      </w:r>
    </w:p>
    <w:p w14:paraId="32190E68" w14:textId="77777777" w:rsidR="00E43FC8" w:rsidRPr="00E43FC8" w:rsidRDefault="00E43FC8" w:rsidP="00DE5D54">
      <w:pPr>
        <w:spacing w:line="276" w:lineRule="auto"/>
        <w:ind w:firstLine="567"/>
        <w:jc w:val="both"/>
        <w:rPr>
          <w:iCs/>
          <w:sz w:val="28"/>
          <w:szCs w:val="28"/>
        </w:rPr>
      </w:pPr>
      <w:r w:rsidRPr="00E43FC8">
        <w:rPr>
          <w:iCs/>
          <w:sz w:val="28"/>
          <w:szCs w:val="28"/>
        </w:rPr>
        <w:t>Часть 1 содержит 21 задание с кратким ответом. При этом краткие ответы могут быть разных типов: выбор одного или нескольких правильных ответов из перечня, определение соответствия объектов и их характеристик, установление верной последовательности элементов ответа, запись в виде числа или слова (например, названия географического объекта), а также ответы, в которых нужно вписать в текст на местах пропусков слова или словосочетания из предложенного списка.</w:t>
      </w:r>
    </w:p>
    <w:p w14:paraId="064A6E9F" w14:textId="77777777" w:rsidR="00E43FC8" w:rsidRPr="00E43FC8" w:rsidRDefault="00E43FC8" w:rsidP="00DE5D54">
      <w:pPr>
        <w:spacing w:line="276" w:lineRule="auto"/>
        <w:ind w:firstLine="567"/>
        <w:jc w:val="both"/>
        <w:rPr>
          <w:iCs/>
          <w:sz w:val="28"/>
          <w:szCs w:val="28"/>
        </w:rPr>
      </w:pPr>
      <w:r w:rsidRPr="00E43FC8">
        <w:rPr>
          <w:iCs/>
          <w:sz w:val="28"/>
          <w:szCs w:val="28"/>
        </w:rPr>
        <w:t>Часть 2 содержит 8 заданий с развёрнутым ответом, в которых требуется записать и</w:t>
      </w:r>
      <w:r w:rsidR="00231A74">
        <w:rPr>
          <w:iCs/>
          <w:sz w:val="28"/>
          <w:szCs w:val="28"/>
        </w:rPr>
        <w:t xml:space="preserve">, </w:t>
      </w:r>
      <w:r w:rsidRPr="00E43FC8">
        <w:rPr>
          <w:iCs/>
          <w:sz w:val="28"/>
          <w:szCs w:val="28"/>
        </w:rPr>
        <w:t>в ряде вопросов</w:t>
      </w:r>
      <w:r w:rsidR="00231A74">
        <w:rPr>
          <w:iCs/>
          <w:sz w:val="28"/>
          <w:szCs w:val="28"/>
        </w:rPr>
        <w:t xml:space="preserve">, </w:t>
      </w:r>
      <w:r w:rsidRPr="00E43FC8">
        <w:rPr>
          <w:iCs/>
          <w:sz w:val="28"/>
          <w:szCs w:val="28"/>
        </w:rPr>
        <w:t>с опорой на знание географических пространственных закономерностей, обосновать ответ на поставленный вопрос</w:t>
      </w:r>
      <w:r w:rsidR="00231A74">
        <w:rPr>
          <w:iCs/>
          <w:sz w:val="28"/>
          <w:szCs w:val="28"/>
        </w:rPr>
        <w:t>, приведя необходимые аргументы</w:t>
      </w:r>
      <w:r w:rsidRPr="00E43FC8">
        <w:rPr>
          <w:iCs/>
          <w:sz w:val="28"/>
          <w:szCs w:val="28"/>
        </w:rPr>
        <w:t>.</w:t>
      </w:r>
    </w:p>
    <w:p w14:paraId="70827E22" w14:textId="77777777" w:rsidR="00E43FC8" w:rsidRPr="00E43FC8" w:rsidRDefault="00E43FC8" w:rsidP="00DE5D54">
      <w:pPr>
        <w:spacing w:line="276" w:lineRule="auto"/>
        <w:ind w:firstLine="567"/>
        <w:jc w:val="both"/>
        <w:rPr>
          <w:iCs/>
          <w:sz w:val="28"/>
          <w:szCs w:val="28"/>
        </w:rPr>
      </w:pPr>
      <w:r w:rsidRPr="00E43FC8">
        <w:rPr>
          <w:iCs/>
          <w:sz w:val="28"/>
          <w:szCs w:val="28"/>
        </w:rPr>
        <w:lastRenderedPageBreak/>
        <w:t>В 202</w:t>
      </w:r>
      <w:r w:rsidR="00231A74">
        <w:rPr>
          <w:iCs/>
          <w:sz w:val="28"/>
          <w:szCs w:val="28"/>
        </w:rPr>
        <w:t>6</w:t>
      </w:r>
      <w:r w:rsidRPr="00E43FC8">
        <w:rPr>
          <w:iCs/>
          <w:sz w:val="28"/>
          <w:szCs w:val="28"/>
        </w:rPr>
        <w:t xml:space="preserve"> году структура и содержание КИМ по географии по сравнению с КИМ по географии 202</w:t>
      </w:r>
      <w:r w:rsidR="00231A74">
        <w:rPr>
          <w:iCs/>
          <w:sz w:val="28"/>
          <w:szCs w:val="28"/>
        </w:rPr>
        <w:t>5</w:t>
      </w:r>
      <w:r w:rsidRPr="00E43FC8">
        <w:rPr>
          <w:iCs/>
          <w:sz w:val="28"/>
          <w:szCs w:val="28"/>
        </w:rPr>
        <w:t xml:space="preserve"> года не претерпели структурных изменений. </w:t>
      </w:r>
    </w:p>
    <w:p w14:paraId="592DDD47" w14:textId="77777777" w:rsidR="00E43FC8" w:rsidRPr="00E43FC8" w:rsidRDefault="00E43FC8" w:rsidP="00DE5D54">
      <w:pPr>
        <w:spacing w:line="276" w:lineRule="auto"/>
        <w:ind w:firstLine="567"/>
        <w:jc w:val="both"/>
        <w:rPr>
          <w:iCs/>
          <w:sz w:val="28"/>
          <w:szCs w:val="28"/>
        </w:rPr>
      </w:pPr>
      <w:r w:rsidRPr="00E43FC8">
        <w:rPr>
          <w:iCs/>
          <w:sz w:val="28"/>
          <w:szCs w:val="28"/>
        </w:rPr>
        <w:t>Максимальный первичный балл в текущем году, как и в предшествующем, составил 38 баллов.</w:t>
      </w:r>
    </w:p>
    <w:p w14:paraId="4F8EE19B" w14:textId="77777777" w:rsidR="00E43FC8" w:rsidRPr="00E43FC8" w:rsidRDefault="00E43FC8" w:rsidP="00DE5D54">
      <w:pPr>
        <w:spacing w:line="276" w:lineRule="auto"/>
        <w:ind w:firstLine="567"/>
        <w:jc w:val="both"/>
        <w:rPr>
          <w:iCs/>
          <w:sz w:val="28"/>
          <w:szCs w:val="28"/>
        </w:rPr>
      </w:pPr>
      <w:r w:rsidRPr="00E43FC8">
        <w:rPr>
          <w:iCs/>
          <w:sz w:val="28"/>
          <w:szCs w:val="28"/>
        </w:rPr>
        <w:t xml:space="preserve">При этом в содержание экзаменационной работы включены все основные разделы школьного курса географии: </w:t>
      </w:r>
    </w:p>
    <w:p w14:paraId="3771D7F8" w14:textId="77777777" w:rsidR="00E43FC8" w:rsidRPr="00231A74" w:rsidRDefault="00E43FC8" w:rsidP="00DE5D54">
      <w:pPr>
        <w:pStyle w:val="a3"/>
        <w:numPr>
          <w:ilvl w:val="0"/>
          <w:numId w:val="9"/>
        </w:numPr>
        <w:spacing w:after="0"/>
        <w:ind w:left="1281" w:hanging="357"/>
        <w:jc w:val="both"/>
        <w:rPr>
          <w:rFonts w:ascii="Times New Roman" w:hAnsi="Times New Roman"/>
          <w:iCs/>
          <w:sz w:val="28"/>
          <w:szCs w:val="28"/>
        </w:rPr>
      </w:pPr>
      <w:r w:rsidRPr="00231A74">
        <w:rPr>
          <w:rFonts w:ascii="Times New Roman" w:hAnsi="Times New Roman"/>
          <w:iCs/>
          <w:sz w:val="28"/>
          <w:szCs w:val="28"/>
        </w:rPr>
        <w:t xml:space="preserve">география в современном мире; </w:t>
      </w:r>
    </w:p>
    <w:p w14:paraId="257704B6" w14:textId="77777777" w:rsidR="00E43FC8" w:rsidRPr="00231A74" w:rsidRDefault="00E43FC8" w:rsidP="00DE5D54">
      <w:pPr>
        <w:pStyle w:val="a3"/>
        <w:numPr>
          <w:ilvl w:val="0"/>
          <w:numId w:val="9"/>
        </w:numPr>
        <w:spacing w:after="0"/>
        <w:ind w:left="1281" w:hanging="357"/>
        <w:jc w:val="both"/>
        <w:rPr>
          <w:rFonts w:ascii="Times New Roman" w:hAnsi="Times New Roman"/>
          <w:iCs/>
          <w:sz w:val="28"/>
          <w:szCs w:val="28"/>
        </w:rPr>
      </w:pPr>
      <w:r w:rsidRPr="00231A74">
        <w:rPr>
          <w:rFonts w:ascii="Times New Roman" w:hAnsi="Times New Roman"/>
          <w:iCs/>
          <w:sz w:val="28"/>
          <w:szCs w:val="28"/>
        </w:rPr>
        <w:t xml:space="preserve">географическая среда как сфера взаимодействия общества и природы; </w:t>
      </w:r>
    </w:p>
    <w:p w14:paraId="61FC75C2" w14:textId="77777777" w:rsidR="00E43FC8" w:rsidRPr="00231A74" w:rsidRDefault="00E43FC8" w:rsidP="00DE5D54">
      <w:pPr>
        <w:pStyle w:val="a3"/>
        <w:numPr>
          <w:ilvl w:val="0"/>
          <w:numId w:val="9"/>
        </w:numPr>
        <w:spacing w:after="0"/>
        <w:ind w:left="1281" w:hanging="357"/>
        <w:jc w:val="both"/>
        <w:rPr>
          <w:rFonts w:ascii="Times New Roman" w:hAnsi="Times New Roman"/>
          <w:iCs/>
          <w:sz w:val="28"/>
          <w:szCs w:val="28"/>
        </w:rPr>
      </w:pPr>
      <w:r w:rsidRPr="00231A74">
        <w:rPr>
          <w:rFonts w:ascii="Times New Roman" w:hAnsi="Times New Roman"/>
          <w:iCs/>
          <w:sz w:val="28"/>
          <w:szCs w:val="28"/>
        </w:rPr>
        <w:t xml:space="preserve">население мира; </w:t>
      </w:r>
    </w:p>
    <w:p w14:paraId="2D3E83CC" w14:textId="77777777" w:rsidR="00E43FC8" w:rsidRPr="00231A74" w:rsidRDefault="00E43FC8" w:rsidP="00DE5D54">
      <w:pPr>
        <w:pStyle w:val="a3"/>
        <w:numPr>
          <w:ilvl w:val="0"/>
          <w:numId w:val="9"/>
        </w:numPr>
        <w:spacing w:after="0"/>
        <w:ind w:left="1281" w:hanging="357"/>
        <w:jc w:val="both"/>
        <w:rPr>
          <w:rFonts w:ascii="Times New Roman" w:hAnsi="Times New Roman"/>
          <w:iCs/>
          <w:sz w:val="28"/>
          <w:szCs w:val="28"/>
        </w:rPr>
      </w:pPr>
      <w:r w:rsidRPr="00231A74">
        <w:rPr>
          <w:rFonts w:ascii="Times New Roman" w:hAnsi="Times New Roman"/>
          <w:iCs/>
          <w:sz w:val="28"/>
          <w:szCs w:val="28"/>
        </w:rPr>
        <w:t xml:space="preserve">мировое хозяйство; </w:t>
      </w:r>
    </w:p>
    <w:p w14:paraId="5252E74D" w14:textId="77777777" w:rsidR="00E43FC8" w:rsidRPr="00231A74" w:rsidRDefault="00E43FC8" w:rsidP="00DE5D54">
      <w:pPr>
        <w:pStyle w:val="a3"/>
        <w:numPr>
          <w:ilvl w:val="0"/>
          <w:numId w:val="9"/>
        </w:numPr>
        <w:spacing w:after="0"/>
        <w:ind w:left="1281" w:hanging="357"/>
        <w:jc w:val="both"/>
        <w:rPr>
          <w:rFonts w:ascii="Times New Roman" w:hAnsi="Times New Roman"/>
          <w:iCs/>
          <w:sz w:val="28"/>
          <w:szCs w:val="28"/>
        </w:rPr>
      </w:pPr>
      <w:r w:rsidRPr="00231A74">
        <w:rPr>
          <w:rFonts w:ascii="Times New Roman" w:hAnsi="Times New Roman"/>
          <w:iCs/>
          <w:sz w:val="28"/>
          <w:szCs w:val="28"/>
        </w:rPr>
        <w:t>регионы и страны мира;</w:t>
      </w:r>
    </w:p>
    <w:p w14:paraId="518045AB" w14:textId="77777777" w:rsidR="00E43FC8" w:rsidRPr="00231A74" w:rsidRDefault="00E43FC8" w:rsidP="00DE5D54">
      <w:pPr>
        <w:pStyle w:val="a3"/>
        <w:numPr>
          <w:ilvl w:val="0"/>
          <w:numId w:val="9"/>
        </w:numPr>
        <w:spacing w:after="0"/>
        <w:ind w:left="1281" w:hanging="357"/>
        <w:jc w:val="both"/>
        <w:rPr>
          <w:rFonts w:ascii="Times New Roman" w:hAnsi="Times New Roman"/>
          <w:iCs/>
          <w:sz w:val="28"/>
          <w:szCs w:val="28"/>
        </w:rPr>
      </w:pPr>
      <w:r w:rsidRPr="00231A74">
        <w:rPr>
          <w:rFonts w:ascii="Times New Roman" w:hAnsi="Times New Roman"/>
          <w:iCs/>
          <w:sz w:val="28"/>
          <w:szCs w:val="28"/>
        </w:rPr>
        <w:t xml:space="preserve">место России в современном мире; </w:t>
      </w:r>
    </w:p>
    <w:p w14:paraId="40FDA303" w14:textId="77777777" w:rsidR="00E43FC8" w:rsidRPr="00231A74" w:rsidRDefault="00E43FC8" w:rsidP="00DE5D54">
      <w:pPr>
        <w:pStyle w:val="a3"/>
        <w:numPr>
          <w:ilvl w:val="0"/>
          <w:numId w:val="9"/>
        </w:numPr>
        <w:spacing w:after="0"/>
        <w:ind w:left="1281" w:hanging="357"/>
        <w:jc w:val="both"/>
        <w:rPr>
          <w:rFonts w:ascii="Times New Roman" w:hAnsi="Times New Roman"/>
          <w:iCs/>
          <w:sz w:val="28"/>
          <w:szCs w:val="28"/>
        </w:rPr>
      </w:pPr>
      <w:r w:rsidRPr="00231A74">
        <w:rPr>
          <w:rFonts w:ascii="Times New Roman" w:hAnsi="Times New Roman"/>
          <w:iCs/>
          <w:sz w:val="28"/>
          <w:szCs w:val="28"/>
        </w:rPr>
        <w:t>глобальные проблемы человечества.</w:t>
      </w:r>
    </w:p>
    <w:p w14:paraId="5D638786" w14:textId="77777777" w:rsidR="00E43FC8" w:rsidRPr="00E43FC8" w:rsidRDefault="00E43FC8" w:rsidP="00DE5D54">
      <w:pPr>
        <w:spacing w:line="276" w:lineRule="auto"/>
        <w:ind w:firstLine="567"/>
        <w:jc w:val="both"/>
        <w:rPr>
          <w:iCs/>
          <w:sz w:val="28"/>
          <w:szCs w:val="28"/>
        </w:rPr>
      </w:pPr>
      <w:r w:rsidRPr="00E43FC8">
        <w:rPr>
          <w:iCs/>
          <w:sz w:val="28"/>
          <w:szCs w:val="28"/>
        </w:rPr>
        <w:t>В Псковской области в основной день основного этапа было использовались 6 вариантов КИМ.</w:t>
      </w:r>
    </w:p>
    <w:p w14:paraId="4E530CED" w14:textId="77777777" w:rsidR="00E43FC8" w:rsidRPr="00E43FC8" w:rsidRDefault="00E43FC8" w:rsidP="00DE5D54">
      <w:pPr>
        <w:spacing w:line="276" w:lineRule="auto"/>
        <w:ind w:firstLine="567"/>
        <w:jc w:val="both"/>
        <w:rPr>
          <w:iCs/>
          <w:sz w:val="28"/>
          <w:szCs w:val="28"/>
        </w:rPr>
      </w:pPr>
      <w:r w:rsidRPr="00E43FC8">
        <w:rPr>
          <w:iCs/>
          <w:sz w:val="28"/>
          <w:szCs w:val="28"/>
        </w:rPr>
        <w:t xml:space="preserve">Вариант КИМ № </w:t>
      </w:r>
      <w:r w:rsidR="00231A74">
        <w:rPr>
          <w:iCs/>
          <w:sz w:val="28"/>
          <w:szCs w:val="28"/>
        </w:rPr>
        <w:t>313</w:t>
      </w:r>
      <w:r w:rsidRPr="00E43FC8">
        <w:rPr>
          <w:iCs/>
          <w:sz w:val="28"/>
          <w:szCs w:val="28"/>
        </w:rPr>
        <w:t xml:space="preserve">, выбранный для содержательного анализа в регионе, полностью соответствует заявленной спецификации. При этом следует отметить, что задания с развернутым ответом во всех вариантах КИМ, которые были на ЕГЭ по географии в регионе, являлись примерно одинаковыми по уровню сложности, поэтому с ними успешно справились системно подготовленные школьники, а в формулировках заданий не было существенных для понимания содержательных различий: были выбраны разные условия, географические объекты и дополнительные </w:t>
      </w:r>
      <w:r w:rsidR="00A712B2">
        <w:rPr>
          <w:iCs/>
          <w:sz w:val="28"/>
          <w:szCs w:val="28"/>
        </w:rPr>
        <w:t>элементы содержания вопроса</w:t>
      </w:r>
      <w:r w:rsidRPr="00E43FC8">
        <w:rPr>
          <w:iCs/>
          <w:sz w:val="28"/>
          <w:szCs w:val="28"/>
        </w:rPr>
        <w:t>, но при этом методика решения заданий сохраняла сходство. Типы заданий, использованные в КИМ разных вариантов, с точки зрения географического содержания не являлись кардинально новыми (сохраняют преемственность в сравнении с КИМ 202</w:t>
      </w:r>
      <w:r w:rsidR="00A712B2">
        <w:rPr>
          <w:iCs/>
          <w:sz w:val="28"/>
          <w:szCs w:val="28"/>
        </w:rPr>
        <w:t>6</w:t>
      </w:r>
      <w:r w:rsidRPr="00E43FC8">
        <w:rPr>
          <w:iCs/>
          <w:sz w:val="28"/>
          <w:szCs w:val="28"/>
        </w:rPr>
        <w:t xml:space="preserve"> года).</w:t>
      </w:r>
      <w:r w:rsidR="00A712B2" w:rsidRPr="00A712B2">
        <w:rPr>
          <w:iCs/>
          <w:sz w:val="28"/>
          <w:szCs w:val="28"/>
        </w:rPr>
        <w:t>Корректировки формулировок отдельных заданий, инструкций, системы оценивания внесены по итогам анализа результатов участников ГИА 2025 г., учитывают актуальные изменения законодательства и направлены на повышение дифференцирующей способности конкретных заданий и экзаменационной работы в целом.</w:t>
      </w:r>
    </w:p>
    <w:p w14:paraId="6323B37E" w14:textId="77777777" w:rsidR="00E43FC8" w:rsidRPr="00E43FC8" w:rsidRDefault="00A712B2" w:rsidP="00DE5D54">
      <w:pPr>
        <w:spacing w:line="276" w:lineRule="auto"/>
        <w:ind w:firstLine="567"/>
        <w:jc w:val="both"/>
        <w:rPr>
          <w:iCs/>
          <w:sz w:val="28"/>
          <w:szCs w:val="28"/>
        </w:rPr>
      </w:pPr>
      <w:r w:rsidRPr="00BA494F">
        <w:rPr>
          <w:b/>
          <w:bCs/>
          <w:iCs/>
          <w:sz w:val="28"/>
          <w:szCs w:val="28"/>
        </w:rPr>
        <w:t>З</w:t>
      </w:r>
      <w:r w:rsidR="00E43FC8" w:rsidRPr="00BA494F">
        <w:rPr>
          <w:b/>
          <w:bCs/>
          <w:iCs/>
          <w:sz w:val="28"/>
          <w:szCs w:val="28"/>
        </w:rPr>
        <w:t>адание 22</w:t>
      </w:r>
      <w:r w:rsidR="00E43FC8" w:rsidRPr="00E43FC8">
        <w:rPr>
          <w:iCs/>
          <w:sz w:val="28"/>
          <w:szCs w:val="28"/>
        </w:rPr>
        <w:t xml:space="preserve"> из вариантов ЕГЭ 202</w:t>
      </w:r>
      <w:r>
        <w:rPr>
          <w:iCs/>
          <w:sz w:val="28"/>
          <w:szCs w:val="28"/>
        </w:rPr>
        <w:t>6</w:t>
      </w:r>
      <w:r w:rsidR="00E43FC8" w:rsidRPr="00E43FC8">
        <w:rPr>
          <w:iCs/>
          <w:sz w:val="28"/>
          <w:szCs w:val="28"/>
        </w:rPr>
        <w:t xml:space="preserve"> года опирал</w:t>
      </w:r>
      <w:r>
        <w:rPr>
          <w:iCs/>
          <w:sz w:val="28"/>
          <w:szCs w:val="28"/>
        </w:rPr>
        <w:t>ось</w:t>
      </w:r>
      <w:r w:rsidR="00E43FC8" w:rsidRPr="00E43FC8">
        <w:rPr>
          <w:iCs/>
          <w:sz w:val="28"/>
          <w:szCs w:val="28"/>
        </w:rPr>
        <w:t xml:space="preserve"> на текст географического содержания. При этом в задании открытого </w:t>
      </w:r>
      <w:r>
        <w:rPr>
          <w:iCs/>
          <w:sz w:val="28"/>
          <w:szCs w:val="28"/>
        </w:rPr>
        <w:t>варианта</w:t>
      </w:r>
      <w:r w:rsidR="00E43FC8" w:rsidRPr="00E43FC8">
        <w:rPr>
          <w:iCs/>
          <w:sz w:val="28"/>
          <w:szCs w:val="28"/>
        </w:rPr>
        <w:t xml:space="preserve"> требовалось верно указать </w:t>
      </w:r>
      <w:r w:rsidR="00DC452C">
        <w:rPr>
          <w:iCs/>
          <w:sz w:val="28"/>
          <w:szCs w:val="28"/>
        </w:rPr>
        <w:t>сырьё</w:t>
      </w:r>
      <w:r w:rsidRPr="00A712B2">
        <w:rPr>
          <w:iCs/>
          <w:sz w:val="28"/>
          <w:szCs w:val="28"/>
        </w:rPr>
        <w:t xml:space="preserve">, </w:t>
      </w:r>
      <w:r w:rsidR="00DC452C">
        <w:rPr>
          <w:iCs/>
          <w:sz w:val="28"/>
          <w:szCs w:val="28"/>
        </w:rPr>
        <w:t>используемое в описываемом в тексте производстве</w:t>
      </w:r>
      <w:r w:rsidR="00E43FC8" w:rsidRPr="00E43FC8">
        <w:rPr>
          <w:iCs/>
          <w:sz w:val="28"/>
          <w:szCs w:val="28"/>
        </w:rPr>
        <w:t xml:space="preserve">, но были </w:t>
      </w:r>
      <w:r w:rsidR="00E43FC8" w:rsidRPr="00E43FC8">
        <w:rPr>
          <w:iCs/>
          <w:sz w:val="28"/>
          <w:szCs w:val="28"/>
        </w:rPr>
        <w:lastRenderedPageBreak/>
        <w:t>варианты, где требовалось дать формулировку термина, используемого в географической науке и отражающего смысл описываемо</w:t>
      </w:r>
      <w:r w:rsidR="00DC452C">
        <w:rPr>
          <w:iCs/>
          <w:sz w:val="28"/>
          <w:szCs w:val="28"/>
        </w:rPr>
        <w:t>й особенности биоразнообразия конкретной территории</w:t>
      </w:r>
      <w:r w:rsidR="00E43FC8" w:rsidRPr="00E43FC8">
        <w:rPr>
          <w:iCs/>
          <w:sz w:val="28"/>
          <w:szCs w:val="28"/>
        </w:rPr>
        <w:t>.</w:t>
      </w:r>
    </w:p>
    <w:p w14:paraId="6BA9C8FB" w14:textId="77777777" w:rsidR="00E43FC8" w:rsidRPr="00E43FC8" w:rsidRDefault="00E43FC8" w:rsidP="00DE5D54">
      <w:pPr>
        <w:spacing w:line="276" w:lineRule="auto"/>
        <w:ind w:firstLine="567"/>
        <w:jc w:val="both"/>
        <w:rPr>
          <w:iCs/>
          <w:sz w:val="28"/>
          <w:szCs w:val="28"/>
        </w:rPr>
      </w:pPr>
      <w:r w:rsidRPr="00BA494F">
        <w:rPr>
          <w:b/>
          <w:bCs/>
          <w:iCs/>
          <w:sz w:val="28"/>
          <w:szCs w:val="28"/>
        </w:rPr>
        <w:t>Задание 23</w:t>
      </w:r>
      <w:r w:rsidRPr="00E43FC8">
        <w:rPr>
          <w:iCs/>
          <w:sz w:val="28"/>
          <w:szCs w:val="28"/>
        </w:rPr>
        <w:t xml:space="preserve"> из вариантов ЕГЭ 202</w:t>
      </w:r>
      <w:r w:rsidR="00BA494F">
        <w:rPr>
          <w:iCs/>
          <w:sz w:val="28"/>
          <w:szCs w:val="28"/>
        </w:rPr>
        <w:t>6</w:t>
      </w:r>
      <w:r w:rsidRPr="00E43FC8">
        <w:rPr>
          <w:iCs/>
          <w:sz w:val="28"/>
          <w:szCs w:val="28"/>
        </w:rPr>
        <w:t xml:space="preserve"> года содержательно </w:t>
      </w:r>
      <w:r w:rsidR="00E15585">
        <w:rPr>
          <w:iCs/>
          <w:sz w:val="28"/>
          <w:szCs w:val="28"/>
        </w:rPr>
        <w:t xml:space="preserve">также </w:t>
      </w:r>
      <w:r w:rsidRPr="00E43FC8">
        <w:rPr>
          <w:iCs/>
          <w:sz w:val="28"/>
          <w:szCs w:val="28"/>
        </w:rPr>
        <w:t xml:space="preserve">опиралось на приведенный перед заданиями 21 - 23 текст географического содержания. Задания вариантов, представленных в регионе, раскрывали понимание </w:t>
      </w:r>
      <w:r w:rsidR="00BA494F">
        <w:rPr>
          <w:iCs/>
          <w:sz w:val="28"/>
          <w:szCs w:val="28"/>
        </w:rPr>
        <w:t>географических процессов и</w:t>
      </w:r>
      <w:r w:rsidRPr="00E43FC8">
        <w:rPr>
          <w:iCs/>
          <w:sz w:val="28"/>
          <w:szCs w:val="28"/>
        </w:rPr>
        <w:t xml:space="preserve"> особенностей воздействия на окружающую среду различных сфер и отраслей хозяйства. В частности, в открытом варианте КИМ нужно было </w:t>
      </w:r>
      <w:r w:rsidR="00DC452C">
        <w:rPr>
          <w:iCs/>
          <w:sz w:val="28"/>
          <w:szCs w:val="28"/>
        </w:rPr>
        <w:t xml:space="preserve">указать, </w:t>
      </w:r>
      <w:r w:rsidR="00DC452C" w:rsidRPr="00DC452C">
        <w:rPr>
          <w:iCs/>
          <w:sz w:val="28"/>
          <w:szCs w:val="28"/>
        </w:rPr>
        <w:t>почему описанная в тексте технология служит примером</w:t>
      </w:r>
      <w:r w:rsidR="00264BC8">
        <w:rPr>
          <w:iCs/>
          <w:sz w:val="28"/>
          <w:szCs w:val="28"/>
        </w:rPr>
        <w:t xml:space="preserve"> </w:t>
      </w:r>
      <w:r w:rsidR="00DC452C" w:rsidRPr="00DC452C">
        <w:rPr>
          <w:iCs/>
          <w:sz w:val="28"/>
          <w:szCs w:val="28"/>
        </w:rPr>
        <w:t>рационального природопользования</w:t>
      </w:r>
      <w:r w:rsidRPr="00E43FC8">
        <w:rPr>
          <w:iCs/>
          <w:sz w:val="28"/>
          <w:szCs w:val="28"/>
        </w:rPr>
        <w:t>.</w:t>
      </w:r>
    </w:p>
    <w:p w14:paraId="6B9027B6" w14:textId="77777777" w:rsidR="00E43FC8" w:rsidRPr="00E43FC8" w:rsidRDefault="00E43FC8" w:rsidP="00DE5D54">
      <w:pPr>
        <w:spacing w:line="276" w:lineRule="auto"/>
        <w:ind w:firstLine="567"/>
        <w:jc w:val="both"/>
        <w:rPr>
          <w:iCs/>
          <w:sz w:val="28"/>
          <w:szCs w:val="28"/>
        </w:rPr>
      </w:pPr>
      <w:r w:rsidRPr="00BA494F">
        <w:rPr>
          <w:b/>
          <w:bCs/>
          <w:iCs/>
          <w:sz w:val="28"/>
          <w:szCs w:val="28"/>
        </w:rPr>
        <w:t>Задание 24</w:t>
      </w:r>
      <w:r w:rsidRPr="00E43FC8">
        <w:rPr>
          <w:iCs/>
          <w:sz w:val="28"/>
          <w:szCs w:val="28"/>
        </w:rPr>
        <w:t xml:space="preserve"> в вариантах ЕГЭ 202</w:t>
      </w:r>
      <w:r w:rsidR="00BA494F">
        <w:rPr>
          <w:iCs/>
          <w:sz w:val="28"/>
          <w:szCs w:val="28"/>
        </w:rPr>
        <w:t>6</w:t>
      </w:r>
      <w:r w:rsidRPr="00E43FC8">
        <w:rPr>
          <w:iCs/>
          <w:sz w:val="28"/>
          <w:szCs w:val="28"/>
        </w:rPr>
        <w:t xml:space="preserve"> года отличалось лишь выбором пар стран для сравнения их положения по индексу человеческого развития, что не является существенным для методики </w:t>
      </w:r>
      <w:r w:rsidR="00BA494F">
        <w:rPr>
          <w:iCs/>
          <w:sz w:val="28"/>
          <w:szCs w:val="28"/>
        </w:rPr>
        <w:t>решения</w:t>
      </w:r>
      <w:r w:rsidRPr="00E43FC8">
        <w:rPr>
          <w:iCs/>
          <w:sz w:val="28"/>
          <w:szCs w:val="28"/>
        </w:rPr>
        <w:t xml:space="preserve"> задания (в задании предлагается пара стран, различия ИЧР</w:t>
      </w:r>
      <w:r w:rsidR="00BA494F">
        <w:rPr>
          <w:iCs/>
          <w:sz w:val="28"/>
          <w:szCs w:val="28"/>
        </w:rPr>
        <w:t xml:space="preserve"> в </w:t>
      </w:r>
      <w:r w:rsidRPr="00E43FC8">
        <w:rPr>
          <w:iCs/>
          <w:sz w:val="28"/>
          <w:szCs w:val="28"/>
        </w:rPr>
        <w:t>которых являются очевидными по обоим сравниваемым показателям). Один из показателей (продолжительность жизни) берется из справочных таблиц, второй (ВВП на душу населения) – требу</w:t>
      </w:r>
      <w:r w:rsidR="00BA494F">
        <w:rPr>
          <w:iCs/>
          <w:sz w:val="28"/>
          <w:szCs w:val="28"/>
        </w:rPr>
        <w:t>е</w:t>
      </w:r>
      <w:r w:rsidRPr="00E43FC8">
        <w:rPr>
          <w:iCs/>
          <w:sz w:val="28"/>
          <w:szCs w:val="28"/>
        </w:rPr>
        <w:t>т несложных вычислений на основе да</w:t>
      </w:r>
      <w:r w:rsidR="00264BC8">
        <w:rPr>
          <w:iCs/>
          <w:sz w:val="28"/>
          <w:szCs w:val="28"/>
        </w:rPr>
        <w:t xml:space="preserve">нных таблицы (общего объёма ВВП </w:t>
      </w:r>
      <w:r w:rsidRPr="00E43FC8">
        <w:rPr>
          <w:iCs/>
          <w:sz w:val="28"/>
          <w:szCs w:val="28"/>
        </w:rPr>
        <w:t xml:space="preserve">страны </w:t>
      </w:r>
      <w:r w:rsidR="00BA494F">
        <w:rPr>
          <w:iCs/>
          <w:sz w:val="28"/>
          <w:szCs w:val="28"/>
        </w:rPr>
        <w:t xml:space="preserve">должно быть </w:t>
      </w:r>
      <w:r w:rsidRPr="00E43FC8">
        <w:rPr>
          <w:iCs/>
          <w:sz w:val="28"/>
          <w:szCs w:val="28"/>
        </w:rPr>
        <w:t>соотнесен</w:t>
      </w:r>
      <w:r w:rsidR="00BA494F">
        <w:rPr>
          <w:iCs/>
          <w:sz w:val="28"/>
          <w:szCs w:val="28"/>
        </w:rPr>
        <w:t>о</w:t>
      </w:r>
      <w:r w:rsidRPr="00E43FC8">
        <w:rPr>
          <w:iCs/>
          <w:sz w:val="28"/>
          <w:szCs w:val="28"/>
        </w:rPr>
        <w:t xml:space="preserve"> с численностью населения в ней). Внимания при вычислениях требует учет размерности приводимых статистических данных (млрд. и млн.), что необходимо учитывать при расчётах. </w:t>
      </w:r>
    </w:p>
    <w:p w14:paraId="14506BED" w14:textId="77777777" w:rsidR="00E43FC8" w:rsidRPr="00E43FC8" w:rsidRDefault="00BA494F" w:rsidP="00DE5D54">
      <w:pPr>
        <w:spacing w:line="276" w:lineRule="auto"/>
        <w:ind w:firstLine="567"/>
        <w:jc w:val="both"/>
        <w:rPr>
          <w:iCs/>
          <w:sz w:val="28"/>
          <w:szCs w:val="28"/>
        </w:rPr>
      </w:pPr>
      <w:r w:rsidRPr="00BA494F">
        <w:rPr>
          <w:b/>
          <w:bCs/>
          <w:iCs/>
          <w:sz w:val="28"/>
          <w:szCs w:val="28"/>
        </w:rPr>
        <w:t>З</w:t>
      </w:r>
      <w:r w:rsidR="00E43FC8" w:rsidRPr="00BA494F">
        <w:rPr>
          <w:b/>
          <w:bCs/>
          <w:iCs/>
          <w:sz w:val="28"/>
          <w:szCs w:val="28"/>
        </w:rPr>
        <w:t>адание 25</w:t>
      </w:r>
      <w:r w:rsidR="00E43FC8" w:rsidRPr="00E43FC8">
        <w:rPr>
          <w:iCs/>
          <w:sz w:val="28"/>
          <w:szCs w:val="28"/>
        </w:rPr>
        <w:t xml:space="preserve"> в вариантах ЕГЭ 202</w:t>
      </w:r>
      <w:r>
        <w:rPr>
          <w:iCs/>
          <w:sz w:val="28"/>
          <w:szCs w:val="28"/>
        </w:rPr>
        <w:t>6</w:t>
      </w:r>
      <w:r w:rsidR="00E43FC8" w:rsidRPr="00E43FC8">
        <w:rPr>
          <w:iCs/>
          <w:sz w:val="28"/>
          <w:szCs w:val="28"/>
        </w:rPr>
        <w:t xml:space="preserve"> года, являясь подобным аналогичному заданию в ЕГЭ 202</w:t>
      </w:r>
      <w:r>
        <w:rPr>
          <w:iCs/>
          <w:sz w:val="28"/>
          <w:szCs w:val="28"/>
        </w:rPr>
        <w:t>5</w:t>
      </w:r>
      <w:r w:rsidR="00E43FC8" w:rsidRPr="00E43FC8">
        <w:rPr>
          <w:iCs/>
          <w:sz w:val="28"/>
          <w:szCs w:val="28"/>
        </w:rPr>
        <w:t xml:space="preserve"> года: роль сельского хозяйства в экономике страны нужно было оценить, сравнив доли населения, занятого в сельском хозяйстве, и доли сельского хозяйства в общих объёмах </w:t>
      </w:r>
      <w:r>
        <w:rPr>
          <w:iCs/>
          <w:sz w:val="28"/>
          <w:szCs w:val="28"/>
        </w:rPr>
        <w:t>ВВП</w:t>
      </w:r>
      <w:r w:rsidR="00E43FC8" w:rsidRPr="00E43FC8">
        <w:rPr>
          <w:iCs/>
          <w:sz w:val="28"/>
          <w:szCs w:val="28"/>
        </w:rPr>
        <w:t xml:space="preserve">, </w:t>
      </w:r>
      <w:r>
        <w:rPr>
          <w:iCs/>
          <w:sz w:val="28"/>
          <w:szCs w:val="28"/>
        </w:rPr>
        <w:t>пары стран различались в разных вариантах</w:t>
      </w:r>
      <w:r w:rsidR="00E43FC8" w:rsidRPr="00E43FC8">
        <w:rPr>
          <w:iCs/>
          <w:sz w:val="28"/>
          <w:szCs w:val="28"/>
        </w:rPr>
        <w:t>.</w:t>
      </w:r>
    </w:p>
    <w:p w14:paraId="6C4931D8" w14:textId="77777777" w:rsidR="00E43FC8" w:rsidRPr="00E43FC8" w:rsidRDefault="00E43FC8" w:rsidP="00DE5D54">
      <w:pPr>
        <w:spacing w:line="276" w:lineRule="auto"/>
        <w:ind w:firstLine="567"/>
        <w:jc w:val="both"/>
        <w:rPr>
          <w:iCs/>
          <w:sz w:val="28"/>
          <w:szCs w:val="28"/>
        </w:rPr>
      </w:pPr>
      <w:r w:rsidRPr="00BA494F">
        <w:rPr>
          <w:b/>
          <w:bCs/>
          <w:iCs/>
          <w:sz w:val="28"/>
          <w:szCs w:val="28"/>
        </w:rPr>
        <w:t>Задание 26</w:t>
      </w:r>
      <w:r w:rsidRPr="00E43FC8">
        <w:rPr>
          <w:iCs/>
          <w:sz w:val="28"/>
          <w:szCs w:val="28"/>
        </w:rPr>
        <w:t xml:space="preserve"> в вариантах ЕГЭ 202</w:t>
      </w:r>
      <w:r w:rsidR="00BA494F">
        <w:rPr>
          <w:iCs/>
          <w:sz w:val="28"/>
          <w:szCs w:val="28"/>
        </w:rPr>
        <w:t>6</w:t>
      </w:r>
      <w:r w:rsidRPr="00E43FC8">
        <w:rPr>
          <w:iCs/>
          <w:sz w:val="28"/>
          <w:szCs w:val="28"/>
        </w:rPr>
        <w:t xml:space="preserve"> года содержательно опиралось на применение знаний закономерностей физической и экономической географии, что позволяло комплексно рассмотреть предложенный в задании пример</w:t>
      </w:r>
      <w:r w:rsidR="00E372F8">
        <w:rPr>
          <w:iCs/>
          <w:sz w:val="28"/>
          <w:szCs w:val="28"/>
        </w:rPr>
        <w:t xml:space="preserve"> или составить логическую цепочку </w:t>
      </w:r>
      <w:r w:rsidR="0027453B">
        <w:rPr>
          <w:iCs/>
          <w:sz w:val="28"/>
          <w:szCs w:val="28"/>
        </w:rPr>
        <w:t>взаимосвязей</w:t>
      </w:r>
      <w:r w:rsidRPr="00E43FC8">
        <w:rPr>
          <w:iCs/>
          <w:sz w:val="28"/>
          <w:szCs w:val="28"/>
        </w:rPr>
        <w:t>. Так, в открытом варианте КИМ, нужно было указать дв</w:t>
      </w:r>
      <w:r w:rsidR="00E372F8">
        <w:rPr>
          <w:iCs/>
          <w:sz w:val="28"/>
          <w:szCs w:val="28"/>
        </w:rPr>
        <w:t>а</w:t>
      </w:r>
      <w:r w:rsidR="00264BC8">
        <w:rPr>
          <w:iCs/>
          <w:sz w:val="28"/>
          <w:szCs w:val="28"/>
        </w:rPr>
        <w:t xml:space="preserve"> </w:t>
      </w:r>
      <w:r w:rsidR="00E372F8" w:rsidRPr="00E372F8">
        <w:rPr>
          <w:iCs/>
          <w:sz w:val="28"/>
          <w:szCs w:val="28"/>
        </w:rPr>
        <w:t>условия</w:t>
      </w:r>
      <w:r w:rsidR="00E372F8">
        <w:rPr>
          <w:iCs/>
          <w:sz w:val="28"/>
          <w:szCs w:val="28"/>
        </w:rPr>
        <w:t xml:space="preserve">, определившие </w:t>
      </w:r>
      <w:r w:rsidR="00E372F8" w:rsidRPr="00E372F8">
        <w:rPr>
          <w:iCs/>
          <w:sz w:val="28"/>
          <w:szCs w:val="28"/>
        </w:rPr>
        <w:t>размещени</w:t>
      </w:r>
      <w:r w:rsidR="00E372F8">
        <w:rPr>
          <w:iCs/>
          <w:sz w:val="28"/>
          <w:szCs w:val="28"/>
        </w:rPr>
        <w:t>е</w:t>
      </w:r>
      <w:r w:rsidR="00264BC8">
        <w:rPr>
          <w:iCs/>
          <w:sz w:val="28"/>
          <w:szCs w:val="28"/>
        </w:rPr>
        <w:t xml:space="preserve">  </w:t>
      </w:r>
      <w:r w:rsidR="00E372F8">
        <w:rPr>
          <w:iCs/>
          <w:sz w:val="28"/>
          <w:szCs w:val="28"/>
        </w:rPr>
        <w:t xml:space="preserve">машиностроительного </w:t>
      </w:r>
      <w:r w:rsidR="00E372F8" w:rsidRPr="00E372F8">
        <w:rPr>
          <w:iCs/>
          <w:sz w:val="28"/>
          <w:szCs w:val="28"/>
        </w:rPr>
        <w:t>производства</w:t>
      </w:r>
      <w:r w:rsidR="00E372F8">
        <w:rPr>
          <w:iCs/>
          <w:sz w:val="28"/>
          <w:szCs w:val="28"/>
        </w:rPr>
        <w:t xml:space="preserve"> в Туле. Нужно было написать конкретные факторы, которые </w:t>
      </w:r>
      <w:r w:rsidR="00E372F8" w:rsidRPr="00E372F8">
        <w:rPr>
          <w:iCs/>
          <w:sz w:val="28"/>
          <w:szCs w:val="28"/>
        </w:rPr>
        <w:t>способствовали выбору места</w:t>
      </w:r>
      <w:r w:rsidR="00264BC8">
        <w:rPr>
          <w:iCs/>
          <w:sz w:val="28"/>
          <w:szCs w:val="28"/>
        </w:rPr>
        <w:t xml:space="preserve"> </w:t>
      </w:r>
      <w:r w:rsidR="00E372F8" w:rsidRPr="00E372F8">
        <w:rPr>
          <w:iCs/>
          <w:sz w:val="28"/>
          <w:szCs w:val="28"/>
        </w:rPr>
        <w:t xml:space="preserve">для создания комплекса </w:t>
      </w:r>
      <w:r w:rsidR="00E372F8">
        <w:rPr>
          <w:iCs/>
          <w:sz w:val="28"/>
          <w:szCs w:val="28"/>
        </w:rPr>
        <w:t xml:space="preserve">описываемых в задании </w:t>
      </w:r>
      <w:r w:rsidR="00E372F8" w:rsidRPr="00E372F8">
        <w:rPr>
          <w:iCs/>
          <w:sz w:val="28"/>
          <w:szCs w:val="28"/>
        </w:rPr>
        <w:t xml:space="preserve">производств. </w:t>
      </w:r>
      <w:r w:rsidRPr="00E43FC8">
        <w:rPr>
          <w:iCs/>
          <w:sz w:val="28"/>
          <w:szCs w:val="28"/>
        </w:rPr>
        <w:t xml:space="preserve">Для верного ответа нужно было соотнести </w:t>
      </w:r>
      <w:r w:rsidR="00E372F8">
        <w:rPr>
          <w:iCs/>
          <w:sz w:val="28"/>
          <w:szCs w:val="28"/>
        </w:rPr>
        <w:t>ЭГП</w:t>
      </w:r>
      <w:r w:rsidRPr="00E43FC8">
        <w:rPr>
          <w:iCs/>
          <w:sz w:val="28"/>
          <w:szCs w:val="28"/>
        </w:rPr>
        <w:t xml:space="preserve"> региона с </w:t>
      </w:r>
      <w:r w:rsidR="00E372F8">
        <w:rPr>
          <w:iCs/>
          <w:sz w:val="28"/>
          <w:szCs w:val="28"/>
        </w:rPr>
        <w:t>потребностями производства</w:t>
      </w:r>
      <w:r w:rsidRPr="00E43FC8">
        <w:rPr>
          <w:iCs/>
          <w:sz w:val="28"/>
          <w:szCs w:val="28"/>
        </w:rPr>
        <w:t>.</w:t>
      </w:r>
    </w:p>
    <w:p w14:paraId="4F0A2800" w14:textId="77777777" w:rsidR="00E43FC8" w:rsidRPr="00E43FC8" w:rsidRDefault="00E43FC8" w:rsidP="00DE5D54">
      <w:pPr>
        <w:spacing w:line="276" w:lineRule="auto"/>
        <w:ind w:firstLine="567"/>
        <w:jc w:val="both"/>
        <w:rPr>
          <w:iCs/>
          <w:sz w:val="28"/>
          <w:szCs w:val="28"/>
        </w:rPr>
      </w:pPr>
      <w:r w:rsidRPr="00E372F8">
        <w:rPr>
          <w:b/>
          <w:bCs/>
          <w:iCs/>
          <w:sz w:val="28"/>
          <w:szCs w:val="28"/>
        </w:rPr>
        <w:t>Задание 27</w:t>
      </w:r>
      <w:r w:rsidR="00264BC8">
        <w:rPr>
          <w:b/>
          <w:bCs/>
          <w:iCs/>
          <w:sz w:val="28"/>
          <w:szCs w:val="28"/>
        </w:rPr>
        <w:t xml:space="preserve"> </w:t>
      </w:r>
      <w:r w:rsidR="0027453B">
        <w:rPr>
          <w:iCs/>
          <w:sz w:val="28"/>
          <w:szCs w:val="28"/>
        </w:rPr>
        <w:t xml:space="preserve">в открытом варианте ЕГЭ </w:t>
      </w:r>
      <w:r w:rsidR="0027453B" w:rsidRPr="0027453B">
        <w:rPr>
          <w:iCs/>
          <w:sz w:val="28"/>
          <w:szCs w:val="28"/>
        </w:rPr>
        <w:t xml:space="preserve">опиралось </w:t>
      </w:r>
      <w:r w:rsidRPr="00E43FC8">
        <w:rPr>
          <w:iCs/>
          <w:sz w:val="28"/>
          <w:szCs w:val="28"/>
        </w:rPr>
        <w:t xml:space="preserve">на </w:t>
      </w:r>
      <w:r w:rsidR="0027453B">
        <w:rPr>
          <w:iCs/>
          <w:sz w:val="28"/>
          <w:szCs w:val="28"/>
        </w:rPr>
        <w:t>половозрастную пирамиду</w:t>
      </w:r>
      <w:r w:rsidRPr="00E43FC8">
        <w:rPr>
          <w:iCs/>
          <w:sz w:val="28"/>
          <w:szCs w:val="28"/>
        </w:rPr>
        <w:t xml:space="preserve">, где нужно было, проанализировав </w:t>
      </w:r>
      <w:r w:rsidR="0027453B">
        <w:rPr>
          <w:iCs/>
          <w:sz w:val="28"/>
          <w:szCs w:val="28"/>
        </w:rPr>
        <w:t>численность возрастных групп</w:t>
      </w:r>
      <w:r w:rsidRPr="00E43FC8">
        <w:rPr>
          <w:iCs/>
          <w:sz w:val="28"/>
          <w:szCs w:val="28"/>
        </w:rPr>
        <w:t xml:space="preserve">, сделать вывод </w:t>
      </w:r>
      <w:r w:rsidR="0027453B">
        <w:rPr>
          <w:iCs/>
          <w:sz w:val="28"/>
          <w:szCs w:val="28"/>
        </w:rPr>
        <w:t xml:space="preserve">о перспективах естественного движения населения и </w:t>
      </w:r>
      <w:r w:rsidR="0027453B" w:rsidRPr="0027453B">
        <w:rPr>
          <w:iCs/>
          <w:sz w:val="28"/>
          <w:szCs w:val="28"/>
        </w:rPr>
        <w:t>спрогнозир</w:t>
      </w:r>
      <w:r w:rsidR="0027453B">
        <w:rPr>
          <w:iCs/>
          <w:sz w:val="28"/>
          <w:szCs w:val="28"/>
        </w:rPr>
        <w:t>овать</w:t>
      </w:r>
      <w:r w:rsidR="0027453B" w:rsidRPr="0027453B">
        <w:rPr>
          <w:iCs/>
          <w:sz w:val="28"/>
          <w:szCs w:val="28"/>
        </w:rPr>
        <w:t>, как изменится (уменьшится или увеличится)естественный прирост населения в ближайшие 30 лет</w:t>
      </w:r>
      <w:r w:rsidRPr="00E43FC8">
        <w:rPr>
          <w:iCs/>
          <w:sz w:val="28"/>
          <w:szCs w:val="28"/>
        </w:rPr>
        <w:t xml:space="preserve">. В аргументации </w:t>
      </w:r>
      <w:r w:rsidRPr="00E43FC8">
        <w:rPr>
          <w:iCs/>
          <w:sz w:val="28"/>
          <w:szCs w:val="28"/>
        </w:rPr>
        <w:lastRenderedPageBreak/>
        <w:t xml:space="preserve">ответа следовало </w:t>
      </w:r>
      <w:r w:rsidR="0027453B">
        <w:rPr>
          <w:iCs/>
          <w:sz w:val="28"/>
          <w:szCs w:val="28"/>
        </w:rPr>
        <w:t>принять во внимание низкое значение (1,7) суммарного коэффициента рождаемости и определенное по половозрастной пирамиде суженное воспроизводство</w:t>
      </w:r>
      <w:r w:rsidRPr="00E43FC8">
        <w:rPr>
          <w:iCs/>
          <w:sz w:val="28"/>
          <w:szCs w:val="28"/>
        </w:rPr>
        <w:t>.</w:t>
      </w:r>
      <w:r w:rsidR="0027453B">
        <w:rPr>
          <w:iCs/>
          <w:sz w:val="28"/>
          <w:szCs w:val="28"/>
        </w:rPr>
        <w:t xml:space="preserve"> При формулировке верного ответа требовалось указать на изменение численности возрастных групп по прошествии указанного интервала времени.</w:t>
      </w:r>
    </w:p>
    <w:p w14:paraId="53AD5DA4" w14:textId="77777777" w:rsidR="00E43FC8" w:rsidRPr="00E43FC8" w:rsidRDefault="00E43FC8" w:rsidP="00DE5D54">
      <w:pPr>
        <w:spacing w:line="276" w:lineRule="auto"/>
        <w:ind w:firstLine="567"/>
        <w:jc w:val="both"/>
        <w:rPr>
          <w:iCs/>
          <w:sz w:val="28"/>
          <w:szCs w:val="28"/>
        </w:rPr>
      </w:pPr>
      <w:r w:rsidRPr="0027453B">
        <w:rPr>
          <w:b/>
          <w:bCs/>
          <w:iCs/>
          <w:sz w:val="28"/>
          <w:szCs w:val="28"/>
        </w:rPr>
        <w:t>Задание 28</w:t>
      </w:r>
      <w:r w:rsidRPr="00E43FC8">
        <w:rPr>
          <w:iCs/>
          <w:sz w:val="28"/>
          <w:szCs w:val="28"/>
        </w:rPr>
        <w:t xml:space="preserve"> в </w:t>
      </w:r>
      <w:r w:rsidR="00FF6A0E">
        <w:rPr>
          <w:iCs/>
          <w:sz w:val="28"/>
          <w:szCs w:val="28"/>
        </w:rPr>
        <w:t>открытом варианте</w:t>
      </w:r>
      <w:r w:rsidRPr="00E43FC8">
        <w:rPr>
          <w:iCs/>
          <w:sz w:val="28"/>
          <w:szCs w:val="28"/>
        </w:rPr>
        <w:t xml:space="preserve"> ЕГЭ 202</w:t>
      </w:r>
      <w:r w:rsidR="0027453B">
        <w:rPr>
          <w:iCs/>
          <w:sz w:val="28"/>
          <w:szCs w:val="28"/>
        </w:rPr>
        <w:t>6</w:t>
      </w:r>
      <w:r w:rsidRPr="00E43FC8">
        <w:rPr>
          <w:iCs/>
          <w:sz w:val="28"/>
          <w:szCs w:val="28"/>
        </w:rPr>
        <w:t xml:space="preserve"> года </w:t>
      </w:r>
      <w:r w:rsidR="00FF6A0E">
        <w:rPr>
          <w:iCs/>
          <w:sz w:val="28"/>
          <w:szCs w:val="28"/>
        </w:rPr>
        <w:t>содержало задание на</w:t>
      </w:r>
      <w:r w:rsidRPr="00E43FC8">
        <w:rPr>
          <w:iCs/>
          <w:sz w:val="28"/>
          <w:szCs w:val="28"/>
        </w:rPr>
        <w:t xml:space="preserve"> определение </w:t>
      </w:r>
      <w:r w:rsidR="0027453B">
        <w:rPr>
          <w:iCs/>
          <w:sz w:val="28"/>
          <w:szCs w:val="28"/>
        </w:rPr>
        <w:t>долготы</w:t>
      </w:r>
      <w:r w:rsidRPr="00E43FC8">
        <w:rPr>
          <w:iCs/>
          <w:sz w:val="28"/>
          <w:szCs w:val="28"/>
        </w:rPr>
        <w:t xml:space="preserve"> пункта</w:t>
      </w:r>
      <w:r w:rsidR="0027453B">
        <w:rPr>
          <w:iCs/>
          <w:sz w:val="28"/>
          <w:szCs w:val="28"/>
        </w:rPr>
        <w:t xml:space="preserve"> по известному </w:t>
      </w:r>
      <w:r w:rsidR="0027453B" w:rsidRPr="0027453B">
        <w:rPr>
          <w:iCs/>
          <w:sz w:val="28"/>
          <w:szCs w:val="28"/>
        </w:rPr>
        <w:t xml:space="preserve">солнечному времени Гринвичского меридиана </w:t>
      </w:r>
      <w:r w:rsidR="0027453B">
        <w:rPr>
          <w:iCs/>
          <w:sz w:val="28"/>
          <w:szCs w:val="28"/>
        </w:rPr>
        <w:t xml:space="preserve">и </w:t>
      </w:r>
      <w:r w:rsidR="0027453B" w:rsidRPr="0027453B">
        <w:rPr>
          <w:iCs/>
          <w:sz w:val="28"/>
          <w:szCs w:val="28"/>
        </w:rPr>
        <w:t>местно</w:t>
      </w:r>
      <w:r w:rsidR="0027453B">
        <w:rPr>
          <w:iCs/>
          <w:sz w:val="28"/>
          <w:szCs w:val="28"/>
        </w:rPr>
        <w:t>му</w:t>
      </w:r>
      <w:r w:rsidR="0027453B" w:rsidRPr="0027453B">
        <w:rPr>
          <w:iCs/>
          <w:sz w:val="28"/>
          <w:szCs w:val="28"/>
        </w:rPr>
        <w:t xml:space="preserve"> солнечно</w:t>
      </w:r>
      <w:r w:rsidR="0027453B">
        <w:rPr>
          <w:iCs/>
          <w:sz w:val="28"/>
          <w:szCs w:val="28"/>
        </w:rPr>
        <w:t>му</w:t>
      </w:r>
      <w:r w:rsidR="0027453B" w:rsidRPr="0027453B">
        <w:rPr>
          <w:iCs/>
          <w:sz w:val="28"/>
          <w:szCs w:val="28"/>
        </w:rPr>
        <w:t xml:space="preserve"> врем</w:t>
      </w:r>
      <w:r w:rsidR="0027453B">
        <w:rPr>
          <w:iCs/>
          <w:sz w:val="28"/>
          <w:szCs w:val="28"/>
        </w:rPr>
        <w:t>ени</w:t>
      </w:r>
      <w:r w:rsidR="00264BC8">
        <w:rPr>
          <w:iCs/>
          <w:sz w:val="28"/>
          <w:szCs w:val="28"/>
        </w:rPr>
        <w:t xml:space="preserve"> </w:t>
      </w:r>
      <w:r w:rsidR="0027453B" w:rsidRPr="0027453B">
        <w:rPr>
          <w:iCs/>
          <w:sz w:val="28"/>
          <w:szCs w:val="28"/>
        </w:rPr>
        <w:t xml:space="preserve">в </w:t>
      </w:r>
      <w:r w:rsidR="00FF6A0E">
        <w:rPr>
          <w:iCs/>
          <w:sz w:val="28"/>
          <w:szCs w:val="28"/>
        </w:rPr>
        <w:t>данном пункте</w:t>
      </w:r>
      <w:r w:rsidRPr="00E43FC8">
        <w:rPr>
          <w:iCs/>
          <w:sz w:val="28"/>
          <w:szCs w:val="28"/>
        </w:rPr>
        <w:t xml:space="preserve">. Данное задание не претерпевало существенных изменений </w:t>
      </w:r>
      <w:r w:rsidR="00FF6A0E">
        <w:rPr>
          <w:iCs/>
          <w:sz w:val="28"/>
          <w:szCs w:val="28"/>
        </w:rPr>
        <w:t>в последние годы</w:t>
      </w:r>
      <w:r w:rsidRPr="00E43FC8">
        <w:rPr>
          <w:iCs/>
          <w:sz w:val="28"/>
          <w:szCs w:val="28"/>
        </w:rPr>
        <w:t>.</w:t>
      </w:r>
    </w:p>
    <w:p w14:paraId="3CEE4E05" w14:textId="77777777" w:rsidR="00E43FC8" w:rsidRPr="00E43FC8" w:rsidRDefault="00E43FC8" w:rsidP="00DE5D54">
      <w:pPr>
        <w:spacing w:line="276" w:lineRule="auto"/>
        <w:ind w:firstLine="567"/>
        <w:jc w:val="both"/>
        <w:rPr>
          <w:iCs/>
          <w:sz w:val="28"/>
          <w:szCs w:val="28"/>
        </w:rPr>
      </w:pPr>
      <w:r w:rsidRPr="00FF6A0E">
        <w:rPr>
          <w:b/>
          <w:bCs/>
          <w:iCs/>
          <w:sz w:val="28"/>
          <w:szCs w:val="28"/>
        </w:rPr>
        <w:t>Задание 29</w:t>
      </w:r>
      <w:r w:rsidRPr="00E43FC8">
        <w:rPr>
          <w:iCs/>
          <w:sz w:val="28"/>
          <w:szCs w:val="28"/>
        </w:rPr>
        <w:t xml:space="preserve"> ориентировано на проверку умения использовать географические знания для аргументации различных точек зрения на актуальные экологические и социально-экономические проблемы и умение использовать географические знания и информацию для </w:t>
      </w:r>
      <w:r w:rsidR="00FF6A0E">
        <w:rPr>
          <w:iCs/>
          <w:sz w:val="28"/>
          <w:szCs w:val="28"/>
        </w:rPr>
        <w:t>обоснования перспектив внедрения описываемой в тексте технологии</w:t>
      </w:r>
      <w:r w:rsidRPr="00E43FC8">
        <w:rPr>
          <w:iCs/>
          <w:sz w:val="28"/>
          <w:szCs w:val="28"/>
        </w:rPr>
        <w:t xml:space="preserve">. При этом важно было, чтобы приводимые аргументы являлись логическими доводами </w:t>
      </w:r>
      <w:r w:rsidR="00FF6A0E">
        <w:rPr>
          <w:iCs/>
          <w:sz w:val="28"/>
          <w:szCs w:val="28"/>
        </w:rPr>
        <w:t>экономического и экологического обоснования перспектив внедряемой технологии</w:t>
      </w:r>
      <w:r w:rsidRPr="00E43FC8">
        <w:rPr>
          <w:iCs/>
          <w:sz w:val="28"/>
          <w:szCs w:val="28"/>
        </w:rPr>
        <w:t>.</w:t>
      </w:r>
    </w:p>
    <w:p w14:paraId="1D33EFCF" w14:textId="77777777" w:rsidR="00E43FC8" w:rsidRPr="00E43FC8" w:rsidRDefault="00E43FC8" w:rsidP="00DE5D54">
      <w:pPr>
        <w:spacing w:line="276" w:lineRule="auto"/>
        <w:ind w:firstLine="567"/>
        <w:jc w:val="both"/>
        <w:rPr>
          <w:iCs/>
          <w:sz w:val="28"/>
          <w:szCs w:val="28"/>
        </w:rPr>
      </w:pPr>
    </w:p>
    <w:p w14:paraId="6C839171" w14:textId="77777777" w:rsidR="00F077CB" w:rsidRPr="008F2F8E" w:rsidRDefault="00F077CB">
      <w:pPr>
        <w:pStyle w:val="3"/>
        <w:numPr>
          <w:ilvl w:val="2"/>
          <w:numId w:val="3"/>
        </w:numPr>
        <w:rPr>
          <w:rFonts w:ascii="Times New Roman" w:hAnsi="Times New Roman"/>
          <w:bCs w:val="0"/>
        </w:rPr>
      </w:pPr>
      <w:r w:rsidRPr="008F2F8E">
        <w:rPr>
          <w:i/>
        </w:rPr>
        <w:br w:type="page"/>
      </w:r>
      <w:r w:rsidRPr="008F2F8E">
        <w:rPr>
          <w:rFonts w:ascii="Times New Roman" w:hAnsi="Times New Roman"/>
          <w:bCs w:val="0"/>
        </w:rPr>
        <w:lastRenderedPageBreak/>
        <w:t>Основные статистические характеристики выполнения заданий КИМ в 2026 году</w:t>
      </w:r>
    </w:p>
    <w:p w14:paraId="0E6F9391" w14:textId="77777777" w:rsidR="00F077CB" w:rsidRDefault="00F077CB" w:rsidP="00CC3194">
      <w:pPr>
        <w:ind w:firstLine="567"/>
        <w:contextualSpacing/>
        <w:jc w:val="center"/>
        <w:rPr>
          <w:b/>
          <w:iCs/>
          <w:sz w:val="28"/>
          <w:szCs w:val="28"/>
        </w:rPr>
      </w:pPr>
    </w:p>
    <w:p w14:paraId="697CCA5C" w14:textId="77777777" w:rsidR="00F077CB" w:rsidRPr="003A417F" w:rsidRDefault="00F077CB" w:rsidP="003A417F">
      <w:pPr>
        <w:ind w:firstLine="567"/>
        <w:contextualSpacing/>
        <w:jc w:val="both"/>
        <w:rPr>
          <w:iCs/>
          <w:sz w:val="28"/>
          <w:szCs w:val="28"/>
        </w:rPr>
      </w:pPr>
      <w:r w:rsidRPr="003A417F">
        <w:rPr>
          <w:iCs/>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r>
        <w:rPr>
          <w:iCs/>
          <w:sz w:val="28"/>
          <w:szCs w:val="28"/>
        </w:rPr>
        <w:t>.</w:t>
      </w:r>
    </w:p>
    <w:p w14:paraId="736C1D76" w14:textId="77777777" w:rsidR="00F077CB" w:rsidRDefault="00F077CB" w:rsidP="00FC6BBF">
      <w:pPr>
        <w:pStyle w:val="af7"/>
        <w:keepNext/>
        <w:rPr>
          <w:noProof/>
        </w:rPr>
      </w:pPr>
      <w:r w:rsidRPr="00F579AB">
        <w:t xml:space="preserve">Таблица </w:t>
      </w:r>
      <w:r>
        <w:t>2</w:t>
      </w:r>
      <w:r>
        <w:noBreakHyphen/>
      </w:r>
      <w:r w:rsidR="00EC28B7">
        <w:fldChar w:fldCharType="begin"/>
      </w:r>
      <w:r w:rsidR="00B726C8">
        <w:instrText xml:space="preserve"> SEQ Таблица \* ARABIC \s 1 </w:instrText>
      </w:r>
      <w:r w:rsidR="00EC28B7">
        <w:fldChar w:fldCharType="separate"/>
      </w:r>
      <w:r>
        <w:rPr>
          <w:noProof/>
        </w:rPr>
        <w:t>13</w:t>
      </w:r>
      <w:r w:rsidR="00EC28B7">
        <w:rPr>
          <w:noProof/>
        </w:rPr>
        <w:fldChar w:fldCharType="end"/>
      </w:r>
    </w:p>
    <w:tbl>
      <w:tblPr>
        <w:tblW w:w="14317"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000" w:firstRow="0" w:lastRow="0" w:firstColumn="0" w:lastColumn="0" w:noHBand="0" w:noVBand="0"/>
      </w:tblPr>
      <w:tblGrid>
        <w:gridCol w:w="851"/>
        <w:gridCol w:w="5453"/>
        <w:gridCol w:w="1134"/>
        <w:gridCol w:w="1134"/>
        <w:gridCol w:w="1843"/>
        <w:gridCol w:w="1559"/>
        <w:gridCol w:w="1134"/>
        <w:gridCol w:w="1209"/>
      </w:tblGrid>
      <w:tr w:rsidR="00F077CB" w:rsidRPr="00601252" w14:paraId="53032C49" w14:textId="77777777" w:rsidTr="00234E62">
        <w:trPr>
          <w:cantSplit/>
          <w:trHeight w:val="313"/>
          <w:tblHeader/>
        </w:trPr>
        <w:tc>
          <w:tcPr>
            <w:tcW w:w="851" w:type="dxa"/>
            <w:vMerge w:val="restart"/>
            <w:vAlign w:val="center"/>
          </w:tcPr>
          <w:p w14:paraId="15B3233E" w14:textId="77777777" w:rsidR="00F077CB" w:rsidRPr="00CC3194" w:rsidRDefault="00F077CB" w:rsidP="00287DD9">
            <w:pPr>
              <w:autoSpaceDE w:val="0"/>
              <w:autoSpaceDN w:val="0"/>
              <w:adjustRightInd w:val="0"/>
              <w:jc w:val="center"/>
              <w:rPr>
                <w:szCs w:val="20"/>
              </w:rPr>
            </w:pPr>
            <w:r w:rsidRPr="00CC3194">
              <w:rPr>
                <w:bCs/>
                <w:sz w:val="22"/>
                <w:szCs w:val="20"/>
              </w:rPr>
              <w:t>Номер</w:t>
            </w:r>
          </w:p>
          <w:p w14:paraId="145BC03E" w14:textId="77777777" w:rsidR="00F077CB" w:rsidRPr="00CC3194" w:rsidRDefault="00F077CB" w:rsidP="00287DD9">
            <w:pPr>
              <w:autoSpaceDE w:val="0"/>
              <w:autoSpaceDN w:val="0"/>
              <w:adjustRightInd w:val="0"/>
              <w:jc w:val="center"/>
              <w:rPr>
                <w:szCs w:val="20"/>
              </w:rPr>
            </w:pPr>
            <w:r w:rsidRPr="00CC3194">
              <w:rPr>
                <w:bCs/>
                <w:sz w:val="22"/>
                <w:szCs w:val="20"/>
              </w:rPr>
              <w:t>задания в КИМ</w:t>
            </w:r>
          </w:p>
        </w:tc>
        <w:tc>
          <w:tcPr>
            <w:tcW w:w="5453" w:type="dxa"/>
            <w:vMerge w:val="restart"/>
            <w:vAlign w:val="center"/>
          </w:tcPr>
          <w:p w14:paraId="1EEABF46" w14:textId="77777777" w:rsidR="00F077CB" w:rsidRPr="00CC3194" w:rsidRDefault="00F077CB" w:rsidP="00287DD9">
            <w:pPr>
              <w:autoSpaceDE w:val="0"/>
              <w:autoSpaceDN w:val="0"/>
              <w:adjustRightInd w:val="0"/>
              <w:jc w:val="center"/>
              <w:rPr>
                <w:szCs w:val="20"/>
              </w:rPr>
            </w:pPr>
            <w:r w:rsidRPr="00CC3194">
              <w:rPr>
                <w:bCs/>
                <w:sz w:val="22"/>
                <w:szCs w:val="20"/>
              </w:rPr>
              <w:t>Проверяемые элементы содержания / умения</w:t>
            </w:r>
          </w:p>
        </w:tc>
        <w:tc>
          <w:tcPr>
            <w:tcW w:w="1134" w:type="dxa"/>
            <w:vMerge w:val="restart"/>
            <w:vAlign w:val="center"/>
          </w:tcPr>
          <w:p w14:paraId="2EB8B57A" w14:textId="77777777" w:rsidR="00F077CB" w:rsidRPr="00CC3194" w:rsidRDefault="00F077CB" w:rsidP="00287DD9">
            <w:pPr>
              <w:autoSpaceDE w:val="0"/>
              <w:autoSpaceDN w:val="0"/>
              <w:adjustRightInd w:val="0"/>
              <w:jc w:val="center"/>
              <w:rPr>
                <w:szCs w:val="20"/>
              </w:rPr>
            </w:pPr>
            <w:r w:rsidRPr="00CC3194">
              <w:rPr>
                <w:bCs/>
                <w:sz w:val="22"/>
                <w:szCs w:val="20"/>
              </w:rPr>
              <w:t>Уровень сложности задания</w:t>
            </w:r>
          </w:p>
          <w:p w14:paraId="7F16C303" w14:textId="77777777" w:rsidR="00F077CB" w:rsidRPr="00CC3194" w:rsidRDefault="00F077CB" w:rsidP="00287DD9">
            <w:pPr>
              <w:autoSpaceDE w:val="0"/>
              <w:autoSpaceDN w:val="0"/>
              <w:adjustRightInd w:val="0"/>
              <w:jc w:val="center"/>
              <w:rPr>
                <w:szCs w:val="20"/>
              </w:rPr>
            </w:pPr>
          </w:p>
        </w:tc>
        <w:tc>
          <w:tcPr>
            <w:tcW w:w="6879" w:type="dxa"/>
            <w:gridSpan w:val="5"/>
          </w:tcPr>
          <w:p w14:paraId="2744450D" w14:textId="77777777" w:rsidR="00F077CB" w:rsidRDefault="00F077CB" w:rsidP="00287DD9">
            <w:pPr>
              <w:jc w:val="center"/>
              <w:rPr>
                <w:szCs w:val="20"/>
              </w:rPr>
            </w:pPr>
            <w:r w:rsidRPr="00CC3194">
              <w:rPr>
                <w:sz w:val="22"/>
                <w:szCs w:val="20"/>
              </w:rPr>
              <w:t xml:space="preserve">Процент выполнения задания в </w:t>
            </w:r>
            <w:r>
              <w:rPr>
                <w:sz w:val="22"/>
                <w:szCs w:val="20"/>
              </w:rPr>
              <w:t>Псковской области</w:t>
            </w:r>
            <w:r w:rsidRPr="00CC3194">
              <w:rPr>
                <w:rStyle w:val="a6"/>
                <w:sz w:val="22"/>
                <w:szCs w:val="20"/>
              </w:rPr>
              <w:footnoteReference w:id="6"/>
            </w:r>
          </w:p>
          <w:p w14:paraId="0119BA0D" w14:textId="77777777" w:rsidR="00F077CB" w:rsidRPr="00CC3194" w:rsidRDefault="00F077CB" w:rsidP="00287DD9">
            <w:pPr>
              <w:jc w:val="center"/>
              <w:rPr>
                <w:bCs/>
                <w:szCs w:val="20"/>
              </w:rPr>
            </w:pPr>
            <w:r>
              <w:rPr>
                <w:sz w:val="22"/>
                <w:szCs w:val="20"/>
              </w:rPr>
              <w:t>в группах участников экзамена с разными уровнями подготовки</w:t>
            </w:r>
          </w:p>
        </w:tc>
      </w:tr>
      <w:tr w:rsidR="00F077CB" w:rsidRPr="00601252" w14:paraId="225A673A" w14:textId="77777777" w:rsidTr="00234E62">
        <w:trPr>
          <w:cantSplit/>
          <w:trHeight w:val="635"/>
          <w:tblHeader/>
        </w:trPr>
        <w:tc>
          <w:tcPr>
            <w:tcW w:w="851" w:type="dxa"/>
            <w:vMerge/>
            <w:vAlign w:val="center"/>
          </w:tcPr>
          <w:p w14:paraId="3BC6C2C4" w14:textId="77777777" w:rsidR="00F077CB" w:rsidRPr="00CC3194" w:rsidRDefault="00F077CB" w:rsidP="00287DD9">
            <w:pPr>
              <w:autoSpaceDE w:val="0"/>
              <w:autoSpaceDN w:val="0"/>
              <w:adjustRightInd w:val="0"/>
              <w:jc w:val="center"/>
              <w:rPr>
                <w:bCs/>
                <w:szCs w:val="20"/>
              </w:rPr>
            </w:pPr>
          </w:p>
        </w:tc>
        <w:tc>
          <w:tcPr>
            <w:tcW w:w="5453" w:type="dxa"/>
            <w:vMerge/>
            <w:vAlign w:val="center"/>
          </w:tcPr>
          <w:p w14:paraId="532A9AC4" w14:textId="77777777" w:rsidR="00F077CB" w:rsidRPr="00CC3194" w:rsidRDefault="00F077CB" w:rsidP="00287DD9">
            <w:pPr>
              <w:autoSpaceDE w:val="0"/>
              <w:autoSpaceDN w:val="0"/>
              <w:adjustRightInd w:val="0"/>
              <w:jc w:val="center"/>
              <w:rPr>
                <w:bCs/>
                <w:szCs w:val="20"/>
              </w:rPr>
            </w:pPr>
          </w:p>
        </w:tc>
        <w:tc>
          <w:tcPr>
            <w:tcW w:w="1134" w:type="dxa"/>
            <w:vMerge/>
            <w:vAlign w:val="center"/>
          </w:tcPr>
          <w:p w14:paraId="24802892" w14:textId="77777777" w:rsidR="00F077CB" w:rsidRPr="00CC3194" w:rsidRDefault="00F077CB" w:rsidP="00287DD9">
            <w:pPr>
              <w:autoSpaceDE w:val="0"/>
              <w:autoSpaceDN w:val="0"/>
              <w:adjustRightInd w:val="0"/>
              <w:jc w:val="center"/>
              <w:rPr>
                <w:bCs/>
                <w:szCs w:val="20"/>
              </w:rPr>
            </w:pPr>
          </w:p>
        </w:tc>
        <w:tc>
          <w:tcPr>
            <w:tcW w:w="1134" w:type="dxa"/>
            <w:vAlign w:val="center"/>
          </w:tcPr>
          <w:p w14:paraId="63A13AEF" w14:textId="77777777" w:rsidR="00F077CB" w:rsidRPr="00CC3194" w:rsidRDefault="00F077CB" w:rsidP="00287DD9">
            <w:pPr>
              <w:jc w:val="center"/>
              <w:rPr>
                <w:szCs w:val="20"/>
              </w:rPr>
            </w:pPr>
            <w:r w:rsidRPr="00CC3194">
              <w:rPr>
                <w:sz w:val="22"/>
                <w:szCs w:val="20"/>
              </w:rPr>
              <w:t>средний</w:t>
            </w:r>
            <w:r>
              <w:rPr>
                <w:sz w:val="22"/>
                <w:szCs w:val="20"/>
              </w:rPr>
              <w:t>, %</w:t>
            </w:r>
          </w:p>
        </w:tc>
        <w:tc>
          <w:tcPr>
            <w:tcW w:w="1843" w:type="dxa"/>
          </w:tcPr>
          <w:p w14:paraId="3B5ED11F" w14:textId="77777777" w:rsidR="00F077CB" w:rsidRPr="00CC3194" w:rsidRDefault="00F077CB" w:rsidP="00287DD9">
            <w:pPr>
              <w:autoSpaceDE w:val="0"/>
              <w:autoSpaceDN w:val="0"/>
              <w:adjustRightInd w:val="0"/>
              <w:jc w:val="center"/>
              <w:rPr>
                <w:bCs/>
                <w:szCs w:val="20"/>
              </w:rPr>
            </w:pPr>
            <w:bookmarkStart w:id="7" w:name="_Hlk206329682"/>
            <w:r w:rsidRPr="00CC3194">
              <w:rPr>
                <w:bCs/>
                <w:sz w:val="22"/>
                <w:szCs w:val="20"/>
              </w:rPr>
              <w:t xml:space="preserve">в группе </w:t>
            </w:r>
            <w:r>
              <w:rPr>
                <w:bCs/>
                <w:sz w:val="22"/>
                <w:szCs w:val="20"/>
              </w:rPr>
              <w:br/>
            </w:r>
            <w:r w:rsidRPr="00CC3194">
              <w:rPr>
                <w:bCs/>
                <w:sz w:val="22"/>
                <w:szCs w:val="20"/>
              </w:rPr>
              <w:t>не преодолевших минимальный балл</w:t>
            </w:r>
            <w:bookmarkEnd w:id="7"/>
            <w:r>
              <w:rPr>
                <w:bCs/>
                <w:sz w:val="22"/>
                <w:szCs w:val="20"/>
              </w:rPr>
              <w:t>, %</w:t>
            </w:r>
          </w:p>
        </w:tc>
        <w:tc>
          <w:tcPr>
            <w:tcW w:w="1559" w:type="dxa"/>
            <w:vAlign w:val="center"/>
          </w:tcPr>
          <w:p w14:paraId="3F895420" w14:textId="77777777" w:rsidR="00F077CB" w:rsidRPr="00CC3194" w:rsidRDefault="00F077CB" w:rsidP="00287DD9">
            <w:pPr>
              <w:autoSpaceDE w:val="0"/>
              <w:autoSpaceDN w:val="0"/>
              <w:adjustRightInd w:val="0"/>
              <w:jc w:val="center"/>
              <w:rPr>
                <w:bCs/>
                <w:szCs w:val="20"/>
              </w:rPr>
            </w:pPr>
            <w:r w:rsidRPr="00CC3194">
              <w:rPr>
                <w:bCs/>
                <w:sz w:val="22"/>
                <w:szCs w:val="20"/>
              </w:rPr>
              <w:t xml:space="preserve">в группе от минимального до 60 </w:t>
            </w:r>
            <w:proofErr w:type="spellStart"/>
            <w:r w:rsidRPr="00CC3194">
              <w:rPr>
                <w:bCs/>
                <w:sz w:val="22"/>
                <w:szCs w:val="20"/>
              </w:rPr>
              <w:t>т.б</w:t>
            </w:r>
            <w:proofErr w:type="spellEnd"/>
            <w:r w:rsidRPr="00CC3194">
              <w:rPr>
                <w:bCs/>
                <w:sz w:val="22"/>
                <w:szCs w:val="20"/>
              </w:rPr>
              <w:t>.</w:t>
            </w:r>
          </w:p>
        </w:tc>
        <w:tc>
          <w:tcPr>
            <w:tcW w:w="1134" w:type="dxa"/>
            <w:vAlign w:val="center"/>
          </w:tcPr>
          <w:p w14:paraId="126D1C81" w14:textId="77777777" w:rsidR="00F077CB" w:rsidRPr="00CC3194" w:rsidRDefault="00F077CB" w:rsidP="00287DD9">
            <w:pPr>
              <w:autoSpaceDE w:val="0"/>
              <w:autoSpaceDN w:val="0"/>
              <w:adjustRightInd w:val="0"/>
              <w:jc w:val="center"/>
              <w:rPr>
                <w:bCs/>
                <w:szCs w:val="20"/>
              </w:rPr>
            </w:pPr>
            <w:r w:rsidRPr="00CC3194">
              <w:rPr>
                <w:bCs/>
                <w:sz w:val="22"/>
                <w:szCs w:val="20"/>
              </w:rPr>
              <w:t xml:space="preserve">в группе от 61 до 80 </w:t>
            </w:r>
            <w:proofErr w:type="spellStart"/>
            <w:r w:rsidRPr="00CC3194">
              <w:rPr>
                <w:bCs/>
                <w:sz w:val="22"/>
                <w:szCs w:val="20"/>
              </w:rPr>
              <w:t>т.б</w:t>
            </w:r>
            <w:proofErr w:type="spellEnd"/>
            <w:r w:rsidRPr="00CC3194">
              <w:rPr>
                <w:bCs/>
                <w:sz w:val="22"/>
                <w:szCs w:val="20"/>
              </w:rPr>
              <w:t>.</w:t>
            </w:r>
          </w:p>
        </w:tc>
        <w:tc>
          <w:tcPr>
            <w:tcW w:w="1209" w:type="dxa"/>
            <w:vAlign w:val="center"/>
          </w:tcPr>
          <w:p w14:paraId="7EEB4246" w14:textId="77777777" w:rsidR="00F077CB" w:rsidRPr="00CC3194" w:rsidRDefault="00F077CB" w:rsidP="00287DD9">
            <w:pPr>
              <w:autoSpaceDE w:val="0"/>
              <w:autoSpaceDN w:val="0"/>
              <w:adjustRightInd w:val="0"/>
              <w:jc w:val="center"/>
              <w:rPr>
                <w:bCs/>
                <w:szCs w:val="20"/>
              </w:rPr>
            </w:pPr>
            <w:r w:rsidRPr="00CC3194">
              <w:rPr>
                <w:bCs/>
                <w:sz w:val="22"/>
                <w:szCs w:val="20"/>
              </w:rPr>
              <w:t xml:space="preserve">в группе </w:t>
            </w:r>
            <w:r w:rsidRPr="00CC3194">
              <w:rPr>
                <w:bCs/>
                <w:sz w:val="22"/>
                <w:szCs w:val="20"/>
              </w:rPr>
              <w:br/>
              <w:t xml:space="preserve">от 81 до 100 </w:t>
            </w:r>
            <w:proofErr w:type="spellStart"/>
            <w:r w:rsidRPr="00CC3194">
              <w:rPr>
                <w:bCs/>
                <w:sz w:val="22"/>
                <w:szCs w:val="20"/>
              </w:rPr>
              <w:t>т.б</w:t>
            </w:r>
            <w:proofErr w:type="spellEnd"/>
            <w:r w:rsidRPr="00CC3194">
              <w:rPr>
                <w:bCs/>
                <w:sz w:val="22"/>
                <w:szCs w:val="20"/>
              </w:rPr>
              <w:t>.</w:t>
            </w:r>
          </w:p>
        </w:tc>
      </w:tr>
      <w:tr w:rsidR="00F077CB" w:rsidRPr="00601252" w14:paraId="18B848E8" w14:textId="77777777" w:rsidTr="00234E62">
        <w:trPr>
          <w:cantSplit/>
          <w:trHeight w:val="283"/>
        </w:trPr>
        <w:tc>
          <w:tcPr>
            <w:tcW w:w="851" w:type="dxa"/>
            <w:vAlign w:val="center"/>
          </w:tcPr>
          <w:p w14:paraId="0136CFDA" w14:textId="77777777" w:rsidR="00F077CB" w:rsidRPr="004C0D8D" w:rsidRDefault="00F077CB" w:rsidP="00287DD9">
            <w:pPr>
              <w:jc w:val="center"/>
              <w:rPr>
                <w:bCs/>
                <w:color w:val="000000"/>
              </w:rPr>
            </w:pPr>
            <w:r w:rsidRPr="004C0D8D">
              <w:rPr>
                <w:bCs/>
                <w:color w:val="000000"/>
              </w:rPr>
              <w:t>1</w:t>
            </w:r>
          </w:p>
        </w:tc>
        <w:tc>
          <w:tcPr>
            <w:tcW w:w="5453" w:type="dxa"/>
            <w:vAlign w:val="center"/>
          </w:tcPr>
          <w:p w14:paraId="2ED07F04" w14:textId="77777777" w:rsidR="00F077CB" w:rsidRPr="00CC3194" w:rsidRDefault="00605E50" w:rsidP="00605E50">
            <w:pPr>
              <w:autoSpaceDE w:val="0"/>
              <w:autoSpaceDN w:val="0"/>
              <w:adjustRightInd w:val="0"/>
              <w:rPr>
                <w:szCs w:val="20"/>
              </w:rPr>
            </w:pPr>
            <w:r w:rsidRPr="00605E50">
              <w:rPr>
                <w:bCs/>
                <w:sz w:val="22"/>
                <w:szCs w:val="20"/>
              </w:rPr>
              <w:t>1.2 Источники географической информации. Карта как источник географической информации</w:t>
            </w:r>
          </w:p>
        </w:tc>
        <w:tc>
          <w:tcPr>
            <w:tcW w:w="1134" w:type="dxa"/>
            <w:vAlign w:val="center"/>
          </w:tcPr>
          <w:p w14:paraId="0FA5855D" w14:textId="77777777" w:rsidR="00F077CB" w:rsidRPr="00A30F81" w:rsidRDefault="00F077CB" w:rsidP="00287DD9">
            <w:pPr>
              <w:jc w:val="center"/>
              <w:rPr>
                <w:color w:val="000000"/>
              </w:rPr>
            </w:pPr>
            <w:r w:rsidRPr="00A30F81">
              <w:rPr>
                <w:color w:val="000000"/>
              </w:rPr>
              <w:t>Б</w:t>
            </w:r>
          </w:p>
        </w:tc>
        <w:tc>
          <w:tcPr>
            <w:tcW w:w="1134" w:type="dxa"/>
            <w:vAlign w:val="center"/>
          </w:tcPr>
          <w:p w14:paraId="5BF9F5A5" w14:textId="77777777" w:rsidR="00F077CB" w:rsidRPr="00AB7F66" w:rsidRDefault="00F077CB">
            <w:pPr>
              <w:jc w:val="center"/>
              <w:rPr>
                <w:color w:val="000000"/>
              </w:rPr>
            </w:pPr>
            <w:r w:rsidRPr="00AB7F66">
              <w:rPr>
                <w:color w:val="000000"/>
              </w:rPr>
              <w:t>79,31</w:t>
            </w:r>
          </w:p>
        </w:tc>
        <w:tc>
          <w:tcPr>
            <w:tcW w:w="1843" w:type="dxa"/>
            <w:vAlign w:val="center"/>
          </w:tcPr>
          <w:p w14:paraId="1F51AD9F" w14:textId="77777777" w:rsidR="00F077CB" w:rsidRPr="00AB7F66" w:rsidRDefault="00F077CB">
            <w:pPr>
              <w:jc w:val="center"/>
              <w:rPr>
                <w:color w:val="000000"/>
              </w:rPr>
            </w:pPr>
            <w:r w:rsidRPr="00AB7F66">
              <w:rPr>
                <w:color w:val="000000"/>
              </w:rPr>
              <w:t>33,33</w:t>
            </w:r>
          </w:p>
        </w:tc>
        <w:tc>
          <w:tcPr>
            <w:tcW w:w="1559" w:type="dxa"/>
            <w:vAlign w:val="center"/>
          </w:tcPr>
          <w:p w14:paraId="1B7E737F" w14:textId="77777777" w:rsidR="00F077CB" w:rsidRPr="00AB7F66" w:rsidRDefault="00F077CB">
            <w:pPr>
              <w:jc w:val="center"/>
              <w:rPr>
                <w:color w:val="000000"/>
              </w:rPr>
            </w:pPr>
            <w:r w:rsidRPr="00AB7F66">
              <w:rPr>
                <w:color w:val="000000"/>
              </w:rPr>
              <w:t>74,00</w:t>
            </w:r>
          </w:p>
        </w:tc>
        <w:tc>
          <w:tcPr>
            <w:tcW w:w="1134" w:type="dxa"/>
            <w:vAlign w:val="center"/>
          </w:tcPr>
          <w:p w14:paraId="5D219498" w14:textId="77777777" w:rsidR="00F077CB" w:rsidRPr="00AB7F66" w:rsidRDefault="00F077CB">
            <w:pPr>
              <w:jc w:val="center"/>
              <w:rPr>
                <w:color w:val="000000"/>
              </w:rPr>
            </w:pPr>
            <w:r w:rsidRPr="00AB7F66">
              <w:rPr>
                <w:color w:val="000000"/>
              </w:rPr>
              <w:t>86,96</w:t>
            </w:r>
          </w:p>
        </w:tc>
        <w:tc>
          <w:tcPr>
            <w:tcW w:w="1209" w:type="dxa"/>
            <w:vAlign w:val="center"/>
          </w:tcPr>
          <w:p w14:paraId="6C4E73AB" w14:textId="77777777" w:rsidR="00F077CB" w:rsidRPr="00AB7F66" w:rsidRDefault="00F077CB">
            <w:pPr>
              <w:jc w:val="center"/>
              <w:rPr>
                <w:color w:val="000000"/>
              </w:rPr>
            </w:pPr>
            <w:r w:rsidRPr="00AB7F66">
              <w:rPr>
                <w:color w:val="000000"/>
              </w:rPr>
              <w:t>100,00</w:t>
            </w:r>
          </w:p>
        </w:tc>
      </w:tr>
      <w:tr w:rsidR="00605E50" w:rsidRPr="00601252" w14:paraId="6119ACFC" w14:textId="77777777" w:rsidTr="00234E62">
        <w:trPr>
          <w:cantSplit/>
          <w:trHeight w:val="283"/>
        </w:trPr>
        <w:tc>
          <w:tcPr>
            <w:tcW w:w="851" w:type="dxa"/>
            <w:vAlign w:val="center"/>
          </w:tcPr>
          <w:p w14:paraId="70D1A167" w14:textId="77777777" w:rsidR="00605E50" w:rsidRPr="004C0D8D" w:rsidRDefault="00605E50" w:rsidP="00605E50">
            <w:pPr>
              <w:jc w:val="center"/>
              <w:rPr>
                <w:bCs/>
                <w:color w:val="000000"/>
              </w:rPr>
            </w:pPr>
            <w:r w:rsidRPr="004C0D8D">
              <w:rPr>
                <w:bCs/>
                <w:color w:val="000000"/>
              </w:rPr>
              <w:t>2</w:t>
            </w:r>
          </w:p>
        </w:tc>
        <w:tc>
          <w:tcPr>
            <w:tcW w:w="5453" w:type="dxa"/>
            <w:vAlign w:val="center"/>
          </w:tcPr>
          <w:p w14:paraId="3529E44E" w14:textId="77777777" w:rsidR="00605E50" w:rsidRPr="00CC3194" w:rsidRDefault="00605E50" w:rsidP="00605E50">
            <w:pPr>
              <w:autoSpaceDE w:val="0"/>
              <w:autoSpaceDN w:val="0"/>
              <w:adjustRightInd w:val="0"/>
              <w:rPr>
                <w:szCs w:val="20"/>
              </w:rPr>
            </w:pPr>
            <w:r w:rsidRPr="000818A8">
              <w:rPr>
                <w:bCs/>
                <w:sz w:val="22"/>
                <w:szCs w:val="20"/>
              </w:rPr>
              <w:t>2.3. Атмосфера и климат Земли</w:t>
            </w:r>
          </w:p>
        </w:tc>
        <w:tc>
          <w:tcPr>
            <w:tcW w:w="1134" w:type="dxa"/>
            <w:vAlign w:val="center"/>
          </w:tcPr>
          <w:p w14:paraId="23284FCA" w14:textId="77777777" w:rsidR="00605E50" w:rsidRPr="00A30F81" w:rsidRDefault="00605E50" w:rsidP="00605E50">
            <w:pPr>
              <w:jc w:val="center"/>
              <w:rPr>
                <w:color w:val="000000"/>
              </w:rPr>
            </w:pPr>
            <w:r w:rsidRPr="00A30F81">
              <w:rPr>
                <w:color w:val="000000"/>
              </w:rPr>
              <w:t>Б</w:t>
            </w:r>
          </w:p>
        </w:tc>
        <w:tc>
          <w:tcPr>
            <w:tcW w:w="1134" w:type="dxa"/>
            <w:vAlign w:val="center"/>
          </w:tcPr>
          <w:p w14:paraId="5C89CED9" w14:textId="77777777" w:rsidR="00605E50" w:rsidRPr="00AB7F66" w:rsidRDefault="00605E50" w:rsidP="00605E50">
            <w:pPr>
              <w:jc w:val="center"/>
              <w:rPr>
                <w:color w:val="000000"/>
              </w:rPr>
            </w:pPr>
            <w:r w:rsidRPr="00AB7F66">
              <w:rPr>
                <w:color w:val="000000"/>
              </w:rPr>
              <w:t>66,67</w:t>
            </w:r>
          </w:p>
        </w:tc>
        <w:tc>
          <w:tcPr>
            <w:tcW w:w="1843" w:type="dxa"/>
            <w:vAlign w:val="center"/>
          </w:tcPr>
          <w:p w14:paraId="2DD14C33" w14:textId="77777777" w:rsidR="00605E50" w:rsidRPr="00AB7F66" w:rsidRDefault="00605E50" w:rsidP="00605E50">
            <w:pPr>
              <w:jc w:val="center"/>
              <w:rPr>
                <w:color w:val="000000"/>
              </w:rPr>
            </w:pPr>
            <w:r w:rsidRPr="00AB7F66">
              <w:rPr>
                <w:color w:val="000000"/>
              </w:rPr>
              <w:t>0,00</w:t>
            </w:r>
          </w:p>
        </w:tc>
        <w:tc>
          <w:tcPr>
            <w:tcW w:w="1559" w:type="dxa"/>
            <w:vAlign w:val="center"/>
          </w:tcPr>
          <w:p w14:paraId="5165138C" w14:textId="77777777" w:rsidR="00605E50" w:rsidRPr="00AB7F66" w:rsidRDefault="00605E50" w:rsidP="00605E50">
            <w:pPr>
              <w:jc w:val="center"/>
              <w:rPr>
                <w:color w:val="000000"/>
              </w:rPr>
            </w:pPr>
            <w:r w:rsidRPr="00AB7F66">
              <w:rPr>
                <w:color w:val="000000"/>
              </w:rPr>
              <w:t>60,00</w:t>
            </w:r>
          </w:p>
        </w:tc>
        <w:tc>
          <w:tcPr>
            <w:tcW w:w="1134" w:type="dxa"/>
            <w:vAlign w:val="center"/>
          </w:tcPr>
          <w:p w14:paraId="2DABC597" w14:textId="77777777" w:rsidR="00605E50" w:rsidRPr="00AB7F66" w:rsidRDefault="00605E50" w:rsidP="00605E50">
            <w:pPr>
              <w:jc w:val="center"/>
              <w:rPr>
                <w:color w:val="000000"/>
              </w:rPr>
            </w:pPr>
            <w:r w:rsidRPr="00AB7F66">
              <w:rPr>
                <w:color w:val="000000"/>
              </w:rPr>
              <w:t>78,26</w:t>
            </w:r>
          </w:p>
        </w:tc>
        <w:tc>
          <w:tcPr>
            <w:tcW w:w="1209" w:type="dxa"/>
            <w:vAlign w:val="center"/>
          </w:tcPr>
          <w:p w14:paraId="31C802A1" w14:textId="77777777" w:rsidR="00605E50" w:rsidRPr="00AB7F66" w:rsidRDefault="00605E50" w:rsidP="00605E50">
            <w:pPr>
              <w:jc w:val="center"/>
              <w:rPr>
                <w:color w:val="000000"/>
              </w:rPr>
            </w:pPr>
            <w:r w:rsidRPr="00AB7F66">
              <w:rPr>
                <w:color w:val="000000"/>
              </w:rPr>
              <w:t>90,91</w:t>
            </w:r>
          </w:p>
        </w:tc>
      </w:tr>
      <w:tr w:rsidR="00605E50" w:rsidRPr="00601252" w14:paraId="5334FB1A" w14:textId="77777777" w:rsidTr="00234E62">
        <w:trPr>
          <w:cantSplit/>
          <w:trHeight w:val="283"/>
        </w:trPr>
        <w:tc>
          <w:tcPr>
            <w:tcW w:w="851" w:type="dxa"/>
            <w:vAlign w:val="center"/>
          </w:tcPr>
          <w:p w14:paraId="310E18DD" w14:textId="77777777" w:rsidR="00605E50" w:rsidRPr="004C0D8D" w:rsidRDefault="00605E50" w:rsidP="00605E50">
            <w:pPr>
              <w:jc w:val="center"/>
              <w:rPr>
                <w:bCs/>
                <w:color w:val="000000"/>
              </w:rPr>
            </w:pPr>
            <w:r w:rsidRPr="004C0D8D">
              <w:rPr>
                <w:bCs/>
                <w:color w:val="000000"/>
              </w:rPr>
              <w:t>3</w:t>
            </w:r>
          </w:p>
        </w:tc>
        <w:tc>
          <w:tcPr>
            <w:tcW w:w="5453" w:type="dxa"/>
            <w:vAlign w:val="center"/>
          </w:tcPr>
          <w:p w14:paraId="04DC9D8C" w14:textId="77777777" w:rsidR="00605E50" w:rsidRPr="00CC3194" w:rsidRDefault="00605E50" w:rsidP="00605E50">
            <w:pPr>
              <w:autoSpaceDE w:val="0"/>
              <w:autoSpaceDN w:val="0"/>
              <w:adjustRightInd w:val="0"/>
              <w:rPr>
                <w:szCs w:val="20"/>
              </w:rPr>
            </w:pPr>
            <w:r w:rsidRPr="000818A8">
              <w:rPr>
                <w:bCs/>
                <w:sz w:val="22"/>
                <w:szCs w:val="20"/>
              </w:rPr>
              <w:t xml:space="preserve">2.3, 6.5. </w:t>
            </w:r>
            <w:r w:rsidRPr="00605E50">
              <w:rPr>
                <w:bCs/>
                <w:sz w:val="22"/>
                <w:szCs w:val="20"/>
              </w:rPr>
              <w:t xml:space="preserve">Агроклиматические </w:t>
            </w:r>
            <w:proofErr w:type="spellStart"/>
            <w:r w:rsidRPr="00605E50">
              <w:rPr>
                <w:bCs/>
                <w:sz w:val="22"/>
                <w:szCs w:val="20"/>
              </w:rPr>
              <w:t>ресурсы.</w:t>
            </w:r>
            <w:r w:rsidRPr="000818A8">
              <w:rPr>
                <w:bCs/>
                <w:sz w:val="22"/>
                <w:szCs w:val="20"/>
              </w:rPr>
              <w:t>Природно</w:t>
            </w:r>
            <w:proofErr w:type="spellEnd"/>
            <w:r w:rsidRPr="000818A8">
              <w:rPr>
                <w:bCs/>
                <w:sz w:val="22"/>
                <w:szCs w:val="20"/>
              </w:rPr>
              <w:t>-ресурсный потенциал России</w:t>
            </w:r>
          </w:p>
        </w:tc>
        <w:tc>
          <w:tcPr>
            <w:tcW w:w="1134" w:type="dxa"/>
            <w:vAlign w:val="center"/>
          </w:tcPr>
          <w:p w14:paraId="1E94AD5F" w14:textId="77777777" w:rsidR="00605E50" w:rsidRPr="00A30F81" w:rsidRDefault="00605E50" w:rsidP="00605E50">
            <w:pPr>
              <w:jc w:val="center"/>
              <w:rPr>
                <w:color w:val="000000"/>
              </w:rPr>
            </w:pPr>
            <w:r w:rsidRPr="00A30F81">
              <w:rPr>
                <w:color w:val="000000"/>
              </w:rPr>
              <w:t>Б</w:t>
            </w:r>
          </w:p>
        </w:tc>
        <w:tc>
          <w:tcPr>
            <w:tcW w:w="1134" w:type="dxa"/>
            <w:vAlign w:val="center"/>
          </w:tcPr>
          <w:p w14:paraId="48CBE11D" w14:textId="77777777" w:rsidR="00605E50" w:rsidRPr="00AB7F66" w:rsidRDefault="00605E50" w:rsidP="00605E50">
            <w:pPr>
              <w:jc w:val="center"/>
              <w:rPr>
                <w:color w:val="000000"/>
              </w:rPr>
            </w:pPr>
            <w:r w:rsidRPr="00AB7F66">
              <w:rPr>
                <w:color w:val="000000"/>
              </w:rPr>
              <w:t>71,26</w:t>
            </w:r>
          </w:p>
        </w:tc>
        <w:tc>
          <w:tcPr>
            <w:tcW w:w="1843" w:type="dxa"/>
            <w:vAlign w:val="center"/>
          </w:tcPr>
          <w:p w14:paraId="5087F9F0" w14:textId="77777777" w:rsidR="00605E50" w:rsidRPr="00AB7F66" w:rsidRDefault="00605E50" w:rsidP="00605E50">
            <w:pPr>
              <w:jc w:val="center"/>
              <w:rPr>
                <w:color w:val="000000"/>
              </w:rPr>
            </w:pPr>
            <w:r w:rsidRPr="00AB7F66">
              <w:rPr>
                <w:color w:val="000000"/>
              </w:rPr>
              <w:t>66,67</w:t>
            </w:r>
          </w:p>
        </w:tc>
        <w:tc>
          <w:tcPr>
            <w:tcW w:w="1559" w:type="dxa"/>
            <w:vAlign w:val="center"/>
          </w:tcPr>
          <w:p w14:paraId="0B8C5551" w14:textId="77777777" w:rsidR="00605E50" w:rsidRPr="00AB7F66" w:rsidRDefault="00605E50" w:rsidP="00605E50">
            <w:pPr>
              <w:jc w:val="center"/>
              <w:rPr>
                <w:color w:val="000000"/>
              </w:rPr>
            </w:pPr>
            <w:r w:rsidRPr="00AB7F66">
              <w:rPr>
                <w:color w:val="000000"/>
              </w:rPr>
              <w:t>60,00</w:t>
            </w:r>
          </w:p>
        </w:tc>
        <w:tc>
          <w:tcPr>
            <w:tcW w:w="1134" w:type="dxa"/>
            <w:vAlign w:val="center"/>
          </w:tcPr>
          <w:p w14:paraId="21B1B1D6" w14:textId="77777777" w:rsidR="00605E50" w:rsidRPr="00AB7F66" w:rsidRDefault="00605E50" w:rsidP="00605E50">
            <w:pPr>
              <w:jc w:val="center"/>
              <w:rPr>
                <w:color w:val="000000"/>
              </w:rPr>
            </w:pPr>
            <w:r w:rsidRPr="00AB7F66">
              <w:rPr>
                <w:color w:val="000000"/>
              </w:rPr>
              <w:t>82,61</w:t>
            </w:r>
          </w:p>
        </w:tc>
        <w:tc>
          <w:tcPr>
            <w:tcW w:w="1209" w:type="dxa"/>
            <w:vAlign w:val="center"/>
          </w:tcPr>
          <w:p w14:paraId="39001511" w14:textId="77777777" w:rsidR="00605E50" w:rsidRPr="00AB7F66" w:rsidRDefault="00605E50" w:rsidP="00605E50">
            <w:pPr>
              <w:jc w:val="center"/>
              <w:rPr>
                <w:color w:val="000000"/>
              </w:rPr>
            </w:pPr>
            <w:r w:rsidRPr="00AB7F66">
              <w:rPr>
                <w:color w:val="000000"/>
              </w:rPr>
              <w:t>100,00</w:t>
            </w:r>
          </w:p>
        </w:tc>
      </w:tr>
      <w:tr w:rsidR="00605E50" w:rsidRPr="00601252" w14:paraId="79D52209" w14:textId="77777777" w:rsidTr="00234E62">
        <w:trPr>
          <w:cantSplit/>
          <w:trHeight w:val="283"/>
        </w:trPr>
        <w:tc>
          <w:tcPr>
            <w:tcW w:w="851" w:type="dxa"/>
            <w:vAlign w:val="center"/>
          </w:tcPr>
          <w:p w14:paraId="3291EAB0" w14:textId="77777777" w:rsidR="00605E50" w:rsidRPr="004C0D8D" w:rsidRDefault="00605E50" w:rsidP="00605E50">
            <w:pPr>
              <w:jc w:val="center"/>
              <w:rPr>
                <w:bCs/>
                <w:color w:val="000000"/>
              </w:rPr>
            </w:pPr>
            <w:r w:rsidRPr="004C0D8D">
              <w:rPr>
                <w:bCs/>
                <w:color w:val="000000"/>
              </w:rPr>
              <w:t>4</w:t>
            </w:r>
          </w:p>
        </w:tc>
        <w:tc>
          <w:tcPr>
            <w:tcW w:w="5453" w:type="dxa"/>
            <w:vAlign w:val="center"/>
          </w:tcPr>
          <w:p w14:paraId="22E53E67" w14:textId="77777777" w:rsidR="00605E50" w:rsidRPr="00CC3194" w:rsidRDefault="00605E50" w:rsidP="00605E50">
            <w:pPr>
              <w:autoSpaceDE w:val="0"/>
              <w:autoSpaceDN w:val="0"/>
              <w:adjustRightInd w:val="0"/>
              <w:rPr>
                <w:szCs w:val="20"/>
              </w:rPr>
            </w:pPr>
            <w:r w:rsidRPr="00E05E7F">
              <w:rPr>
                <w:bCs/>
                <w:sz w:val="22"/>
                <w:szCs w:val="20"/>
              </w:rPr>
              <w:t>2.2</w:t>
            </w:r>
            <w:r>
              <w:rPr>
                <w:bCs/>
                <w:sz w:val="22"/>
                <w:szCs w:val="20"/>
              </w:rPr>
              <w:t xml:space="preserve">, </w:t>
            </w:r>
            <w:r w:rsidRPr="00E05E7F">
              <w:rPr>
                <w:bCs/>
                <w:sz w:val="22"/>
                <w:szCs w:val="20"/>
              </w:rPr>
              <w:t xml:space="preserve">2.4, 2.5Гидросфера и водные </w:t>
            </w:r>
            <w:proofErr w:type="spellStart"/>
            <w:r w:rsidRPr="00E05E7F">
              <w:rPr>
                <w:bCs/>
                <w:sz w:val="22"/>
                <w:szCs w:val="20"/>
              </w:rPr>
              <w:t>ресурсы.Мировой</w:t>
            </w:r>
            <w:proofErr w:type="spellEnd"/>
            <w:r w:rsidRPr="00E05E7F">
              <w:rPr>
                <w:bCs/>
                <w:sz w:val="22"/>
                <w:szCs w:val="20"/>
              </w:rPr>
              <w:t xml:space="preserve"> океан. </w:t>
            </w:r>
            <w:r w:rsidRPr="00605E50">
              <w:rPr>
                <w:bCs/>
                <w:sz w:val="22"/>
                <w:szCs w:val="20"/>
              </w:rPr>
              <w:t>Закономерности распространения основных форм рельефа на поверхности Земли</w:t>
            </w:r>
          </w:p>
        </w:tc>
        <w:tc>
          <w:tcPr>
            <w:tcW w:w="1134" w:type="dxa"/>
            <w:vAlign w:val="center"/>
          </w:tcPr>
          <w:p w14:paraId="4F97AE70" w14:textId="77777777" w:rsidR="00605E50" w:rsidRPr="00A30F81" w:rsidRDefault="00605E50" w:rsidP="00605E50">
            <w:pPr>
              <w:jc w:val="center"/>
              <w:rPr>
                <w:color w:val="000000"/>
              </w:rPr>
            </w:pPr>
            <w:r w:rsidRPr="00A30F81">
              <w:rPr>
                <w:color w:val="000000"/>
              </w:rPr>
              <w:t>Б</w:t>
            </w:r>
          </w:p>
        </w:tc>
        <w:tc>
          <w:tcPr>
            <w:tcW w:w="1134" w:type="dxa"/>
            <w:vAlign w:val="center"/>
          </w:tcPr>
          <w:p w14:paraId="090BE14C" w14:textId="77777777" w:rsidR="00605E50" w:rsidRPr="00AB7F66" w:rsidRDefault="00605E50" w:rsidP="00605E50">
            <w:pPr>
              <w:jc w:val="center"/>
              <w:rPr>
                <w:color w:val="000000"/>
              </w:rPr>
            </w:pPr>
            <w:r w:rsidRPr="00AB7F66">
              <w:rPr>
                <w:color w:val="000000"/>
              </w:rPr>
              <w:t>64,37</w:t>
            </w:r>
          </w:p>
        </w:tc>
        <w:tc>
          <w:tcPr>
            <w:tcW w:w="1843" w:type="dxa"/>
            <w:vAlign w:val="center"/>
          </w:tcPr>
          <w:p w14:paraId="27CED596" w14:textId="77777777" w:rsidR="00605E50" w:rsidRPr="00AB7F66" w:rsidRDefault="00605E50" w:rsidP="00605E50">
            <w:pPr>
              <w:jc w:val="center"/>
              <w:rPr>
                <w:color w:val="000000"/>
              </w:rPr>
            </w:pPr>
            <w:r w:rsidRPr="00AB7F66">
              <w:rPr>
                <w:color w:val="000000"/>
              </w:rPr>
              <w:t>33,33</w:t>
            </w:r>
          </w:p>
        </w:tc>
        <w:tc>
          <w:tcPr>
            <w:tcW w:w="1559" w:type="dxa"/>
            <w:vAlign w:val="center"/>
          </w:tcPr>
          <w:p w14:paraId="44E49F14" w14:textId="77777777" w:rsidR="00605E50" w:rsidRPr="00AB7F66" w:rsidRDefault="00605E50" w:rsidP="00605E50">
            <w:pPr>
              <w:jc w:val="center"/>
              <w:rPr>
                <w:color w:val="000000"/>
              </w:rPr>
            </w:pPr>
            <w:r w:rsidRPr="00AB7F66">
              <w:rPr>
                <w:color w:val="000000"/>
              </w:rPr>
              <w:t>56,00</w:t>
            </w:r>
          </w:p>
        </w:tc>
        <w:tc>
          <w:tcPr>
            <w:tcW w:w="1134" w:type="dxa"/>
            <w:vAlign w:val="center"/>
          </w:tcPr>
          <w:p w14:paraId="11B795F7" w14:textId="77777777" w:rsidR="00605E50" w:rsidRPr="00AB7F66" w:rsidRDefault="00605E50" w:rsidP="00605E50">
            <w:pPr>
              <w:jc w:val="center"/>
              <w:rPr>
                <w:color w:val="000000"/>
              </w:rPr>
            </w:pPr>
            <w:r w:rsidRPr="00AB7F66">
              <w:rPr>
                <w:color w:val="000000"/>
              </w:rPr>
              <w:t>73,91</w:t>
            </w:r>
          </w:p>
        </w:tc>
        <w:tc>
          <w:tcPr>
            <w:tcW w:w="1209" w:type="dxa"/>
            <w:vAlign w:val="center"/>
          </w:tcPr>
          <w:p w14:paraId="4B00D416" w14:textId="77777777" w:rsidR="00605E50" w:rsidRPr="00AB7F66" w:rsidRDefault="00605E50" w:rsidP="00605E50">
            <w:pPr>
              <w:jc w:val="center"/>
              <w:rPr>
                <w:color w:val="000000"/>
              </w:rPr>
            </w:pPr>
            <w:r w:rsidRPr="00AB7F66">
              <w:rPr>
                <w:color w:val="000000"/>
              </w:rPr>
              <w:t>90,91</w:t>
            </w:r>
          </w:p>
        </w:tc>
      </w:tr>
      <w:tr w:rsidR="00F077CB" w:rsidRPr="00601252" w14:paraId="4403F440" w14:textId="77777777" w:rsidTr="00234E62">
        <w:trPr>
          <w:cantSplit/>
          <w:trHeight w:val="283"/>
        </w:trPr>
        <w:tc>
          <w:tcPr>
            <w:tcW w:w="851" w:type="dxa"/>
            <w:vAlign w:val="center"/>
          </w:tcPr>
          <w:p w14:paraId="0087AF81" w14:textId="77777777" w:rsidR="00F077CB" w:rsidRPr="004C0D8D" w:rsidRDefault="00F077CB" w:rsidP="00287DD9">
            <w:pPr>
              <w:jc w:val="center"/>
              <w:rPr>
                <w:bCs/>
                <w:color w:val="000000"/>
              </w:rPr>
            </w:pPr>
            <w:r w:rsidRPr="004C0D8D">
              <w:rPr>
                <w:bCs/>
                <w:color w:val="000000"/>
              </w:rPr>
              <w:lastRenderedPageBreak/>
              <w:t>5</w:t>
            </w:r>
          </w:p>
        </w:tc>
        <w:tc>
          <w:tcPr>
            <w:tcW w:w="5453" w:type="dxa"/>
            <w:vAlign w:val="center"/>
          </w:tcPr>
          <w:p w14:paraId="7064A1A1" w14:textId="77777777" w:rsidR="00550E6E" w:rsidRPr="00550E6E" w:rsidRDefault="00550E6E" w:rsidP="00550E6E">
            <w:pPr>
              <w:autoSpaceDE w:val="0"/>
              <w:autoSpaceDN w:val="0"/>
              <w:adjustRightInd w:val="0"/>
              <w:rPr>
                <w:szCs w:val="20"/>
              </w:rPr>
            </w:pPr>
            <w:r w:rsidRPr="00550E6E">
              <w:rPr>
                <w:szCs w:val="20"/>
              </w:rPr>
              <w:t xml:space="preserve">2.2,2.3, 2.4, 2.5, 2.6, 2.7, 5.2, 6.6 Тектоника литосферных плит. Тектонические структуры. Взаимосвязь тектонических структур и форм рельефа. Закономерности распространения основных форм рельефа. Эндогенные и экзогенные процессы </w:t>
            </w:r>
            <w:proofErr w:type="spellStart"/>
            <w:r w:rsidRPr="00550E6E">
              <w:rPr>
                <w:szCs w:val="20"/>
              </w:rPr>
              <w:t>рельефообразования</w:t>
            </w:r>
            <w:proofErr w:type="spellEnd"/>
            <w:r w:rsidRPr="00550E6E">
              <w:rPr>
                <w:szCs w:val="20"/>
              </w:rPr>
              <w:t>. Антропогенный рельеф.</w:t>
            </w:r>
          </w:p>
          <w:p w14:paraId="5F999F6A" w14:textId="77777777" w:rsidR="00550E6E" w:rsidRPr="00550E6E" w:rsidRDefault="00550E6E" w:rsidP="00550E6E">
            <w:pPr>
              <w:autoSpaceDE w:val="0"/>
              <w:autoSpaceDN w:val="0"/>
              <w:adjustRightInd w:val="0"/>
              <w:rPr>
                <w:szCs w:val="20"/>
              </w:rPr>
            </w:pPr>
            <w:r w:rsidRPr="00550E6E">
              <w:rPr>
                <w:szCs w:val="20"/>
              </w:rPr>
              <w:t>Атмосфера и климат Земли. Гидросфера и водные ресурсы. Мировой океан как часть гидросферы. Почвы и земельные ресурсы мира.</w:t>
            </w:r>
          </w:p>
          <w:p w14:paraId="2385898A" w14:textId="77777777" w:rsidR="00F077CB" w:rsidRPr="00CC3194" w:rsidRDefault="00550E6E" w:rsidP="00550E6E">
            <w:pPr>
              <w:autoSpaceDE w:val="0"/>
              <w:autoSpaceDN w:val="0"/>
              <w:adjustRightInd w:val="0"/>
              <w:rPr>
                <w:szCs w:val="20"/>
              </w:rPr>
            </w:pPr>
            <w:r w:rsidRPr="00550E6E">
              <w:rPr>
                <w:szCs w:val="20"/>
              </w:rPr>
              <w:t>Природные комплексы как системы, их компоненты и свойства. Особенности природно-ресурсного капитала, населения, хозяйства крупных стран мира. Географические районы России</w:t>
            </w:r>
          </w:p>
        </w:tc>
        <w:tc>
          <w:tcPr>
            <w:tcW w:w="1134" w:type="dxa"/>
            <w:vAlign w:val="center"/>
          </w:tcPr>
          <w:p w14:paraId="54FA396A" w14:textId="77777777" w:rsidR="00F077CB" w:rsidRPr="00A30F81" w:rsidRDefault="00F077CB" w:rsidP="00287DD9">
            <w:pPr>
              <w:jc w:val="center"/>
              <w:rPr>
                <w:color w:val="000000"/>
              </w:rPr>
            </w:pPr>
            <w:r w:rsidRPr="00A30F81">
              <w:rPr>
                <w:color w:val="000000"/>
              </w:rPr>
              <w:t>Б</w:t>
            </w:r>
          </w:p>
        </w:tc>
        <w:tc>
          <w:tcPr>
            <w:tcW w:w="1134" w:type="dxa"/>
            <w:vAlign w:val="center"/>
          </w:tcPr>
          <w:p w14:paraId="1E797FE3" w14:textId="77777777" w:rsidR="00F077CB" w:rsidRPr="00AB7F66" w:rsidRDefault="00F077CB">
            <w:pPr>
              <w:jc w:val="center"/>
              <w:rPr>
                <w:color w:val="000000"/>
              </w:rPr>
            </w:pPr>
            <w:r w:rsidRPr="00AB7F66">
              <w:rPr>
                <w:color w:val="000000"/>
              </w:rPr>
              <w:t>53,45</w:t>
            </w:r>
          </w:p>
        </w:tc>
        <w:tc>
          <w:tcPr>
            <w:tcW w:w="1843" w:type="dxa"/>
            <w:vAlign w:val="center"/>
          </w:tcPr>
          <w:p w14:paraId="362BDBEA" w14:textId="77777777" w:rsidR="00F077CB" w:rsidRPr="00AB7F66" w:rsidRDefault="00F077CB">
            <w:pPr>
              <w:jc w:val="center"/>
              <w:rPr>
                <w:color w:val="000000"/>
              </w:rPr>
            </w:pPr>
            <w:r w:rsidRPr="00AB7F66">
              <w:rPr>
                <w:color w:val="000000"/>
              </w:rPr>
              <w:t>0,00</w:t>
            </w:r>
          </w:p>
        </w:tc>
        <w:tc>
          <w:tcPr>
            <w:tcW w:w="1559" w:type="dxa"/>
            <w:vAlign w:val="center"/>
          </w:tcPr>
          <w:p w14:paraId="4BA07F8A" w14:textId="77777777" w:rsidR="00F077CB" w:rsidRPr="00AB7F66" w:rsidRDefault="00F077CB">
            <w:pPr>
              <w:jc w:val="center"/>
              <w:rPr>
                <w:color w:val="000000"/>
              </w:rPr>
            </w:pPr>
            <w:r w:rsidRPr="00AB7F66">
              <w:rPr>
                <w:color w:val="000000"/>
              </w:rPr>
              <w:t>44,00</w:t>
            </w:r>
          </w:p>
        </w:tc>
        <w:tc>
          <w:tcPr>
            <w:tcW w:w="1134" w:type="dxa"/>
            <w:vAlign w:val="center"/>
          </w:tcPr>
          <w:p w14:paraId="6749C1AC" w14:textId="77777777" w:rsidR="00F077CB" w:rsidRPr="00AB7F66" w:rsidRDefault="00F077CB">
            <w:pPr>
              <w:jc w:val="center"/>
              <w:rPr>
                <w:color w:val="000000"/>
              </w:rPr>
            </w:pPr>
            <w:r w:rsidRPr="00AB7F66">
              <w:rPr>
                <w:color w:val="000000"/>
              </w:rPr>
              <w:t>63,04</w:t>
            </w:r>
          </w:p>
        </w:tc>
        <w:tc>
          <w:tcPr>
            <w:tcW w:w="1209" w:type="dxa"/>
            <w:vAlign w:val="center"/>
          </w:tcPr>
          <w:p w14:paraId="1397DCF2" w14:textId="77777777" w:rsidR="00F077CB" w:rsidRPr="00AB7F66" w:rsidRDefault="00F077CB">
            <w:pPr>
              <w:jc w:val="center"/>
              <w:rPr>
                <w:color w:val="000000"/>
              </w:rPr>
            </w:pPr>
            <w:r w:rsidRPr="00AB7F66">
              <w:rPr>
                <w:color w:val="000000"/>
              </w:rPr>
              <w:t>90,91</w:t>
            </w:r>
          </w:p>
        </w:tc>
      </w:tr>
      <w:tr w:rsidR="00F077CB" w:rsidRPr="00601252" w14:paraId="4B855357" w14:textId="77777777" w:rsidTr="00234E62">
        <w:trPr>
          <w:cantSplit/>
          <w:trHeight w:val="283"/>
        </w:trPr>
        <w:tc>
          <w:tcPr>
            <w:tcW w:w="851" w:type="dxa"/>
            <w:vAlign w:val="center"/>
          </w:tcPr>
          <w:p w14:paraId="66BE07E6" w14:textId="77777777" w:rsidR="00F077CB" w:rsidRPr="004C0D8D" w:rsidRDefault="00F077CB" w:rsidP="00287DD9">
            <w:pPr>
              <w:jc w:val="center"/>
              <w:rPr>
                <w:bCs/>
                <w:color w:val="000000"/>
              </w:rPr>
            </w:pPr>
            <w:r w:rsidRPr="004C0D8D">
              <w:rPr>
                <w:bCs/>
                <w:color w:val="000000"/>
              </w:rPr>
              <w:t>6</w:t>
            </w:r>
          </w:p>
        </w:tc>
        <w:tc>
          <w:tcPr>
            <w:tcW w:w="5453" w:type="dxa"/>
            <w:vAlign w:val="center"/>
          </w:tcPr>
          <w:p w14:paraId="2341FBCA" w14:textId="77777777" w:rsidR="00F077CB" w:rsidRPr="00CC3194" w:rsidRDefault="00550E6E" w:rsidP="00287DD9">
            <w:pPr>
              <w:autoSpaceDE w:val="0"/>
              <w:autoSpaceDN w:val="0"/>
              <w:adjustRightInd w:val="0"/>
              <w:rPr>
                <w:szCs w:val="20"/>
              </w:rPr>
            </w:pPr>
            <w:r w:rsidRPr="00550E6E">
              <w:rPr>
                <w:szCs w:val="20"/>
              </w:rPr>
              <w:t>6.3, 6.4 Размещение населения России. Основная полоса расселения. Крупнейшие городские агломерации России</w:t>
            </w:r>
            <w:r>
              <w:rPr>
                <w:szCs w:val="20"/>
              </w:rPr>
              <w:t>.</w:t>
            </w:r>
          </w:p>
        </w:tc>
        <w:tc>
          <w:tcPr>
            <w:tcW w:w="1134" w:type="dxa"/>
            <w:vAlign w:val="center"/>
          </w:tcPr>
          <w:p w14:paraId="35654A2D" w14:textId="77777777" w:rsidR="00F077CB" w:rsidRPr="00A30F81" w:rsidRDefault="00F077CB" w:rsidP="00287DD9">
            <w:pPr>
              <w:jc w:val="center"/>
              <w:rPr>
                <w:color w:val="000000"/>
              </w:rPr>
            </w:pPr>
            <w:r w:rsidRPr="00A30F81">
              <w:rPr>
                <w:color w:val="000000"/>
              </w:rPr>
              <w:t>Б</w:t>
            </w:r>
          </w:p>
        </w:tc>
        <w:tc>
          <w:tcPr>
            <w:tcW w:w="1134" w:type="dxa"/>
            <w:vAlign w:val="center"/>
          </w:tcPr>
          <w:p w14:paraId="09DB795E" w14:textId="77777777" w:rsidR="00F077CB" w:rsidRPr="00AB7F66" w:rsidRDefault="00F077CB">
            <w:pPr>
              <w:jc w:val="center"/>
              <w:rPr>
                <w:color w:val="000000"/>
              </w:rPr>
            </w:pPr>
            <w:r w:rsidRPr="00AB7F66">
              <w:rPr>
                <w:color w:val="000000"/>
              </w:rPr>
              <w:t>75,86</w:t>
            </w:r>
          </w:p>
        </w:tc>
        <w:tc>
          <w:tcPr>
            <w:tcW w:w="1843" w:type="dxa"/>
            <w:vAlign w:val="center"/>
          </w:tcPr>
          <w:p w14:paraId="43CBB688" w14:textId="77777777" w:rsidR="00F077CB" w:rsidRPr="00AB7F66" w:rsidRDefault="00F077CB">
            <w:pPr>
              <w:jc w:val="center"/>
              <w:rPr>
                <w:color w:val="000000"/>
              </w:rPr>
            </w:pPr>
            <w:r w:rsidRPr="00AB7F66">
              <w:rPr>
                <w:color w:val="000000"/>
              </w:rPr>
              <w:t>0,00</w:t>
            </w:r>
          </w:p>
        </w:tc>
        <w:tc>
          <w:tcPr>
            <w:tcW w:w="1559" w:type="dxa"/>
            <w:vAlign w:val="center"/>
          </w:tcPr>
          <w:p w14:paraId="79265FC3" w14:textId="77777777" w:rsidR="00F077CB" w:rsidRPr="00AB7F66" w:rsidRDefault="00F077CB">
            <w:pPr>
              <w:jc w:val="center"/>
              <w:rPr>
                <w:color w:val="000000"/>
              </w:rPr>
            </w:pPr>
            <w:r w:rsidRPr="00AB7F66">
              <w:rPr>
                <w:color w:val="000000"/>
              </w:rPr>
              <w:t>68,00</w:t>
            </w:r>
          </w:p>
        </w:tc>
        <w:tc>
          <w:tcPr>
            <w:tcW w:w="1134" w:type="dxa"/>
            <w:vAlign w:val="center"/>
          </w:tcPr>
          <w:p w14:paraId="5034AC4E" w14:textId="77777777" w:rsidR="00F077CB" w:rsidRPr="00AB7F66" w:rsidRDefault="00F077CB">
            <w:pPr>
              <w:jc w:val="center"/>
              <w:rPr>
                <w:color w:val="000000"/>
              </w:rPr>
            </w:pPr>
            <w:r w:rsidRPr="00AB7F66">
              <w:rPr>
                <w:color w:val="000000"/>
              </w:rPr>
              <w:t>91,30</w:t>
            </w:r>
          </w:p>
        </w:tc>
        <w:tc>
          <w:tcPr>
            <w:tcW w:w="1209" w:type="dxa"/>
            <w:vAlign w:val="center"/>
          </w:tcPr>
          <w:p w14:paraId="0FC31EE8" w14:textId="77777777" w:rsidR="00F077CB" w:rsidRPr="00AB7F66" w:rsidRDefault="00F077CB">
            <w:pPr>
              <w:jc w:val="center"/>
              <w:rPr>
                <w:color w:val="000000"/>
              </w:rPr>
            </w:pPr>
            <w:r w:rsidRPr="00AB7F66">
              <w:rPr>
                <w:color w:val="000000"/>
              </w:rPr>
              <w:t>100,00</w:t>
            </w:r>
          </w:p>
        </w:tc>
      </w:tr>
      <w:tr w:rsidR="00F077CB" w:rsidRPr="00601252" w14:paraId="18CC893B" w14:textId="77777777" w:rsidTr="00234E62">
        <w:trPr>
          <w:cantSplit/>
          <w:trHeight w:val="283"/>
        </w:trPr>
        <w:tc>
          <w:tcPr>
            <w:tcW w:w="851" w:type="dxa"/>
            <w:vAlign w:val="center"/>
          </w:tcPr>
          <w:p w14:paraId="54DB1F20" w14:textId="77777777" w:rsidR="00F077CB" w:rsidRPr="004C0D8D" w:rsidRDefault="00F077CB" w:rsidP="00287DD9">
            <w:pPr>
              <w:jc w:val="center"/>
              <w:rPr>
                <w:bCs/>
                <w:color w:val="000000"/>
              </w:rPr>
            </w:pPr>
            <w:r w:rsidRPr="004C0D8D">
              <w:rPr>
                <w:bCs/>
                <w:color w:val="000000"/>
              </w:rPr>
              <w:t>7</w:t>
            </w:r>
          </w:p>
        </w:tc>
        <w:tc>
          <w:tcPr>
            <w:tcW w:w="5453" w:type="dxa"/>
            <w:vAlign w:val="center"/>
          </w:tcPr>
          <w:p w14:paraId="7545E564" w14:textId="77777777" w:rsidR="00F077CB" w:rsidRPr="00CC3194" w:rsidRDefault="00550E6E" w:rsidP="00287DD9">
            <w:pPr>
              <w:autoSpaceDE w:val="0"/>
              <w:autoSpaceDN w:val="0"/>
              <w:adjustRightInd w:val="0"/>
              <w:rPr>
                <w:szCs w:val="20"/>
              </w:rPr>
            </w:pPr>
            <w:r w:rsidRPr="00550E6E">
              <w:rPr>
                <w:szCs w:val="20"/>
              </w:rPr>
              <w:t>3.7, 4.1 Структура занятости населения в странах с различным уровнем социально-экономического развития. Отраслевая, территориальная и функциональная структура мирового хозяйства</w:t>
            </w:r>
          </w:p>
        </w:tc>
        <w:tc>
          <w:tcPr>
            <w:tcW w:w="1134" w:type="dxa"/>
            <w:vAlign w:val="center"/>
          </w:tcPr>
          <w:p w14:paraId="157E1435" w14:textId="77777777" w:rsidR="00F077CB" w:rsidRPr="00A30F81" w:rsidRDefault="00F077CB" w:rsidP="00287DD9">
            <w:pPr>
              <w:jc w:val="center"/>
              <w:rPr>
                <w:color w:val="000000"/>
              </w:rPr>
            </w:pPr>
            <w:r w:rsidRPr="00A30F81">
              <w:rPr>
                <w:color w:val="000000"/>
              </w:rPr>
              <w:t>Б</w:t>
            </w:r>
          </w:p>
        </w:tc>
        <w:tc>
          <w:tcPr>
            <w:tcW w:w="1134" w:type="dxa"/>
            <w:vAlign w:val="center"/>
          </w:tcPr>
          <w:p w14:paraId="20D9F7DE" w14:textId="77777777" w:rsidR="00F077CB" w:rsidRPr="00AB7F66" w:rsidRDefault="00F077CB">
            <w:pPr>
              <w:jc w:val="center"/>
              <w:rPr>
                <w:color w:val="000000"/>
              </w:rPr>
            </w:pPr>
            <w:r w:rsidRPr="00AB7F66">
              <w:rPr>
                <w:color w:val="000000"/>
              </w:rPr>
              <w:t>47,13</w:t>
            </w:r>
          </w:p>
        </w:tc>
        <w:tc>
          <w:tcPr>
            <w:tcW w:w="1843" w:type="dxa"/>
            <w:vAlign w:val="center"/>
          </w:tcPr>
          <w:p w14:paraId="6506C57B" w14:textId="77777777" w:rsidR="00F077CB" w:rsidRPr="00AB7F66" w:rsidRDefault="00F077CB">
            <w:pPr>
              <w:jc w:val="center"/>
              <w:rPr>
                <w:color w:val="000000"/>
              </w:rPr>
            </w:pPr>
            <w:r w:rsidRPr="00AB7F66">
              <w:rPr>
                <w:color w:val="000000"/>
              </w:rPr>
              <w:t>0,00</w:t>
            </w:r>
          </w:p>
        </w:tc>
        <w:tc>
          <w:tcPr>
            <w:tcW w:w="1559" w:type="dxa"/>
            <w:vAlign w:val="center"/>
          </w:tcPr>
          <w:p w14:paraId="4FD2E49D" w14:textId="77777777" w:rsidR="00F077CB" w:rsidRPr="00AB7F66" w:rsidRDefault="00F077CB">
            <w:pPr>
              <w:jc w:val="center"/>
              <w:rPr>
                <w:color w:val="000000"/>
              </w:rPr>
            </w:pPr>
            <w:r w:rsidRPr="00AB7F66">
              <w:rPr>
                <w:color w:val="000000"/>
              </w:rPr>
              <w:t>44,00</w:t>
            </w:r>
          </w:p>
        </w:tc>
        <w:tc>
          <w:tcPr>
            <w:tcW w:w="1134" w:type="dxa"/>
            <w:vAlign w:val="center"/>
          </w:tcPr>
          <w:p w14:paraId="68992836" w14:textId="77777777" w:rsidR="00F077CB" w:rsidRPr="00AB7F66" w:rsidRDefault="00F077CB">
            <w:pPr>
              <w:jc w:val="center"/>
              <w:rPr>
                <w:color w:val="000000"/>
              </w:rPr>
            </w:pPr>
            <w:r w:rsidRPr="00AB7F66">
              <w:rPr>
                <w:color w:val="000000"/>
              </w:rPr>
              <w:t>43,48</w:t>
            </w:r>
          </w:p>
        </w:tc>
        <w:tc>
          <w:tcPr>
            <w:tcW w:w="1209" w:type="dxa"/>
            <w:vAlign w:val="center"/>
          </w:tcPr>
          <w:p w14:paraId="56A87CE7" w14:textId="77777777" w:rsidR="00F077CB" w:rsidRPr="00AB7F66" w:rsidRDefault="00F077CB">
            <w:pPr>
              <w:jc w:val="center"/>
              <w:rPr>
                <w:color w:val="000000"/>
              </w:rPr>
            </w:pPr>
            <w:r w:rsidRPr="00AB7F66">
              <w:rPr>
                <w:color w:val="000000"/>
              </w:rPr>
              <w:t>81,82</w:t>
            </w:r>
          </w:p>
        </w:tc>
      </w:tr>
      <w:tr w:rsidR="00F077CB" w:rsidRPr="00601252" w14:paraId="14E5894A" w14:textId="77777777" w:rsidTr="00234E62">
        <w:trPr>
          <w:cantSplit/>
          <w:trHeight w:val="283"/>
        </w:trPr>
        <w:tc>
          <w:tcPr>
            <w:tcW w:w="851" w:type="dxa"/>
            <w:vAlign w:val="center"/>
          </w:tcPr>
          <w:p w14:paraId="79B951B4" w14:textId="77777777" w:rsidR="00F077CB" w:rsidRPr="004C0D8D" w:rsidRDefault="00F077CB" w:rsidP="00287DD9">
            <w:pPr>
              <w:jc w:val="center"/>
              <w:rPr>
                <w:bCs/>
                <w:color w:val="000000"/>
              </w:rPr>
            </w:pPr>
            <w:r w:rsidRPr="004C0D8D">
              <w:rPr>
                <w:bCs/>
                <w:color w:val="000000"/>
              </w:rPr>
              <w:t>8</w:t>
            </w:r>
          </w:p>
        </w:tc>
        <w:tc>
          <w:tcPr>
            <w:tcW w:w="5453" w:type="dxa"/>
            <w:vAlign w:val="center"/>
          </w:tcPr>
          <w:p w14:paraId="55806C36" w14:textId="77777777" w:rsidR="00F077CB" w:rsidRPr="00E05E7F" w:rsidRDefault="00550E6E" w:rsidP="00287DD9">
            <w:pPr>
              <w:autoSpaceDE w:val="0"/>
              <w:autoSpaceDN w:val="0"/>
              <w:adjustRightInd w:val="0"/>
              <w:rPr>
                <w:bCs/>
                <w:szCs w:val="20"/>
              </w:rPr>
            </w:pPr>
            <w:r w:rsidRPr="00550E6E">
              <w:rPr>
                <w:bCs/>
                <w:szCs w:val="20"/>
              </w:rPr>
              <w:t>3.1, 3,2, 3.6 Воспроизводство населения, его типы и особенности в странах с различным уровнем социально-экономического развития. Возрастной и половой состав населения мира. Качество жизни населения. Ожидаемая продолжительность жизни и её различия</w:t>
            </w:r>
          </w:p>
        </w:tc>
        <w:tc>
          <w:tcPr>
            <w:tcW w:w="1134" w:type="dxa"/>
            <w:vAlign w:val="center"/>
          </w:tcPr>
          <w:p w14:paraId="3AC43D57" w14:textId="77777777" w:rsidR="00F077CB" w:rsidRPr="00A30F81" w:rsidRDefault="00F077CB" w:rsidP="00287DD9">
            <w:pPr>
              <w:jc w:val="center"/>
              <w:rPr>
                <w:color w:val="000000"/>
              </w:rPr>
            </w:pPr>
            <w:r w:rsidRPr="00A30F81">
              <w:rPr>
                <w:color w:val="000000"/>
              </w:rPr>
              <w:t>Б</w:t>
            </w:r>
          </w:p>
        </w:tc>
        <w:tc>
          <w:tcPr>
            <w:tcW w:w="1134" w:type="dxa"/>
            <w:vAlign w:val="center"/>
          </w:tcPr>
          <w:p w14:paraId="157217C3" w14:textId="77777777" w:rsidR="00F077CB" w:rsidRPr="00AB7F66" w:rsidRDefault="00F077CB">
            <w:pPr>
              <w:jc w:val="center"/>
              <w:rPr>
                <w:color w:val="000000"/>
              </w:rPr>
            </w:pPr>
            <w:r w:rsidRPr="00AB7F66">
              <w:rPr>
                <w:color w:val="000000"/>
              </w:rPr>
              <w:t>74,71</w:t>
            </w:r>
          </w:p>
        </w:tc>
        <w:tc>
          <w:tcPr>
            <w:tcW w:w="1843" w:type="dxa"/>
            <w:vAlign w:val="center"/>
          </w:tcPr>
          <w:p w14:paraId="55064F8F" w14:textId="77777777" w:rsidR="00F077CB" w:rsidRPr="00AB7F66" w:rsidRDefault="00F077CB">
            <w:pPr>
              <w:jc w:val="center"/>
              <w:rPr>
                <w:color w:val="000000"/>
              </w:rPr>
            </w:pPr>
            <w:r w:rsidRPr="00AB7F66">
              <w:rPr>
                <w:color w:val="000000"/>
              </w:rPr>
              <w:t>66,67</w:t>
            </w:r>
          </w:p>
        </w:tc>
        <w:tc>
          <w:tcPr>
            <w:tcW w:w="1559" w:type="dxa"/>
            <w:vAlign w:val="center"/>
          </w:tcPr>
          <w:p w14:paraId="6E26F1DF" w14:textId="77777777" w:rsidR="00F077CB" w:rsidRPr="00AB7F66" w:rsidRDefault="00F077CB">
            <w:pPr>
              <w:jc w:val="center"/>
              <w:rPr>
                <w:color w:val="000000"/>
              </w:rPr>
            </w:pPr>
            <w:r w:rsidRPr="00AB7F66">
              <w:rPr>
                <w:color w:val="000000"/>
              </w:rPr>
              <w:t>66,00</w:t>
            </w:r>
          </w:p>
        </w:tc>
        <w:tc>
          <w:tcPr>
            <w:tcW w:w="1134" w:type="dxa"/>
            <w:vAlign w:val="center"/>
          </w:tcPr>
          <w:p w14:paraId="6719D871" w14:textId="77777777" w:rsidR="00F077CB" w:rsidRPr="00AB7F66" w:rsidRDefault="00F077CB">
            <w:pPr>
              <w:jc w:val="center"/>
              <w:rPr>
                <w:color w:val="000000"/>
              </w:rPr>
            </w:pPr>
            <w:r w:rsidRPr="00AB7F66">
              <w:rPr>
                <w:color w:val="000000"/>
              </w:rPr>
              <w:t>82,61</w:t>
            </w:r>
          </w:p>
        </w:tc>
        <w:tc>
          <w:tcPr>
            <w:tcW w:w="1209" w:type="dxa"/>
            <w:vAlign w:val="center"/>
          </w:tcPr>
          <w:p w14:paraId="65915E8F" w14:textId="77777777" w:rsidR="00F077CB" w:rsidRPr="00AB7F66" w:rsidRDefault="00F077CB">
            <w:pPr>
              <w:jc w:val="center"/>
              <w:rPr>
                <w:color w:val="000000"/>
              </w:rPr>
            </w:pPr>
            <w:r w:rsidRPr="00AB7F66">
              <w:rPr>
                <w:color w:val="000000"/>
              </w:rPr>
              <w:t>100,00</w:t>
            </w:r>
          </w:p>
        </w:tc>
      </w:tr>
      <w:tr w:rsidR="00F077CB" w:rsidRPr="00601252" w14:paraId="0C9D02CA" w14:textId="77777777" w:rsidTr="00234E62">
        <w:trPr>
          <w:cantSplit/>
          <w:trHeight w:val="283"/>
        </w:trPr>
        <w:tc>
          <w:tcPr>
            <w:tcW w:w="851" w:type="dxa"/>
            <w:vAlign w:val="center"/>
          </w:tcPr>
          <w:p w14:paraId="44D0A098" w14:textId="77777777" w:rsidR="00F077CB" w:rsidRPr="004C0D8D" w:rsidRDefault="00F077CB" w:rsidP="00287DD9">
            <w:pPr>
              <w:jc w:val="center"/>
              <w:rPr>
                <w:bCs/>
                <w:color w:val="000000"/>
              </w:rPr>
            </w:pPr>
            <w:r w:rsidRPr="004C0D8D">
              <w:rPr>
                <w:bCs/>
                <w:color w:val="000000"/>
              </w:rPr>
              <w:lastRenderedPageBreak/>
              <w:t>9</w:t>
            </w:r>
          </w:p>
        </w:tc>
        <w:tc>
          <w:tcPr>
            <w:tcW w:w="5453" w:type="dxa"/>
            <w:vAlign w:val="center"/>
          </w:tcPr>
          <w:p w14:paraId="12ADB05A" w14:textId="77777777" w:rsidR="00F077CB" w:rsidRPr="00E05E7F" w:rsidRDefault="00BB4FA7" w:rsidP="00287DD9">
            <w:pPr>
              <w:autoSpaceDE w:val="0"/>
              <w:autoSpaceDN w:val="0"/>
              <w:adjustRightInd w:val="0"/>
              <w:rPr>
                <w:bCs/>
                <w:szCs w:val="20"/>
              </w:rPr>
            </w:pPr>
            <w:r w:rsidRPr="00BB4FA7">
              <w:rPr>
                <w:bCs/>
                <w:szCs w:val="20"/>
              </w:rPr>
              <w:t>4.2, 4.3, 4.4, 6.5 Ведущие страны – экспортёры основных видов промышленной и сельскохозяйственной продукции. Основные международные магистрали и транспортные узлы. Специализация и особенности промышленного производства в России. АПК России. Транспортная система России</w:t>
            </w:r>
          </w:p>
        </w:tc>
        <w:tc>
          <w:tcPr>
            <w:tcW w:w="1134" w:type="dxa"/>
            <w:vAlign w:val="center"/>
          </w:tcPr>
          <w:p w14:paraId="2C532AF6" w14:textId="77777777" w:rsidR="00F077CB" w:rsidRPr="00A30F81" w:rsidRDefault="00F077CB" w:rsidP="00287DD9">
            <w:pPr>
              <w:jc w:val="center"/>
              <w:rPr>
                <w:color w:val="000000"/>
              </w:rPr>
            </w:pPr>
            <w:r w:rsidRPr="00A30F81">
              <w:rPr>
                <w:color w:val="000000"/>
              </w:rPr>
              <w:t>Б</w:t>
            </w:r>
          </w:p>
        </w:tc>
        <w:tc>
          <w:tcPr>
            <w:tcW w:w="1134" w:type="dxa"/>
            <w:vAlign w:val="center"/>
          </w:tcPr>
          <w:p w14:paraId="0DA3F709" w14:textId="77777777" w:rsidR="00F077CB" w:rsidRPr="00AB7F66" w:rsidRDefault="00F077CB">
            <w:pPr>
              <w:jc w:val="center"/>
              <w:rPr>
                <w:color w:val="000000"/>
              </w:rPr>
            </w:pPr>
            <w:r w:rsidRPr="00AB7F66">
              <w:rPr>
                <w:color w:val="000000"/>
              </w:rPr>
              <w:t>36,78</w:t>
            </w:r>
          </w:p>
        </w:tc>
        <w:tc>
          <w:tcPr>
            <w:tcW w:w="1843" w:type="dxa"/>
            <w:vAlign w:val="center"/>
          </w:tcPr>
          <w:p w14:paraId="6648DBAD" w14:textId="77777777" w:rsidR="00F077CB" w:rsidRPr="00AB7F66" w:rsidRDefault="00F077CB">
            <w:pPr>
              <w:jc w:val="center"/>
              <w:rPr>
                <w:color w:val="000000"/>
              </w:rPr>
            </w:pPr>
            <w:r w:rsidRPr="00AB7F66">
              <w:rPr>
                <w:color w:val="000000"/>
              </w:rPr>
              <w:t>0,00</w:t>
            </w:r>
          </w:p>
        </w:tc>
        <w:tc>
          <w:tcPr>
            <w:tcW w:w="1559" w:type="dxa"/>
            <w:vAlign w:val="center"/>
          </w:tcPr>
          <w:p w14:paraId="142059A9" w14:textId="77777777" w:rsidR="00F077CB" w:rsidRPr="00AB7F66" w:rsidRDefault="00F077CB">
            <w:pPr>
              <w:jc w:val="center"/>
              <w:rPr>
                <w:color w:val="000000"/>
              </w:rPr>
            </w:pPr>
            <w:r w:rsidRPr="00AB7F66">
              <w:rPr>
                <w:color w:val="000000"/>
              </w:rPr>
              <w:t>26,00</w:t>
            </w:r>
          </w:p>
        </w:tc>
        <w:tc>
          <w:tcPr>
            <w:tcW w:w="1134" w:type="dxa"/>
            <w:vAlign w:val="center"/>
          </w:tcPr>
          <w:p w14:paraId="381C6BC2" w14:textId="77777777" w:rsidR="00F077CB" w:rsidRPr="00AB7F66" w:rsidRDefault="00F077CB">
            <w:pPr>
              <w:jc w:val="center"/>
              <w:rPr>
                <w:color w:val="000000"/>
              </w:rPr>
            </w:pPr>
            <w:r w:rsidRPr="00AB7F66">
              <w:rPr>
                <w:color w:val="000000"/>
              </w:rPr>
              <w:t>34,78</w:t>
            </w:r>
          </w:p>
        </w:tc>
        <w:tc>
          <w:tcPr>
            <w:tcW w:w="1209" w:type="dxa"/>
            <w:vAlign w:val="center"/>
          </w:tcPr>
          <w:p w14:paraId="355EB044" w14:textId="77777777" w:rsidR="00F077CB" w:rsidRPr="00AB7F66" w:rsidRDefault="00F077CB">
            <w:pPr>
              <w:jc w:val="center"/>
              <w:rPr>
                <w:color w:val="000000"/>
              </w:rPr>
            </w:pPr>
            <w:r w:rsidRPr="00AB7F66">
              <w:rPr>
                <w:color w:val="000000"/>
              </w:rPr>
              <w:t>100,00</w:t>
            </w:r>
          </w:p>
        </w:tc>
      </w:tr>
      <w:tr w:rsidR="00F077CB" w:rsidRPr="00601252" w14:paraId="0E46CF00" w14:textId="77777777" w:rsidTr="00234E62">
        <w:trPr>
          <w:cantSplit/>
          <w:trHeight w:val="283"/>
        </w:trPr>
        <w:tc>
          <w:tcPr>
            <w:tcW w:w="851" w:type="dxa"/>
            <w:vAlign w:val="center"/>
          </w:tcPr>
          <w:p w14:paraId="7E80A9F0" w14:textId="77777777" w:rsidR="00F077CB" w:rsidRPr="004C0D8D" w:rsidRDefault="00F077CB" w:rsidP="00287DD9">
            <w:pPr>
              <w:jc w:val="center"/>
              <w:rPr>
                <w:bCs/>
                <w:color w:val="000000"/>
              </w:rPr>
            </w:pPr>
            <w:r w:rsidRPr="004C0D8D">
              <w:rPr>
                <w:bCs/>
                <w:color w:val="000000"/>
              </w:rPr>
              <w:t>10</w:t>
            </w:r>
          </w:p>
        </w:tc>
        <w:tc>
          <w:tcPr>
            <w:tcW w:w="5453" w:type="dxa"/>
            <w:vAlign w:val="center"/>
          </w:tcPr>
          <w:p w14:paraId="290462FC" w14:textId="77777777" w:rsidR="00F077CB" w:rsidRPr="00E05E7F" w:rsidRDefault="00781653" w:rsidP="00287DD9">
            <w:pPr>
              <w:autoSpaceDE w:val="0"/>
              <w:snapToGrid w:val="0"/>
              <w:rPr>
                <w:bCs/>
                <w:szCs w:val="20"/>
              </w:rPr>
            </w:pPr>
            <w:r w:rsidRPr="00781653">
              <w:rPr>
                <w:bCs/>
                <w:szCs w:val="20"/>
              </w:rPr>
              <w:t>6.2, 6.5 Численность населения России, её динамика. Специализация и особенности промышленного производства в России. АПК России</w:t>
            </w:r>
          </w:p>
        </w:tc>
        <w:tc>
          <w:tcPr>
            <w:tcW w:w="1134" w:type="dxa"/>
            <w:vAlign w:val="center"/>
          </w:tcPr>
          <w:p w14:paraId="28562EB2" w14:textId="77777777" w:rsidR="00F077CB" w:rsidRPr="00A30F81" w:rsidRDefault="00F077CB" w:rsidP="00287DD9">
            <w:pPr>
              <w:jc w:val="center"/>
              <w:rPr>
                <w:color w:val="000000"/>
              </w:rPr>
            </w:pPr>
            <w:r w:rsidRPr="00A30F81">
              <w:rPr>
                <w:color w:val="000000"/>
              </w:rPr>
              <w:t>Б</w:t>
            </w:r>
          </w:p>
        </w:tc>
        <w:tc>
          <w:tcPr>
            <w:tcW w:w="1134" w:type="dxa"/>
            <w:vAlign w:val="center"/>
          </w:tcPr>
          <w:p w14:paraId="0D4A31A4" w14:textId="77777777" w:rsidR="00F077CB" w:rsidRPr="00AB7F66" w:rsidRDefault="00F077CB">
            <w:pPr>
              <w:jc w:val="center"/>
              <w:rPr>
                <w:color w:val="000000"/>
              </w:rPr>
            </w:pPr>
            <w:r w:rsidRPr="00AB7F66">
              <w:rPr>
                <w:color w:val="000000"/>
              </w:rPr>
              <w:t>86,21</w:t>
            </w:r>
          </w:p>
        </w:tc>
        <w:tc>
          <w:tcPr>
            <w:tcW w:w="1843" w:type="dxa"/>
            <w:vAlign w:val="center"/>
          </w:tcPr>
          <w:p w14:paraId="725F2549" w14:textId="77777777" w:rsidR="00F077CB" w:rsidRPr="00AB7F66" w:rsidRDefault="00F077CB">
            <w:pPr>
              <w:jc w:val="center"/>
              <w:rPr>
                <w:color w:val="000000"/>
              </w:rPr>
            </w:pPr>
            <w:r w:rsidRPr="00AB7F66">
              <w:rPr>
                <w:color w:val="000000"/>
              </w:rPr>
              <w:t>0,00</w:t>
            </w:r>
          </w:p>
        </w:tc>
        <w:tc>
          <w:tcPr>
            <w:tcW w:w="1559" w:type="dxa"/>
            <w:vAlign w:val="center"/>
          </w:tcPr>
          <w:p w14:paraId="47265103" w14:textId="77777777" w:rsidR="00F077CB" w:rsidRPr="00AB7F66" w:rsidRDefault="00F077CB">
            <w:pPr>
              <w:jc w:val="center"/>
              <w:rPr>
                <w:color w:val="000000"/>
              </w:rPr>
            </w:pPr>
            <w:r w:rsidRPr="00AB7F66">
              <w:rPr>
                <w:color w:val="000000"/>
              </w:rPr>
              <w:t>82,00</w:t>
            </w:r>
          </w:p>
        </w:tc>
        <w:tc>
          <w:tcPr>
            <w:tcW w:w="1134" w:type="dxa"/>
            <w:vAlign w:val="center"/>
          </w:tcPr>
          <w:p w14:paraId="23FEC4B8" w14:textId="77777777" w:rsidR="00F077CB" w:rsidRPr="00AB7F66" w:rsidRDefault="00F077CB">
            <w:pPr>
              <w:jc w:val="center"/>
              <w:rPr>
                <w:color w:val="000000"/>
              </w:rPr>
            </w:pPr>
            <w:r w:rsidRPr="00AB7F66">
              <w:rPr>
                <w:color w:val="000000"/>
              </w:rPr>
              <w:t>100,00</w:t>
            </w:r>
          </w:p>
        </w:tc>
        <w:tc>
          <w:tcPr>
            <w:tcW w:w="1209" w:type="dxa"/>
            <w:vAlign w:val="center"/>
          </w:tcPr>
          <w:p w14:paraId="7FCD9E82" w14:textId="77777777" w:rsidR="00F077CB" w:rsidRPr="00AB7F66" w:rsidRDefault="00F077CB">
            <w:pPr>
              <w:jc w:val="center"/>
              <w:rPr>
                <w:color w:val="000000"/>
              </w:rPr>
            </w:pPr>
            <w:r w:rsidRPr="00AB7F66">
              <w:rPr>
                <w:color w:val="000000"/>
              </w:rPr>
              <w:t>100,00</w:t>
            </w:r>
          </w:p>
        </w:tc>
      </w:tr>
      <w:tr w:rsidR="00F077CB" w:rsidRPr="00601252" w14:paraId="1FF7001B" w14:textId="77777777" w:rsidTr="00234E62">
        <w:trPr>
          <w:cantSplit/>
          <w:trHeight w:val="283"/>
        </w:trPr>
        <w:tc>
          <w:tcPr>
            <w:tcW w:w="851" w:type="dxa"/>
            <w:vAlign w:val="center"/>
          </w:tcPr>
          <w:p w14:paraId="4D7FEA85" w14:textId="77777777" w:rsidR="00F077CB" w:rsidRPr="004C0D8D" w:rsidRDefault="00F077CB" w:rsidP="00287DD9">
            <w:pPr>
              <w:jc w:val="center"/>
              <w:rPr>
                <w:bCs/>
                <w:color w:val="000000"/>
              </w:rPr>
            </w:pPr>
            <w:r w:rsidRPr="004C0D8D">
              <w:rPr>
                <w:bCs/>
                <w:color w:val="000000"/>
              </w:rPr>
              <w:t>11</w:t>
            </w:r>
          </w:p>
        </w:tc>
        <w:tc>
          <w:tcPr>
            <w:tcW w:w="5453" w:type="dxa"/>
            <w:vAlign w:val="center"/>
          </w:tcPr>
          <w:p w14:paraId="3F54E102" w14:textId="77777777" w:rsidR="00F077CB" w:rsidRPr="00E05E7F" w:rsidRDefault="00D42FCD" w:rsidP="00287DD9">
            <w:pPr>
              <w:autoSpaceDE w:val="0"/>
              <w:autoSpaceDN w:val="0"/>
              <w:adjustRightInd w:val="0"/>
              <w:rPr>
                <w:bCs/>
                <w:szCs w:val="20"/>
              </w:rPr>
            </w:pPr>
            <w:r w:rsidRPr="00D42FCD">
              <w:rPr>
                <w:bCs/>
                <w:szCs w:val="20"/>
              </w:rPr>
              <w:t xml:space="preserve">1.2, 2.3 </w:t>
            </w:r>
            <w:proofErr w:type="spellStart"/>
            <w:r w:rsidRPr="00D42FCD">
              <w:rPr>
                <w:bCs/>
                <w:szCs w:val="20"/>
              </w:rPr>
              <w:t>Картакак</w:t>
            </w:r>
            <w:proofErr w:type="spellEnd"/>
            <w:r w:rsidRPr="00D42FCD">
              <w:rPr>
                <w:bCs/>
                <w:szCs w:val="20"/>
              </w:rPr>
              <w:t xml:space="preserve"> источник географической информации. Атмосфера и климат Земли.</w:t>
            </w:r>
          </w:p>
        </w:tc>
        <w:tc>
          <w:tcPr>
            <w:tcW w:w="1134" w:type="dxa"/>
            <w:vAlign w:val="center"/>
          </w:tcPr>
          <w:p w14:paraId="3648EAC2" w14:textId="77777777" w:rsidR="00F077CB" w:rsidRPr="00A30F81" w:rsidRDefault="00F077CB" w:rsidP="00287DD9">
            <w:pPr>
              <w:jc w:val="center"/>
              <w:rPr>
                <w:color w:val="000000"/>
              </w:rPr>
            </w:pPr>
            <w:r w:rsidRPr="00A30F81">
              <w:rPr>
                <w:color w:val="000000"/>
              </w:rPr>
              <w:t>Б</w:t>
            </w:r>
          </w:p>
        </w:tc>
        <w:tc>
          <w:tcPr>
            <w:tcW w:w="1134" w:type="dxa"/>
            <w:vAlign w:val="center"/>
          </w:tcPr>
          <w:p w14:paraId="2662F6EF" w14:textId="77777777" w:rsidR="00F077CB" w:rsidRPr="00AB7F66" w:rsidRDefault="00F077CB">
            <w:pPr>
              <w:jc w:val="center"/>
              <w:rPr>
                <w:color w:val="000000"/>
              </w:rPr>
            </w:pPr>
            <w:r w:rsidRPr="00AB7F66">
              <w:rPr>
                <w:color w:val="000000"/>
              </w:rPr>
              <w:t>87,36</w:t>
            </w:r>
          </w:p>
        </w:tc>
        <w:tc>
          <w:tcPr>
            <w:tcW w:w="1843" w:type="dxa"/>
            <w:vAlign w:val="center"/>
          </w:tcPr>
          <w:p w14:paraId="3DA7FC3A" w14:textId="77777777" w:rsidR="00F077CB" w:rsidRPr="00AB7F66" w:rsidRDefault="00F077CB">
            <w:pPr>
              <w:jc w:val="center"/>
              <w:rPr>
                <w:color w:val="000000"/>
              </w:rPr>
            </w:pPr>
            <w:r w:rsidRPr="00AB7F66">
              <w:rPr>
                <w:color w:val="000000"/>
              </w:rPr>
              <w:t>66,67</w:t>
            </w:r>
          </w:p>
        </w:tc>
        <w:tc>
          <w:tcPr>
            <w:tcW w:w="1559" w:type="dxa"/>
            <w:vAlign w:val="center"/>
          </w:tcPr>
          <w:p w14:paraId="708408E5" w14:textId="77777777" w:rsidR="00F077CB" w:rsidRPr="00AB7F66" w:rsidRDefault="00F077CB">
            <w:pPr>
              <w:jc w:val="center"/>
              <w:rPr>
                <w:color w:val="000000"/>
              </w:rPr>
            </w:pPr>
            <w:r w:rsidRPr="00AB7F66">
              <w:rPr>
                <w:color w:val="000000"/>
              </w:rPr>
              <w:t>82,00</w:t>
            </w:r>
          </w:p>
        </w:tc>
        <w:tc>
          <w:tcPr>
            <w:tcW w:w="1134" w:type="dxa"/>
            <w:vAlign w:val="center"/>
          </w:tcPr>
          <w:p w14:paraId="14563281" w14:textId="77777777" w:rsidR="00F077CB" w:rsidRPr="00AB7F66" w:rsidRDefault="00F077CB">
            <w:pPr>
              <w:jc w:val="center"/>
              <w:rPr>
                <w:color w:val="000000"/>
              </w:rPr>
            </w:pPr>
            <w:r w:rsidRPr="00AB7F66">
              <w:rPr>
                <w:color w:val="000000"/>
              </w:rPr>
              <w:t>95,65</w:t>
            </w:r>
          </w:p>
        </w:tc>
        <w:tc>
          <w:tcPr>
            <w:tcW w:w="1209" w:type="dxa"/>
            <w:vAlign w:val="center"/>
          </w:tcPr>
          <w:p w14:paraId="49DC3556" w14:textId="77777777" w:rsidR="00F077CB" w:rsidRPr="00AB7F66" w:rsidRDefault="00F077CB">
            <w:pPr>
              <w:jc w:val="center"/>
              <w:rPr>
                <w:color w:val="000000"/>
              </w:rPr>
            </w:pPr>
            <w:r w:rsidRPr="00AB7F66">
              <w:rPr>
                <w:color w:val="000000"/>
              </w:rPr>
              <w:t>100,00</w:t>
            </w:r>
          </w:p>
        </w:tc>
      </w:tr>
      <w:tr w:rsidR="00F077CB" w:rsidRPr="00601252" w14:paraId="63DCE610" w14:textId="77777777" w:rsidTr="00234E62">
        <w:trPr>
          <w:cantSplit/>
          <w:trHeight w:val="283"/>
        </w:trPr>
        <w:tc>
          <w:tcPr>
            <w:tcW w:w="851" w:type="dxa"/>
            <w:vAlign w:val="center"/>
          </w:tcPr>
          <w:p w14:paraId="61CBD9CF" w14:textId="77777777" w:rsidR="00F077CB" w:rsidRPr="004C0D8D" w:rsidRDefault="00F077CB" w:rsidP="00287DD9">
            <w:pPr>
              <w:jc w:val="center"/>
              <w:rPr>
                <w:bCs/>
                <w:color w:val="000000"/>
              </w:rPr>
            </w:pPr>
            <w:r w:rsidRPr="004C0D8D">
              <w:rPr>
                <w:bCs/>
                <w:color w:val="000000"/>
              </w:rPr>
              <w:t>12</w:t>
            </w:r>
          </w:p>
        </w:tc>
        <w:tc>
          <w:tcPr>
            <w:tcW w:w="5453" w:type="dxa"/>
            <w:vAlign w:val="center"/>
          </w:tcPr>
          <w:p w14:paraId="646FB768" w14:textId="77777777" w:rsidR="00F077CB" w:rsidRPr="00E05E7F" w:rsidRDefault="000F6575" w:rsidP="00287DD9">
            <w:pPr>
              <w:autoSpaceDE w:val="0"/>
              <w:autoSpaceDN w:val="0"/>
              <w:adjustRightInd w:val="0"/>
              <w:rPr>
                <w:bCs/>
                <w:szCs w:val="20"/>
              </w:rPr>
            </w:pPr>
            <w:r w:rsidRPr="000F6575">
              <w:rPr>
                <w:bCs/>
                <w:szCs w:val="20"/>
              </w:rPr>
              <w:t>3.1</w:t>
            </w:r>
            <w:r>
              <w:rPr>
                <w:bCs/>
                <w:szCs w:val="20"/>
              </w:rPr>
              <w:t>,</w:t>
            </w:r>
            <w:r w:rsidRPr="000F6575">
              <w:rPr>
                <w:bCs/>
                <w:szCs w:val="20"/>
              </w:rPr>
              <w:t xml:space="preserve"> 3.4, 3.5, 4.5, 4.6 Воспроизводство населения. Демографическая политика. Сущность и географические закономерности глобального процесса урбанизации. Миграции населения. Международное географическое разделение труда. Отрасли международной специализации. Международная экономическая интеграция</w:t>
            </w:r>
          </w:p>
        </w:tc>
        <w:tc>
          <w:tcPr>
            <w:tcW w:w="1134" w:type="dxa"/>
            <w:vAlign w:val="center"/>
          </w:tcPr>
          <w:p w14:paraId="2CDC0F7D" w14:textId="77777777" w:rsidR="00F077CB" w:rsidRPr="00A30F81" w:rsidRDefault="00F077CB" w:rsidP="00287DD9">
            <w:pPr>
              <w:jc w:val="center"/>
              <w:rPr>
                <w:color w:val="000000"/>
              </w:rPr>
            </w:pPr>
            <w:r w:rsidRPr="00A30F81">
              <w:rPr>
                <w:color w:val="000000"/>
              </w:rPr>
              <w:t>Б</w:t>
            </w:r>
          </w:p>
        </w:tc>
        <w:tc>
          <w:tcPr>
            <w:tcW w:w="1134" w:type="dxa"/>
            <w:vAlign w:val="center"/>
          </w:tcPr>
          <w:p w14:paraId="114AE7CF" w14:textId="77777777" w:rsidR="00F077CB" w:rsidRPr="00AB7F66" w:rsidRDefault="00F077CB">
            <w:pPr>
              <w:jc w:val="center"/>
              <w:rPr>
                <w:color w:val="000000"/>
              </w:rPr>
            </w:pPr>
            <w:r w:rsidRPr="00AB7F66">
              <w:rPr>
                <w:color w:val="000000"/>
              </w:rPr>
              <w:t>71,26</w:t>
            </w:r>
          </w:p>
        </w:tc>
        <w:tc>
          <w:tcPr>
            <w:tcW w:w="1843" w:type="dxa"/>
            <w:vAlign w:val="center"/>
          </w:tcPr>
          <w:p w14:paraId="01ABA8ED" w14:textId="77777777" w:rsidR="00F077CB" w:rsidRPr="00AB7F66" w:rsidRDefault="00F077CB">
            <w:pPr>
              <w:jc w:val="center"/>
              <w:rPr>
                <w:color w:val="000000"/>
              </w:rPr>
            </w:pPr>
            <w:r w:rsidRPr="00AB7F66">
              <w:rPr>
                <w:color w:val="000000"/>
              </w:rPr>
              <w:t>16,67</w:t>
            </w:r>
          </w:p>
        </w:tc>
        <w:tc>
          <w:tcPr>
            <w:tcW w:w="1559" w:type="dxa"/>
            <w:vAlign w:val="center"/>
          </w:tcPr>
          <w:p w14:paraId="317C2C78" w14:textId="77777777" w:rsidR="00F077CB" w:rsidRPr="00AB7F66" w:rsidRDefault="00F077CB">
            <w:pPr>
              <w:jc w:val="center"/>
              <w:rPr>
                <w:color w:val="000000"/>
              </w:rPr>
            </w:pPr>
            <w:r w:rsidRPr="00AB7F66">
              <w:rPr>
                <w:color w:val="000000"/>
              </w:rPr>
              <w:t>67,00</w:t>
            </w:r>
          </w:p>
        </w:tc>
        <w:tc>
          <w:tcPr>
            <w:tcW w:w="1134" w:type="dxa"/>
            <w:vAlign w:val="center"/>
          </w:tcPr>
          <w:p w14:paraId="03C2BD0F" w14:textId="77777777" w:rsidR="00F077CB" w:rsidRPr="00AB7F66" w:rsidRDefault="00F077CB">
            <w:pPr>
              <w:jc w:val="center"/>
              <w:rPr>
                <w:color w:val="000000"/>
              </w:rPr>
            </w:pPr>
            <w:r w:rsidRPr="00AB7F66">
              <w:rPr>
                <w:color w:val="000000"/>
              </w:rPr>
              <w:t>84,78</w:t>
            </w:r>
          </w:p>
        </w:tc>
        <w:tc>
          <w:tcPr>
            <w:tcW w:w="1209" w:type="dxa"/>
            <w:vAlign w:val="center"/>
          </w:tcPr>
          <w:p w14:paraId="60DB9B2D" w14:textId="77777777" w:rsidR="00F077CB" w:rsidRPr="00AB7F66" w:rsidRDefault="00F077CB">
            <w:pPr>
              <w:jc w:val="center"/>
              <w:rPr>
                <w:color w:val="000000"/>
              </w:rPr>
            </w:pPr>
            <w:r w:rsidRPr="00AB7F66">
              <w:rPr>
                <w:color w:val="000000"/>
              </w:rPr>
              <w:t>77,27</w:t>
            </w:r>
          </w:p>
        </w:tc>
      </w:tr>
      <w:tr w:rsidR="00F077CB" w:rsidRPr="00601252" w14:paraId="036EBBFC" w14:textId="77777777" w:rsidTr="00234E62">
        <w:trPr>
          <w:cantSplit/>
          <w:trHeight w:val="283"/>
        </w:trPr>
        <w:tc>
          <w:tcPr>
            <w:tcW w:w="851" w:type="dxa"/>
            <w:vAlign w:val="center"/>
          </w:tcPr>
          <w:p w14:paraId="2C72D00D" w14:textId="77777777" w:rsidR="00F077CB" w:rsidRPr="004C0D8D" w:rsidRDefault="00F077CB" w:rsidP="00287DD9">
            <w:pPr>
              <w:jc w:val="center"/>
              <w:rPr>
                <w:bCs/>
                <w:color w:val="000000"/>
              </w:rPr>
            </w:pPr>
            <w:r w:rsidRPr="004C0D8D">
              <w:rPr>
                <w:bCs/>
                <w:color w:val="000000"/>
              </w:rPr>
              <w:t>13</w:t>
            </w:r>
          </w:p>
        </w:tc>
        <w:tc>
          <w:tcPr>
            <w:tcW w:w="5453" w:type="dxa"/>
            <w:vAlign w:val="center"/>
          </w:tcPr>
          <w:p w14:paraId="4BA44D33" w14:textId="77777777" w:rsidR="00F077CB" w:rsidRPr="00E05E7F" w:rsidRDefault="000F6575" w:rsidP="00287DD9">
            <w:pPr>
              <w:autoSpaceDE w:val="0"/>
              <w:autoSpaceDN w:val="0"/>
              <w:adjustRightInd w:val="0"/>
              <w:rPr>
                <w:bCs/>
                <w:szCs w:val="20"/>
              </w:rPr>
            </w:pPr>
            <w:r w:rsidRPr="000F6575">
              <w:rPr>
                <w:bCs/>
                <w:szCs w:val="20"/>
              </w:rPr>
              <w:t>2.1 Геологическая хронология. Этапы геологической истории земной коры</w:t>
            </w:r>
          </w:p>
        </w:tc>
        <w:tc>
          <w:tcPr>
            <w:tcW w:w="1134" w:type="dxa"/>
            <w:vAlign w:val="center"/>
          </w:tcPr>
          <w:p w14:paraId="79328C7E" w14:textId="77777777" w:rsidR="00F077CB" w:rsidRPr="00A30F81" w:rsidRDefault="00F077CB" w:rsidP="00287DD9">
            <w:pPr>
              <w:jc w:val="center"/>
              <w:rPr>
                <w:color w:val="000000"/>
              </w:rPr>
            </w:pPr>
            <w:r w:rsidRPr="00A30F81">
              <w:rPr>
                <w:color w:val="000000"/>
              </w:rPr>
              <w:t>Б</w:t>
            </w:r>
          </w:p>
        </w:tc>
        <w:tc>
          <w:tcPr>
            <w:tcW w:w="1134" w:type="dxa"/>
            <w:vAlign w:val="center"/>
          </w:tcPr>
          <w:p w14:paraId="2344BE5A" w14:textId="77777777" w:rsidR="00F077CB" w:rsidRPr="00AB7F66" w:rsidRDefault="00F077CB">
            <w:pPr>
              <w:jc w:val="center"/>
              <w:rPr>
                <w:color w:val="000000"/>
              </w:rPr>
            </w:pPr>
            <w:r w:rsidRPr="00AB7F66">
              <w:rPr>
                <w:color w:val="000000"/>
              </w:rPr>
              <w:t>72,41</w:t>
            </w:r>
          </w:p>
        </w:tc>
        <w:tc>
          <w:tcPr>
            <w:tcW w:w="1843" w:type="dxa"/>
            <w:vAlign w:val="center"/>
          </w:tcPr>
          <w:p w14:paraId="1F4750D9" w14:textId="77777777" w:rsidR="00F077CB" w:rsidRPr="00AB7F66" w:rsidRDefault="00F077CB">
            <w:pPr>
              <w:jc w:val="center"/>
              <w:rPr>
                <w:color w:val="000000"/>
              </w:rPr>
            </w:pPr>
            <w:r w:rsidRPr="00AB7F66">
              <w:rPr>
                <w:color w:val="000000"/>
              </w:rPr>
              <w:t>0,00</w:t>
            </w:r>
          </w:p>
        </w:tc>
        <w:tc>
          <w:tcPr>
            <w:tcW w:w="1559" w:type="dxa"/>
            <w:vAlign w:val="center"/>
          </w:tcPr>
          <w:p w14:paraId="0DF5599F" w14:textId="77777777" w:rsidR="00F077CB" w:rsidRPr="00AB7F66" w:rsidRDefault="00F077CB">
            <w:pPr>
              <w:jc w:val="center"/>
              <w:rPr>
                <w:color w:val="000000"/>
              </w:rPr>
            </w:pPr>
            <w:r w:rsidRPr="00AB7F66">
              <w:rPr>
                <w:color w:val="000000"/>
              </w:rPr>
              <w:t>64,00</w:t>
            </w:r>
          </w:p>
        </w:tc>
        <w:tc>
          <w:tcPr>
            <w:tcW w:w="1134" w:type="dxa"/>
            <w:vAlign w:val="center"/>
          </w:tcPr>
          <w:p w14:paraId="187BD280" w14:textId="77777777" w:rsidR="00F077CB" w:rsidRPr="00AB7F66" w:rsidRDefault="00F077CB">
            <w:pPr>
              <w:jc w:val="center"/>
              <w:rPr>
                <w:color w:val="000000"/>
              </w:rPr>
            </w:pPr>
            <w:r w:rsidRPr="00AB7F66">
              <w:rPr>
                <w:color w:val="000000"/>
              </w:rPr>
              <w:t>86,96</w:t>
            </w:r>
          </w:p>
        </w:tc>
        <w:tc>
          <w:tcPr>
            <w:tcW w:w="1209" w:type="dxa"/>
            <w:vAlign w:val="center"/>
          </w:tcPr>
          <w:p w14:paraId="614732A5" w14:textId="77777777" w:rsidR="00F077CB" w:rsidRPr="00AB7F66" w:rsidRDefault="00F077CB">
            <w:pPr>
              <w:jc w:val="center"/>
              <w:rPr>
                <w:color w:val="000000"/>
              </w:rPr>
            </w:pPr>
            <w:r w:rsidRPr="00AB7F66">
              <w:rPr>
                <w:color w:val="000000"/>
              </w:rPr>
              <w:t>100,00</w:t>
            </w:r>
          </w:p>
        </w:tc>
      </w:tr>
      <w:tr w:rsidR="00F077CB" w:rsidRPr="00601252" w14:paraId="44DC93EC" w14:textId="77777777" w:rsidTr="00234E62">
        <w:trPr>
          <w:cantSplit/>
          <w:trHeight w:val="283"/>
        </w:trPr>
        <w:tc>
          <w:tcPr>
            <w:tcW w:w="851" w:type="dxa"/>
            <w:vAlign w:val="center"/>
          </w:tcPr>
          <w:p w14:paraId="4A2E766E" w14:textId="77777777" w:rsidR="00F077CB" w:rsidRPr="004C0D8D" w:rsidRDefault="00F077CB" w:rsidP="00287DD9">
            <w:pPr>
              <w:jc w:val="center"/>
              <w:rPr>
                <w:bCs/>
                <w:color w:val="000000"/>
              </w:rPr>
            </w:pPr>
            <w:r w:rsidRPr="004C0D8D">
              <w:rPr>
                <w:bCs/>
                <w:color w:val="000000"/>
              </w:rPr>
              <w:t>14</w:t>
            </w:r>
          </w:p>
        </w:tc>
        <w:tc>
          <w:tcPr>
            <w:tcW w:w="5453" w:type="dxa"/>
            <w:vAlign w:val="center"/>
          </w:tcPr>
          <w:p w14:paraId="73824987" w14:textId="77777777" w:rsidR="00F077CB" w:rsidRPr="00E05E7F" w:rsidRDefault="000F6575" w:rsidP="00287DD9">
            <w:pPr>
              <w:autoSpaceDE w:val="0"/>
              <w:autoSpaceDN w:val="0"/>
              <w:adjustRightInd w:val="0"/>
              <w:rPr>
                <w:bCs/>
                <w:szCs w:val="20"/>
              </w:rPr>
            </w:pPr>
            <w:r w:rsidRPr="000F6575">
              <w:rPr>
                <w:bCs/>
                <w:szCs w:val="20"/>
              </w:rPr>
              <w:t>1.2 Карта как источник географической информации</w:t>
            </w:r>
          </w:p>
        </w:tc>
        <w:tc>
          <w:tcPr>
            <w:tcW w:w="1134" w:type="dxa"/>
            <w:vAlign w:val="center"/>
          </w:tcPr>
          <w:p w14:paraId="684BABA3" w14:textId="77777777" w:rsidR="00F077CB" w:rsidRPr="00A30F81" w:rsidRDefault="00F077CB" w:rsidP="00287DD9">
            <w:pPr>
              <w:jc w:val="center"/>
              <w:rPr>
                <w:color w:val="000000"/>
              </w:rPr>
            </w:pPr>
            <w:r w:rsidRPr="00A30F81">
              <w:rPr>
                <w:color w:val="000000"/>
              </w:rPr>
              <w:t>Б</w:t>
            </w:r>
          </w:p>
        </w:tc>
        <w:tc>
          <w:tcPr>
            <w:tcW w:w="1134" w:type="dxa"/>
            <w:vAlign w:val="center"/>
          </w:tcPr>
          <w:p w14:paraId="3A048620" w14:textId="77777777" w:rsidR="00F077CB" w:rsidRPr="00AB7F66" w:rsidRDefault="00F077CB">
            <w:pPr>
              <w:jc w:val="center"/>
              <w:rPr>
                <w:color w:val="000000"/>
              </w:rPr>
            </w:pPr>
            <w:r w:rsidRPr="00AB7F66">
              <w:rPr>
                <w:color w:val="000000"/>
              </w:rPr>
              <w:t>64,37</w:t>
            </w:r>
          </w:p>
        </w:tc>
        <w:tc>
          <w:tcPr>
            <w:tcW w:w="1843" w:type="dxa"/>
            <w:vAlign w:val="center"/>
          </w:tcPr>
          <w:p w14:paraId="5A9A4168" w14:textId="77777777" w:rsidR="00F077CB" w:rsidRPr="00AB7F66" w:rsidRDefault="00F077CB">
            <w:pPr>
              <w:jc w:val="center"/>
              <w:rPr>
                <w:color w:val="000000"/>
              </w:rPr>
            </w:pPr>
            <w:r w:rsidRPr="00AB7F66">
              <w:rPr>
                <w:color w:val="000000"/>
              </w:rPr>
              <w:t>0,00</w:t>
            </w:r>
          </w:p>
        </w:tc>
        <w:tc>
          <w:tcPr>
            <w:tcW w:w="1559" w:type="dxa"/>
            <w:vAlign w:val="center"/>
          </w:tcPr>
          <w:p w14:paraId="6ACC0D11" w14:textId="77777777" w:rsidR="00F077CB" w:rsidRPr="00AB7F66" w:rsidRDefault="00F077CB">
            <w:pPr>
              <w:jc w:val="center"/>
              <w:rPr>
                <w:color w:val="000000"/>
              </w:rPr>
            </w:pPr>
            <w:r w:rsidRPr="00AB7F66">
              <w:rPr>
                <w:color w:val="000000"/>
              </w:rPr>
              <w:t>58,00</w:t>
            </w:r>
          </w:p>
        </w:tc>
        <w:tc>
          <w:tcPr>
            <w:tcW w:w="1134" w:type="dxa"/>
            <w:vAlign w:val="center"/>
          </w:tcPr>
          <w:p w14:paraId="311E40A9" w14:textId="77777777" w:rsidR="00F077CB" w:rsidRPr="00AB7F66" w:rsidRDefault="00F077CB">
            <w:pPr>
              <w:jc w:val="center"/>
              <w:rPr>
                <w:color w:val="000000"/>
              </w:rPr>
            </w:pPr>
            <w:r w:rsidRPr="00AB7F66">
              <w:rPr>
                <w:color w:val="000000"/>
              </w:rPr>
              <w:t>69,57</w:t>
            </w:r>
          </w:p>
        </w:tc>
        <w:tc>
          <w:tcPr>
            <w:tcW w:w="1209" w:type="dxa"/>
            <w:vAlign w:val="center"/>
          </w:tcPr>
          <w:p w14:paraId="70A3540E" w14:textId="77777777" w:rsidR="00F077CB" w:rsidRPr="00AB7F66" w:rsidRDefault="00F077CB">
            <w:pPr>
              <w:jc w:val="center"/>
              <w:rPr>
                <w:color w:val="000000"/>
              </w:rPr>
            </w:pPr>
            <w:r w:rsidRPr="00AB7F66">
              <w:rPr>
                <w:color w:val="000000"/>
              </w:rPr>
              <w:t>100,00</w:t>
            </w:r>
          </w:p>
        </w:tc>
      </w:tr>
      <w:tr w:rsidR="000F6575" w:rsidRPr="00601252" w14:paraId="2D5005FB" w14:textId="77777777" w:rsidTr="00234E62">
        <w:trPr>
          <w:cantSplit/>
          <w:trHeight w:val="295"/>
        </w:trPr>
        <w:tc>
          <w:tcPr>
            <w:tcW w:w="851" w:type="dxa"/>
            <w:vAlign w:val="center"/>
          </w:tcPr>
          <w:p w14:paraId="5D23A1DE" w14:textId="77777777" w:rsidR="000F6575" w:rsidRPr="004C0D8D" w:rsidRDefault="000F6575" w:rsidP="000F6575">
            <w:pPr>
              <w:jc w:val="center"/>
              <w:rPr>
                <w:bCs/>
                <w:color w:val="000000"/>
              </w:rPr>
            </w:pPr>
            <w:r w:rsidRPr="004C0D8D">
              <w:rPr>
                <w:bCs/>
                <w:color w:val="000000"/>
              </w:rPr>
              <w:t>15</w:t>
            </w:r>
          </w:p>
        </w:tc>
        <w:tc>
          <w:tcPr>
            <w:tcW w:w="5453" w:type="dxa"/>
            <w:vAlign w:val="center"/>
          </w:tcPr>
          <w:p w14:paraId="3B05B962" w14:textId="77777777" w:rsidR="000F6575" w:rsidRPr="00E05E7F" w:rsidRDefault="000F6575" w:rsidP="000F6575">
            <w:pPr>
              <w:autoSpaceDE w:val="0"/>
              <w:autoSpaceDN w:val="0"/>
              <w:adjustRightInd w:val="0"/>
              <w:rPr>
                <w:bCs/>
                <w:szCs w:val="20"/>
              </w:rPr>
            </w:pPr>
            <w:r w:rsidRPr="00E05E7F">
              <w:rPr>
                <w:bCs/>
                <w:sz w:val="22"/>
                <w:szCs w:val="20"/>
              </w:rPr>
              <w:t xml:space="preserve">2.8 </w:t>
            </w:r>
            <w:proofErr w:type="spellStart"/>
            <w:r w:rsidRPr="00E05E7F">
              <w:rPr>
                <w:bCs/>
                <w:sz w:val="22"/>
                <w:szCs w:val="20"/>
              </w:rPr>
              <w:t>Ресурсообеспеченность</w:t>
            </w:r>
            <w:proofErr w:type="spellEnd"/>
          </w:p>
        </w:tc>
        <w:tc>
          <w:tcPr>
            <w:tcW w:w="1134" w:type="dxa"/>
            <w:vAlign w:val="center"/>
          </w:tcPr>
          <w:p w14:paraId="65A5C87B" w14:textId="77777777" w:rsidR="000F6575" w:rsidRPr="00A30F81" w:rsidRDefault="000F6575" w:rsidP="000F6575">
            <w:pPr>
              <w:jc w:val="center"/>
              <w:rPr>
                <w:color w:val="000000"/>
              </w:rPr>
            </w:pPr>
            <w:r w:rsidRPr="00A30F81">
              <w:rPr>
                <w:color w:val="000000"/>
              </w:rPr>
              <w:t>Б</w:t>
            </w:r>
          </w:p>
        </w:tc>
        <w:tc>
          <w:tcPr>
            <w:tcW w:w="1134" w:type="dxa"/>
            <w:vAlign w:val="center"/>
          </w:tcPr>
          <w:p w14:paraId="2408F565" w14:textId="77777777" w:rsidR="000F6575" w:rsidRPr="00AB7F66" w:rsidRDefault="000F6575" w:rsidP="000F6575">
            <w:pPr>
              <w:jc w:val="center"/>
              <w:rPr>
                <w:color w:val="000000"/>
              </w:rPr>
            </w:pPr>
            <w:r w:rsidRPr="00AB7F66">
              <w:rPr>
                <w:color w:val="000000"/>
              </w:rPr>
              <w:t>78,16</w:t>
            </w:r>
          </w:p>
        </w:tc>
        <w:tc>
          <w:tcPr>
            <w:tcW w:w="1843" w:type="dxa"/>
            <w:vAlign w:val="center"/>
          </w:tcPr>
          <w:p w14:paraId="06BAEDF3" w14:textId="77777777" w:rsidR="000F6575" w:rsidRPr="00AB7F66" w:rsidRDefault="000F6575" w:rsidP="000F6575">
            <w:pPr>
              <w:jc w:val="center"/>
              <w:rPr>
                <w:color w:val="000000"/>
              </w:rPr>
            </w:pPr>
            <w:r w:rsidRPr="00AB7F66">
              <w:rPr>
                <w:color w:val="000000"/>
              </w:rPr>
              <w:t>33,33</w:t>
            </w:r>
          </w:p>
        </w:tc>
        <w:tc>
          <w:tcPr>
            <w:tcW w:w="1559" w:type="dxa"/>
            <w:vAlign w:val="center"/>
          </w:tcPr>
          <w:p w14:paraId="4C4736FA" w14:textId="77777777" w:rsidR="000F6575" w:rsidRPr="00AB7F66" w:rsidRDefault="000F6575" w:rsidP="000F6575">
            <w:pPr>
              <w:jc w:val="center"/>
              <w:rPr>
                <w:color w:val="000000"/>
              </w:rPr>
            </w:pPr>
            <w:r w:rsidRPr="00AB7F66">
              <w:rPr>
                <w:color w:val="000000"/>
              </w:rPr>
              <w:t>74,00</w:t>
            </w:r>
          </w:p>
        </w:tc>
        <w:tc>
          <w:tcPr>
            <w:tcW w:w="1134" w:type="dxa"/>
            <w:vAlign w:val="center"/>
          </w:tcPr>
          <w:p w14:paraId="6314FB65" w14:textId="77777777" w:rsidR="000F6575" w:rsidRPr="00AB7F66" w:rsidRDefault="000F6575" w:rsidP="000F6575">
            <w:pPr>
              <w:jc w:val="center"/>
              <w:rPr>
                <w:color w:val="000000"/>
              </w:rPr>
            </w:pPr>
            <w:r w:rsidRPr="00AB7F66">
              <w:rPr>
                <w:color w:val="000000"/>
              </w:rPr>
              <w:t>82,61</w:t>
            </w:r>
          </w:p>
        </w:tc>
        <w:tc>
          <w:tcPr>
            <w:tcW w:w="1209" w:type="dxa"/>
            <w:vAlign w:val="center"/>
          </w:tcPr>
          <w:p w14:paraId="36FD4515" w14:textId="77777777" w:rsidR="000F6575" w:rsidRPr="00AB7F66" w:rsidRDefault="000F6575" w:rsidP="000F6575">
            <w:pPr>
              <w:jc w:val="center"/>
              <w:rPr>
                <w:color w:val="000000"/>
              </w:rPr>
            </w:pPr>
            <w:r w:rsidRPr="00AB7F66">
              <w:rPr>
                <w:color w:val="000000"/>
              </w:rPr>
              <w:t>100,00</w:t>
            </w:r>
          </w:p>
        </w:tc>
      </w:tr>
      <w:tr w:rsidR="000F6575" w:rsidRPr="00601252" w14:paraId="7E068CDD" w14:textId="77777777" w:rsidTr="00234E62">
        <w:trPr>
          <w:cantSplit/>
          <w:trHeight w:val="295"/>
        </w:trPr>
        <w:tc>
          <w:tcPr>
            <w:tcW w:w="851" w:type="dxa"/>
            <w:vAlign w:val="center"/>
          </w:tcPr>
          <w:p w14:paraId="72022F5E" w14:textId="77777777" w:rsidR="000F6575" w:rsidRPr="004C0D8D" w:rsidRDefault="000F6575" w:rsidP="000F6575">
            <w:pPr>
              <w:jc w:val="center"/>
              <w:rPr>
                <w:bCs/>
                <w:color w:val="000000"/>
              </w:rPr>
            </w:pPr>
            <w:r w:rsidRPr="004C0D8D">
              <w:rPr>
                <w:bCs/>
                <w:color w:val="000000"/>
              </w:rPr>
              <w:t>16</w:t>
            </w:r>
          </w:p>
        </w:tc>
        <w:tc>
          <w:tcPr>
            <w:tcW w:w="5453" w:type="dxa"/>
            <w:vAlign w:val="center"/>
          </w:tcPr>
          <w:p w14:paraId="58E02A66" w14:textId="77777777" w:rsidR="000F6575" w:rsidRPr="00E05E7F" w:rsidRDefault="000F6575" w:rsidP="000F6575">
            <w:pPr>
              <w:autoSpaceDE w:val="0"/>
              <w:autoSpaceDN w:val="0"/>
              <w:adjustRightInd w:val="0"/>
              <w:rPr>
                <w:bCs/>
                <w:szCs w:val="20"/>
              </w:rPr>
            </w:pPr>
            <w:r w:rsidRPr="00E05E7F">
              <w:rPr>
                <w:bCs/>
                <w:sz w:val="22"/>
                <w:szCs w:val="20"/>
              </w:rPr>
              <w:t>6.2 Численность населения России, её динамика</w:t>
            </w:r>
          </w:p>
        </w:tc>
        <w:tc>
          <w:tcPr>
            <w:tcW w:w="1134" w:type="dxa"/>
            <w:vAlign w:val="center"/>
          </w:tcPr>
          <w:p w14:paraId="2AC771A2" w14:textId="77777777" w:rsidR="000F6575" w:rsidRPr="00A30F81" w:rsidRDefault="000F6575" w:rsidP="000F6575">
            <w:pPr>
              <w:jc w:val="center"/>
              <w:rPr>
                <w:color w:val="000000"/>
              </w:rPr>
            </w:pPr>
            <w:r w:rsidRPr="00A30F81">
              <w:rPr>
                <w:color w:val="000000"/>
              </w:rPr>
              <w:t>Б</w:t>
            </w:r>
          </w:p>
        </w:tc>
        <w:tc>
          <w:tcPr>
            <w:tcW w:w="1134" w:type="dxa"/>
            <w:vAlign w:val="center"/>
          </w:tcPr>
          <w:p w14:paraId="405F20E1" w14:textId="77777777" w:rsidR="000F6575" w:rsidRPr="00AB7F66" w:rsidRDefault="000F6575" w:rsidP="000F6575">
            <w:pPr>
              <w:jc w:val="center"/>
              <w:rPr>
                <w:color w:val="000000"/>
              </w:rPr>
            </w:pPr>
            <w:r w:rsidRPr="00AB7F66">
              <w:rPr>
                <w:color w:val="000000"/>
              </w:rPr>
              <w:t>72,41</w:t>
            </w:r>
          </w:p>
        </w:tc>
        <w:tc>
          <w:tcPr>
            <w:tcW w:w="1843" w:type="dxa"/>
            <w:vAlign w:val="center"/>
          </w:tcPr>
          <w:p w14:paraId="1C7D2717" w14:textId="77777777" w:rsidR="000F6575" w:rsidRPr="00AB7F66" w:rsidRDefault="000F6575" w:rsidP="000F6575">
            <w:pPr>
              <w:jc w:val="center"/>
              <w:rPr>
                <w:color w:val="000000"/>
              </w:rPr>
            </w:pPr>
            <w:r w:rsidRPr="00AB7F66">
              <w:rPr>
                <w:color w:val="000000"/>
              </w:rPr>
              <w:t>0,00</w:t>
            </w:r>
          </w:p>
        </w:tc>
        <w:tc>
          <w:tcPr>
            <w:tcW w:w="1559" w:type="dxa"/>
            <w:vAlign w:val="center"/>
          </w:tcPr>
          <w:p w14:paraId="08515E8C" w14:textId="77777777" w:rsidR="000F6575" w:rsidRPr="00AB7F66" w:rsidRDefault="000F6575" w:rsidP="000F6575">
            <w:pPr>
              <w:jc w:val="center"/>
              <w:rPr>
                <w:color w:val="000000"/>
              </w:rPr>
            </w:pPr>
            <w:r w:rsidRPr="00AB7F66">
              <w:rPr>
                <w:color w:val="000000"/>
              </w:rPr>
              <w:t>70,00</w:t>
            </w:r>
          </w:p>
        </w:tc>
        <w:tc>
          <w:tcPr>
            <w:tcW w:w="1134" w:type="dxa"/>
            <w:vAlign w:val="center"/>
          </w:tcPr>
          <w:p w14:paraId="34A4D563" w14:textId="77777777" w:rsidR="000F6575" w:rsidRPr="00AB7F66" w:rsidRDefault="000F6575" w:rsidP="000F6575">
            <w:pPr>
              <w:jc w:val="center"/>
              <w:rPr>
                <w:color w:val="000000"/>
              </w:rPr>
            </w:pPr>
            <w:r w:rsidRPr="00AB7F66">
              <w:rPr>
                <w:color w:val="000000"/>
              </w:rPr>
              <w:t>73,91</w:t>
            </w:r>
          </w:p>
        </w:tc>
        <w:tc>
          <w:tcPr>
            <w:tcW w:w="1209" w:type="dxa"/>
            <w:vAlign w:val="center"/>
          </w:tcPr>
          <w:p w14:paraId="329AF71B" w14:textId="77777777" w:rsidR="000F6575" w:rsidRPr="00AB7F66" w:rsidRDefault="000F6575" w:rsidP="000F6575">
            <w:pPr>
              <w:jc w:val="center"/>
              <w:rPr>
                <w:color w:val="000000"/>
              </w:rPr>
            </w:pPr>
            <w:r w:rsidRPr="00AB7F66">
              <w:rPr>
                <w:color w:val="000000"/>
              </w:rPr>
              <w:t>100,00</w:t>
            </w:r>
          </w:p>
        </w:tc>
      </w:tr>
      <w:tr w:rsidR="00F077CB" w:rsidRPr="00601252" w14:paraId="1BD3D212" w14:textId="77777777" w:rsidTr="00234E62">
        <w:trPr>
          <w:cantSplit/>
          <w:trHeight w:val="295"/>
        </w:trPr>
        <w:tc>
          <w:tcPr>
            <w:tcW w:w="851" w:type="dxa"/>
            <w:vAlign w:val="center"/>
          </w:tcPr>
          <w:p w14:paraId="5C56F41E" w14:textId="77777777" w:rsidR="00F077CB" w:rsidRPr="004C0D8D" w:rsidRDefault="00F077CB" w:rsidP="00287DD9">
            <w:pPr>
              <w:jc w:val="center"/>
              <w:rPr>
                <w:bCs/>
                <w:color w:val="000000"/>
              </w:rPr>
            </w:pPr>
            <w:r w:rsidRPr="004C0D8D">
              <w:rPr>
                <w:bCs/>
                <w:color w:val="000000"/>
              </w:rPr>
              <w:lastRenderedPageBreak/>
              <w:t>17</w:t>
            </w:r>
          </w:p>
        </w:tc>
        <w:tc>
          <w:tcPr>
            <w:tcW w:w="5453" w:type="dxa"/>
            <w:vAlign w:val="center"/>
          </w:tcPr>
          <w:p w14:paraId="0EE00A3A" w14:textId="77777777" w:rsidR="00F077CB" w:rsidRPr="00E05E7F" w:rsidRDefault="00375B47" w:rsidP="00287DD9">
            <w:pPr>
              <w:autoSpaceDE w:val="0"/>
              <w:autoSpaceDN w:val="0"/>
              <w:adjustRightInd w:val="0"/>
              <w:rPr>
                <w:bCs/>
                <w:szCs w:val="20"/>
              </w:rPr>
            </w:pPr>
            <w:r w:rsidRPr="00375B47">
              <w:rPr>
                <w:bCs/>
                <w:szCs w:val="20"/>
              </w:rPr>
              <w:t>3.8, 5.1, 5.2 Особенности географического положения, природы, населения и хозяйства крупных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мире. География религий в современном мире</w:t>
            </w:r>
          </w:p>
        </w:tc>
        <w:tc>
          <w:tcPr>
            <w:tcW w:w="1134" w:type="dxa"/>
            <w:vAlign w:val="center"/>
          </w:tcPr>
          <w:p w14:paraId="43F5190E" w14:textId="77777777" w:rsidR="00F077CB" w:rsidRPr="00A30F81" w:rsidRDefault="00F077CB" w:rsidP="00287DD9">
            <w:pPr>
              <w:jc w:val="center"/>
              <w:rPr>
                <w:color w:val="000000"/>
              </w:rPr>
            </w:pPr>
            <w:r w:rsidRPr="00A30F81">
              <w:rPr>
                <w:color w:val="000000"/>
              </w:rPr>
              <w:t>П</w:t>
            </w:r>
          </w:p>
        </w:tc>
        <w:tc>
          <w:tcPr>
            <w:tcW w:w="1134" w:type="dxa"/>
            <w:vAlign w:val="center"/>
          </w:tcPr>
          <w:p w14:paraId="2CCEFA97" w14:textId="77777777" w:rsidR="00F077CB" w:rsidRPr="00AB7F66" w:rsidRDefault="00F077CB">
            <w:pPr>
              <w:jc w:val="center"/>
              <w:rPr>
                <w:color w:val="000000"/>
              </w:rPr>
            </w:pPr>
            <w:r w:rsidRPr="00AB7F66">
              <w:rPr>
                <w:color w:val="000000"/>
              </w:rPr>
              <w:t>70,11</w:t>
            </w:r>
          </w:p>
        </w:tc>
        <w:tc>
          <w:tcPr>
            <w:tcW w:w="1843" w:type="dxa"/>
            <w:vAlign w:val="center"/>
          </w:tcPr>
          <w:p w14:paraId="1B7037CB" w14:textId="77777777" w:rsidR="00F077CB" w:rsidRPr="00AB7F66" w:rsidRDefault="00F077CB">
            <w:pPr>
              <w:jc w:val="center"/>
              <w:rPr>
                <w:color w:val="000000"/>
              </w:rPr>
            </w:pPr>
            <w:r w:rsidRPr="00AB7F66">
              <w:rPr>
                <w:color w:val="000000"/>
              </w:rPr>
              <w:t>0,00</w:t>
            </w:r>
          </w:p>
        </w:tc>
        <w:tc>
          <w:tcPr>
            <w:tcW w:w="1559" w:type="dxa"/>
            <w:vAlign w:val="center"/>
          </w:tcPr>
          <w:p w14:paraId="3B191E6B" w14:textId="77777777" w:rsidR="00F077CB" w:rsidRPr="00AB7F66" w:rsidRDefault="00F077CB">
            <w:pPr>
              <w:jc w:val="center"/>
              <w:rPr>
                <w:color w:val="000000"/>
              </w:rPr>
            </w:pPr>
            <w:r w:rsidRPr="00AB7F66">
              <w:rPr>
                <w:color w:val="000000"/>
              </w:rPr>
              <w:t>70,00</w:t>
            </w:r>
          </w:p>
        </w:tc>
        <w:tc>
          <w:tcPr>
            <w:tcW w:w="1134" w:type="dxa"/>
            <w:vAlign w:val="center"/>
          </w:tcPr>
          <w:p w14:paraId="4DB0C723" w14:textId="77777777" w:rsidR="00F077CB" w:rsidRPr="00AB7F66" w:rsidRDefault="00F077CB">
            <w:pPr>
              <w:jc w:val="center"/>
              <w:rPr>
                <w:color w:val="000000"/>
              </w:rPr>
            </w:pPr>
            <w:r w:rsidRPr="00AB7F66">
              <w:rPr>
                <w:color w:val="000000"/>
              </w:rPr>
              <w:t>78,26</w:t>
            </w:r>
          </w:p>
        </w:tc>
        <w:tc>
          <w:tcPr>
            <w:tcW w:w="1209" w:type="dxa"/>
            <w:vAlign w:val="center"/>
          </w:tcPr>
          <w:p w14:paraId="11D46282" w14:textId="77777777" w:rsidR="00F077CB" w:rsidRPr="00AB7F66" w:rsidRDefault="00F077CB">
            <w:pPr>
              <w:jc w:val="center"/>
              <w:rPr>
                <w:color w:val="000000"/>
              </w:rPr>
            </w:pPr>
            <w:r w:rsidRPr="00AB7F66">
              <w:rPr>
                <w:color w:val="000000"/>
              </w:rPr>
              <w:t>72,73</w:t>
            </w:r>
          </w:p>
        </w:tc>
      </w:tr>
      <w:tr w:rsidR="00F077CB" w:rsidRPr="00601252" w14:paraId="40C10BFE" w14:textId="77777777" w:rsidTr="00234E62">
        <w:trPr>
          <w:cantSplit/>
          <w:trHeight w:val="295"/>
        </w:trPr>
        <w:tc>
          <w:tcPr>
            <w:tcW w:w="851" w:type="dxa"/>
            <w:vAlign w:val="center"/>
          </w:tcPr>
          <w:p w14:paraId="282EC2E6" w14:textId="77777777" w:rsidR="00F077CB" w:rsidRPr="004C0D8D" w:rsidRDefault="00F077CB" w:rsidP="00287DD9">
            <w:pPr>
              <w:jc w:val="center"/>
              <w:rPr>
                <w:bCs/>
                <w:color w:val="000000"/>
              </w:rPr>
            </w:pPr>
            <w:r w:rsidRPr="004C0D8D">
              <w:rPr>
                <w:bCs/>
                <w:color w:val="000000"/>
              </w:rPr>
              <w:t>18</w:t>
            </w:r>
          </w:p>
        </w:tc>
        <w:tc>
          <w:tcPr>
            <w:tcW w:w="5453" w:type="dxa"/>
            <w:vAlign w:val="center"/>
          </w:tcPr>
          <w:p w14:paraId="24F7BA89" w14:textId="77777777" w:rsidR="00F077CB" w:rsidRPr="00E05E7F" w:rsidRDefault="00375B47" w:rsidP="00287DD9">
            <w:pPr>
              <w:autoSpaceDE w:val="0"/>
              <w:autoSpaceDN w:val="0"/>
              <w:adjustRightInd w:val="0"/>
              <w:rPr>
                <w:bCs/>
                <w:szCs w:val="20"/>
              </w:rPr>
            </w:pPr>
            <w:r w:rsidRPr="00375B47">
              <w:rPr>
                <w:bCs/>
                <w:szCs w:val="20"/>
              </w:rPr>
              <w:t>6.5, 6.6 Географические районы России. Современные тенденции изменения отраслевой и территориальной структуры хозяйства России</w:t>
            </w:r>
          </w:p>
        </w:tc>
        <w:tc>
          <w:tcPr>
            <w:tcW w:w="1134" w:type="dxa"/>
            <w:vAlign w:val="center"/>
          </w:tcPr>
          <w:p w14:paraId="4EBBF076" w14:textId="77777777" w:rsidR="00F077CB" w:rsidRPr="00A30F81" w:rsidRDefault="00F077CB" w:rsidP="00287DD9">
            <w:pPr>
              <w:jc w:val="center"/>
              <w:rPr>
                <w:color w:val="000000"/>
              </w:rPr>
            </w:pPr>
            <w:r w:rsidRPr="00A30F81">
              <w:rPr>
                <w:color w:val="000000"/>
              </w:rPr>
              <w:t>В</w:t>
            </w:r>
          </w:p>
        </w:tc>
        <w:tc>
          <w:tcPr>
            <w:tcW w:w="1134" w:type="dxa"/>
            <w:vAlign w:val="center"/>
          </w:tcPr>
          <w:p w14:paraId="1B04BEC7" w14:textId="77777777" w:rsidR="00F077CB" w:rsidRPr="00AB7F66" w:rsidRDefault="00F077CB">
            <w:pPr>
              <w:jc w:val="center"/>
              <w:rPr>
                <w:color w:val="000000"/>
              </w:rPr>
            </w:pPr>
            <w:r w:rsidRPr="00AB7F66">
              <w:rPr>
                <w:color w:val="000000"/>
              </w:rPr>
              <w:t>80,46</w:t>
            </w:r>
          </w:p>
        </w:tc>
        <w:tc>
          <w:tcPr>
            <w:tcW w:w="1843" w:type="dxa"/>
            <w:vAlign w:val="center"/>
          </w:tcPr>
          <w:p w14:paraId="20179EF4" w14:textId="77777777" w:rsidR="00F077CB" w:rsidRPr="00AB7F66" w:rsidRDefault="00F077CB">
            <w:pPr>
              <w:jc w:val="center"/>
              <w:rPr>
                <w:color w:val="000000"/>
              </w:rPr>
            </w:pPr>
            <w:r w:rsidRPr="00AB7F66">
              <w:rPr>
                <w:color w:val="000000"/>
              </w:rPr>
              <w:t>33,33</w:t>
            </w:r>
          </w:p>
        </w:tc>
        <w:tc>
          <w:tcPr>
            <w:tcW w:w="1559" w:type="dxa"/>
            <w:vAlign w:val="center"/>
          </w:tcPr>
          <w:p w14:paraId="4539B521" w14:textId="77777777" w:rsidR="00F077CB" w:rsidRPr="00AB7F66" w:rsidRDefault="00F077CB">
            <w:pPr>
              <w:jc w:val="center"/>
              <w:rPr>
                <w:color w:val="000000"/>
              </w:rPr>
            </w:pPr>
            <w:r w:rsidRPr="00AB7F66">
              <w:rPr>
                <w:color w:val="000000"/>
              </w:rPr>
              <w:t>70,00</w:t>
            </w:r>
          </w:p>
        </w:tc>
        <w:tc>
          <w:tcPr>
            <w:tcW w:w="1134" w:type="dxa"/>
            <w:vAlign w:val="center"/>
          </w:tcPr>
          <w:p w14:paraId="51E69F8F" w14:textId="77777777" w:rsidR="00F077CB" w:rsidRPr="00AB7F66" w:rsidRDefault="00F077CB">
            <w:pPr>
              <w:jc w:val="center"/>
              <w:rPr>
                <w:color w:val="000000"/>
              </w:rPr>
            </w:pPr>
            <w:r w:rsidRPr="00AB7F66">
              <w:rPr>
                <w:color w:val="000000"/>
              </w:rPr>
              <w:t>100,00</w:t>
            </w:r>
          </w:p>
        </w:tc>
        <w:tc>
          <w:tcPr>
            <w:tcW w:w="1209" w:type="dxa"/>
            <w:vAlign w:val="center"/>
          </w:tcPr>
          <w:p w14:paraId="1784125C" w14:textId="77777777" w:rsidR="00F077CB" w:rsidRPr="00AB7F66" w:rsidRDefault="00F077CB">
            <w:pPr>
              <w:jc w:val="center"/>
              <w:rPr>
                <w:color w:val="000000"/>
              </w:rPr>
            </w:pPr>
            <w:r w:rsidRPr="00AB7F66">
              <w:rPr>
                <w:color w:val="000000"/>
              </w:rPr>
              <w:t>100,00</w:t>
            </w:r>
          </w:p>
        </w:tc>
      </w:tr>
      <w:tr w:rsidR="00375B47" w:rsidRPr="00601252" w14:paraId="1D3B9363" w14:textId="77777777" w:rsidTr="00234E62">
        <w:trPr>
          <w:cantSplit/>
          <w:trHeight w:val="295"/>
        </w:trPr>
        <w:tc>
          <w:tcPr>
            <w:tcW w:w="851" w:type="dxa"/>
            <w:vAlign w:val="center"/>
          </w:tcPr>
          <w:p w14:paraId="48F5EE6F" w14:textId="77777777" w:rsidR="00375B47" w:rsidRPr="004C0D8D" w:rsidRDefault="00375B47" w:rsidP="00375B47">
            <w:pPr>
              <w:jc w:val="center"/>
              <w:rPr>
                <w:bCs/>
                <w:color w:val="000000"/>
              </w:rPr>
            </w:pPr>
            <w:r w:rsidRPr="004C0D8D">
              <w:rPr>
                <w:bCs/>
                <w:color w:val="000000"/>
              </w:rPr>
              <w:t>19</w:t>
            </w:r>
          </w:p>
        </w:tc>
        <w:tc>
          <w:tcPr>
            <w:tcW w:w="5453" w:type="dxa"/>
            <w:vAlign w:val="center"/>
          </w:tcPr>
          <w:p w14:paraId="1DC8E607" w14:textId="77777777" w:rsidR="00375B47" w:rsidRPr="00E05E7F" w:rsidRDefault="00375B47" w:rsidP="00375B47">
            <w:pPr>
              <w:autoSpaceDE w:val="0"/>
              <w:autoSpaceDN w:val="0"/>
              <w:adjustRightInd w:val="0"/>
              <w:rPr>
                <w:bCs/>
                <w:szCs w:val="20"/>
              </w:rPr>
            </w:pPr>
            <w:r w:rsidRPr="00E05E7F">
              <w:rPr>
                <w:bCs/>
                <w:sz w:val="22"/>
                <w:szCs w:val="20"/>
              </w:rPr>
              <w:t>3.4. Городское и сельское расселение</w:t>
            </w:r>
          </w:p>
        </w:tc>
        <w:tc>
          <w:tcPr>
            <w:tcW w:w="1134" w:type="dxa"/>
            <w:vAlign w:val="center"/>
          </w:tcPr>
          <w:p w14:paraId="3F2D5BE1" w14:textId="77777777" w:rsidR="00375B47" w:rsidRPr="00A30F81" w:rsidRDefault="00375B47" w:rsidP="00375B47">
            <w:pPr>
              <w:jc w:val="center"/>
              <w:rPr>
                <w:color w:val="000000"/>
              </w:rPr>
            </w:pPr>
            <w:r w:rsidRPr="00A30F81">
              <w:rPr>
                <w:color w:val="000000"/>
              </w:rPr>
              <w:t>П</w:t>
            </w:r>
          </w:p>
        </w:tc>
        <w:tc>
          <w:tcPr>
            <w:tcW w:w="1134" w:type="dxa"/>
            <w:vAlign w:val="center"/>
          </w:tcPr>
          <w:p w14:paraId="4A2AAF90" w14:textId="77777777" w:rsidR="00375B47" w:rsidRPr="00AB7F66" w:rsidRDefault="00375B47" w:rsidP="00375B47">
            <w:pPr>
              <w:jc w:val="center"/>
              <w:rPr>
                <w:color w:val="000000"/>
              </w:rPr>
            </w:pPr>
            <w:r w:rsidRPr="00AB7F66">
              <w:rPr>
                <w:color w:val="000000"/>
              </w:rPr>
              <w:t>88,51</w:t>
            </w:r>
          </w:p>
        </w:tc>
        <w:tc>
          <w:tcPr>
            <w:tcW w:w="1843" w:type="dxa"/>
            <w:vAlign w:val="center"/>
          </w:tcPr>
          <w:p w14:paraId="629E0592" w14:textId="77777777" w:rsidR="00375B47" w:rsidRPr="00AB7F66" w:rsidRDefault="00375B47" w:rsidP="00375B47">
            <w:pPr>
              <w:jc w:val="center"/>
              <w:rPr>
                <w:color w:val="000000"/>
              </w:rPr>
            </w:pPr>
            <w:r w:rsidRPr="00AB7F66">
              <w:rPr>
                <w:color w:val="000000"/>
              </w:rPr>
              <w:t>0,00</w:t>
            </w:r>
          </w:p>
        </w:tc>
        <w:tc>
          <w:tcPr>
            <w:tcW w:w="1559" w:type="dxa"/>
            <w:vAlign w:val="center"/>
          </w:tcPr>
          <w:p w14:paraId="63489F35" w14:textId="77777777" w:rsidR="00375B47" w:rsidRPr="00AB7F66" w:rsidRDefault="00375B47" w:rsidP="00375B47">
            <w:pPr>
              <w:jc w:val="center"/>
              <w:rPr>
                <w:color w:val="000000"/>
              </w:rPr>
            </w:pPr>
            <w:r w:rsidRPr="00AB7F66">
              <w:rPr>
                <w:color w:val="000000"/>
              </w:rPr>
              <w:t>88,00</w:t>
            </w:r>
          </w:p>
        </w:tc>
        <w:tc>
          <w:tcPr>
            <w:tcW w:w="1134" w:type="dxa"/>
            <w:vAlign w:val="center"/>
          </w:tcPr>
          <w:p w14:paraId="7410A70B" w14:textId="77777777" w:rsidR="00375B47" w:rsidRPr="00AB7F66" w:rsidRDefault="00375B47" w:rsidP="00375B47">
            <w:pPr>
              <w:jc w:val="center"/>
              <w:rPr>
                <w:color w:val="000000"/>
              </w:rPr>
            </w:pPr>
            <w:r w:rsidRPr="00AB7F66">
              <w:rPr>
                <w:color w:val="000000"/>
              </w:rPr>
              <w:t>95,65</w:t>
            </w:r>
          </w:p>
        </w:tc>
        <w:tc>
          <w:tcPr>
            <w:tcW w:w="1209" w:type="dxa"/>
            <w:vAlign w:val="center"/>
          </w:tcPr>
          <w:p w14:paraId="3DE53553" w14:textId="77777777" w:rsidR="00375B47" w:rsidRPr="00AB7F66" w:rsidRDefault="00375B47" w:rsidP="00375B47">
            <w:pPr>
              <w:jc w:val="center"/>
              <w:rPr>
                <w:color w:val="000000"/>
              </w:rPr>
            </w:pPr>
            <w:r w:rsidRPr="00AB7F66">
              <w:rPr>
                <w:color w:val="000000"/>
              </w:rPr>
              <w:t>100,00</w:t>
            </w:r>
          </w:p>
        </w:tc>
      </w:tr>
      <w:tr w:rsidR="00375B47" w:rsidRPr="00601252" w14:paraId="444B77F2" w14:textId="77777777" w:rsidTr="00234E62">
        <w:trPr>
          <w:cantSplit/>
          <w:trHeight w:val="295"/>
        </w:trPr>
        <w:tc>
          <w:tcPr>
            <w:tcW w:w="851" w:type="dxa"/>
            <w:vAlign w:val="center"/>
          </w:tcPr>
          <w:p w14:paraId="1191F577" w14:textId="77777777" w:rsidR="00375B47" w:rsidRPr="004C0D8D" w:rsidRDefault="00375B47" w:rsidP="00375B47">
            <w:pPr>
              <w:jc w:val="center"/>
              <w:rPr>
                <w:bCs/>
                <w:color w:val="000000"/>
              </w:rPr>
            </w:pPr>
            <w:r w:rsidRPr="004C0D8D">
              <w:rPr>
                <w:bCs/>
                <w:color w:val="000000"/>
              </w:rPr>
              <w:t>20</w:t>
            </w:r>
          </w:p>
        </w:tc>
        <w:tc>
          <w:tcPr>
            <w:tcW w:w="5453" w:type="dxa"/>
            <w:vAlign w:val="center"/>
          </w:tcPr>
          <w:p w14:paraId="2782880F" w14:textId="77777777" w:rsidR="00375B47" w:rsidRPr="00E05E7F" w:rsidRDefault="00375B47" w:rsidP="00375B47">
            <w:pPr>
              <w:autoSpaceDE w:val="0"/>
              <w:autoSpaceDN w:val="0"/>
              <w:adjustRightInd w:val="0"/>
              <w:rPr>
                <w:bCs/>
                <w:szCs w:val="20"/>
              </w:rPr>
            </w:pPr>
            <w:r w:rsidRPr="00E05E7F">
              <w:rPr>
                <w:bCs/>
                <w:sz w:val="22"/>
                <w:szCs w:val="20"/>
              </w:rPr>
              <w:t>3.4. Городское и сельское расселение</w:t>
            </w:r>
          </w:p>
        </w:tc>
        <w:tc>
          <w:tcPr>
            <w:tcW w:w="1134" w:type="dxa"/>
            <w:vAlign w:val="center"/>
          </w:tcPr>
          <w:p w14:paraId="55AA7945" w14:textId="77777777" w:rsidR="00375B47" w:rsidRPr="00A30F81" w:rsidRDefault="00375B47" w:rsidP="00375B47">
            <w:pPr>
              <w:jc w:val="center"/>
              <w:rPr>
                <w:color w:val="000000"/>
              </w:rPr>
            </w:pPr>
            <w:r w:rsidRPr="00A30F81">
              <w:rPr>
                <w:color w:val="000000"/>
              </w:rPr>
              <w:t>Б</w:t>
            </w:r>
          </w:p>
        </w:tc>
        <w:tc>
          <w:tcPr>
            <w:tcW w:w="1134" w:type="dxa"/>
            <w:vAlign w:val="center"/>
          </w:tcPr>
          <w:p w14:paraId="07FB3365" w14:textId="77777777" w:rsidR="00375B47" w:rsidRPr="00AB7F66" w:rsidRDefault="00375B47" w:rsidP="00375B47">
            <w:pPr>
              <w:jc w:val="center"/>
              <w:rPr>
                <w:color w:val="000000"/>
              </w:rPr>
            </w:pPr>
            <w:r w:rsidRPr="00AB7F66">
              <w:rPr>
                <w:color w:val="000000"/>
              </w:rPr>
              <w:t>86,21</w:t>
            </w:r>
          </w:p>
        </w:tc>
        <w:tc>
          <w:tcPr>
            <w:tcW w:w="1843" w:type="dxa"/>
            <w:vAlign w:val="center"/>
          </w:tcPr>
          <w:p w14:paraId="4AEF6FAD" w14:textId="77777777" w:rsidR="00375B47" w:rsidRPr="00AB7F66" w:rsidRDefault="00375B47" w:rsidP="00375B47">
            <w:pPr>
              <w:jc w:val="center"/>
              <w:rPr>
                <w:color w:val="000000"/>
              </w:rPr>
            </w:pPr>
            <w:r w:rsidRPr="00AB7F66">
              <w:rPr>
                <w:color w:val="000000"/>
              </w:rPr>
              <w:t>0,00</w:t>
            </w:r>
          </w:p>
        </w:tc>
        <w:tc>
          <w:tcPr>
            <w:tcW w:w="1559" w:type="dxa"/>
            <w:vAlign w:val="center"/>
          </w:tcPr>
          <w:p w14:paraId="5E9C0C59" w14:textId="77777777" w:rsidR="00375B47" w:rsidRPr="00AB7F66" w:rsidRDefault="00375B47" w:rsidP="00375B47">
            <w:pPr>
              <w:jc w:val="center"/>
              <w:rPr>
                <w:color w:val="000000"/>
              </w:rPr>
            </w:pPr>
            <w:r w:rsidRPr="00AB7F66">
              <w:rPr>
                <w:color w:val="000000"/>
              </w:rPr>
              <w:t>82,00</w:t>
            </w:r>
          </w:p>
        </w:tc>
        <w:tc>
          <w:tcPr>
            <w:tcW w:w="1134" w:type="dxa"/>
            <w:vAlign w:val="center"/>
          </w:tcPr>
          <w:p w14:paraId="23929DA2" w14:textId="77777777" w:rsidR="00375B47" w:rsidRPr="00AB7F66" w:rsidRDefault="00375B47" w:rsidP="00375B47">
            <w:pPr>
              <w:jc w:val="center"/>
              <w:rPr>
                <w:color w:val="000000"/>
              </w:rPr>
            </w:pPr>
            <w:r w:rsidRPr="00AB7F66">
              <w:rPr>
                <w:color w:val="000000"/>
              </w:rPr>
              <w:t>100,00</w:t>
            </w:r>
          </w:p>
        </w:tc>
        <w:tc>
          <w:tcPr>
            <w:tcW w:w="1209" w:type="dxa"/>
            <w:vAlign w:val="center"/>
          </w:tcPr>
          <w:p w14:paraId="4AB60786" w14:textId="77777777" w:rsidR="00375B47" w:rsidRPr="00AB7F66" w:rsidRDefault="00375B47" w:rsidP="00375B47">
            <w:pPr>
              <w:jc w:val="center"/>
              <w:rPr>
                <w:color w:val="000000"/>
              </w:rPr>
            </w:pPr>
            <w:r w:rsidRPr="00AB7F66">
              <w:rPr>
                <w:color w:val="000000"/>
              </w:rPr>
              <w:t>100,00</w:t>
            </w:r>
          </w:p>
        </w:tc>
      </w:tr>
      <w:tr w:rsidR="00F077CB" w:rsidRPr="00601252" w14:paraId="06B31443" w14:textId="77777777" w:rsidTr="00234E62">
        <w:trPr>
          <w:cantSplit/>
          <w:trHeight w:val="295"/>
        </w:trPr>
        <w:tc>
          <w:tcPr>
            <w:tcW w:w="851" w:type="dxa"/>
            <w:vAlign w:val="center"/>
          </w:tcPr>
          <w:p w14:paraId="1E4557B5" w14:textId="77777777" w:rsidR="00F077CB" w:rsidRPr="004C0D8D" w:rsidRDefault="00F077CB" w:rsidP="00287DD9">
            <w:pPr>
              <w:jc w:val="center"/>
              <w:rPr>
                <w:bCs/>
                <w:color w:val="000000"/>
              </w:rPr>
            </w:pPr>
            <w:r w:rsidRPr="004C0D8D">
              <w:rPr>
                <w:bCs/>
                <w:color w:val="000000"/>
              </w:rPr>
              <w:t>21</w:t>
            </w:r>
          </w:p>
        </w:tc>
        <w:tc>
          <w:tcPr>
            <w:tcW w:w="5453" w:type="dxa"/>
            <w:vAlign w:val="center"/>
          </w:tcPr>
          <w:p w14:paraId="65427798" w14:textId="77777777" w:rsidR="009D2789" w:rsidRPr="009D2789" w:rsidRDefault="009D2789" w:rsidP="009D2789">
            <w:pPr>
              <w:autoSpaceDE w:val="0"/>
              <w:autoSpaceDN w:val="0"/>
              <w:adjustRightInd w:val="0"/>
              <w:rPr>
                <w:bCs/>
                <w:szCs w:val="20"/>
              </w:rPr>
            </w:pPr>
            <w:r w:rsidRPr="009D2789">
              <w:rPr>
                <w:bCs/>
                <w:szCs w:val="20"/>
              </w:rPr>
              <w:t>1.1, 2.2–2.9, 3.1–3.8, 4.1–4.6, 5.1, 5.2, 6.1–6.6, 7.1</w:t>
            </w:r>
          </w:p>
          <w:p w14:paraId="41F2EEF1" w14:textId="77777777" w:rsidR="00F077CB" w:rsidRPr="00E05E7F" w:rsidRDefault="009D2789" w:rsidP="009D2789">
            <w:pPr>
              <w:autoSpaceDE w:val="0"/>
              <w:autoSpaceDN w:val="0"/>
              <w:adjustRightInd w:val="0"/>
              <w:rPr>
                <w:bCs/>
                <w:szCs w:val="20"/>
              </w:rPr>
            </w:pPr>
            <w:r w:rsidRPr="009D2789">
              <w:rPr>
                <w:bCs/>
                <w:szCs w:val="20"/>
              </w:rPr>
              <w:t>География в современном мире. Географическая среда как сфера взаимодействия общества и природы. Население мира. Мировое хозяйство. Регионы и страны мира. Место России в современном мире. Глобальные проблемы человечества</w:t>
            </w:r>
          </w:p>
        </w:tc>
        <w:tc>
          <w:tcPr>
            <w:tcW w:w="1134" w:type="dxa"/>
            <w:vAlign w:val="center"/>
          </w:tcPr>
          <w:p w14:paraId="1FC55C89" w14:textId="77777777" w:rsidR="00F077CB" w:rsidRPr="00A30F81" w:rsidRDefault="00F077CB" w:rsidP="00287DD9">
            <w:pPr>
              <w:jc w:val="center"/>
              <w:rPr>
                <w:color w:val="000000"/>
              </w:rPr>
            </w:pPr>
            <w:r w:rsidRPr="00A30F81">
              <w:rPr>
                <w:color w:val="000000"/>
              </w:rPr>
              <w:t>Б</w:t>
            </w:r>
          </w:p>
        </w:tc>
        <w:tc>
          <w:tcPr>
            <w:tcW w:w="1134" w:type="dxa"/>
            <w:vAlign w:val="center"/>
          </w:tcPr>
          <w:p w14:paraId="717BA418" w14:textId="77777777" w:rsidR="00F077CB" w:rsidRPr="00AB7F66" w:rsidRDefault="00F077CB">
            <w:pPr>
              <w:jc w:val="center"/>
              <w:rPr>
                <w:color w:val="000000"/>
              </w:rPr>
            </w:pPr>
            <w:r w:rsidRPr="00AB7F66">
              <w:rPr>
                <w:color w:val="000000"/>
              </w:rPr>
              <w:t>48,28</w:t>
            </w:r>
          </w:p>
        </w:tc>
        <w:tc>
          <w:tcPr>
            <w:tcW w:w="1843" w:type="dxa"/>
            <w:vAlign w:val="center"/>
          </w:tcPr>
          <w:p w14:paraId="2F5332FE" w14:textId="77777777" w:rsidR="00F077CB" w:rsidRPr="00AB7F66" w:rsidRDefault="00F077CB">
            <w:pPr>
              <w:jc w:val="center"/>
              <w:rPr>
                <w:color w:val="000000"/>
              </w:rPr>
            </w:pPr>
            <w:r w:rsidRPr="00AB7F66">
              <w:rPr>
                <w:color w:val="000000"/>
              </w:rPr>
              <w:t>0,00</w:t>
            </w:r>
          </w:p>
        </w:tc>
        <w:tc>
          <w:tcPr>
            <w:tcW w:w="1559" w:type="dxa"/>
            <w:vAlign w:val="center"/>
          </w:tcPr>
          <w:p w14:paraId="25D800EF" w14:textId="77777777" w:rsidR="00F077CB" w:rsidRPr="00AB7F66" w:rsidRDefault="00F077CB">
            <w:pPr>
              <w:jc w:val="center"/>
              <w:rPr>
                <w:color w:val="000000"/>
              </w:rPr>
            </w:pPr>
            <w:r w:rsidRPr="00AB7F66">
              <w:rPr>
                <w:color w:val="000000"/>
              </w:rPr>
              <w:t>34,00</w:t>
            </w:r>
          </w:p>
        </w:tc>
        <w:tc>
          <w:tcPr>
            <w:tcW w:w="1134" w:type="dxa"/>
            <w:vAlign w:val="center"/>
          </w:tcPr>
          <w:p w14:paraId="6AA88F50" w14:textId="77777777" w:rsidR="00F077CB" w:rsidRPr="00AB7F66" w:rsidRDefault="00F077CB">
            <w:pPr>
              <w:jc w:val="center"/>
              <w:rPr>
                <w:color w:val="000000"/>
              </w:rPr>
            </w:pPr>
            <w:r w:rsidRPr="00AB7F66">
              <w:rPr>
                <w:color w:val="000000"/>
              </w:rPr>
              <w:t>60,87</w:t>
            </w:r>
          </w:p>
        </w:tc>
        <w:tc>
          <w:tcPr>
            <w:tcW w:w="1209" w:type="dxa"/>
            <w:vAlign w:val="center"/>
          </w:tcPr>
          <w:p w14:paraId="5F8EDCA2" w14:textId="77777777" w:rsidR="00F077CB" w:rsidRPr="00AB7F66" w:rsidRDefault="00F077CB">
            <w:pPr>
              <w:jc w:val="center"/>
              <w:rPr>
                <w:color w:val="000000"/>
              </w:rPr>
            </w:pPr>
            <w:r w:rsidRPr="00AB7F66">
              <w:rPr>
                <w:color w:val="000000"/>
              </w:rPr>
              <w:t>100,00</w:t>
            </w:r>
          </w:p>
        </w:tc>
      </w:tr>
      <w:tr w:rsidR="00F077CB" w:rsidRPr="00601252" w14:paraId="1A344C24" w14:textId="77777777" w:rsidTr="00234E62">
        <w:trPr>
          <w:cantSplit/>
          <w:trHeight w:val="295"/>
        </w:trPr>
        <w:tc>
          <w:tcPr>
            <w:tcW w:w="851" w:type="dxa"/>
            <w:vAlign w:val="center"/>
          </w:tcPr>
          <w:p w14:paraId="1F1D06EA" w14:textId="77777777" w:rsidR="00F077CB" w:rsidRPr="004C0D8D" w:rsidRDefault="00F077CB" w:rsidP="00287DD9">
            <w:pPr>
              <w:jc w:val="center"/>
              <w:rPr>
                <w:bCs/>
                <w:color w:val="000000"/>
              </w:rPr>
            </w:pPr>
            <w:r w:rsidRPr="004C0D8D">
              <w:rPr>
                <w:bCs/>
                <w:color w:val="000000"/>
              </w:rPr>
              <w:t>22</w:t>
            </w:r>
          </w:p>
        </w:tc>
        <w:tc>
          <w:tcPr>
            <w:tcW w:w="5453" w:type="dxa"/>
            <w:vAlign w:val="center"/>
          </w:tcPr>
          <w:p w14:paraId="379EF7CE" w14:textId="77777777" w:rsidR="009D2789" w:rsidRPr="009D2789" w:rsidRDefault="009D2789" w:rsidP="009D2789">
            <w:pPr>
              <w:autoSpaceDE w:val="0"/>
              <w:autoSpaceDN w:val="0"/>
              <w:adjustRightInd w:val="0"/>
              <w:rPr>
                <w:bCs/>
                <w:szCs w:val="20"/>
              </w:rPr>
            </w:pPr>
            <w:r w:rsidRPr="009D2789">
              <w:rPr>
                <w:bCs/>
                <w:szCs w:val="20"/>
              </w:rPr>
              <w:t>1.1, 2.2–2.9, 3.1–3.8, 4.1–4.6, 5.1, 5.2, 6.1– 6.6, 7.1</w:t>
            </w:r>
          </w:p>
          <w:p w14:paraId="68956789" w14:textId="77777777" w:rsidR="00F077CB" w:rsidRPr="00E05E7F" w:rsidRDefault="009D2789" w:rsidP="009D2789">
            <w:pPr>
              <w:autoSpaceDE w:val="0"/>
              <w:autoSpaceDN w:val="0"/>
              <w:adjustRightInd w:val="0"/>
              <w:rPr>
                <w:bCs/>
                <w:szCs w:val="20"/>
              </w:rPr>
            </w:pPr>
            <w:r w:rsidRPr="009D2789">
              <w:rPr>
                <w:bCs/>
                <w:szCs w:val="20"/>
              </w:rPr>
              <w:t>География в современном мире. Географическая среда как сфера взаимодействия общества и природы. Население мира. Мировое хозяйство. Регионы и страны мира. Место России в современном мире. Глобальные проблемы человечества</w:t>
            </w:r>
          </w:p>
        </w:tc>
        <w:tc>
          <w:tcPr>
            <w:tcW w:w="1134" w:type="dxa"/>
            <w:vAlign w:val="center"/>
          </w:tcPr>
          <w:p w14:paraId="46B1DA78" w14:textId="77777777" w:rsidR="00F077CB" w:rsidRPr="00A30F81" w:rsidRDefault="00F077CB" w:rsidP="00287DD9">
            <w:pPr>
              <w:jc w:val="center"/>
              <w:rPr>
                <w:color w:val="000000"/>
              </w:rPr>
            </w:pPr>
            <w:r w:rsidRPr="00A30F81">
              <w:rPr>
                <w:color w:val="000000"/>
              </w:rPr>
              <w:t>Б</w:t>
            </w:r>
          </w:p>
        </w:tc>
        <w:tc>
          <w:tcPr>
            <w:tcW w:w="1134" w:type="dxa"/>
            <w:vAlign w:val="center"/>
          </w:tcPr>
          <w:p w14:paraId="3017166B" w14:textId="77777777" w:rsidR="00F077CB" w:rsidRPr="00AB7F66" w:rsidRDefault="00F077CB">
            <w:pPr>
              <w:jc w:val="center"/>
              <w:rPr>
                <w:color w:val="000000"/>
              </w:rPr>
            </w:pPr>
            <w:r w:rsidRPr="00AB7F66">
              <w:rPr>
                <w:color w:val="000000"/>
              </w:rPr>
              <w:t>39,08</w:t>
            </w:r>
          </w:p>
        </w:tc>
        <w:tc>
          <w:tcPr>
            <w:tcW w:w="1843" w:type="dxa"/>
            <w:vAlign w:val="center"/>
          </w:tcPr>
          <w:p w14:paraId="00C3E523" w14:textId="77777777" w:rsidR="00F077CB" w:rsidRPr="00AB7F66" w:rsidRDefault="00F077CB">
            <w:pPr>
              <w:jc w:val="center"/>
              <w:rPr>
                <w:color w:val="000000"/>
              </w:rPr>
            </w:pPr>
            <w:r w:rsidRPr="00AB7F66">
              <w:rPr>
                <w:color w:val="000000"/>
              </w:rPr>
              <w:t>0,00</w:t>
            </w:r>
          </w:p>
        </w:tc>
        <w:tc>
          <w:tcPr>
            <w:tcW w:w="1559" w:type="dxa"/>
            <w:vAlign w:val="center"/>
          </w:tcPr>
          <w:p w14:paraId="763A1028" w14:textId="77777777" w:rsidR="00F077CB" w:rsidRPr="00AB7F66" w:rsidRDefault="00F077CB">
            <w:pPr>
              <w:jc w:val="center"/>
              <w:rPr>
                <w:color w:val="000000"/>
              </w:rPr>
            </w:pPr>
            <w:r w:rsidRPr="00AB7F66">
              <w:rPr>
                <w:color w:val="000000"/>
              </w:rPr>
              <w:t>20,00</w:t>
            </w:r>
          </w:p>
        </w:tc>
        <w:tc>
          <w:tcPr>
            <w:tcW w:w="1134" w:type="dxa"/>
            <w:vAlign w:val="center"/>
          </w:tcPr>
          <w:p w14:paraId="2C8AC153" w14:textId="77777777" w:rsidR="00F077CB" w:rsidRPr="00AB7F66" w:rsidRDefault="00F077CB">
            <w:pPr>
              <w:jc w:val="center"/>
              <w:rPr>
                <w:color w:val="000000"/>
              </w:rPr>
            </w:pPr>
            <w:r w:rsidRPr="00AB7F66">
              <w:rPr>
                <w:color w:val="000000"/>
              </w:rPr>
              <w:t>56,52</w:t>
            </w:r>
          </w:p>
        </w:tc>
        <w:tc>
          <w:tcPr>
            <w:tcW w:w="1209" w:type="dxa"/>
            <w:vAlign w:val="center"/>
          </w:tcPr>
          <w:p w14:paraId="622756A8" w14:textId="77777777" w:rsidR="00F077CB" w:rsidRPr="00AB7F66" w:rsidRDefault="00F077CB">
            <w:pPr>
              <w:jc w:val="center"/>
              <w:rPr>
                <w:color w:val="000000"/>
              </w:rPr>
            </w:pPr>
            <w:r w:rsidRPr="00AB7F66">
              <w:rPr>
                <w:color w:val="000000"/>
              </w:rPr>
              <w:t>100,00</w:t>
            </w:r>
          </w:p>
        </w:tc>
      </w:tr>
      <w:tr w:rsidR="00F077CB" w:rsidRPr="00601252" w14:paraId="55D41F25" w14:textId="77777777" w:rsidTr="00234E62">
        <w:trPr>
          <w:cantSplit/>
          <w:trHeight w:val="295"/>
        </w:trPr>
        <w:tc>
          <w:tcPr>
            <w:tcW w:w="851" w:type="dxa"/>
            <w:vAlign w:val="center"/>
          </w:tcPr>
          <w:p w14:paraId="6359C423" w14:textId="77777777" w:rsidR="00F077CB" w:rsidRPr="004C0D8D" w:rsidRDefault="00F077CB" w:rsidP="00287DD9">
            <w:pPr>
              <w:jc w:val="center"/>
              <w:rPr>
                <w:bCs/>
                <w:color w:val="000000"/>
              </w:rPr>
            </w:pPr>
            <w:r w:rsidRPr="004C0D8D">
              <w:rPr>
                <w:bCs/>
                <w:color w:val="000000"/>
              </w:rPr>
              <w:lastRenderedPageBreak/>
              <w:t>23</w:t>
            </w:r>
          </w:p>
        </w:tc>
        <w:tc>
          <w:tcPr>
            <w:tcW w:w="5453" w:type="dxa"/>
            <w:vAlign w:val="center"/>
          </w:tcPr>
          <w:p w14:paraId="05C6625D" w14:textId="77777777" w:rsidR="009D2789" w:rsidRPr="009D2789" w:rsidRDefault="009D2789" w:rsidP="009D2789">
            <w:pPr>
              <w:autoSpaceDE w:val="0"/>
              <w:autoSpaceDN w:val="0"/>
              <w:adjustRightInd w:val="0"/>
              <w:rPr>
                <w:bCs/>
                <w:szCs w:val="20"/>
              </w:rPr>
            </w:pPr>
            <w:r w:rsidRPr="009D2789">
              <w:rPr>
                <w:bCs/>
                <w:szCs w:val="20"/>
              </w:rPr>
              <w:t>1.1, 2.2–2.9, 3.1–3.8, 4.1–4.6, 5.1, 5.2, 6.1– 6.6, 7.1</w:t>
            </w:r>
          </w:p>
          <w:p w14:paraId="26B82FA0" w14:textId="77777777" w:rsidR="00F077CB" w:rsidRPr="00E05E7F" w:rsidRDefault="009D2789" w:rsidP="009D2789">
            <w:pPr>
              <w:autoSpaceDE w:val="0"/>
              <w:autoSpaceDN w:val="0"/>
              <w:adjustRightInd w:val="0"/>
              <w:rPr>
                <w:bCs/>
                <w:szCs w:val="20"/>
              </w:rPr>
            </w:pPr>
            <w:r w:rsidRPr="009D2789">
              <w:rPr>
                <w:bCs/>
                <w:szCs w:val="20"/>
              </w:rPr>
              <w:t>География в современном мире. Географическая среда как сфера взаимодействия общества и природы. Население мира. Мировое хозяйство. Регионы и страны мира. Место России в современном мире. Глобальные проблемы человечества</w:t>
            </w:r>
          </w:p>
        </w:tc>
        <w:tc>
          <w:tcPr>
            <w:tcW w:w="1134" w:type="dxa"/>
            <w:vAlign w:val="center"/>
          </w:tcPr>
          <w:p w14:paraId="0307DC8E" w14:textId="77777777" w:rsidR="00F077CB" w:rsidRPr="00A30F81" w:rsidRDefault="00F077CB" w:rsidP="00287DD9">
            <w:pPr>
              <w:jc w:val="center"/>
              <w:rPr>
                <w:color w:val="000000"/>
              </w:rPr>
            </w:pPr>
            <w:r w:rsidRPr="00A30F81">
              <w:rPr>
                <w:color w:val="000000"/>
              </w:rPr>
              <w:t>П</w:t>
            </w:r>
          </w:p>
        </w:tc>
        <w:tc>
          <w:tcPr>
            <w:tcW w:w="1134" w:type="dxa"/>
            <w:vAlign w:val="center"/>
          </w:tcPr>
          <w:p w14:paraId="5FA4D561" w14:textId="77777777" w:rsidR="00F077CB" w:rsidRPr="00AB7F66" w:rsidRDefault="00F077CB">
            <w:pPr>
              <w:jc w:val="center"/>
              <w:rPr>
                <w:color w:val="000000"/>
              </w:rPr>
            </w:pPr>
            <w:r w:rsidRPr="00AB7F66">
              <w:rPr>
                <w:color w:val="000000"/>
              </w:rPr>
              <w:t>36,78</w:t>
            </w:r>
          </w:p>
        </w:tc>
        <w:tc>
          <w:tcPr>
            <w:tcW w:w="1843" w:type="dxa"/>
            <w:vAlign w:val="center"/>
          </w:tcPr>
          <w:p w14:paraId="519AC102" w14:textId="77777777" w:rsidR="00F077CB" w:rsidRPr="00AB7F66" w:rsidRDefault="00F077CB">
            <w:pPr>
              <w:jc w:val="center"/>
              <w:rPr>
                <w:color w:val="000000"/>
              </w:rPr>
            </w:pPr>
            <w:r w:rsidRPr="00AB7F66">
              <w:rPr>
                <w:color w:val="000000"/>
              </w:rPr>
              <w:t>0,00</w:t>
            </w:r>
          </w:p>
        </w:tc>
        <w:tc>
          <w:tcPr>
            <w:tcW w:w="1559" w:type="dxa"/>
            <w:vAlign w:val="center"/>
          </w:tcPr>
          <w:p w14:paraId="38EB413E" w14:textId="77777777" w:rsidR="00F077CB" w:rsidRPr="00AB7F66" w:rsidRDefault="00F077CB">
            <w:pPr>
              <w:jc w:val="center"/>
              <w:rPr>
                <w:color w:val="000000"/>
              </w:rPr>
            </w:pPr>
            <w:r w:rsidRPr="00AB7F66">
              <w:rPr>
                <w:color w:val="000000"/>
              </w:rPr>
              <w:t>24,00</w:t>
            </w:r>
          </w:p>
        </w:tc>
        <w:tc>
          <w:tcPr>
            <w:tcW w:w="1134" w:type="dxa"/>
            <w:vAlign w:val="center"/>
          </w:tcPr>
          <w:p w14:paraId="3432C75C" w14:textId="77777777" w:rsidR="00F077CB" w:rsidRPr="00AB7F66" w:rsidRDefault="00F077CB">
            <w:pPr>
              <w:jc w:val="center"/>
              <w:rPr>
                <w:color w:val="000000"/>
              </w:rPr>
            </w:pPr>
            <w:r w:rsidRPr="00AB7F66">
              <w:rPr>
                <w:color w:val="000000"/>
              </w:rPr>
              <w:t>47,83</w:t>
            </w:r>
          </w:p>
        </w:tc>
        <w:tc>
          <w:tcPr>
            <w:tcW w:w="1209" w:type="dxa"/>
            <w:vAlign w:val="center"/>
          </w:tcPr>
          <w:p w14:paraId="1B16D41D" w14:textId="77777777" w:rsidR="00F077CB" w:rsidRPr="00AB7F66" w:rsidRDefault="00F077CB">
            <w:pPr>
              <w:jc w:val="center"/>
              <w:rPr>
                <w:color w:val="000000"/>
              </w:rPr>
            </w:pPr>
            <w:r w:rsidRPr="00AB7F66">
              <w:rPr>
                <w:color w:val="000000"/>
              </w:rPr>
              <w:t>81,82</w:t>
            </w:r>
          </w:p>
        </w:tc>
      </w:tr>
      <w:tr w:rsidR="009D2789" w:rsidRPr="00601252" w14:paraId="28FC462D" w14:textId="77777777" w:rsidTr="00234E62">
        <w:trPr>
          <w:cantSplit/>
          <w:trHeight w:val="295"/>
        </w:trPr>
        <w:tc>
          <w:tcPr>
            <w:tcW w:w="851" w:type="dxa"/>
            <w:vAlign w:val="center"/>
          </w:tcPr>
          <w:p w14:paraId="45BBBAA3" w14:textId="77777777" w:rsidR="009D2789" w:rsidRPr="004C0D8D" w:rsidRDefault="009D2789" w:rsidP="009D2789">
            <w:pPr>
              <w:jc w:val="center"/>
              <w:rPr>
                <w:bCs/>
                <w:color w:val="000000"/>
              </w:rPr>
            </w:pPr>
            <w:r w:rsidRPr="004C0D8D">
              <w:rPr>
                <w:bCs/>
                <w:color w:val="000000"/>
              </w:rPr>
              <w:t>24</w:t>
            </w:r>
          </w:p>
        </w:tc>
        <w:tc>
          <w:tcPr>
            <w:tcW w:w="5453" w:type="dxa"/>
            <w:vAlign w:val="center"/>
          </w:tcPr>
          <w:p w14:paraId="4DF3E425" w14:textId="77777777" w:rsidR="009D2789" w:rsidRPr="00E05E7F" w:rsidRDefault="009D2789" w:rsidP="009D2789">
            <w:pPr>
              <w:autoSpaceDE w:val="0"/>
              <w:autoSpaceDN w:val="0"/>
              <w:adjustRightInd w:val="0"/>
              <w:rPr>
                <w:bCs/>
                <w:szCs w:val="20"/>
              </w:rPr>
            </w:pPr>
            <w:r w:rsidRPr="00E05E7F">
              <w:rPr>
                <w:bCs/>
                <w:sz w:val="22"/>
                <w:szCs w:val="20"/>
              </w:rPr>
              <w:t>3.6 Качество жизни населения</w:t>
            </w:r>
          </w:p>
        </w:tc>
        <w:tc>
          <w:tcPr>
            <w:tcW w:w="1134" w:type="dxa"/>
            <w:vAlign w:val="center"/>
          </w:tcPr>
          <w:p w14:paraId="20842C9F" w14:textId="77777777" w:rsidR="009D2789" w:rsidRPr="00A30F81" w:rsidRDefault="009D2789" w:rsidP="009D2789">
            <w:pPr>
              <w:jc w:val="center"/>
              <w:rPr>
                <w:color w:val="000000"/>
              </w:rPr>
            </w:pPr>
            <w:r w:rsidRPr="00A30F81">
              <w:rPr>
                <w:color w:val="000000"/>
              </w:rPr>
              <w:t>П</w:t>
            </w:r>
          </w:p>
        </w:tc>
        <w:tc>
          <w:tcPr>
            <w:tcW w:w="1134" w:type="dxa"/>
            <w:vAlign w:val="center"/>
          </w:tcPr>
          <w:p w14:paraId="09B086B0" w14:textId="77777777" w:rsidR="009D2789" w:rsidRPr="00AB7F66" w:rsidRDefault="009D2789" w:rsidP="009D2789">
            <w:pPr>
              <w:jc w:val="center"/>
              <w:rPr>
                <w:color w:val="000000"/>
              </w:rPr>
            </w:pPr>
            <w:r w:rsidRPr="00AB7F66">
              <w:rPr>
                <w:color w:val="000000"/>
              </w:rPr>
              <w:t>62,07</w:t>
            </w:r>
          </w:p>
        </w:tc>
        <w:tc>
          <w:tcPr>
            <w:tcW w:w="1843" w:type="dxa"/>
            <w:vAlign w:val="center"/>
          </w:tcPr>
          <w:p w14:paraId="542BC6E2" w14:textId="77777777" w:rsidR="009D2789" w:rsidRPr="00AB7F66" w:rsidRDefault="009D2789" w:rsidP="009D2789">
            <w:pPr>
              <w:jc w:val="center"/>
              <w:rPr>
                <w:color w:val="000000"/>
              </w:rPr>
            </w:pPr>
            <w:r w:rsidRPr="00AB7F66">
              <w:rPr>
                <w:color w:val="000000"/>
              </w:rPr>
              <w:t>0,00</w:t>
            </w:r>
          </w:p>
        </w:tc>
        <w:tc>
          <w:tcPr>
            <w:tcW w:w="1559" w:type="dxa"/>
            <w:vAlign w:val="center"/>
          </w:tcPr>
          <w:p w14:paraId="2E79A7BE" w14:textId="77777777" w:rsidR="009D2789" w:rsidRPr="00AB7F66" w:rsidRDefault="009D2789" w:rsidP="009D2789">
            <w:pPr>
              <w:jc w:val="center"/>
              <w:rPr>
                <w:color w:val="000000"/>
              </w:rPr>
            </w:pPr>
            <w:r w:rsidRPr="00AB7F66">
              <w:rPr>
                <w:color w:val="000000"/>
              </w:rPr>
              <w:t>45,00</w:t>
            </w:r>
          </w:p>
        </w:tc>
        <w:tc>
          <w:tcPr>
            <w:tcW w:w="1134" w:type="dxa"/>
            <w:vAlign w:val="center"/>
          </w:tcPr>
          <w:p w14:paraId="0C24DD1F" w14:textId="77777777" w:rsidR="009D2789" w:rsidRPr="00AB7F66" w:rsidRDefault="009D2789" w:rsidP="009D2789">
            <w:pPr>
              <w:jc w:val="center"/>
              <w:rPr>
                <w:color w:val="000000"/>
              </w:rPr>
            </w:pPr>
            <w:r w:rsidRPr="00AB7F66">
              <w:rPr>
                <w:color w:val="000000"/>
              </w:rPr>
              <w:t>89,13</w:t>
            </w:r>
          </w:p>
        </w:tc>
        <w:tc>
          <w:tcPr>
            <w:tcW w:w="1209" w:type="dxa"/>
            <w:vAlign w:val="center"/>
          </w:tcPr>
          <w:p w14:paraId="7D43B178" w14:textId="77777777" w:rsidR="009D2789" w:rsidRPr="00AB7F66" w:rsidRDefault="009D2789" w:rsidP="009D2789">
            <w:pPr>
              <w:jc w:val="center"/>
              <w:rPr>
                <w:color w:val="000000"/>
              </w:rPr>
            </w:pPr>
            <w:r w:rsidRPr="00AB7F66">
              <w:rPr>
                <w:color w:val="000000"/>
              </w:rPr>
              <w:t>100,00</w:t>
            </w:r>
          </w:p>
        </w:tc>
      </w:tr>
      <w:tr w:rsidR="009D2789" w:rsidRPr="00601252" w14:paraId="79CDCEEF" w14:textId="77777777" w:rsidTr="00234E62">
        <w:trPr>
          <w:cantSplit/>
          <w:trHeight w:val="295"/>
        </w:trPr>
        <w:tc>
          <w:tcPr>
            <w:tcW w:w="851" w:type="dxa"/>
            <w:vAlign w:val="center"/>
          </w:tcPr>
          <w:p w14:paraId="711CF04E" w14:textId="77777777" w:rsidR="009D2789" w:rsidRPr="004C0D8D" w:rsidRDefault="009D2789" w:rsidP="009D2789">
            <w:pPr>
              <w:jc w:val="center"/>
              <w:rPr>
                <w:bCs/>
                <w:color w:val="000000"/>
              </w:rPr>
            </w:pPr>
            <w:r w:rsidRPr="004C0D8D">
              <w:rPr>
                <w:bCs/>
                <w:color w:val="000000"/>
              </w:rPr>
              <w:t>25</w:t>
            </w:r>
          </w:p>
        </w:tc>
        <w:tc>
          <w:tcPr>
            <w:tcW w:w="5453" w:type="dxa"/>
            <w:vAlign w:val="center"/>
          </w:tcPr>
          <w:p w14:paraId="7E3BD6DE" w14:textId="77777777" w:rsidR="009D2789" w:rsidRPr="00E05E7F" w:rsidRDefault="009D2789" w:rsidP="009D2789">
            <w:pPr>
              <w:autoSpaceDE w:val="0"/>
              <w:autoSpaceDN w:val="0"/>
              <w:adjustRightInd w:val="0"/>
              <w:rPr>
                <w:bCs/>
                <w:szCs w:val="20"/>
              </w:rPr>
            </w:pPr>
            <w:r w:rsidRPr="00E05E7F">
              <w:rPr>
                <w:bCs/>
                <w:sz w:val="22"/>
                <w:szCs w:val="20"/>
              </w:rPr>
              <w:t>4.3 Сельское хозяйство мира</w:t>
            </w:r>
          </w:p>
        </w:tc>
        <w:tc>
          <w:tcPr>
            <w:tcW w:w="1134" w:type="dxa"/>
            <w:vAlign w:val="center"/>
          </w:tcPr>
          <w:p w14:paraId="58AF10A3" w14:textId="77777777" w:rsidR="009D2789" w:rsidRPr="00A30F81" w:rsidRDefault="009D2789" w:rsidP="009D2789">
            <w:pPr>
              <w:jc w:val="center"/>
              <w:rPr>
                <w:color w:val="000000"/>
              </w:rPr>
            </w:pPr>
            <w:r w:rsidRPr="00A30F81">
              <w:rPr>
                <w:color w:val="000000"/>
              </w:rPr>
              <w:t>П</w:t>
            </w:r>
          </w:p>
        </w:tc>
        <w:tc>
          <w:tcPr>
            <w:tcW w:w="1134" w:type="dxa"/>
            <w:vAlign w:val="center"/>
          </w:tcPr>
          <w:p w14:paraId="4F1E1F25" w14:textId="77777777" w:rsidR="009D2789" w:rsidRPr="00AB7F66" w:rsidRDefault="009D2789" w:rsidP="009D2789">
            <w:pPr>
              <w:jc w:val="center"/>
              <w:rPr>
                <w:color w:val="000000"/>
              </w:rPr>
            </w:pPr>
            <w:r w:rsidRPr="00AB7F66">
              <w:rPr>
                <w:color w:val="000000"/>
              </w:rPr>
              <w:t>48,28</w:t>
            </w:r>
          </w:p>
        </w:tc>
        <w:tc>
          <w:tcPr>
            <w:tcW w:w="1843" w:type="dxa"/>
            <w:vAlign w:val="center"/>
          </w:tcPr>
          <w:p w14:paraId="519DB7CA" w14:textId="77777777" w:rsidR="009D2789" w:rsidRPr="00AB7F66" w:rsidRDefault="009D2789" w:rsidP="009D2789">
            <w:pPr>
              <w:jc w:val="center"/>
              <w:rPr>
                <w:color w:val="000000"/>
              </w:rPr>
            </w:pPr>
            <w:r w:rsidRPr="00AB7F66">
              <w:rPr>
                <w:color w:val="000000"/>
              </w:rPr>
              <w:t>0,00</w:t>
            </w:r>
          </w:p>
        </w:tc>
        <w:tc>
          <w:tcPr>
            <w:tcW w:w="1559" w:type="dxa"/>
            <w:vAlign w:val="center"/>
          </w:tcPr>
          <w:p w14:paraId="2AA0A90F" w14:textId="77777777" w:rsidR="009D2789" w:rsidRPr="00AB7F66" w:rsidRDefault="009D2789" w:rsidP="009D2789">
            <w:pPr>
              <w:jc w:val="center"/>
              <w:rPr>
                <w:color w:val="000000"/>
              </w:rPr>
            </w:pPr>
            <w:r w:rsidRPr="00AB7F66">
              <w:rPr>
                <w:color w:val="000000"/>
              </w:rPr>
              <w:t>23,00</w:t>
            </w:r>
          </w:p>
        </w:tc>
        <w:tc>
          <w:tcPr>
            <w:tcW w:w="1134" w:type="dxa"/>
            <w:vAlign w:val="center"/>
          </w:tcPr>
          <w:p w14:paraId="708274C5" w14:textId="77777777" w:rsidR="009D2789" w:rsidRPr="00AB7F66" w:rsidRDefault="009D2789" w:rsidP="009D2789">
            <w:pPr>
              <w:jc w:val="center"/>
              <w:rPr>
                <w:color w:val="000000"/>
              </w:rPr>
            </w:pPr>
            <w:r w:rsidRPr="00AB7F66">
              <w:rPr>
                <w:color w:val="000000"/>
              </w:rPr>
              <w:t>84,78</w:t>
            </w:r>
          </w:p>
        </w:tc>
        <w:tc>
          <w:tcPr>
            <w:tcW w:w="1209" w:type="dxa"/>
            <w:vAlign w:val="center"/>
          </w:tcPr>
          <w:p w14:paraId="57C69EFA" w14:textId="77777777" w:rsidR="009D2789" w:rsidRPr="00AB7F66" w:rsidRDefault="009D2789" w:rsidP="009D2789">
            <w:pPr>
              <w:jc w:val="center"/>
              <w:rPr>
                <w:color w:val="000000"/>
              </w:rPr>
            </w:pPr>
            <w:r w:rsidRPr="00AB7F66">
              <w:rPr>
                <w:color w:val="000000"/>
              </w:rPr>
              <w:t>100,00</w:t>
            </w:r>
          </w:p>
        </w:tc>
      </w:tr>
      <w:tr w:rsidR="00F077CB" w:rsidRPr="00601252" w14:paraId="0F304D25" w14:textId="77777777" w:rsidTr="00234E62">
        <w:trPr>
          <w:cantSplit/>
          <w:trHeight w:val="295"/>
        </w:trPr>
        <w:tc>
          <w:tcPr>
            <w:tcW w:w="851" w:type="dxa"/>
            <w:vAlign w:val="center"/>
          </w:tcPr>
          <w:p w14:paraId="6788992A" w14:textId="77777777" w:rsidR="00F077CB" w:rsidRPr="004C0D8D" w:rsidRDefault="00F077CB" w:rsidP="00287DD9">
            <w:pPr>
              <w:jc w:val="center"/>
              <w:rPr>
                <w:bCs/>
                <w:color w:val="000000"/>
              </w:rPr>
            </w:pPr>
            <w:r w:rsidRPr="004C0D8D">
              <w:rPr>
                <w:bCs/>
                <w:color w:val="000000"/>
              </w:rPr>
              <w:t>26</w:t>
            </w:r>
          </w:p>
        </w:tc>
        <w:tc>
          <w:tcPr>
            <w:tcW w:w="5453" w:type="dxa"/>
            <w:vAlign w:val="center"/>
          </w:tcPr>
          <w:p w14:paraId="7E68C149" w14:textId="77777777" w:rsidR="009D2789" w:rsidRPr="009D2789" w:rsidRDefault="009D2789" w:rsidP="009D2789">
            <w:pPr>
              <w:autoSpaceDE w:val="0"/>
              <w:autoSpaceDN w:val="0"/>
              <w:adjustRightInd w:val="0"/>
              <w:rPr>
                <w:bCs/>
                <w:szCs w:val="20"/>
              </w:rPr>
            </w:pPr>
            <w:r w:rsidRPr="009D2789">
              <w:rPr>
                <w:bCs/>
                <w:szCs w:val="20"/>
              </w:rPr>
              <w:t>2.2–2.9,3.1, 3.2,4.1–4.5,</w:t>
            </w:r>
          </w:p>
          <w:p w14:paraId="13CC1657" w14:textId="77777777" w:rsidR="00F077CB" w:rsidRPr="00E05E7F" w:rsidRDefault="009D2789" w:rsidP="009D2789">
            <w:pPr>
              <w:autoSpaceDE w:val="0"/>
              <w:autoSpaceDN w:val="0"/>
              <w:adjustRightInd w:val="0"/>
              <w:rPr>
                <w:bCs/>
                <w:szCs w:val="20"/>
              </w:rPr>
            </w:pPr>
            <w:r w:rsidRPr="009D2789">
              <w:rPr>
                <w:bCs/>
                <w:szCs w:val="20"/>
              </w:rPr>
              <w:t xml:space="preserve">5.1, 5.2,6.1–6.6,7.1Географическая среда как сфера взаимодействия общества и природы. Население </w:t>
            </w:r>
            <w:proofErr w:type="spellStart"/>
            <w:r w:rsidRPr="009D2789">
              <w:rPr>
                <w:bCs/>
                <w:szCs w:val="20"/>
              </w:rPr>
              <w:t>мира.Мировое</w:t>
            </w:r>
            <w:proofErr w:type="spellEnd"/>
            <w:r w:rsidRPr="009D2789">
              <w:rPr>
                <w:bCs/>
                <w:szCs w:val="20"/>
              </w:rPr>
              <w:t xml:space="preserve"> хозяйство. Регионы и страны </w:t>
            </w:r>
            <w:proofErr w:type="spellStart"/>
            <w:r w:rsidRPr="009D2789">
              <w:rPr>
                <w:bCs/>
                <w:szCs w:val="20"/>
              </w:rPr>
              <w:t>мира.Место</w:t>
            </w:r>
            <w:proofErr w:type="spellEnd"/>
            <w:r w:rsidRPr="009D2789">
              <w:rPr>
                <w:bCs/>
                <w:szCs w:val="20"/>
              </w:rPr>
              <w:t xml:space="preserve"> России в современном </w:t>
            </w:r>
            <w:proofErr w:type="spellStart"/>
            <w:r w:rsidRPr="009D2789">
              <w:rPr>
                <w:bCs/>
                <w:szCs w:val="20"/>
              </w:rPr>
              <w:t>мире.Глобальные</w:t>
            </w:r>
            <w:proofErr w:type="spellEnd"/>
            <w:r w:rsidRPr="009D2789">
              <w:rPr>
                <w:bCs/>
                <w:szCs w:val="20"/>
              </w:rPr>
              <w:t xml:space="preserve"> проблемы человечества</w:t>
            </w:r>
          </w:p>
        </w:tc>
        <w:tc>
          <w:tcPr>
            <w:tcW w:w="1134" w:type="dxa"/>
            <w:vAlign w:val="center"/>
          </w:tcPr>
          <w:p w14:paraId="1781D529" w14:textId="77777777" w:rsidR="00F077CB" w:rsidRPr="00A30F81" w:rsidRDefault="00F077CB" w:rsidP="00287DD9">
            <w:pPr>
              <w:jc w:val="center"/>
              <w:rPr>
                <w:color w:val="000000"/>
              </w:rPr>
            </w:pPr>
            <w:r w:rsidRPr="00A30F81">
              <w:rPr>
                <w:color w:val="000000"/>
              </w:rPr>
              <w:t>В</w:t>
            </w:r>
          </w:p>
        </w:tc>
        <w:tc>
          <w:tcPr>
            <w:tcW w:w="1134" w:type="dxa"/>
            <w:vAlign w:val="center"/>
          </w:tcPr>
          <w:p w14:paraId="6ADB394B" w14:textId="77777777" w:rsidR="00F077CB" w:rsidRPr="00AB7F66" w:rsidRDefault="00F077CB">
            <w:pPr>
              <w:jc w:val="center"/>
              <w:rPr>
                <w:color w:val="000000"/>
              </w:rPr>
            </w:pPr>
            <w:r w:rsidRPr="00AB7F66">
              <w:rPr>
                <w:color w:val="000000"/>
              </w:rPr>
              <w:t>29,31</w:t>
            </w:r>
          </w:p>
        </w:tc>
        <w:tc>
          <w:tcPr>
            <w:tcW w:w="1843" w:type="dxa"/>
            <w:vAlign w:val="center"/>
          </w:tcPr>
          <w:p w14:paraId="7731E34F" w14:textId="77777777" w:rsidR="00F077CB" w:rsidRPr="00AB7F66" w:rsidRDefault="00F077CB">
            <w:pPr>
              <w:jc w:val="center"/>
              <w:rPr>
                <w:color w:val="000000"/>
              </w:rPr>
            </w:pPr>
            <w:r w:rsidRPr="00AB7F66">
              <w:rPr>
                <w:color w:val="000000"/>
              </w:rPr>
              <w:t>0,00</w:t>
            </w:r>
          </w:p>
        </w:tc>
        <w:tc>
          <w:tcPr>
            <w:tcW w:w="1559" w:type="dxa"/>
            <w:vAlign w:val="center"/>
          </w:tcPr>
          <w:p w14:paraId="4FEA51A6" w14:textId="77777777" w:rsidR="00F077CB" w:rsidRPr="00AB7F66" w:rsidRDefault="00F077CB">
            <w:pPr>
              <w:jc w:val="center"/>
              <w:rPr>
                <w:color w:val="000000"/>
              </w:rPr>
            </w:pPr>
            <w:r w:rsidRPr="00AB7F66">
              <w:rPr>
                <w:color w:val="000000"/>
              </w:rPr>
              <w:t>19,00</w:t>
            </w:r>
          </w:p>
        </w:tc>
        <w:tc>
          <w:tcPr>
            <w:tcW w:w="1134" w:type="dxa"/>
            <w:vAlign w:val="center"/>
          </w:tcPr>
          <w:p w14:paraId="6B4B2232" w14:textId="77777777" w:rsidR="00F077CB" w:rsidRPr="00AB7F66" w:rsidRDefault="00F077CB">
            <w:pPr>
              <w:jc w:val="center"/>
              <w:rPr>
                <w:color w:val="000000"/>
              </w:rPr>
            </w:pPr>
            <w:r w:rsidRPr="00AB7F66">
              <w:rPr>
                <w:color w:val="000000"/>
              </w:rPr>
              <w:t>39,13</w:t>
            </w:r>
          </w:p>
        </w:tc>
        <w:tc>
          <w:tcPr>
            <w:tcW w:w="1209" w:type="dxa"/>
            <w:vAlign w:val="center"/>
          </w:tcPr>
          <w:p w14:paraId="3C6BD0A6" w14:textId="77777777" w:rsidR="00F077CB" w:rsidRPr="00AB7F66" w:rsidRDefault="00F077CB">
            <w:pPr>
              <w:jc w:val="center"/>
              <w:rPr>
                <w:color w:val="000000"/>
              </w:rPr>
            </w:pPr>
            <w:r w:rsidRPr="00AB7F66">
              <w:rPr>
                <w:color w:val="000000"/>
              </w:rPr>
              <w:t>63,64</w:t>
            </w:r>
          </w:p>
        </w:tc>
      </w:tr>
      <w:tr w:rsidR="00F077CB" w:rsidRPr="00601252" w14:paraId="0A1D0B77" w14:textId="77777777" w:rsidTr="00234E62">
        <w:trPr>
          <w:cantSplit/>
          <w:trHeight w:val="295"/>
        </w:trPr>
        <w:tc>
          <w:tcPr>
            <w:tcW w:w="851" w:type="dxa"/>
            <w:vAlign w:val="center"/>
          </w:tcPr>
          <w:p w14:paraId="4B0C39F1" w14:textId="77777777" w:rsidR="00F077CB" w:rsidRPr="004C0D8D" w:rsidRDefault="00F077CB" w:rsidP="00287DD9">
            <w:pPr>
              <w:jc w:val="center"/>
              <w:rPr>
                <w:bCs/>
                <w:color w:val="000000"/>
              </w:rPr>
            </w:pPr>
            <w:r w:rsidRPr="004C0D8D">
              <w:rPr>
                <w:bCs/>
                <w:color w:val="000000"/>
              </w:rPr>
              <w:t>27</w:t>
            </w:r>
          </w:p>
        </w:tc>
        <w:tc>
          <w:tcPr>
            <w:tcW w:w="5453" w:type="dxa"/>
            <w:vAlign w:val="center"/>
          </w:tcPr>
          <w:p w14:paraId="2F17A08D" w14:textId="77777777" w:rsidR="009A57E3" w:rsidRPr="009A57E3" w:rsidRDefault="009A57E3" w:rsidP="009A57E3">
            <w:pPr>
              <w:autoSpaceDE w:val="0"/>
              <w:autoSpaceDN w:val="0"/>
              <w:adjustRightInd w:val="0"/>
              <w:rPr>
                <w:bCs/>
                <w:szCs w:val="20"/>
              </w:rPr>
            </w:pPr>
            <w:r w:rsidRPr="009A57E3">
              <w:rPr>
                <w:bCs/>
                <w:szCs w:val="20"/>
              </w:rPr>
              <w:t>2.2–2.9, 3.1, 3.2, 4.1–4.5,</w:t>
            </w:r>
          </w:p>
          <w:p w14:paraId="38771E6F" w14:textId="77777777" w:rsidR="00F077CB" w:rsidRPr="00E05E7F" w:rsidRDefault="009A57E3" w:rsidP="009A57E3">
            <w:pPr>
              <w:autoSpaceDE w:val="0"/>
              <w:autoSpaceDN w:val="0"/>
              <w:adjustRightInd w:val="0"/>
              <w:rPr>
                <w:bCs/>
                <w:szCs w:val="20"/>
              </w:rPr>
            </w:pPr>
            <w:r w:rsidRPr="009A57E3">
              <w:rPr>
                <w:bCs/>
                <w:szCs w:val="20"/>
              </w:rPr>
              <w:t>5.1, 5.2, 6.1–6.6, 7.1 Географическая среда как сфера взаимодействия общества и природы. Население мира. Мировое хозяйство. Регионы и страны мира. Место России в современном мире. Глобальные проблемы человечества</w:t>
            </w:r>
          </w:p>
        </w:tc>
        <w:tc>
          <w:tcPr>
            <w:tcW w:w="1134" w:type="dxa"/>
            <w:vAlign w:val="center"/>
          </w:tcPr>
          <w:p w14:paraId="4CD760AA" w14:textId="77777777" w:rsidR="00F077CB" w:rsidRPr="00A30F81" w:rsidRDefault="00F077CB" w:rsidP="00287DD9">
            <w:pPr>
              <w:jc w:val="center"/>
              <w:rPr>
                <w:color w:val="000000"/>
              </w:rPr>
            </w:pPr>
            <w:r w:rsidRPr="00A30F81">
              <w:rPr>
                <w:color w:val="000000"/>
              </w:rPr>
              <w:t>В</w:t>
            </w:r>
          </w:p>
        </w:tc>
        <w:tc>
          <w:tcPr>
            <w:tcW w:w="1134" w:type="dxa"/>
            <w:vAlign w:val="center"/>
          </w:tcPr>
          <w:p w14:paraId="7DA43983" w14:textId="77777777" w:rsidR="00F077CB" w:rsidRPr="00AB7F66" w:rsidRDefault="00F077CB">
            <w:pPr>
              <w:jc w:val="center"/>
              <w:rPr>
                <w:color w:val="000000"/>
              </w:rPr>
            </w:pPr>
            <w:r w:rsidRPr="00AB7F66">
              <w:rPr>
                <w:color w:val="000000"/>
              </w:rPr>
              <w:t>40,23</w:t>
            </w:r>
          </w:p>
        </w:tc>
        <w:tc>
          <w:tcPr>
            <w:tcW w:w="1843" w:type="dxa"/>
            <w:vAlign w:val="center"/>
          </w:tcPr>
          <w:p w14:paraId="203F5C0A" w14:textId="77777777" w:rsidR="00F077CB" w:rsidRPr="00AB7F66" w:rsidRDefault="00F077CB">
            <w:pPr>
              <w:jc w:val="center"/>
              <w:rPr>
                <w:color w:val="000000"/>
              </w:rPr>
            </w:pPr>
            <w:r w:rsidRPr="00AB7F66">
              <w:rPr>
                <w:color w:val="000000"/>
              </w:rPr>
              <w:t>0,00</w:t>
            </w:r>
          </w:p>
        </w:tc>
        <w:tc>
          <w:tcPr>
            <w:tcW w:w="1559" w:type="dxa"/>
            <w:vAlign w:val="center"/>
          </w:tcPr>
          <w:p w14:paraId="39BAB271" w14:textId="77777777" w:rsidR="00F077CB" w:rsidRPr="00AB7F66" w:rsidRDefault="00F077CB">
            <w:pPr>
              <w:jc w:val="center"/>
              <w:rPr>
                <w:color w:val="000000"/>
              </w:rPr>
            </w:pPr>
            <w:r w:rsidRPr="00AB7F66">
              <w:rPr>
                <w:color w:val="000000"/>
              </w:rPr>
              <w:t>14,00</w:t>
            </w:r>
          </w:p>
        </w:tc>
        <w:tc>
          <w:tcPr>
            <w:tcW w:w="1134" w:type="dxa"/>
            <w:vAlign w:val="center"/>
          </w:tcPr>
          <w:p w14:paraId="4A5C657A" w14:textId="77777777" w:rsidR="00F077CB" w:rsidRPr="00AB7F66" w:rsidRDefault="00F077CB">
            <w:pPr>
              <w:jc w:val="center"/>
              <w:rPr>
                <w:color w:val="000000"/>
              </w:rPr>
            </w:pPr>
            <w:r w:rsidRPr="00AB7F66">
              <w:rPr>
                <w:color w:val="000000"/>
              </w:rPr>
              <w:t>73,91</w:t>
            </w:r>
          </w:p>
        </w:tc>
        <w:tc>
          <w:tcPr>
            <w:tcW w:w="1209" w:type="dxa"/>
            <w:vAlign w:val="center"/>
          </w:tcPr>
          <w:p w14:paraId="55ADDDA6" w14:textId="77777777" w:rsidR="00F077CB" w:rsidRPr="00AB7F66" w:rsidRDefault="00F077CB">
            <w:pPr>
              <w:jc w:val="center"/>
              <w:rPr>
                <w:color w:val="000000"/>
              </w:rPr>
            </w:pPr>
            <w:r w:rsidRPr="00AB7F66">
              <w:rPr>
                <w:color w:val="000000"/>
              </w:rPr>
              <w:t>100,00</w:t>
            </w:r>
          </w:p>
        </w:tc>
      </w:tr>
      <w:tr w:rsidR="00F077CB" w:rsidRPr="00601252" w14:paraId="099A0109" w14:textId="77777777" w:rsidTr="00234E62">
        <w:trPr>
          <w:cantSplit/>
          <w:trHeight w:val="295"/>
        </w:trPr>
        <w:tc>
          <w:tcPr>
            <w:tcW w:w="851" w:type="dxa"/>
            <w:vAlign w:val="center"/>
          </w:tcPr>
          <w:p w14:paraId="174D85C3" w14:textId="77777777" w:rsidR="00F077CB" w:rsidRPr="004C0D8D" w:rsidRDefault="00F077CB" w:rsidP="00287DD9">
            <w:pPr>
              <w:jc w:val="center"/>
              <w:rPr>
                <w:bCs/>
                <w:color w:val="000000"/>
              </w:rPr>
            </w:pPr>
            <w:r w:rsidRPr="004C0D8D">
              <w:rPr>
                <w:bCs/>
                <w:color w:val="000000"/>
              </w:rPr>
              <w:t>28</w:t>
            </w:r>
          </w:p>
        </w:tc>
        <w:tc>
          <w:tcPr>
            <w:tcW w:w="5453" w:type="dxa"/>
            <w:vAlign w:val="center"/>
          </w:tcPr>
          <w:p w14:paraId="14113FCB" w14:textId="77777777" w:rsidR="00F077CB" w:rsidRPr="00E05E7F" w:rsidRDefault="009A57E3" w:rsidP="00287DD9">
            <w:pPr>
              <w:autoSpaceDE w:val="0"/>
              <w:autoSpaceDN w:val="0"/>
              <w:adjustRightInd w:val="0"/>
              <w:rPr>
                <w:bCs/>
                <w:szCs w:val="20"/>
              </w:rPr>
            </w:pPr>
            <w:r w:rsidRPr="009A57E3">
              <w:rPr>
                <w:bCs/>
                <w:szCs w:val="20"/>
              </w:rPr>
              <w:t>1.2 Карта как источник географической информации</w:t>
            </w:r>
          </w:p>
        </w:tc>
        <w:tc>
          <w:tcPr>
            <w:tcW w:w="1134" w:type="dxa"/>
            <w:vAlign w:val="center"/>
          </w:tcPr>
          <w:p w14:paraId="74C8F9D4" w14:textId="77777777" w:rsidR="00F077CB" w:rsidRPr="00A30F81" w:rsidRDefault="00F077CB" w:rsidP="00287DD9">
            <w:pPr>
              <w:jc w:val="center"/>
              <w:rPr>
                <w:color w:val="000000"/>
              </w:rPr>
            </w:pPr>
            <w:r w:rsidRPr="00A30F81">
              <w:rPr>
                <w:color w:val="000000"/>
              </w:rPr>
              <w:t>В</w:t>
            </w:r>
          </w:p>
        </w:tc>
        <w:tc>
          <w:tcPr>
            <w:tcW w:w="1134" w:type="dxa"/>
            <w:vAlign w:val="center"/>
          </w:tcPr>
          <w:p w14:paraId="5D2524DD" w14:textId="77777777" w:rsidR="00F077CB" w:rsidRPr="00AB7F66" w:rsidRDefault="00F077CB">
            <w:pPr>
              <w:jc w:val="center"/>
              <w:rPr>
                <w:color w:val="000000"/>
              </w:rPr>
            </w:pPr>
            <w:r w:rsidRPr="00AB7F66">
              <w:rPr>
                <w:color w:val="000000"/>
              </w:rPr>
              <w:t>47,70</w:t>
            </w:r>
          </w:p>
        </w:tc>
        <w:tc>
          <w:tcPr>
            <w:tcW w:w="1843" w:type="dxa"/>
            <w:vAlign w:val="center"/>
          </w:tcPr>
          <w:p w14:paraId="75040D05" w14:textId="77777777" w:rsidR="00F077CB" w:rsidRPr="00AB7F66" w:rsidRDefault="00F077CB">
            <w:pPr>
              <w:jc w:val="center"/>
              <w:rPr>
                <w:color w:val="000000"/>
              </w:rPr>
            </w:pPr>
            <w:r w:rsidRPr="00AB7F66">
              <w:rPr>
                <w:color w:val="000000"/>
              </w:rPr>
              <w:t>0,00</w:t>
            </w:r>
          </w:p>
        </w:tc>
        <w:tc>
          <w:tcPr>
            <w:tcW w:w="1559" w:type="dxa"/>
            <w:vAlign w:val="center"/>
          </w:tcPr>
          <w:p w14:paraId="377477BF" w14:textId="77777777" w:rsidR="00F077CB" w:rsidRPr="00AB7F66" w:rsidRDefault="00F077CB">
            <w:pPr>
              <w:jc w:val="center"/>
              <w:rPr>
                <w:color w:val="000000"/>
              </w:rPr>
            </w:pPr>
            <w:r w:rsidRPr="00AB7F66">
              <w:rPr>
                <w:color w:val="000000"/>
              </w:rPr>
              <w:t>24,00</w:t>
            </w:r>
          </w:p>
        </w:tc>
        <w:tc>
          <w:tcPr>
            <w:tcW w:w="1134" w:type="dxa"/>
            <w:vAlign w:val="center"/>
          </w:tcPr>
          <w:p w14:paraId="0A22A8D7" w14:textId="77777777" w:rsidR="00F077CB" w:rsidRPr="00AB7F66" w:rsidRDefault="00F077CB">
            <w:pPr>
              <w:jc w:val="center"/>
              <w:rPr>
                <w:color w:val="000000"/>
              </w:rPr>
            </w:pPr>
            <w:r w:rsidRPr="00AB7F66">
              <w:rPr>
                <w:color w:val="000000"/>
              </w:rPr>
              <w:t>80,43</w:t>
            </w:r>
          </w:p>
        </w:tc>
        <w:tc>
          <w:tcPr>
            <w:tcW w:w="1209" w:type="dxa"/>
            <w:vAlign w:val="center"/>
          </w:tcPr>
          <w:p w14:paraId="6EB3FA66" w14:textId="77777777" w:rsidR="00F077CB" w:rsidRPr="00AB7F66" w:rsidRDefault="00F077CB">
            <w:pPr>
              <w:jc w:val="center"/>
              <w:rPr>
                <w:color w:val="000000"/>
              </w:rPr>
            </w:pPr>
            <w:r w:rsidRPr="00AB7F66">
              <w:rPr>
                <w:color w:val="000000"/>
              </w:rPr>
              <w:t>100,00</w:t>
            </w:r>
          </w:p>
        </w:tc>
      </w:tr>
      <w:tr w:rsidR="00F077CB" w:rsidRPr="00601252" w14:paraId="50355761" w14:textId="77777777" w:rsidTr="00234E62">
        <w:trPr>
          <w:cantSplit/>
          <w:trHeight w:val="295"/>
        </w:trPr>
        <w:tc>
          <w:tcPr>
            <w:tcW w:w="851" w:type="dxa"/>
            <w:vAlign w:val="center"/>
          </w:tcPr>
          <w:p w14:paraId="742671FC" w14:textId="77777777" w:rsidR="00F077CB" w:rsidRPr="004C0D8D" w:rsidRDefault="00F077CB" w:rsidP="00287DD9">
            <w:pPr>
              <w:jc w:val="center"/>
              <w:rPr>
                <w:bCs/>
                <w:color w:val="000000"/>
              </w:rPr>
            </w:pPr>
            <w:r w:rsidRPr="004C0D8D">
              <w:rPr>
                <w:bCs/>
                <w:color w:val="000000"/>
              </w:rPr>
              <w:lastRenderedPageBreak/>
              <w:t>29 К1</w:t>
            </w:r>
          </w:p>
        </w:tc>
        <w:tc>
          <w:tcPr>
            <w:tcW w:w="5453" w:type="dxa"/>
            <w:vAlign w:val="center"/>
          </w:tcPr>
          <w:p w14:paraId="01EFC7D6" w14:textId="77777777" w:rsidR="00222E16" w:rsidRPr="00222E16" w:rsidRDefault="00222E16" w:rsidP="00222E16">
            <w:pPr>
              <w:autoSpaceDE w:val="0"/>
              <w:autoSpaceDN w:val="0"/>
              <w:adjustRightInd w:val="0"/>
              <w:rPr>
                <w:bCs/>
                <w:szCs w:val="20"/>
              </w:rPr>
            </w:pPr>
            <w:r w:rsidRPr="00222E16">
              <w:rPr>
                <w:bCs/>
                <w:szCs w:val="20"/>
              </w:rPr>
              <w:t>2.2–2.9,4.1–4.5,5.1, 5.2,</w:t>
            </w:r>
          </w:p>
          <w:p w14:paraId="66D216CF" w14:textId="77777777" w:rsidR="00F077CB" w:rsidRPr="00E05E7F" w:rsidRDefault="00222E16" w:rsidP="00222E16">
            <w:pPr>
              <w:autoSpaceDE w:val="0"/>
              <w:autoSpaceDN w:val="0"/>
              <w:adjustRightInd w:val="0"/>
              <w:rPr>
                <w:bCs/>
                <w:szCs w:val="20"/>
              </w:rPr>
            </w:pPr>
            <w:r w:rsidRPr="00222E16">
              <w:rPr>
                <w:bCs/>
                <w:szCs w:val="20"/>
              </w:rPr>
              <w:t xml:space="preserve">6.1–6.6,7.1Географическая среда как сфера взаимодействия общества и природы. Мировое </w:t>
            </w:r>
            <w:proofErr w:type="spellStart"/>
            <w:r w:rsidRPr="00222E16">
              <w:rPr>
                <w:bCs/>
                <w:szCs w:val="20"/>
              </w:rPr>
              <w:t>хозяйство.Регионы</w:t>
            </w:r>
            <w:proofErr w:type="spellEnd"/>
            <w:r w:rsidRPr="00222E16">
              <w:rPr>
                <w:bCs/>
                <w:szCs w:val="20"/>
              </w:rPr>
              <w:t xml:space="preserve"> и страны мира. Место России в современном мире. Глобальные проблемы человечества</w:t>
            </w:r>
          </w:p>
        </w:tc>
        <w:tc>
          <w:tcPr>
            <w:tcW w:w="1134" w:type="dxa"/>
            <w:vAlign w:val="center"/>
          </w:tcPr>
          <w:p w14:paraId="24C1FAA4" w14:textId="77777777" w:rsidR="00F077CB" w:rsidRPr="00A30F81" w:rsidRDefault="00F077CB" w:rsidP="00287DD9">
            <w:pPr>
              <w:jc w:val="center"/>
              <w:rPr>
                <w:color w:val="000000"/>
              </w:rPr>
            </w:pPr>
            <w:r w:rsidRPr="00A30F81">
              <w:rPr>
                <w:color w:val="000000"/>
              </w:rPr>
              <w:t>В</w:t>
            </w:r>
          </w:p>
        </w:tc>
        <w:tc>
          <w:tcPr>
            <w:tcW w:w="1134" w:type="dxa"/>
            <w:vAlign w:val="center"/>
          </w:tcPr>
          <w:p w14:paraId="40B91E39" w14:textId="77777777" w:rsidR="00F077CB" w:rsidRPr="00AB7F66" w:rsidRDefault="00F077CB">
            <w:pPr>
              <w:jc w:val="center"/>
              <w:rPr>
                <w:color w:val="000000"/>
              </w:rPr>
            </w:pPr>
            <w:r w:rsidRPr="00AB7F66">
              <w:rPr>
                <w:color w:val="000000"/>
              </w:rPr>
              <w:t>39,08</w:t>
            </w:r>
          </w:p>
        </w:tc>
        <w:tc>
          <w:tcPr>
            <w:tcW w:w="1843" w:type="dxa"/>
            <w:vAlign w:val="center"/>
          </w:tcPr>
          <w:p w14:paraId="18C956D6" w14:textId="77777777" w:rsidR="00F077CB" w:rsidRPr="00AB7F66" w:rsidRDefault="00F077CB">
            <w:pPr>
              <w:jc w:val="center"/>
              <w:rPr>
                <w:color w:val="000000"/>
              </w:rPr>
            </w:pPr>
            <w:r w:rsidRPr="00AB7F66">
              <w:rPr>
                <w:color w:val="000000"/>
              </w:rPr>
              <w:t>0,00</w:t>
            </w:r>
          </w:p>
        </w:tc>
        <w:tc>
          <w:tcPr>
            <w:tcW w:w="1559" w:type="dxa"/>
            <w:vAlign w:val="center"/>
          </w:tcPr>
          <w:p w14:paraId="7F151951" w14:textId="77777777" w:rsidR="00F077CB" w:rsidRPr="00AB7F66" w:rsidRDefault="00F077CB">
            <w:pPr>
              <w:jc w:val="center"/>
              <w:rPr>
                <w:color w:val="000000"/>
              </w:rPr>
            </w:pPr>
            <w:r w:rsidRPr="00AB7F66">
              <w:rPr>
                <w:color w:val="000000"/>
              </w:rPr>
              <w:t>24,00</w:t>
            </w:r>
          </w:p>
        </w:tc>
        <w:tc>
          <w:tcPr>
            <w:tcW w:w="1134" w:type="dxa"/>
            <w:vAlign w:val="center"/>
          </w:tcPr>
          <w:p w14:paraId="677946DD" w14:textId="77777777" w:rsidR="00F077CB" w:rsidRPr="00AB7F66" w:rsidRDefault="00F077CB">
            <w:pPr>
              <w:jc w:val="center"/>
              <w:rPr>
                <w:color w:val="000000"/>
              </w:rPr>
            </w:pPr>
            <w:r w:rsidRPr="00AB7F66">
              <w:rPr>
                <w:color w:val="000000"/>
              </w:rPr>
              <w:t>58,70</w:t>
            </w:r>
          </w:p>
        </w:tc>
        <w:tc>
          <w:tcPr>
            <w:tcW w:w="1209" w:type="dxa"/>
            <w:vAlign w:val="center"/>
          </w:tcPr>
          <w:p w14:paraId="32A071AA" w14:textId="77777777" w:rsidR="00F077CB" w:rsidRPr="00AB7F66" w:rsidRDefault="00F077CB">
            <w:pPr>
              <w:jc w:val="center"/>
              <w:rPr>
                <w:color w:val="000000"/>
              </w:rPr>
            </w:pPr>
            <w:r w:rsidRPr="00AB7F66">
              <w:rPr>
                <w:color w:val="000000"/>
              </w:rPr>
              <w:t>77,27</w:t>
            </w:r>
          </w:p>
        </w:tc>
      </w:tr>
      <w:tr w:rsidR="00F077CB" w:rsidRPr="00601252" w14:paraId="516560D6" w14:textId="77777777" w:rsidTr="00234E62">
        <w:trPr>
          <w:cantSplit/>
          <w:trHeight w:val="295"/>
        </w:trPr>
        <w:tc>
          <w:tcPr>
            <w:tcW w:w="851" w:type="dxa"/>
            <w:vAlign w:val="center"/>
          </w:tcPr>
          <w:p w14:paraId="29660F2A" w14:textId="77777777" w:rsidR="00F077CB" w:rsidRPr="004C0D8D" w:rsidRDefault="00F077CB" w:rsidP="00287DD9">
            <w:pPr>
              <w:jc w:val="center"/>
              <w:rPr>
                <w:bCs/>
                <w:color w:val="000000"/>
              </w:rPr>
            </w:pPr>
            <w:r w:rsidRPr="004C0D8D">
              <w:rPr>
                <w:bCs/>
                <w:color w:val="000000"/>
              </w:rPr>
              <w:t>29 К2</w:t>
            </w:r>
          </w:p>
        </w:tc>
        <w:tc>
          <w:tcPr>
            <w:tcW w:w="5453" w:type="dxa"/>
            <w:vAlign w:val="center"/>
          </w:tcPr>
          <w:p w14:paraId="4B607973" w14:textId="77777777" w:rsidR="00222E16" w:rsidRPr="00222E16" w:rsidRDefault="00222E16" w:rsidP="00222E16">
            <w:pPr>
              <w:autoSpaceDE w:val="0"/>
              <w:autoSpaceDN w:val="0"/>
              <w:adjustRightInd w:val="0"/>
              <w:ind w:firstLine="67"/>
              <w:rPr>
                <w:bCs/>
                <w:szCs w:val="20"/>
              </w:rPr>
            </w:pPr>
            <w:r w:rsidRPr="00222E16">
              <w:rPr>
                <w:bCs/>
                <w:szCs w:val="20"/>
              </w:rPr>
              <w:t>2.2–2.9, 4.1–4.5, 5.1, 5.2,</w:t>
            </w:r>
          </w:p>
          <w:p w14:paraId="4F201DA6" w14:textId="77777777" w:rsidR="00F077CB" w:rsidRPr="00E05E7F" w:rsidRDefault="00222E16" w:rsidP="00222E16">
            <w:pPr>
              <w:autoSpaceDE w:val="0"/>
              <w:autoSpaceDN w:val="0"/>
              <w:adjustRightInd w:val="0"/>
              <w:ind w:firstLine="67"/>
              <w:rPr>
                <w:bCs/>
                <w:szCs w:val="20"/>
              </w:rPr>
            </w:pPr>
            <w:r w:rsidRPr="00222E16">
              <w:rPr>
                <w:bCs/>
                <w:szCs w:val="20"/>
              </w:rPr>
              <w:t>6.1–6.6, 7.1Географическая среда как сфера взаимодействия общества и природы. Мировое хозяйство. Регионы и страны мира. Место России в современном мире. Глобальные проблемы человечества</w:t>
            </w:r>
          </w:p>
        </w:tc>
        <w:tc>
          <w:tcPr>
            <w:tcW w:w="1134" w:type="dxa"/>
            <w:vAlign w:val="center"/>
          </w:tcPr>
          <w:p w14:paraId="1E1E4039" w14:textId="77777777" w:rsidR="00F077CB" w:rsidRPr="00A30F81" w:rsidRDefault="00F077CB" w:rsidP="00287DD9">
            <w:pPr>
              <w:jc w:val="center"/>
              <w:rPr>
                <w:color w:val="000000"/>
              </w:rPr>
            </w:pPr>
            <w:r w:rsidRPr="00A30F81">
              <w:rPr>
                <w:color w:val="000000"/>
              </w:rPr>
              <w:t>В</w:t>
            </w:r>
          </w:p>
        </w:tc>
        <w:tc>
          <w:tcPr>
            <w:tcW w:w="1134" w:type="dxa"/>
            <w:vAlign w:val="center"/>
          </w:tcPr>
          <w:p w14:paraId="09929929" w14:textId="77777777" w:rsidR="00F077CB" w:rsidRPr="00AB7F66" w:rsidRDefault="00F077CB">
            <w:pPr>
              <w:jc w:val="center"/>
              <w:rPr>
                <w:color w:val="000000"/>
              </w:rPr>
            </w:pPr>
            <w:r w:rsidRPr="00AB7F66">
              <w:rPr>
                <w:color w:val="000000"/>
              </w:rPr>
              <w:t>55,17</w:t>
            </w:r>
          </w:p>
        </w:tc>
        <w:tc>
          <w:tcPr>
            <w:tcW w:w="1843" w:type="dxa"/>
            <w:vAlign w:val="center"/>
          </w:tcPr>
          <w:p w14:paraId="580A7430" w14:textId="77777777" w:rsidR="00F077CB" w:rsidRPr="00AB7F66" w:rsidRDefault="00F077CB">
            <w:pPr>
              <w:jc w:val="center"/>
              <w:rPr>
                <w:color w:val="000000"/>
              </w:rPr>
            </w:pPr>
            <w:r w:rsidRPr="00AB7F66">
              <w:rPr>
                <w:color w:val="000000"/>
              </w:rPr>
              <w:t>0,00</w:t>
            </w:r>
          </w:p>
        </w:tc>
        <w:tc>
          <w:tcPr>
            <w:tcW w:w="1559" w:type="dxa"/>
            <w:vAlign w:val="center"/>
          </w:tcPr>
          <w:p w14:paraId="24183B6B" w14:textId="77777777" w:rsidR="00F077CB" w:rsidRPr="00AB7F66" w:rsidRDefault="00F077CB">
            <w:pPr>
              <w:jc w:val="center"/>
              <w:rPr>
                <w:color w:val="000000"/>
              </w:rPr>
            </w:pPr>
            <w:r w:rsidRPr="00AB7F66">
              <w:rPr>
                <w:color w:val="000000"/>
              </w:rPr>
              <w:t>36,00</w:t>
            </w:r>
          </w:p>
        </w:tc>
        <w:tc>
          <w:tcPr>
            <w:tcW w:w="1134" w:type="dxa"/>
            <w:vAlign w:val="center"/>
          </w:tcPr>
          <w:p w14:paraId="50AC3383" w14:textId="77777777" w:rsidR="00F077CB" w:rsidRPr="00AB7F66" w:rsidRDefault="00F077CB">
            <w:pPr>
              <w:jc w:val="center"/>
              <w:rPr>
                <w:color w:val="000000"/>
              </w:rPr>
            </w:pPr>
            <w:r w:rsidRPr="00AB7F66">
              <w:rPr>
                <w:color w:val="000000"/>
              </w:rPr>
              <w:t>82,61</w:t>
            </w:r>
          </w:p>
        </w:tc>
        <w:tc>
          <w:tcPr>
            <w:tcW w:w="1209" w:type="dxa"/>
            <w:vAlign w:val="center"/>
          </w:tcPr>
          <w:p w14:paraId="794118E7" w14:textId="77777777" w:rsidR="00F077CB" w:rsidRPr="00AB7F66" w:rsidRDefault="00F077CB">
            <w:pPr>
              <w:jc w:val="center"/>
              <w:rPr>
                <w:color w:val="000000"/>
              </w:rPr>
            </w:pPr>
            <w:r w:rsidRPr="00AB7F66">
              <w:rPr>
                <w:color w:val="000000"/>
              </w:rPr>
              <w:t>100,00</w:t>
            </w:r>
          </w:p>
        </w:tc>
      </w:tr>
    </w:tbl>
    <w:p w14:paraId="3940C297" w14:textId="77777777" w:rsidR="00F077CB" w:rsidRDefault="00F077CB" w:rsidP="00194AFF">
      <w:pPr>
        <w:ind w:firstLine="567"/>
        <w:contextualSpacing/>
        <w:jc w:val="both"/>
        <w:rPr>
          <w:i/>
          <w:iCs/>
        </w:rPr>
      </w:pPr>
    </w:p>
    <w:p w14:paraId="0475F453" w14:textId="77777777" w:rsidR="00F077CB" w:rsidRDefault="00F077CB" w:rsidP="003A417F">
      <w:pPr>
        <w:pStyle w:val="af7"/>
        <w:keepNext/>
        <w:ind w:left="567"/>
        <w:rPr>
          <w:noProof/>
        </w:rPr>
      </w:pPr>
      <w:r w:rsidRPr="00F579AB">
        <w:t xml:space="preserve">Таблица </w:t>
      </w:r>
      <w:r>
        <w:t>2</w:t>
      </w:r>
      <w:r>
        <w:noBreakHyphen/>
      </w:r>
      <w:r w:rsidR="00EC28B7">
        <w:fldChar w:fldCharType="begin"/>
      </w:r>
      <w:r w:rsidR="00B726C8">
        <w:instrText xml:space="preserve"> SEQ Таблица \* ARABIC \s 1 </w:instrText>
      </w:r>
      <w:r w:rsidR="00EC28B7">
        <w:fldChar w:fldCharType="separate"/>
      </w:r>
      <w:r>
        <w:rPr>
          <w:noProof/>
        </w:rPr>
        <w:t>14</w:t>
      </w:r>
      <w:r w:rsidR="00EC28B7">
        <w:rPr>
          <w:noProof/>
        </w:rPr>
        <w:fldChar w:fldCharType="end"/>
      </w:r>
    </w:p>
    <w:tbl>
      <w:tblPr>
        <w:tblW w:w="14384" w:type="dxa"/>
        <w:tblInd w:w="-10" w:type="dxa"/>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2516"/>
      </w:tblGrid>
      <w:tr w:rsidR="00F077CB" w:rsidRPr="00601252" w14:paraId="033ACCDC" w14:textId="77777777" w:rsidTr="00287DD9">
        <w:trPr>
          <w:cantSplit/>
          <w:trHeight w:val="313"/>
          <w:tblHeader/>
        </w:trPr>
        <w:tc>
          <w:tcPr>
            <w:tcW w:w="2052" w:type="dxa"/>
            <w:vMerge w:val="restart"/>
            <w:tcBorders>
              <w:top w:val="single" w:sz="8" w:space="0" w:color="000000"/>
              <w:left w:val="single" w:sz="8" w:space="0" w:color="000000"/>
              <w:right w:val="single" w:sz="8" w:space="0" w:color="000000"/>
            </w:tcBorders>
            <w:vAlign w:val="center"/>
          </w:tcPr>
          <w:p w14:paraId="3C2AC2FC" w14:textId="77777777" w:rsidR="00F077CB" w:rsidRPr="00CC3194" w:rsidRDefault="00F077CB" w:rsidP="00287DD9">
            <w:pPr>
              <w:autoSpaceDE w:val="0"/>
              <w:autoSpaceDN w:val="0"/>
              <w:adjustRightInd w:val="0"/>
              <w:jc w:val="center"/>
              <w:rPr>
                <w:szCs w:val="20"/>
              </w:rPr>
            </w:pPr>
            <w:r w:rsidRPr="00CC3194">
              <w:rPr>
                <w:bCs/>
                <w:sz w:val="22"/>
                <w:szCs w:val="20"/>
              </w:rPr>
              <w:t>Номер</w:t>
            </w:r>
          </w:p>
          <w:p w14:paraId="4F87052D" w14:textId="77777777" w:rsidR="00F077CB" w:rsidRPr="00CC3194" w:rsidRDefault="00F077CB" w:rsidP="00287DD9">
            <w:pPr>
              <w:autoSpaceDE w:val="0"/>
              <w:autoSpaceDN w:val="0"/>
              <w:adjustRightInd w:val="0"/>
              <w:jc w:val="center"/>
              <w:rPr>
                <w:szCs w:val="20"/>
              </w:rPr>
            </w:pPr>
            <w:r>
              <w:rPr>
                <w:bCs/>
                <w:sz w:val="22"/>
                <w:szCs w:val="20"/>
              </w:rPr>
              <w:t>з</w:t>
            </w:r>
            <w:r w:rsidRPr="00CC3194">
              <w:rPr>
                <w:bCs/>
                <w:sz w:val="22"/>
                <w:szCs w:val="20"/>
              </w:rPr>
              <w:t>адания</w:t>
            </w:r>
            <w:r>
              <w:rPr>
                <w:bCs/>
                <w:sz w:val="22"/>
                <w:szCs w:val="20"/>
              </w:rPr>
              <w:t xml:space="preserve"> / критерия </w:t>
            </w:r>
            <w:proofErr w:type="spellStart"/>
            <w:r>
              <w:rPr>
                <w:bCs/>
                <w:sz w:val="22"/>
                <w:szCs w:val="20"/>
              </w:rPr>
              <w:t>оценивания</w:t>
            </w:r>
            <w:r w:rsidRPr="00CC3194">
              <w:rPr>
                <w:bCs/>
                <w:sz w:val="22"/>
                <w:szCs w:val="20"/>
              </w:rPr>
              <w:t>в</w:t>
            </w:r>
            <w:proofErr w:type="spellEnd"/>
            <w:r w:rsidRPr="00CC3194">
              <w:rPr>
                <w:bCs/>
                <w:sz w:val="22"/>
                <w:szCs w:val="20"/>
              </w:rPr>
              <w:t xml:space="preserve"> КИМ</w:t>
            </w:r>
          </w:p>
        </w:tc>
        <w:tc>
          <w:tcPr>
            <w:tcW w:w="2268" w:type="dxa"/>
            <w:vMerge w:val="restart"/>
            <w:tcBorders>
              <w:top w:val="single" w:sz="8" w:space="0" w:color="000000"/>
              <w:left w:val="single" w:sz="8" w:space="0" w:color="000000"/>
              <w:right w:val="single" w:sz="8" w:space="0" w:color="000000"/>
            </w:tcBorders>
            <w:vAlign w:val="center"/>
          </w:tcPr>
          <w:p w14:paraId="09DE8211" w14:textId="77777777" w:rsidR="00F077CB" w:rsidRPr="00CC3194" w:rsidRDefault="00F077CB" w:rsidP="00287DD9">
            <w:pPr>
              <w:autoSpaceDE w:val="0"/>
              <w:autoSpaceDN w:val="0"/>
              <w:adjustRightInd w:val="0"/>
              <w:jc w:val="center"/>
              <w:rPr>
                <w:szCs w:val="20"/>
              </w:rPr>
            </w:pPr>
            <w:r>
              <w:rPr>
                <w:bCs/>
                <w:sz w:val="22"/>
                <w:szCs w:val="20"/>
              </w:rPr>
              <w:t>Количество полученных первичных баллов</w:t>
            </w:r>
          </w:p>
        </w:tc>
        <w:tc>
          <w:tcPr>
            <w:tcW w:w="10064" w:type="dxa"/>
            <w:gridSpan w:val="4"/>
            <w:tcBorders>
              <w:top w:val="single" w:sz="8" w:space="0" w:color="000000"/>
              <w:left w:val="single" w:sz="8" w:space="0" w:color="000000"/>
              <w:right w:val="single" w:sz="8" w:space="0" w:color="000000"/>
            </w:tcBorders>
          </w:tcPr>
          <w:p w14:paraId="38307D2D" w14:textId="77777777" w:rsidR="00F077CB" w:rsidRDefault="00F077CB" w:rsidP="00287DD9">
            <w:pPr>
              <w:jc w:val="center"/>
              <w:rPr>
                <w:szCs w:val="20"/>
              </w:rPr>
            </w:pPr>
            <w:r w:rsidRPr="00CC3194">
              <w:rPr>
                <w:sz w:val="22"/>
                <w:szCs w:val="20"/>
              </w:rPr>
              <w:t xml:space="preserve">Процент </w:t>
            </w:r>
            <w:r>
              <w:rPr>
                <w:sz w:val="22"/>
                <w:szCs w:val="20"/>
              </w:rPr>
              <w:t xml:space="preserve">участников экзамена в Псковской области, </w:t>
            </w:r>
          </w:p>
          <w:p w14:paraId="373EE743" w14:textId="77777777" w:rsidR="00F077CB" w:rsidRPr="00CC3194" w:rsidRDefault="00F077CB" w:rsidP="00287DD9">
            <w:pPr>
              <w:jc w:val="center"/>
              <w:rPr>
                <w:bCs/>
                <w:szCs w:val="20"/>
              </w:rPr>
            </w:pPr>
            <w:r>
              <w:rPr>
                <w:sz w:val="22"/>
                <w:szCs w:val="20"/>
              </w:rPr>
              <w:t xml:space="preserve">получивших соответствующий первичный балл за </w:t>
            </w:r>
            <w:r w:rsidRPr="00CC3194">
              <w:rPr>
                <w:sz w:val="22"/>
                <w:szCs w:val="20"/>
              </w:rPr>
              <w:t xml:space="preserve">выполнения задания </w:t>
            </w:r>
            <w:r w:rsidRPr="00CC3194">
              <w:rPr>
                <w:sz w:val="22"/>
                <w:szCs w:val="20"/>
              </w:rPr>
              <w:br/>
            </w:r>
            <w:r>
              <w:rPr>
                <w:sz w:val="22"/>
                <w:szCs w:val="20"/>
              </w:rPr>
              <w:t>в группах участников экзамена с разными уровнями подготовки</w:t>
            </w:r>
          </w:p>
        </w:tc>
      </w:tr>
      <w:tr w:rsidR="00F077CB" w:rsidRPr="00601252" w14:paraId="2BA6576C" w14:textId="77777777" w:rsidTr="00287DD9">
        <w:trPr>
          <w:cantSplit/>
          <w:trHeight w:val="635"/>
          <w:tblHeader/>
        </w:trPr>
        <w:tc>
          <w:tcPr>
            <w:tcW w:w="2052" w:type="dxa"/>
            <w:vMerge/>
            <w:tcBorders>
              <w:left w:val="single" w:sz="8" w:space="0" w:color="000000"/>
              <w:bottom w:val="single" w:sz="8" w:space="0" w:color="000000"/>
              <w:right w:val="single" w:sz="8" w:space="0" w:color="000000"/>
            </w:tcBorders>
            <w:vAlign w:val="center"/>
          </w:tcPr>
          <w:p w14:paraId="01D1CD65" w14:textId="77777777" w:rsidR="00F077CB" w:rsidRPr="00CC3194" w:rsidRDefault="00F077CB" w:rsidP="00287DD9">
            <w:pPr>
              <w:autoSpaceDE w:val="0"/>
              <w:autoSpaceDN w:val="0"/>
              <w:adjustRightInd w:val="0"/>
              <w:jc w:val="center"/>
              <w:rPr>
                <w:bCs/>
                <w:szCs w:val="20"/>
              </w:rPr>
            </w:pPr>
          </w:p>
        </w:tc>
        <w:tc>
          <w:tcPr>
            <w:tcW w:w="2268" w:type="dxa"/>
            <w:vMerge/>
            <w:tcBorders>
              <w:left w:val="single" w:sz="8" w:space="0" w:color="000000"/>
              <w:bottom w:val="single" w:sz="8" w:space="0" w:color="000000"/>
              <w:right w:val="single" w:sz="8" w:space="0" w:color="000000"/>
            </w:tcBorders>
            <w:vAlign w:val="center"/>
          </w:tcPr>
          <w:p w14:paraId="68C15B61" w14:textId="77777777" w:rsidR="00F077CB" w:rsidRPr="00CC3194" w:rsidRDefault="00F077CB" w:rsidP="00287DD9">
            <w:pPr>
              <w:autoSpaceDE w:val="0"/>
              <w:autoSpaceDN w:val="0"/>
              <w:adjustRightInd w:val="0"/>
              <w:jc w:val="center"/>
              <w:rPr>
                <w:bCs/>
                <w:szCs w:val="20"/>
              </w:rPr>
            </w:pPr>
          </w:p>
        </w:tc>
        <w:tc>
          <w:tcPr>
            <w:tcW w:w="2516" w:type="dxa"/>
            <w:tcBorders>
              <w:top w:val="single" w:sz="8" w:space="0" w:color="000000"/>
              <w:left w:val="single" w:sz="8" w:space="0" w:color="000000"/>
              <w:bottom w:val="single" w:sz="8" w:space="0" w:color="000000"/>
              <w:right w:val="single" w:sz="8" w:space="0" w:color="000000"/>
            </w:tcBorders>
          </w:tcPr>
          <w:p w14:paraId="5CDB9836" w14:textId="77777777" w:rsidR="00F077CB" w:rsidRPr="00CC3194" w:rsidRDefault="00F077CB" w:rsidP="00287DD9">
            <w:pPr>
              <w:autoSpaceDE w:val="0"/>
              <w:autoSpaceDN w:val="0"/>
              <w:adjustRightInd w:val="0"/>
              <w:jc w:val="center"/>
              <w:rPr>
                <w:bCs/>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6F6B2B1A" w14:textId="77777777" w:rsidR="00F077CB" w:rsidRPr="00CC3194" w:rsidRDefault="00F077CB" w:rsidP="00287DD9">
            <w:pPr>
              <w:autoSpaceDE w:val="0"/>
              <w:autoSpaceDN w:val="0"/>
              <w:adjustRightInd w:val="0"/>
              <w:jc w:val="center"/>
              <w:rPr>
                <w:bCs/>
                <w:szCs w:val="20"/>
              </w:rPr>
            </w:pPr>
            <w:r w:rsidRPr="00CC3194">
              <w:rPr>
                <w:bCs/>
                <w:sz w:val="22"/>
                <w:szCs w:val="20"/>
              </w:rPr>
              <w:t xml:space="preserve">в группе от минимального до 60 </w:t>
            </w:r>
            <w:proofErr w:type="spellStart"/>
            <w:r w:rsidRPr="00CC3194">
              <w:rPr>
                <w:bCs/>
                <w:sz w:val="22"/>
                <w:szCs w:val="20"/>
              </w:rPr>
              <w:t>т.б</w:t>
            </w:r>
            <w:proofErr w:type="spellEnd"/>
            <w:r w:rsidRPr="00CC3194">
              <w:rPr>
                <w:bCs/>
                <w:sz w:val="22"/>
                <w:szCs w:val="20"/>
              </w:rPr>
              <w:t>.</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7D617C54" w14:textId="77777777" w:rsidR="00F077CB" w:rsidRPr="00CC3194" w:rsidRDefault="00F077CB" w:rsidP="00287DD9">
            <w:pPr>
              <w:autoSpaceDE w:val="0"/>
              <w:autoSpaceDN w:val="0"/>
              <w:adjustRightInd w:val="0"/>
              <w:jc w:val="center"/>
              <w:rPr>
                <w:bCs/>
                <w:szCs w:val="20"/>
              </w:rPr>
            </w:pPr>
            <w:r w:rsidRPr="00CC3194">
              <w:rPr>
                <w:bCs/>
                <w:sz w:val="22"/>
                <w:szCs w:val="20"/>
              </w:rPr>
              <w:t xml:space="preserve">в группе от 61 до 80 </w:t>
            </w:r>
            <w:proofErr w:type="spellStart"/>
            <w:r w:rsidRPr="00CC3194">
              <w:rPr>
                <w:bCs/>
                <w:sz w:val="22"/>
                <w:szCs w:val="20"/>
              </w:rPr>
              <w:t>т.б</w:t>
            </w:r>
            <w:proofErr w:type="spellEnd"/>
            <w:r w:rsidRPr="00CC3194">
              <w:rPr>
                <w:bCs/>
                <w:sz w:val="22"/>
                <w:szCs w:val="20"/>
              </w:rPr>
              <w:t>.</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1FEB9456" w14:textId="77777777" w:rsidR="00F077CB" w:rsidRPr="00CC3194" w:rsidRDefault="00F077CB" w:rsidP="00287DD9">
            <w:pPr>
              <w:autoSpaceDE w:val="0"/>
              <w:autoSpaceDN w:val="0"/>
              <w:adjustRightInd w:val="0"/>
              <w:jc w:val="center"/>
              <w:rPr>
                <w:bCs/>
                <w:szCs w:val="20"/>
              </w:rPr>
            </w:pPr>
            <w:r w:rsidRPr="00CC3194">
              <w:rPr>
                <w:bCs/>
                <w:sz w:val="22"/>
                <w:szCs w:val="20"/>
              </w:rPr>
              <w:t xml:space="preserve">в группе </w:t>
            </w:r>
            <w:r w:rsidRPr="00CC3194">
              <w:rPr>
                <w:bCs/>
                <w:sz w:val="22"/>
                <w:szCs w:val="20"/>
              </w:rPr>
              <w:br/>
              <w:t xml:space="preserve">от 81 до 100 </w:t>
            </w:r>
            <w:proofErr w:type="spellStart"/>
            <w:r w:rsidRPr="00CC3194">
              <w:rPr>
                <w:bCs/>
                <w:sz w:val="22"/>
                <w:szCs w:val="20"/>
              </w:rPr>
              <w:t>т.б</w:t>
            </w:r>
            <w:proofErr w:type="spellEnd"/>
            <w:r w:rsidRPr="00CC3194">
              <w:rPr>
                <w:bCs/>
                <w:sz w:val="22"/>
                <w:szCs w:val="20"/>
              </w:rPr>
              <w:t>.</w:t>
            </w:r>
            <w:r>
              <w:rPr>
                <w:bCs/>
                <w:sz w:val="22"/>
                <w:szCs w:val="20"/>
              </w:rPr>
              <w:t>, %</w:t>
            </w:r>
          </w:p>
        </w:tc>
      </w:tr>
      <w:tr w:rsidR="00F077CB" w:rsidRPr="00601252" w14:paraId="2029233D"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27749C35" w14:textId="77777777" w:rsidR="00F077CB" w:rsidRPr="004C0D8D" w:rsidRDefault="00F077CB" w:rsidP="00287DD9">
            <w:pPr>
              <w:jc w:val="center"/>
              <w:rPr>
                <w:bCs/>
                <w:color w:val="000000"/>
              </w:rPr>
            </w:pPr>
            <w:r w:rsidRPr="004C0D8D">
              <w:rPr>
                <w:bCs/>
                <w:color w:val="00000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3F996C27"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BD6F845" w14:textId="77777777" w:rsidR="00F077CB" w:rsidRPr="00AB7F66" w:rsidRDefault="00F077CB">
            <w:pPr>
              <w:jc w:val="center"/>
              <w:rPr>
                <w:color w:val="000000"/>
              </w:rPr>
            </w:pPr>
            <w:r w:rsidRPr="00AB7F66">
              <w:rPr>
                <w:color w:val="00000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00FF62AF" w14:textId="77777777" w:rsidR="00F077CB" w:rsidRPr="00AB7F66" w:rsidRDefault="00F077CB">
            <w:pPr>
              <w:jc w:val="center"/>
              <w:rPr>
                <w:color w:val="000000"/>
              </w:rPr>
            </w:pPr>
            <w:r w:rsidRPr="00AB7F66">
              <w:rPr>
                <w:color w:val="000000"/>
              </w:rPr>
              <w:t>26,00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079918A" w14:textId="77777777" w:rsidR="00F077CB" w:rsidRPr="00AB7F66" w:rsidRDefault="00F077CB">
            <w:pPr>
              <w:jc w:val="center"/>
              <w:rPr>
                <w:color w:val="000000"/>
              </w:rPr>
            </w:pPr>
            <w:r w:rsidRPr="00AB7F66">
              <w:rPr>
                <w:color w:val="000000"/>
              </w:rPr>
              <w:t>13,04</w:t>
            </w:r>
          </w:p>
        </w:tc>
        <w:tc>
          <w:tcPr>
            <w:tcW w:w="2516" w:type="dxa"/>
            <w:tcBorders>
              <w:top w:val="single" w:sz="8" w:space="0" w:color="000000"/>
              <w:left w:val="single" w:sz="8" w:space="0" w:color="000000"/>
              <w:bottom w:val="single" w:sz="8" w:space="0" w:color="000000"/>
              <w:right w:val="single" w:sz="8" w:space="0" w:color="000000"/>
            </w:tcBorders>
            <w:vAlign w:val="center"/>
          </w:tcPr>
          <w:p w14:paraId="32D13D4B" w14:textId="77777777" w:rsidR="00F077CB" w:rsidRPr="00AB7F66" w:rsidRDefault="00F077CB">
            <w:pPr>
              <w:jc w:val="center"/>
              <w:rPr>
                <w:color w:val="000000"/>
              </w:rPr>
            </w:pPr>
            <w:r w:rsidRPr="00AB7F66">
              <w:rPr>
                <w:color w:val="000000"/>
              </w:rPr>
              <w:t>0,00</w:t>
            </w:r>
          </w:p>
        </w:tc>
      </w:tr>
      <w:tr w:rsidR="00F077CB" w:rsidRPr="00601252" w14:paraId="69D27A04"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6539AF74"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710CDC3D"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56A0DF8" w14:textId="77777777" w:rsidR="00F077CB" w:rsidRPr="00AB7F66" w:rsidRDefault="00F077CB">
            <w:pPr>
              <w:jc w:val="center"/>
              <w:rPr>
                <w:color w:val="000000"/>
              </w:rPr>
            </w:pPr>
            <w:r w:rsidRPr="00AB7F66">
              <w:rPr>
                <w:color w:val="00000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20A695AC" w14:textId="77777777" w:rsidR="00F077CB" w:rsidRPr="00AB7F66" w:rsidRDefault="00F077CB">
            <w:pPr>
              <w:jc w:val="center"/>
              <w:rPr>
                <w:color w:val="000000"/>
              </w:rPr>
            </w:pPr>
            <w:r w:rsidRPr="00AB7F66">
              <w:rPr>
                <w:color w:val="000000"/>
              </w:rPr>
              <w:t>74,00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1C8B244" w14:textId="77777777" w:rsidR="00F077CB" w:rsidRPr="00AB7F66" w:rsidRDefault="00F077CB">
            <w:pPr>
              <w:jc w:val="center"/>
              <w:rPr>
                <w:color w:val="000000"/>
              </w:rPr>
            </w:pPr>
            <w:r w:rsidRPr="00AB7F66">
              <w:rPr>
                <w:color w:val="000000"/>
              </w:rPr>
              <w:t>86,96</w:t>
            </w:r>
          </w:p>
        </w:tc>
        <w:tc>
          <w:tcPr>
            <w:tcW w:w="2516" w:type="dxa"/>
            <w:tcBorders>
              <w:top w:val="single" w:sz="8" w:space="0" w:color="000000"/>
              <w:left w:val="single" w:sz="8" w:space="0" w:color="000000"/>
              <w:bottom w:val="single" w:sz="8" w:space="0" w:color="000000"/>
              <w:right w:val="single" w:sz="8" w:space="0" w:color="000000"/>
            </w:tcBorders>
            <w:vAlign w:val="center"/>
          </w:tcPr>
          <w:p w14:paraId="7B6B98D1" w14:textId="77777777" w:rsidR="00F077CB" w:rsidRPr="00AB7F66" w:rsidRDefault="00F077CB">
            <w:pPr>
              <w:jc w:val="center"/>
              <w:rPr>
                <w:color w:val="000000"/>
              </w:rPr>
            </w:pPr>
            <w:r w:rsidRPr="00AB7F66">
              <w:rPr>
                <w:color w:val="000000"/>
              </w:rPr>
              <w:t>100,00</w:t>
            </w:r>
          </w:p>
        </w:tc>
      </w:tr>
      <w:tr w:rsidR="00F077CB" w:rsidRPr="00601252" w14:paraId="56EA3F25"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4A9FE177" w14:textId="77777777" w:rsidR="00F077CB" w:rsidRPr="004C0D8D" w:rsidRDefault="00F077CB" w:rsidP="00287DD9">
            <w:pPr>
              <w:jc w:val="center"/>
              <w:rPr>
                <w:bCs/>
                <w:color w:val="000000"/>
              </w:rPr>
            </w:pPr>
            <w:r w:rsidRPr="004C0D8D">
              <w:rPr>
                <w:bCs/>
                <w:color w:val="00000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72996F4A"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34F5AA7"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6557A62" w14:textId="77777777" w:rsidR="00F077CB" w:rsidRPr="00AB7F66" w:rsidRDefault="00F077CB">
            <w:pPr>
              <w:jc w:val="center"/>
              <w:rPr>
                <w:color w:val="000000"/>
              </w:rPr>
            </w:pPr>
            <w:r w:rsidRPr="00AB7F66">
              <w:rPr>
                <w:color w:val="000000"/>
              </w:rPr>
              <w:t>40,00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844C08B" w14:textId="77777777" w:rsidR="00F077CB" w:rsidRPr="00AB7F66" w:rsidRDefault="00F077CB">
            <w:pPr>
              <w:jc w:val="center"/>
              <w:rPr>
                <w:color w:val="000000"/>
              </w:rPr>
            </w:pPr>
            <w:r w:rsidRPr="00AB7F66">
              <w:rPr>
                <w:color w:val="000000"/>
              </w:rPr>
              <w:t>21,74</w:t>
            </w:r>
          </w:p>
        </w:tc>
        <w:tc>
          <w:tcPr>
            <w:tcW w:w="2516" w:type="dxa"/>
            <w:tcBorders>
              <w:top w:val="single" w:sz="8" w:space="0" w:color="000000"/>
              <w:left w:val="single" w:sz="8" w:space="0" w:color="000000"/>
              <w:bottom w:val="single" w:sz="8" w:space="0" w:color="000000"/>
              <w:right w:val="single" w:sz="8" w:space="0" w:color="000000"/>
            </w:tcBorders>
            <w:vAlign w:val="center"/>
          </w:tcPr>
          <w:p w14:paraId="309B7528" w14:textId="77777777" w:rsidR="00F077CB" w:rsidRPr="00AB7F66" w:rsidRDefault="00F077CB">
            <w:pPr>
              <w:jc w:val="center"/>
              <w:rPr>
                <w:color w:val="000000"/>
              </w:rPr>
            </w:pPr>
            <w:r w:rsidRPr="00AB7F66">
              <w:rPr>
                <w:color w:val="000000"/>
              </w:rPr>
              <w:t>9,09</w:t>
            </w:r>
          </w:p>
        </w:tc>
      </w:tr>
      <w:tr w:rsidR="00F077CB" w:rsidRPr="00601252" w14:paraId="1A703F7C"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73855072"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5C6C15BB"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98A8B90"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318EAFB" w14:textId="77777777" w:rsidR="00F077CB" w:rsidRPr="00AB7F66" w:rsidRDefault="00F077CB">
            <w:pPr>
              <w:jc w:val="center"/>
              <w:rPr>
                <w:color w:val="000000"/>
              </w:rPr>
            </w:pPr>
            <w:r w:rsidRPr="00AB7F66">
              <w:rPr>
                <w:color w:val="000000"/>
              </w:rPr>
              <w:t>60,00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DFB6697" w14:textId="77777777" w:rsidR="00F077CB" w:rsidRPr="00AB7F66" w:rsidRDefault="00F077CB">
            <w:pPr>
              <w:jc w:val="center"/>
              <w:rPr>
                <w:color w:val="000000"/>
              </w:rPr>
            </w:pPr>
            <w:r w:rsidRPr="00AB7F66">
              <w:rPr>
                <w:color w:val="000000"/>
              </w:rPr>
              <w:t>78,26</w:t>
            </w:r>
          </w:p>
        </w:tc>
        <w:tc>
          <w:tcPr>
            <w:tcW w:w="2516" w:type="dxa"/>
            <w:tcBorders>
              <w:top w:val="single" w:sz="8" w:space="0" w:color="000000"/>
              <w:left w:val="single" w:sz="8" w:space="0" w:color="000000"/>
              <w:bottom w:val="single" w:sz="8" w:space="0" w:color="000000"/>
              <w:right w:val="single" w:sz="8" w:space="0" w:color="000000"/>
            </w:tcBorders>
            <w:vAlign w:val="center"/>
          </w:tcPr>
          <w:p w14:paraId="709B8CAA" w14:textId="77777777" w:rsidR="00F077CB" w:rsidRPr="00AB7F66" w:rsidRDefault="00F077CB">
            <w:pPr>
              <w:jc w:val="center"/>
              <w:rPr>
                <w:color w:val="000000"/>
              </w:rPr>
            </w:pPr>
            <w:r w:rsidRPr="00AB7F66">
              <w:rPr>
                <w:color w:val="000000"/>
              </w:rPr>
              <w:t>90,91</w:t>
            </w:r>
          </w:p>
        </w:tc>
      </w:tr>
      <w:tr w:rsidR="00F077CB" w:rsidRPr="00601252" w14:paraId="15671FAF"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5F4036E9" w14:textId="77777777" w:rsidR="00F077CB" w:rsidRPr="004C0D8D" w:rsidRDefault="00F077CB" w:rsidP="00287DD9">
            <w:pPr>
              <w:jc w:val="center"/>
              <w:rPr>
                <w:bCs/>
                <w:color w:val="000000"/>
              </w:rPr>
            </w:pPr>
            <w:r w:rsidRPr="004C0D8D">
              <w:rPr>
                <w:bCs/>
                <w:color w:val="00000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3D8771B2"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0218678" w14:textId="77777777" w:rsidR="00F077CB" w:rsidRPr="00AB7F66" w:rsidRDefault="00F077CB">
            <w:pPr>
              <w:jc w:val="center"/>
              <w:rPr>
                <w:color w:val="000000"/>
              </w:rPr>
            </w:pPr>
            <w:r w:rsidRPr="00AB7F66">
              <w:rPr>
                <w:color w:val="00000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71306409" w14:textId="77777777" w:rsidR="00F077CB" w:rsidRPr="00AB7F66" w:rsidRDefault="00F077CB">
            <w:pPr>
              <w:jc w:val="center"/>
              <w:rPr>
                <w:color w:val="000000"/>
              </w:rPr>
            </w:pPr>
            <w:r w:rsidRPr="00AB7F66">
              <w:rPr>
                <w:color w:val="000000"/>
              </w:rPr>
              <w:t>40,00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87AA12E" w14:textId="77777777" w:rsidR="00F077CB" w:rsidRPr="00AB7F66" w:rsidRDefault="00F077CB">
            <w:pPr>
              <w:jc w:val="center"/>
              <w:rPr>
                <w:color w:val="000000"/>
              </w:rPr>
            </w:pPr>
            <w:r w:rsidRPr="00AB7F66">
              <w:rPr>
                <w:color w:val="000000"/>
              </w:rPr>
              <w:t>17,39</w:t>
            </w:r>
          </w:p>
        </w:tc>
        <w:tc>
          <w:tcPr>
            <w:tcW w:w="2516" w:type="dxa"/>
            <w:tcBorders>
              <w:top w:val="single" w:sz="8" w:space="0" w:color="000000"/>
              <w:left w:val="single" w:sz="8" w:space="0" w:color="000000"/>
              <w:bottom w:val="single" w:sz="8" w:space="0" w:color="000000"/>
              <w:right w:val="single" w:sz="8" w:space="0" w:color="000000"/>
            </w:tcBorders>
            <w:vAlign w:val="center"/>
          </w:tcPr>
          <w:p w14:paraId="438661EA" w14:textId="77777777" w:rsidR="00F077CB" w:rsidRPr="00AB7F66" w:rsidRDefault="00F077CB">
            <w:pPr>
              <w:jc w:val="center"/>
              <w:rPr>
                <w:color w:val="000000"/>
              </w:rPr>
            </w:pPr>
            <w:r w:rsidRPr="00AB7F66">
              <w:rPr>
                <w:color w:val="000000"/>
              </w:rPr>
              <w:t>0,00</w:t>
            </w:r>
          </w:p>
        </w:tc>
      </w:tr>
      <w:tr w:rsidR="00F077CB" w:rsidRPr="00601252" w14:paraId="05129C60"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30372F9A"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5029F52B"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4AF64BC" w14:textId="77777777" w:rsidR="00F077CB" w:rsidRPr="00AB7F66" w:rsidRDefault="00F077CB">
            <w:pPr>
              <w:jc w:val="center"/>
              <w:rPr>
                <w:color w:val="000000"/>
              </w:rPr>
            </w:pPr>
            <w:r w:rsidRPr="00AB7F66">
              <w:rPr>
                <w:color w:val="00000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07B872A4" w14:textId="77777777" w:rsidR="00F077CB" w:rsidRPr="00AB7F66" w:rsidRDefault="00F077CB">
            <w:pPr>
              <w:jc w:val="center"/>
              <w:rPr>
                <w:color w:val="000000"/>
              </w:rPr>
            </w:pPr>
            <w:r w:rsidRPr="00AB7F66">
              <w:rPr>
                <w:color w:val="000000"/>
              </w:rPr>
              <w:t>60,00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A12B83F" w14:textId="77777777" w:rsidR="00F077CB" w:rsidRPr="00AB7F66" w:rsidRDefault="00F077CB">
            <w:pPr>
              <w:jc w:val="center"/>
              <w:rPr>
                <w:color w:val="000000"/>
              </w:rPr>
            </w:pPr>
            <w:r w:rsidRPr="00AB7F66">
              <w:rPr>
                <w:color w:val="000000"/>
              </w:rPr>
              <w:t>82,61</w:t>
            </w:r>
          </w:p>
        </w:tc>
        <w:tc>
          <w:tcPr>
            <w:tcW w:w="2516" w:type="dxa"/>
            <w:tcBorders>
              <w:top w:val="single" w:sz="8" w:space="0" w:color="000000"/>
              <w:left w:val="single" w:sz="8" w:space="0" w:color="000000"/>
              <w:bottom w:val="single" w:sz="8" w:space="0" w:color="000000"/>
              <w:right w:val="single" w:sz="8" w:space="0" w:color="000000"/>
            </w:tcBorders>
            <w:vAlign w:val="center"/>
          </w:tcPr>
          <w:p w14:paraId="4B332B58" w14:textId="77777777" w:rsidR="00F077CB" w:rsidRPr="00AB7F66" w:rsidRDefault="00F077CB">
            <w:pPr>
              <w:jc w:val="center"/>
              <w:rPr>
                <w:color w:val="000000"/>
              </w:rPr>
            </w:pPr>
            <w:r w:rsidRPr="00AB7F66">
              <w:rPr>
                <w:color w:val="000000"/>
              </w:rPr>
              <w:t>100,00</w:t>
            </w:r>
          </w:p>
        </w:tc>
      </w:tr>
      <w:tr w:rsidR="00F077CB" w:rsidRPr="00601252" w14:paraId="68E5C626"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3605B457" w14:textId="77777777" w:rsidR="00F077CB" w:rsidRPr="004C0D8D" w:rsidRDefault="00F077CB" w:rsidP="00287DD9">
            <w:pPr>
              <w:jc w:val="center"/>
              <w:rPr>
                <w:bCs/>
                <w:color w:val="000000"/>
              </w:rPr>
            </w:pPr>
            <w:r w:rsidRPr="004C0D8D">
              <w:rPr>
                <w:bCs/>
                <w:color w:val="00000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13E4408E"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68D3DFC" w14:textId="77777777" w:rsidR="00F077CB" w:rsidRPr="00AB7F66" w:rsidRDefault="00F077CB">
            <w:pPr>
              <w:jc w:val="center"/>
              <w:rPr>
                <w:color w:val="000000"/>
              </w:rPr>
            </w:pPr>
            <w:r w:rsidRPr="00AB7F66">
              <w:rPr>
                <w:color w:val="00000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638FC170" w14:textId="77777777" w:rsidR="00F077CB" w:rsidRPr="00AB7F66" w:rsidRDefault="00F077CB">
            <w:pPr>
              <w:jc w:val="center"/>
              <w:rPr>
                <w:color w:val="000000"/>
              </w:rPr>
            </w:pPr>
            <w:r w:rsidRPr="00AB7F66">
              <w:rPr>
                <w:color w:val="000000"/>
              </w:rPr>
              <w:t>44,00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CFCDE2D" w14:textId="77777777" w:rsidR="00F077CB" w:rsidRPr="00AB7F66" w:rsidRDefault="00F077CB">
            <w:pPr>
              <w:jc w:val="center"/>
              <w:rPr>
                <w:color w:val="000000"/>
              </w:rPr>
            </w:pPr>
            <w:r w:rsidRPr="00AB7F66">
              <w:rPr>
                <w:color w:val="000000"/>
              </w:rPr>
              <w:t>26,09</w:t>
            </w:r>
          </w:p>
        </w:tc>
        <w:tc>
          <w:tcPr>
            <w:tcW w:w="2516" w:type="dxa"/>
            <w:tcBorders>
              <w:top w:val="single" w:sz="8" w:space="0" w:color="000000"/>
              <w:left w:val="single" w:sz="8" w:space="0" w:color="000000"/>
              <w:bottom w:val="single" w:sz="8" w:space="0" w:color="000000"/>
              <w:right w:val="single" w:sz="8" w:space="0" w:color="000000"/>
            </w:tcBorders>
            <w:vAlign w:val="center"/>
          </w:tcPr>
          <w:p w14:paraId="2BE41AD2" w14:textId="77777777" w:rsidR="00F077CB" w:rsidRPr="00AB7F66" w:rsidRDefault="00F077CB">
            <w:pPr>
              <w:jc w:val="center"/>
              <w:rPr>
                <w:color w:val="000000"/>
              </w:rPr>
            </w:pPr>
            <w:r w:rsidRPr="00AB7F66">
              <w:rPr>
                <w:color w:val="000000"/>
              </w:rPr>
              <w:t>9,09</w:t>
            </w:r>
          </w:p>
        </w:tc>
      </w:tr>
      <w:tr w:rsidR="00F077CB" w:rsidRPr="00601252" w14:paraId="12096A22"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51EF942B"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6F1412D4"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0234DB7" w14:textId="77777777" w:rsidR="00F077CB" w:rsidRPr="00AB7F66" w:rsidRDefault="00F077CB">
            <w:pPr>
              <w:jc w:val="center"/>
              <w:rPr>
                <w:color w:val="000000"/>
              </w:rPr>
            </w:pPr>
            <w:r w:rsidRPr="00AB7F66">
              <w:rPr>
                <w:color w:val="00000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15696BAE" w14:textId="77777777" w:rsidR="00F077CB" w:rsidRPr="00AB7F66" w:rsidRDefault="00F077CB">
            <w:pPr>
              <w:jc w:val="center"/>
              <w:rPr>
                <w:color w:val="000000"/>
              </w:rPr>
            </w:pPr>
            <w:r w:rsidRPr="00AB7F66">
              <w:rPr>
                <w:color w:val="000000"/>
              </w:rPr>
              <w:t>56,00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854B1FB" w14:textId="77777777" w:rsidR="00F077CB" w:rsidRPr="00AB7F66" w:rsidRDefault="00F077CB">
            <w:pPr>
              <w:jc w:val="center"/>
              <w:rPr>
                <w:color w:val="000000"/>
              </w:rPr>
            </w:pPr>
            <w:r w:rsidRPr="00AB7F66">
              <w:rPr>
                <w:color w:val="000000"/>
              </w:rPr>
              <w:t>73,91</w:t>
            </w:r>
          </w:p>
        </w:tc>
        <w:tc>
          <w:tcPr>
            <w:tcW w:w="2516" w:type="dxa"/>
            <w:tcBorders>
              <w:top w:val="single" w:sz="8" w:space="0" w:color="000000"/>
              <w:left w:val="single" w:sz="8" w:space="0" w:color="000000"/>
              <w:bottom w:val="single" w:sz="8" w:space="0" w:color="000000"/>
              <w:right w:val="single" w:sz="8" w:space="0" w:color="000000"/>
            </w:tcBorders>
            <w:vAlign w:val="center"/>
          </w:tcPr>
          <w:p w14:paraId="343C8D67" w14:textId="77777777" w:rsidR="00F077CB" w:rsidRPr="00AB7F66" w:rsidRDefault="00F077CB">
            <w:pPr>
              <w:jc w:val="center"/>
              <w:rPr>
                <w:color w:val="000000"/>
              </w:rPr>
            </w:pPr>
            <w:r w:rsidRPr="00AB7F66">
              <w:rPr>
                <w:color w:val="000000"/>
              </w:rPr>
              <w:t>90,91</w:t>
            </w:r>
          </w:p>
        </w:tc>
      </w:tr>
      <w:tr w:rsidR="00F077CB" w:rsidRPr="00601252" w14:paraId="7B7C0357"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0E39594B" w14:textId="77777777" w:rsidR="00F077CB" w:rsidRPr="004C0D8D" w:rsidRDefault="00F077CB" w:rsidP="00287DD9">
            <w:pPr>
              <w:jc w:val="center"/>
              <w:rPr>
                <w:bCs/>
                <w:color w:val="000000"/>
              </w:rPr>
            </w:pPr>
            <w:r w:rsidRPr="004C0D8D">
              <w:rPr>
                <w:bCs/>
                <w:color w:val="000000"/>
              </w:rPr>
              <w:lastRenderedPageBreak/>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49235BE6"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C897599"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0714FC3" w14:textId="77777777" w:rsidR="00F077CB" w:rsidRPr="00AB7F66" w:rsidRDefault="00F077CB">
            <w:pPr>
              <w:jc w:val="center"/>
              <w:rPr>
                <w:color w:val="000000"/>
              </w:rPr>
            </w:pPr>
            <w:r w:rsidRPr="00AB7F66">
              <w:rPr>
                <w:color w:val="000000"/>
              </w:rPr>
              <w:t>30,00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60DDC4F" w14:textId="77777777" w:rsidR="00F077CB" w:rsidRPr="00AB7F66" w:rsidRDefault="00F077CB">
            <w:pPr>
              <w:jc w:val="center"/>
              <w:rPr>
                <w:color w:val="000000"/>
              </w:rPr>
            </w:pPr>
            <w:r w:rsidRPr="00AB7F66">
              <w:rPr>
                <w:color w:val="000000"/>
              </w:rPr>
              <w:t>17,39</w:t>
            </w:r>
          </w:p>
        </w:tc>
        <w:tc>
          <w:tcPr>
            <w:tcW w:w="2516" w:type="dxa"/>
            <w:tcBorders>
              <w:top w:val="single" w:sz="8" w:space="0" w:color="000000"/>
              <w:left w:val="single" w:sz="8" w:space="0" w:color="000000"/>
              <w:bottom w:val="single" w:sz="8" w:space="0" w:color="000000"/>
              <w:right w:val="single" w:sz="8" w:space="0" w:color="000000"/>
            </w:tcBorders>
            <w:vAlign w:val="center"/>
          </w:tcPr>
          <w:p w14:paraId="1CC98EE7" w14:textId="77777777" w:rsidR="00F077CB" w:rsidRPr="00AB7F66" w:rsidRDefault="00F077CB">
            <w:pPr>
              <w:jc w:val="center"/>
              <w:rPr>
                <w:color w:val="000000"/>
              </w:rPr>
            </w:pPr>
            <w:r w:rsidRPr="00AB7F66">
              <w:rPr>
                <w:color w:val="000000"/>
              </w:rPr>
              <w:t>0,00</w:t>
            </w:r>
          </w:p>
        </w:tc>
      </w:tr>
      <w:tr w:rsidR="00F077CB" w:rsidRPr="00601252" w14:paraId="3D3F8AEA" w14:textId="77777777" w:rsidTr="00287DD9">
        <w:trPr>
          <w:cantSplit/>
          <w:trHeight w:val="283"/>
        </w:trPr>
        <w:tc>
          <w:tcPr>
            <w:tcW w:w="2052" w:type="dxa"/>
            <w:vMerge/>
            <w:tcBorders>
              <w:left w:val="single" w:sz="8" w:space="0" w:color="000000"/>
              <w:right w:val="single" w:sz="8" w:space="0" w:color="000000"/>
            </w:tcBorders>
            <w:vAlign w:val="center"/>
          </w:tcPr>
          <w:p w14:paraId="5F990F20"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0DE61578"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ED26413"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85611AE" w14:textId="77777777" w:rsidR="00F077CB" w:rsidRPr="00AB7F66" w:rsidRDefault="00F077CB">
            <w:pPr>
              <w:jc w:val="center"/>
              <w:rPr>
                <w:color w:val="000000"/>
              </w:rPr>
            </w:pPr>
            <w:r w:rsidRPr="00AB7F66">
              <w:rPr>
                <w:color w:val="000000"/>
              </w:rPr>
              <w:t>52,00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8F125D1" w14:textId="77777777" w:rsidR="00F077CB" w:rsidRPr="00AB7F66" w:rsidRDefault="00F077CB">
            <w:pPr>
              <w:jc w:val="center"/>
              <w:rPr>
                <w:color w:val="000000"/>
              </w:rPr>
            </w:pPr>
            <w:r w:rsidRPr="00AB7F66">
              <w:rPr>
                <w:color w:val="000000"/>
              </w:rPr>
              <w:t>39,13</w:t>
            </w:r>
          </w:p>
        </w:tc>
        <w:tc>
          <w:tcPr>
            <w:tcW w:w="2516" w:type="dxa"/>
            <w:tcBorders>
              <w:top w:val="single" w:sz="8" w:space="0" w:color="000000"/>
              <w:left w:val="single" w:sz="8" w:space="0" w:color="000000"/>
              <w:bottom w:val="single" w:sz="8" w:space="0" w:color="000000"/>
              <w:right w:val="single" w:sz="8" w:space="0" w:color="000000"/>
            </w:tcBorders>
            <w:vAlign w:val="center"/>
          </w:tcPr>
          <w:p w14:paraId="76448216" w14:textId="77777777" w:rsidR="00F077CB" w:rsidRPr="00AB7F66" w:rsidRDefault="00F077CB">
            <w:pPr>
              <w:jc w:val="center"/>
              <w:rPr>
                <w:color w:val="000000"/>
              </w:rPr>
            </w:pPr>
            <w:r w:rsidRPr="00AB7F66">
              <w:rPr>
                <w:color w:val="000000"/>
              </w:rPr>
              <w:t>18,18</w:t>
            </w:r>
          </w:p>
        </w:tc>
      </w:tr>
      <w:tr w:rsidR="00F077CB" w:rsidRPr="00601252" w14:paraId="0494AC20"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49C115D7"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0F6FA2FD" w14:textId="77777777" w:rsidR="00F077CB" w:rsidRPr="004C0D8D" w:rsidRDefault="00F077CB" w:rsidP="00287DD9">
            <w:pPr>
              <w:jc w:val="center"/>
              <w:rPr>
                <w:color w:val="000000"/>
              </w:rPr>
            </w:pPr>
            <w:r w:rsidRPr="004C0D8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48CC7B22"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79C9C2B" w14:textId="77777777" w:rsidR="00F077CB" w:rsidRPr="00AB7F66" w:rsidRDefault="00F077CB">
            <w:pPr>
              <w:jc w:val="center"/>
              <w:rPr>
                <w:color w:val="000000"/>
              </w:rPr>
            </w:pPr>
            <w:r w:rsidRPr="00AB7F66">
              <w:rPr>
                <w:color w:val="000000"/>
              </w:rPr>
              <w:t>18,00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E200F22" w14:textId="77777777" w:rsidR="00F077CB" w:rsidRPr="00AB7F66" w:rsidRDefault="00F077CB">
            <w:pPr>
              <w:jc w:val="center"/>
              <w:rPr>
                <w:color w:val="000000"/>
              </w:rPr>
            </w:pPr>
            <w:r w:rsidRPr="00AB7F66">
              <w:rPr>
                <w:color w:val="000000"/>
              </w:rPr>
              <w:t>43,48</w:t>
            </w:r>
          </w:p>
        </w:tc>
        <w:tc>
          <w:tcPr>
            <w:tcW w:w="2516" w:type="dxa"/>
            <w:tcBorders>
              <w:top w:val="single" w:sz="8" w:space="0" w:color="000000"/>
              <w:left w:val="single" w:sz="8" w:space="0" w:color="000000"/>
              <w:bottom w:val="single" w:sz="8" w:space="0" w:color="000000"/>
              <w:right w:val="single" w:sz="8" w:space="0" w:color="000000"/>
            </w:tcBorders>
            <w:vAlign w:val="center"/>
          </w:tcPr>
          <w:p w14:paraId="2EF192AC" w14:textId="77777777" w:rsidR="00F077CB" w:rsidRPr="00AB7F66" w:rsidRDefault="00F077CB">
            <w:pPr>
              <w:jc w:val="center"/>
              <w:rPr>
                <w:color w:val="000000"/>
              </w:rPr>
            </w:pPr>
            <w:r w:rsidRPr="00AB7F66">
              <w:rPr>
                <w:color w:val="000000"/>
              </w:rPr>
              <w:t>81,82</w:t>
            </w:r>
          </w:p>
        </w:tc>
      </w:tr>
      <w:tr w:rsidR="00F077CB" w:rsidRPr="00601252" w14:paraId="18A9F95F"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569C00B8" w14:textId="77777777" w:rsidR="00F077CB" w:rsidRPr="004C0D8D" w:rsidRDefault="00F077CB" w:rsidP="00287DD9">
            <w:pPr>
              <w:jc w:val="center"/>
              <w:rPr>
                <w:bCs/>
                <w:color w:val="000000"/>
              </w:rPr>
            </w:pPr>
            <w:r w:rsidRPr="004C0D8D">
              <w:rPr>
                <w:bCs/>
                <w:color w:val="00000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39D47C6B"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7B5EC17"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92EF252" w14:textId="77777777" w:rsidR="00F077CB" w:rsidRPr="00AB7F66" w:rsidRDefault="00F077CB">
            <w:pPr>
              <w:jc w:val="center"/>
              <w:rPr>
                <w:color w:val="000000"/>
              </w:rPr>
            </w:pPr>
            <w:r w:rsidRPr="00AB7F66">
              <w:rPr>
                <w:color w:val="000000"/>
              </w:rPr>
              <w:t>32,00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912DD99" w14:textId="77777777" w:rsidR="00F077CB" w:rsidRPr="00AB7F66" w:rsidRDefault="00F077CB">
            <w:pPr>
              <w:jc w:val="center"/>
              <w:rPr>
                <w:color w:val="000000"/>
              </w:rPr>
            </w:pPr>
            <w:r w:rsidRPr="00AB7F66">
              <w:rPr>
                <w:color w:val="000000"/>
              </w:rPr>
              <w:t>8,70</w:t>
            </w:r>
          </w:p>
        </w:tc>
        <w:tc>
          <w:tcPr>
            <w:tcW w:w="2516" w:type="dxa"/>
            <w:tcBorders>
              <w:top w:val="single" w:sz="8" w:space="0" w:color="000000"/>
              <w:left w:val="single" w:sz="8" w:space="0" w:color="000000"/>
              <w:bottom w:val="single" w:sz="8" w:space="0" w:color="000000"/>
              <w:right w:val="single" w:sz="8" w:space="0" w:color="000000"/>
            </w:tcBorders>
            <w:vAlign w:val="center"/>
          </w:tcPr>
          <w:p w14:paraId="13CC1E10" w14:textId="77777777" w:rsidR="00F077CB" w:rsidRPr="00AB7F66" w:rsidRDefault="00F077CB">
            <w:pPr>
              <w:jc w:val="center"/>
              <w:rPr>
                <w:color w:val="000000"/>
              </w:rPr>
            </w:pPr>
            <w:r w:rsidRPr="00AB7F66">
              <w:rPr>
                <w:color w:val="000000"/>
              </w:rPr>
              <w:t>0,00</w:t>
            </w:r>
          </w:p>
        </w:tc>
      </w:tr>
      <w:tr w:rsidR="00F077CB" w:rsidRPr="00601252" w14:paraId="2AD3978E"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4BD075C5"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1742F29E"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E624806"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B7209F7" w14:textId="77777777" w:rsidR="00F077CB" w:rsidRPr="00AB7F66" w:rsidRDefault="00F077CB">
            <w:pPr>
              <w:jc w:val="center"/>
              <w:rPr>
                <w:color w:val="000000"/>
              </w:rPr>
            </w:pPr>
            <w:r w:rsidRPr="00AB7F66">
              <w:rPr>
                <w:color w:val="000000"/>
              </w:rPr>
              <w:t>68,00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0F4FEE8" w14:textId="77777777" w:rsidR="00F077CB" w:rsidRPr="00AB7F66" w:rsidRDefault="00F077CB">
            <w:pPr>
              <w:jc w:val="center"/>
              <w:rPr>
                <w:color w:val="000000"/>
              </w:rPr>
            </w:pPr>
            <w:r w:rsidRPr="00AB7F66">
              <w:rPr>
                <w:color w:val="000000"/>
              </w:rPr>
              <w:t>91,30</w:t>
            </w:r>
          </w:p>
        </w:tc>
        <w:tc>
          <w:tcPr>
            <w:tcW w:w="2516" w:type="dxa"/>
            <w:tcBorders>
              <w:top w:val="single" w:sz="8" w:space="0" w:color="000000"/>
              <w:left w:val="single" w:sz="8" w:space="0" w:color="000000"/>
              <w:bottom w:val="single" w:sz="8" w:space="0" w:color="000000"/>
              <w:right w:val="single" w:sz="8" w:space="0" w:color="000000"/>
            </w:tcBorders>
            <w:vAlign w:val="center"/>
          </w:tcPr>
          <w:p w14:paraId="51E3CA45" w14:textId="77777777" w:rsidR="00F077CB" w:rsidRPr="00AB7F66" w:rsidRDefault="00F077CB">
            <w:pPr>
              <w:jc w:val="center"/>
              <w:rPr>
                <w:color w:val="000000"/>
              </w:rPr>
            </w:pPr>
            <w:r w:rsidRPr="00AB7F66">
              <w:rPr>
                <w:color w:val="000000"/>
              </w:rPr>
              <w:t>100,00</w:t>
            </w:r>
          </w:p>
        </w:tc>
      </w:tr>
      <w:tr w:rsidR="00F077CB" w:rsidRPr="00601252" w14:paraId="3F4487BC"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1269E367" w14:textId="77777777" w:rsidR="00F077CB" w:rsidRPr="004C0D8D" w:rsidRDefault="00F077CB" w:rsidP="00287DD9">
            <w:pPr>
              <w:jc w:val="center"/>
              <w:rPr>
                <w:bCs/>
                <w:color w:val="000000"/>
              </w:rPr>
            </w:pPr>
            <w:r w:rsidRPr="004C0D8D">
              <w:rPr>
                <w:bCs/>
                <w:color w:val="00000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03459E78"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0DD0FFA"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BBAAE02" w14:textId="77777777" w:rsidR="00F077CB" w:rsidRPr="00AB7F66" w:rsidRDefault="00F077CB">
            <w:pPr>
              <w:jc w:val="center"/>
              <w:rPr>
                <w:color w:val="000000"/>
              </w:rPr>
            </w:pPr>
            <w:r w:rsidRPr="00AB7F66">
              <w:rPr>
                <w:color w:val="000000"/>
              </w:rPr>
              <w:t>56,00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3B25872" w14:textId="77777777" w:rsidR="00F077CB" w:rsidRPr="00AB7F66" w:rsidRDefault="00F077CB">
            <w:pPr>
              <w:jc w:val="center"/>
              <w:rPr>
                <w:color w:val="000000"/>
              </w:rPr>
            </w:pPr>
            <w:r w:rsidRPr="00AB7F66">
              <w:rPr>
                <w:color w:val="000000"/>
              </w:rPr>
              <w:t>56,52</w:t>
            </w:r>
          </w:p>
        </w:tc>
        <w:tc>
          <w:tcPr>
            <w:tcW w:w="2516" w:type="dxa"/>
            <w:tcBorders>
              <w:top w:val="single" w:sz="8" w:space="0" w:color="000000"/>
              <w:left w:val="single" w:sz="8" w:space="0" w:color="000000"/>
              <w:bottom w:val="single" w:sz="8" w:space="0" w:color="000000"/>
              <w:right w:val="single" w:sz="8" w:space="0" w:color="000000"/>
            </w:tcBorders>
            <w:vAlign w:val="center"/>
          </w:tcPr>
          <w:p w14:paraId="0BF7DF77" w14:textId="77777777" w:rsidR="00F077CB" w:rsidRPr="00AB7F66" w:rsidRDefault="00F077CB">
            <w:pPr>
              <w:jc w:val="center"/>
              <w:rPr>
                <w:color w:val="000000"/>
              </w:rPr>
            </w:pPr>
            <w:r w:rsidRPr="00AB7F66">
              <w:rPr>
                <w:color w:val="000000"/>
              </w:rPr>
              <w:t>18,18</w:t>
            </w:r>
          </w:p>
        </w:tc>
      </w:tr>
      <w:tr w:rsidR="00F077CB" w:rsidRPr="00601252" w14:paraId="7EEDB153"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43181748"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0E41F2C9"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30BC364"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55399E9" w14:textId="77777777" w:rsidR="00F077CB" w:rsidRPr="00AB7F66" w:rsidRDefault="00F077CB">
            <w:pPr>
              <w:jc w:val="center"/>
              <w:rPr>
                <w:color w:val="000000"/>
              </w:rPr>
            </w:pPr>
            <w:r w:rsidRPr="00AB7F66">
              <w:rPr>
                <w:color w:val="000000"/>
              </w:rPr>
              <w:t>44,00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3445D88" w14:textId="77777777" w:rsidR="00F077CB" w:rsidRPr="00AB7F66" w:rsidRDefault="00F077CB">
            <w:pPr>
              <w:jc w:val="center"/>
              <w:rPr>
                <w:color w:val="000000"/>
              </w:rPr>
            </w:pPr>
            <w:r w:rsidRPr="00AB7F66">
              <w:rPr>
                <w:color w:val="000000"/>
              </w:rPr>
              <w:t>43,48</w:t>
            </w:r>
          </w:p>
        </w:tc>
        <w:tc>
          <w:tcPr>
            <w:tcW w:w="2516" w:type="dxa"/>
            <w:tcBorders>
              <w:top w:val="single" w:sz="8" w:space="0" w:color="000000"/>
              <w:left w:val="single" w:sz="8" w:space="0" w:color="000000"/>
              <w:bottom w:val="single" w:sz="8" w:space="0" w:color="000000"/>
              <w:right w:val="single" w:sz="8" w:space="0" w:color="000000"/>
            </w:tcBorders>
            <w:vAlign w:val="center"/>
          </w:tcPr>
          <w:p w14:paraId="60C4F4BC" w14:textId="77777777" w:rsidR="00F077CB" w:rsidRPr="00AB7F66" w:rsidRDefault="00F077CB">
            <w:pPr>
              <w:jc w:val="center"/>
              <w:rPr>
                <w:color w:val="000000"/>
              </w:rPr>
            </w:pPr>
            <w:r w:rsidRPr="00AB7F66">
              <w:rPr>
                <w:color w:val="000000"/>
              </w:rPr>
              <w:t>81,82</w:t>
            </w:r>
          </w:p>
        </w:tc>
      </w:tr>
      <w:tr w:rsidR="00F077CB" w:rsidRPr="00601252" w14:paraId="080A7549"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7FB8C5F8" w14:textId="77777777" w:rsidR="00F077CB" w:rsidRPr="004C0D8D" w:rsidRDefault="00F077CB" w:rsidP="00287DD9">
            <w:pPr>
              <w:jc w:val="center"/>
              <w:rPr>
                <w:bCs/>
                <w:color w:val="000000"/>
              </w:rPr>
            </w:pPr>
            <w:r w:rsidRPr="004C0D8D">
              <w:rPr>
                <w:bCs/>
                <w:color w:val="00000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6E8FAF01"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939B991" w14:textId="77777777" w:rsidR="00F077CB" w:rsidRPr="00AB7F66" w:rsidRDefault="00F077CB">
            <w:pPr>
              <w:jc w:val="center"/>
              <w:rPr>
                <w:color w:val="000000"/>
              </w:rPr>
            </w:pPr>
            <w:r w:rsidRPr="00AB7F66">
              <w:rPr>
                <w:color w:val="00000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5690C16C" w14:textId="77777777" w:rsidR="00F077CB" w:rsidRPr="00AB7F66" w:rsidRDefault="00F077CB">
            <w:pPr>
              <w:jc w:val="center"/>
              <w:rPr>
                <w:color w:val="000000"/>
              </w:rPr>
            </w:pPr>
            <w:r w:rsidRPr="00AB7F66">
              <w:rPr>
                <w:color w:val="000000"/>
              </w:rPr>
              <w:t>34,00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A592C99" w14:textId="77777777" w:rsidR="00F077CB" w:rsidRPr="00AB7F66" w:rsidRDefault="00F077CB">
            <w:pPr>
              <w:jc w:val="center"/>
              <w:rPr>
                <w:color w:val="000000"/>
              </w:rPr>
            </w:pPr>
            <w:r w:rsidRPr="00AB7F66">
              <w:rPr>
                <w:color w:val="000000"/>
              </w:rPr>
              <w:t>17,39</w:t>
            </w:r>
          </w:p>
        </w:tc>
        <w:tc>
          <w:tcPr>
            <w:tcW w:w="2516" w:type="dxa"/>
            <w:tcBorders>
              <w:top w:val="single" w:sz="8" w:space="0" w:color="000000"/>
              <w:left w:val="single" w:sz="8" w:space="0" w:color="000000"/>
              <w:bottom w:val="single" w:sz="8" w:space="0" w:color="000000"/>
              <w:right w:val="single" w:sz="8" w:space="0" w:color="000000"/>
            </w:tcBorders>
            <w:vAlign w:val="center"/>
          </w:tcPr>
          <w:p w14:paraId="1A108D53" w14:textId="77777777" w:rsidR="00F077CB" w:rsidRPr="00AB7F66" w:rsidRDefault="00F077CB">
            <w:pPr>
              <w:jc w:val="center"/>
              <w:rPr>
                <w:color w:val="000000"/>
              </w:rPr>
            </w:pPr>
            <w:r w:rsidRPr="00AB7F66">
              <w:rPr>
                <w:color w:val="000000"/>
              </w:rPr>
              <w:t>0,00</w:t>
            </w:r>
          </w:p>
        </w:tc>
      </w:tr>
      <w:tr w:rsidR="00F077CB" w:rsidRPr="00601252" w14:paraId="4604B150"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1442139D"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45F73A50"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884E575" w14:textId="77777777" w:rsidR="00F077CB" w:rsidRPr="00AB7F66" w:rsidRDefault="00F077CB">
            <w:pPr>
              <w:jc w:val="center"/>
              <w:rPr>
                <w:color w:val="000000"/>
              </w:rPr>
            </w:pPr>
            <w:r w:rsidRPr="00AB7F66">
              <w:rPr>
                <w:color w:val="00000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5D637D8A" w14:textId="77777777" w:rsidR="00F077CB" w:rsidRPr="00AB7F66" w:rsidRDefault="00F077CB">
            <w:pPr>
              <w:jc w:val="center"/>
              <w:rPr>
                <w:color w:val="000000"/>
              </w:rPr>
            </w:pPr>
            <w:r w:rsidRPr="00AB7F66">
              <w:rPr>
                <w:color w:val="000000"/>
              </w:rPr>
              <w:t>66,00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CD3EE46" w14:textId="77777777" w:rsidR="00F077CB" w:rsidRPr="00AB7F66" w:rsidRDefault="00F077CB">
            <w:pPr>
              <w:jc w:val="center"/>
              <w:rPr>
                <w:color w:val="000000"/>
              </w:rPr>
            </w:pPr>
            <w:r w:rsidRPr="00AB7F66">
              <w:rPr>
                <w:color w:val="000000"/>
              </w:rPr>
              <w:t>82,61</w:t>
            </w:r>
          </w:p>
        </w:tc>
        <w:tc>
          <w:tcPr>
            <w:tcW w:w="2516" w:type="dxa"/>
            <w:tcBorders>
              <w:top w:val="single" w:sz="8" w:space="0" w:color="000000"/>
              <w:left w:val="single" w:sz="8" w:space="0" w:color="000000"/>
              <w:bottom w:val="single" w:sz="8" w:space="0" w:color="000000"/>
              <w:right w:val="single" w:sz="8" w:space="0" w:color="000000"/>
            </w:tcBorders>
            <w:vAlign w:val="center"/>
          </w:tcPr>
          <w:p w14:paraId="7968D6C8" w14:textId="77777777" w:rsidR="00F077CB" w:rsidRPr="00AB7F66" w:rsidRDefault="00F077CB">
            <w:pPr>
              <w:jc w:val="center"/>
              <w:rPr>
                <w:color w:val="000000"/>
              </w:rPr>
            </w:pPr>
            <w:r w:rsidRPr="00AB7F66">
              <w:rPr>
                <w:color w:val="000000"/>
              </w:rPr>
              <w:t>100,00</w:t>
            </w:r>
          </w:p>
        </w:tc>
      </w:tr>
      <w:tr w:rsidR="00F077CB" w:rsidRPr="00601252" w14:paraId="7F4DD54B"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3D13313D" w14:textId="77777777" w:rsidR="00F077CB" w:rsidRPr="004C0D8D" w:rsidRDefault="00F077CB" w:rsidP="00287DD9">
            <w:pPr>
              <w:jc w:val="center"/>
              <w:rPr>
                <w:bCs/>
                <w:color w:val="000000"/>
              </w:rPr>
            </w:pPr>
            <w:r w:rsidRPr="004C0D8D">
              <w:rPr>
                <w:bCs/>
                <w:color w:val="00000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2454CF92"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4ABE8C8"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20E2B35" w14:textId="77777777" w:rsidR="00F077CB" w:rsidRPr="00AB7F66" w:rsidRDefault="00F077CB">
            <w:pPr>
              <w:jc w:val="center"/>
              <w:rPr>
                <w:color w:val="000000"/>
              </w:rPr>
            </w:pPr>
            <w:r w:rsidRPr="00AB7F66">
              <w:rPr>
                <w:color w:val="000000"/>
              </w:rPr>
              <w:t>74,00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49C4EF8" w14:textId="77777777" w:rsidR="00F077CB" w:rsidRPr="00AB7F66" w:rsidRDefault="00F077CB">
            <w:pPr>
              <w:jc w:val="center"/>
              <w:rPr>
                <w:color w:val="000000"/>
              </w:rPr>
            </w:pPr>
            <w:r w:rsidRPr="00AB7F66">
              <w:rPr>
                <w:color w:val="000000"/>
              </w:rPr>
              <w:t>65,22</w:t>
            </w:r>
          </w:p>
        </w:tc>
        <w:tc>
          <w:tcPr>
            <w:tcW w:w="2516" w:type="dxa"/>
            <w:tcBorders>
              <w:top w:val="single" w:sz="8" w:space="0" w:color="000000"/>
              <w:left w:val="single" w:sz="8" w:space="0" w:color="000000"/>
              <w:bottom w:val="single" w:sz="8" w:space="0" w:color="000000"/>
              <w:right w:val="single" w:sz="8" w:space="0" w:color="000000"/>
            </w:tcBorders>
            <w:vAlign w:val="center"/>
          </w:tcPr>
          <w:p w14:paraId="5B8E5B35" w14:textId="77777777" w:rsidR="00F077CB" w:rsidRPr="00AB7F66" w:rsidRDefault="00F077CB">
            <w:pPr>
              <w:jc w:val="center"/>
              <w:rPr>
                <w:color w:val="000000"/>
              </w:rPr>
            </w:pPr>
            <w:r w:rsidRPr="00AB7F66">
              <w:rPr>
                <w:color w:val="000000"/>
              </w:rPr>
              <w:t>0,00</w:t>
            </w:r>
          </w:p>
        </w:tc>
      </w:tr>
      <w:tr w:rsidR="00F077CB" w:rsidRPr="00601252" w14:paraId="0281C41D"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67FCA4AA"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624608DD"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3CEF0D6"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4FA0076" w14:textId="77777777" w:rsidR="00F077CB" w:rsidRPr="00AB7F66" w:rsidRDefault="00F077CB">
            <w:pPr>
              <w:jc w:val="center"/>
              <w:rPr>
                <w:color w:val="000000"/>
              </w:rPr>
            </w:pPr>
            <w:r w:rsidRPr="00AB7F66">
              <w:rPr>
                <w:color w:val="000000"/>
              </w:rPr>
              <w:t>26,00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5F0639E" w14:textId="77777777" w:rsidR="00F077CB" w:rsidRPr="00AB7F66" w:rsidRDefault="00F077CB">
            <w:pPr>
              <w:jc w:val="center"/>
              <w:rPr>
                <w:color w:val="000000"/>
              </w:rPr>
            </w:pPr>
            <w:r w:rsidRPr="00AB7F66">
              <w:rPr>
                <w:color w:val="000000"/>
              </w:rPr>
              <w:t>34,78</w:t>
            </w:r>
          </w:p>
        </w:tc>
        <w:tc>
          <w:tcPr>
            <w:tcW w:w="2516" w:type="dxa"/>
            <w:tcBorders>
              <w:top w:val="single" w:sz="8" w:space="0" w:color="000000"/>
              <w:left w:val="single" w:sz="8" w:space="0" w:color="000000"/>
              <w:bottom w:val="single" w:sz="8" w:space="0" w:color="000000"/>
              <w:right w:val="single" w:sz="8" w:space="0" w:color="000000"/>
            </w:tcBorders>
            <w:vAlign w:val="center"/>
          </w:tcPr>
          <w:p w14:paraId="122A7972" w14:textId="77777777" w:rsidR="00F077CB" w:rsidRPr="00AB7F66" w:rsidRDefault="00F077CB">
            <w:pPr>
              <w:jc w:val="center"/>
              <w:rPr>
                <w:color w:val="000000"/>
              </w:rPr>
            </w:pPr>
            <w:r w:rsidRPr="00AB7F66">
              <w:rPr>
                <w:color w:val="000000"/>
              </w:rPr>
              <w:t>100,00</w:t>
            </w:r>
          </w:p>
        </w:tc>
      </w:tr>
      <w:tr w:rsidR="00F077CB" w:rsidRPr="00601252" w14:paraId="5DBE146A"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474D3AC4" w14:textId="77777777" w:rsidR="00F077CB" w:rsidRPr="004C0D8D" w:rsidRDefault="00F077CB" w:rsidP="00287DD9">
            <w:pPr>
              <w:jc w:val="center"/>
              <w:rPr>
                <w:bCs/>
                <w:color w:val="000000"/>
              </w:rPr>
            </w:pPr>
            <w:r w:rsidRPr="004C0D8D">
              <w:rPr>
                <w:bCs/>
                <w:color w:val="00000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78D44DD0"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3BA28E4"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7BF5DEA" w14:textId="77777777" w:rsidR="00F077CB" w:rsidRPr="00AB7F66" w:rsidRDefault="00F077CB">
            <w:pPr>
              <w:jc w:val="center"/>
              <w:rPr>
                <w:color w:val="000000"/>
              </w:rPr>
            </w:pPr>
            <w:r w:rsidRPr="00AB7F66">
              <w:rPr>
                <w:color w:val="000000"/>
              </w:rPr>
              <w:t>18,00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3829E7F"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507225C" w14:textId="77777777" w:rsidR="00F077CB" w:rsidRPr="00AB7F66" w:rsidRDefault="00F077CB">
            <w:pPr>
              <w:jc w:val="center"/>
              <w:rPr>
                <w:color w:val="000000"/>
              </w:rPr>
            </w:pPr>
            <w:r w:rsidRPr="00AB7F66">
              <w:rPr>
                <w:color w:val="000000"/>
              </w:rPr>
              <w:t>0,00</w:t>
            </w:r>
          </w:p>
        </w:tc>
      </w:tr>
      <w:tr w:rsidR="00F077CB" w:rsidRPr="00601252" w14:paraId="22195A25"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6021FD0C"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12F5ADB3"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6155490"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B59FC6B" w14:textId="77777777" w:rsidR="00F077CB" w:rsidRPr="00AB7F66" w:rsidRDefault="00F077CB">
            <w:pPr>
              <w:jc w:val="center"/>
              <w:rPr>
                <w:color w:val="000000"/>
              </w:rPr>
            </w:pPr>
            <w:r w:rsidRPr="00AB7F66">
              <w:rPr>
                <w:color w:val="000000"/>
              </w:rPr>
              <w:t>82,00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6356220"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9022384" w14:textId="77777777" w:rsidR="00F077CB" w:rsidRPr="00AB7F66" w:rsidRDefault="00F077CB">
            <w:pPr>
              <w:jc w:val="center"/>
              <w:rPr>
                <w:color w:val="000000"/>
              </w:rPr>
            </w:pPr>
            <w:r w:rsidRPr="00AB7F66">
              <w:rPr>
                <w:color w:val="000000"/>
              </w:rPr>
              <w:t>100,00</w:t>
            </w:r>
          </w:p>
        </w:tc>
      </w:tr>
      <w:tr w:rsidR="00F077CB" w:rsidRPr="00601252" w14:paraId="280543AD"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41A3F317" w14:textId="77777777" w:rsidR="00F077CB" w:rsidRPr="004C0D8D" w:rsidRDefault="00F077CB" w:rsidP="00287DD9">
            <w:pPr>
              <w:jc w:val="center"/>
              <w:rPr>
                <w:bCs/>
                <w:color w:val="000000"/>
              </w:rPr>
            </w:pPr>
            <w:r w:rsidRPr="004C0D8D">
              <w:rPr>
                <w:bCs/>
                <w:color w:val="00000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49B1954B"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CB93337" w14:textId="77777777" w:rsidR="00F077CB" w:rsidRPr="00AB7F66" w:rsidRDefault="00F077CB">
            <w:pPr>
              <w:jc w:val="center"/>
              <w:rPr>
                <w:color w:val="000000"/>
              </w:rPr>
            </w:pPr>
            <w:r w:rsidRPr="00AB7F66">
              <w:rPr>
                <w:color w:val="00000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27EE9E12" w14:textId="77777777" w:rsidR="00F077CB" w:rsidRPr="00AB7F66" w:rsidRDefault="00F077CB">
            <w:pPr>
              <w:jc w:val="center"/>
              <w:rPr>
                <w:color w:val="000000"/>
              </w:rPr>
            </w:pPr>
            <w:r w:rsidRPr="00AB7F66">
              <w:rPr>
                <w:color w:val="000000"/>
              </w:rPr>
              <w:t>18,00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832F142" w14:textId="77777777" w:rsidR="00F077CB" w:rsidRPr="00AB7F66" w:rsidRDefault="00F077CB">
            <w:pPr>
              <w:jc w:val="center"/>
              <w:rPr>
                <w:color w:val="000000"/>
              </w:rPr>
            </w:pPr>
            <w:r w:rsidRPr="00AB7F66">
              <w:rPr>
                <w:color w:val="000000"/>
              </w:rPr>
              <w:t>4,35</w:t>
            </w:r>
          </w:p>
        </w:tc>
        <w:tc>
          <w:tcPr>
            <w:tcW w:w="2516" w:type="dxa"/>
            <w:tcBorders>
              <w:top w:val="single" w:sz="8" w:space="0" w:color="000000"/>
              <w:left w:val="single" w:sz="8" w:space="0" w:color="000000"/>
              <w:bottom w:val="single" w:sz="8" w:space="0" w:color="000000"/>
              <w:right w:val="single" w:sz="8" w:space="0" w:color="000000"/>
            </w:tcBorders>
            <w:vAlign w:val="center"/>
          </w:tcPr>
          <w:p w14:paraId="255E26DA" w14:textId="77777777" w:rsidR="00F077CB" w:rsidRPr="00AB7F66" w:rsidRDefault="00F077CB">
            <w:pPr>
              <w:jc w:val="center"/>
              <w:rPr>
                <w:color w:val="000000"/>
              </w:rPr>
            </w:pPr>
            <w:r w:rsidRPr="00AB7F66">
              <w:rPr>
                <w:color w:val="000000"/>
              </w:rPr>
              <w:t>0,00</w:t>
            </w:r>
          </w:p>
        </w:tc>
      </w:tr>
      <w:tr w:rsidR="00F077CB" w:rsidRPr="00601252" w14:paraId="4DA9B13B"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6D020C73"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02A4985C"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F75A935" w14:textId="77777777" w:rsidR="00F077CB" w:rsidRPr="00AB7F66" w:rsidRDefault="00F077CB">
            <w:pPr>
              <w:jc w:val="center"/>
              <w:rPr>
                <w:color w:val="000000"/>
              </w:rPr>
            </w:pPr>
            <w:r w:rsidRPr="00AB7F66">
              <w:rPr>
                <w:color w:val="00000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5FE94167" w14:textId="77777777" w:rsidR="00F077CB" w:rsidRPr="00AB7F66" w:rsidRDefault="00F077CB">
            <w:pPr>
              <w:jc w:val="center"/>
              <w:rPr>
                <w:color w:val="000000"/>
              </w:rPr>
            </w:pPr>
            <w:r w:rsidRPr="00AB7F66">
              <w:rPr>
                <w:color w:val="000000"/>
              </w:rPr>
              <w:t>82,00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27EF399" w14:textId="77777777" w:rsidR="00F077CB" w:rsidRPr="00AB7F66" w:rsidRDefault="00F077CB">
            <w:pPr>
              <w:jc w:val="center"/>
              <w:rPr>
                <w:color w:val="000000"/>
              </w:rPr>
            </w:pPr>
            <w:r w:rsidRPr="00AB7F66">
              <w:rPr>
                <w:color w:val="000000"/>
              </w:rPr>
              <w:t>95,65</w:t>
            </w:r>
          </w:p>
        </w:tc>
        <w:tc>
          <w:tcPr>
            <w:tcW w:w="2516" w:type="dxa"/>
            <w:tcBorders>
              <w:top w:val="single" w:sz="8" w:space="0" w:color="000000"/>
              <w:left w:val="single" w:sz="8" w:space="0" w:color="000000"/>
              <w:bottom w:val="single" w:sz="8" w:space="0" w:color="000000"/>
              <w:right w:val="single" w:sz="8" w:space="0" w:color="000000"/>
            </w:tcBorders>
            <w:vAlign w:val="center"/>
          </w:tcPr>
          <w:p w14:paraId="2B53ECA1" w14:textId="77777777" w:rsidR="00F077CB" w:rsidRPr="00AB7F66" w:rsidRDefault="00F077CB">
            <w:pPr>
              <w:jc w:val="center"/>
              <w:rPr>
                <w:color w:val="000000"/>
              </w:rPr>
            </w:pPr>
            <w:r w:rsidRPr="00AB7F66">
              <w:rPr>
                <w:color w:val="000000"/>
              </w:rPr>
              <w:t>100,00</w:t>
            </w:r>
          </w:p>
        </w:tc>
      </w:tr>
      <w:tr w:rsidR="00F077CB" w:rsidRPr="00601252" w14:paraId="3DC69E0E"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02010EFC" w14:textId="77777777" w:rsidR="00F077CB" w:rsidRPr="004C0D8D" w:rsidRDefault="00F077CB" w:rsidP="00287DD9">
            <w:pPr>
              <w:jc w:val="center"/>
              <w:rPr>
                <w:bCs/>
                <w:color w:val="000000"/>
              </w:rPr>
            </w:pPr>
            <w:r w:rsidRPr="004C0D8D">
              <w:rPr>
                <w:bCs/>
                <w:color w:val="00000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7DA89842"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7E61D74" w14:textId="77777777" w:rsidR="00F077CB" w:rsidRPr="00AB7F66" w:rsidRDefault="00F077CB">
            <w:pPr>
              <w:jc w:val="center"/>
              <w:rPr>
                <w:color w:val="000000"/>
              </w:rPr>
            </w:pPr>
            <w:r w:rsidRPr="00AB7F66">
              <w:rPr>
                <w:color w:val="00000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6204D743" w14:textId="77777777" w:rsidR="00F077CB" w:rsidRPr="00AB7F66" w:rsidRDefault="00F077CB">
            <w:pPr>
              <w:jc w:val="center"/>
              <w:rPr>
                <w:color w:val="000000"/>
              </w:rPr>
            </w:pPr>
            <w:r w:rsidRPr="00AB7F66">
              <w:rPr>
                <w:color w:val="000000"/>
              </w:rPr>
              <w:t>10,00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EC3034C" w14:textId="77777777" w:rsidR="00F077CB" w:rsidRPr="00AB7F66" w:rsidRDefault="00F077CB">
            <w:pPr>
              <w:jc w:val="center"/>
              <w:rPr>
                <w:color w:val="000000"/>
              </w:rPr>
            </w:pPr>
            <w:r w:rsidRPr="00AB7F66">
              <w:rPr>
                <w:color w:val="000000"/>
              </w:rPr>
              <w:t>8,70</w:t>
            </w:r>
          </w:p>
        </w:tc>
        <w:tc>
          <w:tcPr>
            <w:tcW w:w="2516" w:type="dxa"/>
            <w:tcBorders>
              <w:top w:val="single" w:sz="8" w:space="0" w:color="000000"/>
              <w:left w:val="single" w:sz="8" w:space="0" w:color="000000"/>
              <w:bottom w:val="single" w:sz="8" w:space="0" w:color="000000"/>
              <w:right w:val="single" w:sz="8" w:space="0" w:color="000000"/>
            </w:tcBorders>
            <w:vAlign w:val="center"/>
          </w:tcPr>
          <w:p w14:paraId="4A627245" w14:textId="77777777" w:rsidR="00F077CB" w:rsidRPr="00AB7F66" w:rsidRDefault="00F077CB">
            <w:pPr>
              <w:jc w:val="center"/>
              <w:rPr>
                <w:color w:val="000000"/>
              </w:rPr>
            </w:pPr>
            <w:r w:rsidRPr="00AB7F66">
              <w:rPr>
                <w:color w:val="000000"/>
              </w:rPr>
              <w:t>9,09</w:t>
            </w:r>
          </w:p>
        </w:tc>
      </w:tr>
      <w:tr w:rsidR="00F077CB" w:rsidRPr="00601252" w14:paraId="219AD949" w14:textId="77777777" w:rsidTr="00287DD9">
        <w:trPr>
          <w:cantSplit/>
          <w:trHeight w:val="283"/>
        </w:trPr>
        <w:tc>
          <w:tcPr>
            <w:tcW w:w="2052" w:type="dxa"/>
            <w:vMerge/>
            <w:tcBorders>
              <w:left w:val="single" w:sz="8" w:space="0" w:color="000000"/>
              <w:right w:val="single" w:sz="8" w:space="0" w:color="000000"/>
            </w:tcBorders>
            <w:vAlign w:val="center"/>
          </w:tcPr>
          <w:p w14:paraId="07AA4286"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29C6D471"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BD0AAA6" w14:textId="77777777" w:rsidR="00F077CB" w:rsidRPr="00AB7F66" w:rsidRDefault="00F077CB">
            <w:pPr>
              <w:jc w:val="center"/>
              <w:rPr>
                <w:color w:val="000000"/>
              </w:rPr>
            </w:pPr>
            <w:r w:rsidRPr="00AB7F66">
              <w:rPr>
                <w:color w:val="00000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1F2F739B" w14:textId="77777777" w:rsidR="00F077CB" w:rsidRPr="00AB7F66" w:rsidRDefault="00F077CB">
            <w:pPr>
              <w:jc w:val="center"/>
              <w:rPr>
                <w:color w:val="000000"/>
              </w:rPr>
            </w:pPr>
            <w:r w:rsidRPr="00AB7F66">
              <w:rPr>
                <w:color w:val="000000"/>
              </w:rPr>
              <w:t>46,00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A72B7DA" w14:textId="77777777" w:rsidR="00F077CB" w:rsidRPr="00AB7F66" w:rsidRDefault="00F077CB">
            <w:pPr>
              <w:jc w:val="center"/>
              <w:rPr>
                <w:color w:val="000000"/>
              </w:rPr>
            </w:pPr>
            <w:r w:rsidRPr="00AB7F66">
              <w:rPr>
                <w:color w:val="000000"/>
              </w:rPr>
              <w:t>13,04</w:t>
            </w:r>
          </w:p>
        </w:tc>
        <w:tc>
          <w:tcPr>
            <w:tcW w:w="2516" w:type="dxa"/>
            <w:tcBorders>
              <w:top w:val="single" w:sz="8" w:space="0" w:color="000000"/>
              <w:left w:val="single" w:sz="8" w:space="0" w:color="000000"/>
              <w:bottom w:val="single" w:sz="8" w:space="0" w:color="000000"/>
              <w:right w:val="single" w:sz="8" w:space="0" w:color="000000"/>
            </w:tcBorders>
            <w:vAlign w:val="center"/>
          </w:tcPr>
          <w:p w14:paraId="1E042F64" w14:textId="77777777" w:rsidR="00F077CB" w:rsidRPr="00AB7F66" w:rsidRDefault="00F077CB">
            <w:pPr>
              <w:jc w:val="center"/>
              <w:rPr>
                <w:color w:val="000000"/>
              </w:rPr>
            </w:pPr>
            <w:r w:rsidRPr="00AB7F66">
              <w:rPr>
                <w:color w:val="000000"/>
              </w:rPr>
              <w:t>27,27</w:t>
            </w:r>
          </w:p>
        </w:tc>
      </w:tr>
      <w:tr w:rsidR="00F077CB" w:rsidRPr="00601252" w14:paraId="2764C921"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4C8E83B6"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125FADD1" w14:textId="77777777" w:rsidR="00F077CB" w:rsidRPr="004C0D8D" w:rsidRDefault="00F077CB" w:rsidP="00287DD9">
            <w:pPr>
              <w:jc w:val="center"/>
              <w:rPr>
                <w:color w:val="000000"/>
              </w:rPr>
            </w:pPr>
            <w:r w:rsidRPr="004C0D8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7B9BF673"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94A9D94" w14:textId="77777777" w:rsidR="00F077CB" w:rsidRPr="00AB7F66" w:rsidRDefault="00F077CB">
            <w:pPr>
              <w:jc w:val="center"/>
              <w:rPr>
                <w:color w:val="000000"/>
              </w:rPr>
            </w:pPr>
            <w:r w:rsidRPr="00AB7F66">
              <w:rPr>
                <w:color w:val="000000"/>
              </w:rPr>
              <w:t>44,00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E8BFDB9" w14:textId="77777777" w:rsidR="00F077CB" w:rsidRPr="00AB7F66" w:rsidRDefault="00F077CB">
            <w:pPr>
              <w:jc w:val="center"/>
              <w:rPr>
                <w:color w:val="000000"/>
              </w:rPr>
            </w:pPr>
            <w:r w:rsidRPr="00AB7F66">
              <w:rPr>
                <w:color w:val="000000"/>
              </w:rPr>
              <w:t>78,26</w:t>
            </w:r>
          </w:p>
        </w:tc>
        <w:tc>
          <w:tcPr>
            <w:tcW w:w="2516" w:type="dxa"/>
            <w:tcBorders>
              <w:top w:val="single" w:sz="8" w:space="0" w:color="000000"/>
              <w:left w:val="single" w:sz="8" w:space="0" w:color="000000"/>
              <w:bottom w:val="single" w:sz="8" w:space="0" w:color="000000"/>
              <w:right w:val="single" w:sz="8" w:space="0" w:color="000000"/>
            </w:tcBorders>
            <w:vAlign w:val="center"/>
          </w:tcPr>
          <w:p w14:paraId="4B917C92" w14:textId="77777777" w:rsidR="00F077CB" w:rsidRPr="00AB7F66" w:rsidRDefault="00F077CB">
            <w:pPr>
              <w:jc w:val="center"/>
              <w:rPr>
                <w:color w:val="000000"/>
              </w:rPr>
            </w:pPr>
            <w:r w:rsidRPr="00AB7F66">
              <w:rPr>
                <w:color w:val="000000"/>
              </w:rPr>
              <w:t>63,64</w:t>
            </w:r>
          </w:p>
        </w:tc>
      </w:tr>
      <w:tr w:rsidR="00F077CB" w:rsidRPr="00601252" w14:paraId="73EA3C0E"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6084B387" w14:textId="77777777" w:rsidR="00F077CB" w:rsidRPr="004C0D8D" w:rsidRDefault="00F077CB" w:rsidP="00287DD9">
            <w:pPr>
              <w:jc w:val="center"/>
              <w:rPr>
                <w:bCs/>
                <w:color w:val="000000"/>
              </w:rPr>
            </w:pPr>
            <w:r w:rsidRPr="004C0D8D">
              <w:rPr>
                <w:bCs/>
                <w:color w:val="00000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5DE83941"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0E94C14"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1187077" w14:textId="77777777" w:rsidR="00F077CB" w:rsidRPr="00AB7F66" w:rsidRDefault="00F077CB">
            <w:pPr>
              <w:jc w:val="center"/>
              <w:rPr>
                <w:color w:val="000000"/>
              </w:rPr>
            </w:pPr>
            <w:r w:rsidRPr="00AB7F66">
              <w:rPr>
                <w:color w:val="000000"/>
              </w:rPr>
              <w:t>36,00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19F2680" w14:textId="77777777" w:rsidR="00F077CB" w:rsidRPr="00AB7F66" w:rsidRDefault="00F077CB">
            <w:pPr>
              <w:jc w:val="center"/>
              <w:rPr>
                <w:color w:val="000000"/>
              </w:rPr>
            </w:pPr>
            <w:r w:rsidRPr="00AB7F66">
              <w:rPr>
                <w:color w:val="000000"/>
              </w:rPr>
              <w:t>13,04</w:t>
            </w:r>
          </w:p>
        </w:tc>
        <w:tc>
          <w:tcPr>
            <w:tcW w:w="2516" w:type="dxa"/>
            <w:tcBorders>
              <w:top w:val="single" w:sz="8" w:space="0" w:color="000000"/>
              <w:left w:val="single" w:sz="8" w:space="0" w:color="000000"/>
              <w:bottom w:val="single" w:sz="8" w:space="0" w:color="000000"/>
              <w:right w:val="single" w:sz="8" w:space="0" w:color="000000"/>
            </w:tcBorders>
            <w:vAlign w:val="center"/>
          </w:tcPr>
          <w:p w14:paraId="7194C8DA" w14:textId="77777777" w:rsidR="00F077CB" w:rsidRPr="00AB7F66" w:rsidRDefault="00F077CB">
            <w:pPr>
              <w:jc w:val="center"/>
              <w:rPr>
                <w:color w:val="000000"/>
              </w:rPr>
            </w:pPr>
            <w:r w:rsidRPr="00AB7F66">
              <w:rPr>
                <w:color w:val="000000"/>
              </w:rPr>
              <w:t>0,00</w:t>
            </w:r>
          </w:p>
        </w:tc>
      </w:tr>
      <w:tr w:rsidR="00F077CB" w:rsidRPr="00601252" w14:paraId="2BE40F95"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7C0EDA0C"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60CFED07"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3C50A53"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929D164" w14:textId="77777777" w:rsidR="00F077CB" w:rsidRPr="00AB7F66" w:rsidRDefault="00F077CB">
            <w:pPr>
              <w:jc w:val="center"/>
              <w:rPr>
                <w:color w:val="000000"/>
              </w:rPr>
            </w:pPr>
            <w:r w:rsidRPr="00AB7F66">
              <w:rPr>
                <w:color w:val="000000"/>
              </w:rPr>
              <w:t>64,00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452CEDB" w14:textId="77777777" w:rsidR="00F077CB" w:rsidRPr="00AB7F66" w:rsidRDefault="00F077CB">
            <w:pPr>
              <w:jc w:val="center"/>
              <w:rPr>
                <w:color w:val="000000"/>
              </w:rPr>
            </w:pPr>
            <w:r w:rsidRPr="00AB7F66">
              <w:rPr>
                <w:color w:val="000000"/>
              </w:rPr>
              <w:t>86,96</w:t>
            </w:r>
          </w:p>
        </w:tc>
        <w:tc>
          <w:tcPr>
            <w:tcW w:w="2516" w:type="dxa"/>
            <w:tcBorders>
              <w:top w:val="single" w:sz="8" w:space="0" w:color="000000"/>
              <w:left w:val="single" w:sz="8" w:space="0" w:color="000000"/>
              <w:bottom w:val="single" w:sz="8" w:space="0" w:color="000000"/>
              <w:right w:val="single" w:sz="8" w:space="0" w:color="000000"/>
            </w:tcBorders>
            <w:vAlign w:val="center"/>
          </w:tcPr>
          <w:p w14:paraId="67D6861E" w14:textId="77777777" w:rsidR="00F077CB" w:rsidRPr="00AB7F66" w:rsidRDefault="00F077CB">
            <w:pPr>
              <w:jc w:val="center"/>
              <w:rPr>
                <w:color w:val="000000"/>
              </w:rPr>
            </w:pPr>
            <w:r w:rsidRPr="00AB7F66">
              <w:rPr>
                <w:color w:val="000000"/>
              </w:rPr>
              <w:t>100,00</w:t>
            </w:r>
          </w:p>
        </w:tc>
      </w:tr>
      <w:tr w:rsidR="00F077CB" w:rsidRPr="00601252" w14:paraId="0E72C2D7"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67368312" w14:textId="77777777" w:rsidR="00F077CB" w:rsidRPr="004C0D8D" w:rsidRDefault="00F077CB" w:rsidP="00287DD9">
            <w:pPr>
              <w:jc w:val="center"/>
              <w:rPr>
                <w:bCs/>
                <w:color w:val="000000"/>
              </w:rPr>
            </w:pPr>
            <w:r w:rsidRPr="004C0D8D">
              <w:rPr>
                <w:bCs/>
                <w:color w:val="00000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314F2F5E"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5D8FD38"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0771F8B" w14:textId="77777777" w:rsidR="00F077CB" w:rsidRPr="00AB7F66" w:rsidRDefault="00F077CB">
            <w:pPr>
              <w:jc w:val="center"/>
              <w:rPr>
                <w:color w:val="000000"/>
              </w:rPr>
            </w:pPr>
            <w:r w:rsidRPr="00AB7F66">
              <w:rPr>
                <w:color w:val="000000"/>
              </w:rPr>
              <w:t>42,00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501D4EF" w14:textId="77777777" w:rsidR="00F077CB" w:rsidRPr="00AB7F66" w:rsidRDefault="00F077CB">
            <w:pPr>
              <w:jc w:val="center"/>
              <w:rPr>
                <w:color w:val="000000"/>
              </w:rPr>
            </w:pPr>
            <w:r w:rsidRPr="00AB7F66">
              <w:rPr>
                <w:color w:val="000000"/>
              </w:rPr>
              <w:t>30,43</w:t>
            </w:r>
          </w:p>
        </w:tc>
        <w:tc>
          <w:tcPr>
            <w:tcW w:w="2516" w:type="dxa"/>
            <w:tcBorders>
              <w:top w:val="single" w:sz="8" w:space="0" w:color="000000"/>
              <w:left w:val="single" w:sz="8" w:space="0" w:color="000000"/>
              <w:bottom w:val="single" w:sz="8" w:space="0" w:color="000000"/>
              <w:right w:val="single" w:sz="8" w:space="0" w:color="000000"/>
            </w:tcBorders>
            <w:vAlign w:val="center"/>
          </w:tcPr>
          <w:p w14:paraId="1252D2EF" w14:textId="77777777" w:rsidR="00F077CB" w:rsidRPr="00AB7F66" w:rsidRDefault="00F077CB">
            <w:pPr>
              <w:jc w:val="center"/>
              <w:rPr>
                <w:color w:val="000000"/>
              </w:rPr>
            </w:pPr>
            <w:r w:rsidRPr="00AB7F66">
              <w:rPr>
                <w:color w:val="000000"/>
              </w:rPr>
              <w:t>0,00</w:t>
            </w:r>
          </w:p>
        </w:tc>
      </w:tr>
      <w:tr w:rsidR="00F077CB" w:rsidRPr="00601252" w14:paraId="07B93D96"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63A9656E"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74A5170E"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C727C14"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F0EFF2E" w14:textId="77777777" w:rsidR="00F077CB" w:rsidRPr="00AB7F66" w:rsidRDefault="00F077CB">
            <w:pPr>
              <w:jc w:val="center"/>
              <w:rPr>
                <w:color w:val="000000"/>
              </w:rPr>
            </w:pPr>
            <w:r w:rsidRPr="00AB7F66">
              <w:rPr>
                <w:color w:val="000000"/>
              </w:rPr>
              <w:t>58,00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D60618E" w14:textId="77777777" w:rsidR="00F077CB" w:rsidRPr="00AB7F66" w:rsidRDefault="00F077CB">
            <w:pPr>
              <w:jc w:val="center"/>
              <w:rPr>
                <w:color w:val="000000"/>
              </w:rPr>
            </w:pPr>
            <w:r w:rsidRPr="00AB7F66">
              <w:rPr>
                <w:color w:val="000000"/>
              </w:rPr>
              <w:t>69,57</w:t>
            </w:r>
          </w:p>
        </w:tc>
        <w:tc>
          <w:tcPr>
            <w:tcW w:w="2516" w:type="dxa"/>
            <w:tcBorders>
              <w:top w:val="single" w:sz="8" w:space="0" w:color="000000"/>
              <w:left w:val="single" w:sz="8" w:space="0" w:color="000000"/>
              <w:bottom w:val="single" w:sz="8" w:space="0" w:color="000000"/>
              <w:right w:val="single" w:sz="8" w:space="0" w:color="000000"/>
            </w:tcBorders>
            <w:vAlign w:val="center"/>
          </w:tcPr>
          <w:p w14:paraId="458B2FE5" w14:textId="77777777" w:rsidR="00F077CB" w:rsidRPr="00AB7F66" w:rsidRDefault="00F077CB">
            <w:pPr>
              <w:jc w:val="center"/>
              <w:rPr>
                <w:color w:val="000000"/>
              </w:rPr>
            </w:pPr>
            <w:r w:rsidRPr="00AB7F66">
              <w:rPr>
                <w:color w:val="000000"/>
              </w:rPr>
              <w:t>100,00</w:t>
            </w:r>
          </w:p>
        </w:tc>
      </w:tr>
      <w:tr w:rsidR="00F077CB" w:rsidRPr="00601252" w14:paraId="2FE8AE86"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687C4B5A" w14:textId="77777777" w:rsidR="00F077CB" w:rsidRPr="004C0D8D" w:rsidRDefault="00F077CB" w:rsidP="00287DD9">
            <w:pPr>
              <w:jc w:val="center"/>
              <w:rPr>
                <w:bCs/>
                <w:color w:val="000000"/>
              </w:rPr>
            </w:pPr>
            <w:r w:rsidRPr="004C0D8D">
              <w:rPr>
                <w:bCs/>
                <w:color w:val="00000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0363ADD1"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20FD08B" w14:textId="77777777" w:rsidR="00F077CB" w:rsidRPr="00AB7F66" w:rsidRDefault="00F077CB">
            <w:pPr>
              <w:jc w:val="center"/>
              <w:rPr>
                <w:color w:val="000000"/>
              </w:rPr>
            </w:pPr>
            <w:r w:rsidRPr="00AB7F66">
              <w:rPr>
                <w:color w:val="00000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53C01F04" w14:textId="77777777" w:rsidR="00F077CB" w:rsidRPr="00AB7F66" w:rsidRDefault="00F077CB">
            <w:pPr>
              <w:jc w:val="center"/>
              <w:rPr>
                <w:color w:val="000000"/>
              </w:rPr>
            </w:pPr>
            <w:r w:rsidRPr="00AB7F66">
              <w:rPr>
                <w:color w:val="000000"/>
              </w:rPr>
              <w:t>26,00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C72B0FA" w14:textId="77777777" w:rsidR="00F077CB" w:rsidRPr="00AB7F66" w:rsidRDefault="00F077CB">
            <w:pPr>
              <w:jc w:val="center"/>
              <w:rPr>
                <w:color w:val="000000"/>
              </w:rPr>
            </w:pPr>
            <w:r w:rsidRPr="00AB7F66">
              <w:rPr>
                <w:color w:val="000000"/>
              </w:rPr>
              <w:t>17,39</w:t>
            </w:r>
          </w:p>
        </w:tc>
        <w:tc>
          <w:tcPr>
            <w:tcW w:w="2516" w:type="dxa"/>
            <w:tcBorders>
              <w:top w:val="single" w:sz="8" w:space="0" w:color="000000"/>
              <w:left w:val="single" w:sz="8" w:space="0" w:color="000000"/>
              <w:bottom w:val="single" w:sz="8" w:space="0" w:color="000000"/>
              <w:right w:val="single" w:sz="8" w:space="0" w:color="000000"/>
            </w:tcBorders>
            <w:vAlign w:val="center"/>
          </w:tcPr>
          <w:p w14:paraId="26FC161A" w14:textId="77777777" w:rsidR="00F077CB" w:rsidRPr="00AB7F66" w:rsidRDefault="00F077CB">
            <w:pPr>
              <w:jc w:val="center"/>
              <w:rPr>
                <w:color w:val="000000"/>
              </w:rPr>
            </w:pPr>
            <w:r w:rsidRPr="00AB7F66">
              <w:rPr>
                <w:color w:val="000000"/>
              </w:rPr>
              <w:t>0,00</w:t>
            </w:r>
          </w:p>
        </w:tc>
      </w:tr>
      <w:tr w:rsidR="00F077CB" w:rsidRPr="00601252" w14:paraId="0970DD33"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0C7C24AC" w14:textId="77777777" w:rsidR="00F077CB" w:rsidRPr="004C0D8D" w:rsidRDefault="00F077CB" w:rsidP="00287DD9">
            <w:pPr>
              <w:rPr>
                <w:bCs/>
                <w:color w:val="00000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119793BC"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F0B3E14" w14:textId="77777777" w:rsidR="00F077CB" w:rsidRPr="00AB7F66" w:rsidRDefault="00F077CB">
            <w:pPr>
              <w:jc w:val="center"/>
              <w:rPr>
                <w:color w:val="000000"/>
              </w:rPr>
            </w:pPr>
            <w:r w:rsidRPr="00AB7F66">
              <w:rPr>
                <w:color w:val="00000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6D597A9A" w14:textId="77777777" w:rsidR="00F077CB" w:rsidRPr="00AB7F66" w:rsidRDefault="00F077CB">
            <w:pPr>
              <w:jc w:val="center"/>
              <w:rPr>
                <w:color w:val="000000"/>
              </w:rPr>
            </w:pPr>
            <w:r w:rsidRPr="00AB7F66">
              <w:rPr>
                <w:color w:val="000000"/>
              </w:rPr>
              <w:t>74,00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CC1512C" w14:textId="77777777" w:rsidR="00F077CB" w:rsidRPr="00AB7F66" w:rsidRDefault="00F077CB">
            <w:pPr>
              <w:jc w:val="center"/>
              <w:rPr>
                <w:color w:val="000000"/>
              </w:rPr>
            </w:pPr>
            <w:r w:rsidRPr="00AB7F66">
              <w:rPr>
                <w:color w:val="000000"/>
              </w:rPr>
              <w:t>82,61</w:t>
            </w:r>
          </w:p>
        </w:tc>
        <w:tc>
          <w:tcPr>
            <w:tcW w:w="2516" w:type="dxa"/>
            <w:tcBorders>
              <w:top w:val="single" w:sz="8" w:space="0" w:color="000000"/>
              <w:left w:val="single" w:sz="8" w:space="0" w:color="000000"/>
              <w:bottom w:val="single" w:sz="8" w:space="0" w:color="000000"/>
              <w:right w:val="single" w:sz="8" w:space="0" w:color="000000"/>
            </w:tcBorders>
            <w:vAlign w:val="center"/>
          </w:tcPr>
          <w:p w14:paraId="3F53B5C3" w14:textId="77777777" w:rsidR="00F077CB" w:rsidRPr="00AB7F66" w:rsidRDefault="00F077CB">
            <w:pPr>
              <w:jc w:val="center"/>
              <w:rPr>
                <w:color w:val="000000"/>
              </w:rPr>
            </w:pPr>
            <w:r w:rsidRPr="00AB7F66">
              <w:rPr>
                <w:color w:val="000000"/>
              </w:rPr>
              <w:t>100,00</w:t>
            </w:r>
          </w:p>
        </w:tc>
      </w:tr>
      <w:tr w:rsidR="00F077CB" w:rsidRPr="00601252" w14:paraId="3FD7D9D8"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49E29B75" w14:textId="77777777" w:rsidR="00F077CB" w:rsidRPr="004C0D8D" w:rsidRDefault="00F077CB" w:rsidP="00287DD9">
            <w:pPr>
              <w:jc w:val="center"/>
              <w:rPr>
                <w:bCs/>
                <w:color w:val="000000"/>
              </w:rPr>
            </w:pPr>
            <w:r w:rsidRPr="004C0D8D">
              <w:rPr>
                <w:bCs/>
                <w:color w:val="00000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1572BE9C"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E0717BF"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126F99E" w14:textId="77777777" w:rsidR="00F077CB" w:rsidRPr="00AB7F66" w:rsidRDefault="00F077CB">
            <w:pPr>
              <w:jc w:val="center"/>
              <w:rPr>
                <w:color w:val="000000"/>
              </w:rPr>
            </w:pPr>
            <w:r w:rsidRPr="00AB7F66">
              <w:rPr>
                <w:color w:val="000000"/>
              </w:rPr>
              <w:t>30,00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F42E65B" w14:textId="77777777" w:rsidR="00F077CB" w:rsidRPr="00AB7F66" w:rsidRDefault="00F077CB">
            <w:pPr>
              <w:jc w:val="center"/>
              <w:rPr>
                <w:color w:val="000000"/>
              </w:rPr>
            </w:pPr>
            <w:r w:rsidRPr="00AB7F66">
              <w:rPr>
                <w:color w:val="000000"/>
              </w:rPr>
              <w:t>26,09</w:t>
            </w:r>
          </w:p>
        </w:tc>
        <w:tc>
          <w:tcPr>
            <w:tcW w:w="2516" w:type="dxa"/>
            <w:tcBorders>
              <w:top w:val="single" w:sz="8" w:space="0" w:color="000000"/>
              <w:left w:val="single" w:sz="8" w:space="0" w:color="000000"/>
              <w:bottom w:val="single" w:sz="8" w:space="0" w:color="000000"/>
              <w:right w:val="single" w:sz="8" w:space="0" w:color="000000"/>
            </w:tcBorders>
            <w:vAlign w:val="center"/>
          </w:tcPr>
          <w:p w14:paraId="748C2798" w14:textId="77777777" w:rsidR="00F077CB" w:rsidRPr="00AB7F66" w:rsidRDefault="00F077CB">
            <w:pPr>
              <w:jc w:val="center"/>
              <w:rPr>
                <w:color w:val="000000"/>
              </w:rPr>
            </w:pPr>
            <w:r w:rsidRPr="00AB7F66">
              <w:rPr>
                <w:color w:val="000000"/>
              </w:rPr>
              <w:t>0,00</w:t>
            </w:r>
          </w:p>
        </w:tc>
      </w:tr>
      <w:tr w:rsidR="00F077CB" w:rsidRPr="00601252" w14:paraId="0B7595A6"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56CD1566"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14BAD368"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E4CFF17"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AE30C0B" w14:textId="77777777" w:rsidR="00F077CB" w:rsidRPr="00AB7F66" w:rsidRDefault="00F077CB">
            <w:pPr>
              <w:jc w:val="center"/>
              <w:rPr>
                <w:color w:val="000000"/>
              </w:rPr>
            </w:pPr>
            <w:r w:rsidRPr="00AB7F66">
              <w:rPr>
                <w:color w:val="000000"/>
              </w:rPr>
              <w:t>70,00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351D10D" w14:textId="77777777" w:rsidR="00F077CB" w:rsidRPr="00AB7F66" w:rsidRDefault="00F077CB">
            <w:pPr>
              <w:jc w:val="center"/>
              <w:rPr>
                <w:color w:val="000000"/>
              </w:rPr>
            </w:pPr>
            <w:r w:rsidRPr="00AB7F66">
              <w:rPr>
                <w:color w:val="000000"/>
              </w:rPr>
              <w:t>73,91</w:t>
            </w:r>
          </w:p>
        </w:tc>
        <w:tc>
          <w:tcPr>
            <w:tcW w:w="2516" w:type="dxa"/>
            <w:tcBorders>
              <w:top w:val="single" w:sz="8" w:space="0" w:color="000000"/>
              <w:left w:val="single" w:sz="8" w:space="0" w:color="000000"/>
              <w:bottom w:val="single" w:sz="8" w:space="0" w:color="000000"/>
              <w:right w:val="single" w:sz="8" w:space="0" w:color="000000"/>
            </w:tcBorders>
            <w:vAlign w:val="center"/>
          </w:tcPr>
          <w:p w14:paraId="74CD8509" w14:textId="77777777" w:rsidR="00F077CB" w:rsidRPr="00AB7F66" w:rsidRDefault="00F077CB">
            <w:pPr>
              <w:jc w:val="center"/>
              <w:rPr>
                <w:color w:val="000000"/>
              </w:rPr>
            </w:pPr>
            <w:r w:rsidRPr="00AB7F66">
              <w:rPr>
                <w:color w:val="000000"/>
              </w:rPr>
              <w:t>100,00</w:t>
            </w:r>
          </w:p>
        </w:tc>
      </w:tr>
      <w:tr w:rsidR="00F077CB" w:rsidRPr="00601252" w14:paraId="4E9206FF"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38FAB096" w14:textId="77777777" w:rsidR="00F077CB" w:rsidRPr="004C0D8D" w:rsidRDefault="00F077CB" w:rsidP="00287DD9">
            <w:pPr>
              <w:jc w:val="center"/>
              <w:rPr>
                <w:bCs/>
                <w:color w:val="000000"/>
              </w:rPr>
            </w:pPr>
            <w:r w:rsidRPr="004C0D8D">
              <w:rPr>
                <w:bCs/>
                <w:color w:val="000000"/>
              </w:rPr>
              <w:lastRenderedPageBreak/>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04553593"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3F4FC07"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8757826" w14:textId="77777777" w:rsidR="00F077CB" w:rsidRPr="00AB7F66" w:rsidRDefault="00F077CB">
            <w:pPr>
              <w:jc w:val="center"/>
              <w:rPr>
                <w:color w:val="000000"/>
              </w:rPr>
            </w:pPr>
            <w:r w:rsidRPr="00AB7F66">
              <w:rPr>
                <w:color w:val="000000"/>
              </w:rPr>
              <w:t>30,00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D8F4151" w14:textId="77777777" w:rsidR="00F077CB" w:rsidRPr="00AB7F66" w:rsidRDefault="00F077CB">
            <w:pPr>
              <w:jc w:val="center"/>
              <w:rPr>
                <w:color w:val="000000"/>
              </w:rPr>
            </w:pPr>
            <w:r w:rsidRPr="00AB7F66">
              <w:rPr>
                <w:color w:val="000000"/>
              </w:rPr>
              <w:t>21,74</w:t>
            </w:r>
          </w:p>
        </w:tc>
        <w:tc>
          <w:tcPr>
            <w:tcW w:w="2516" w:type="dxa"/>
            <w:tcBorders>
              <w:top w:val="single" w:sz="8" w:space="0" w:color="000000"/>
              <w:left w:val="single" w:sz="8" w:space="0" w:color="000000"/>
              <w:bottom w:val="single" w:sz="8" w:space="0" w:color="000000"/>
              <w:right w:val="single" w:sz="8" w:space="0" w:color="000000"/>
            </w:tcBorders>
            <w:vAlign w:val="center"/>
          </w:tcPr>
          <w:p w14:paraId="0BC98F7B" w14:textId="77777777" w:rsidR="00F077CB" w:rsidRPr="00AB7F66" w:rsidRDefault="00F077CB">
            <w:pPr>
              <w:jc w:val="center"/>
              <w:rPr>
                <w:color w:val="000000"/>
              </w:rPr>
            </w:pPr>
            <w:r w:rsidRPr="00AB7F66">
              <w:rPr>
                <w:color w:val="000000"/>
              </w:rPr>
              <w:t>27,27</w:t>
            </w:r>
          </w:p>
        </w:tc>
      </w:tr>
      <w:tr w:rsidR="00F077CB" w:rsidRPr="00601252" w14:paraId="77EDBA15"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53235002"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0CC141BC"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D037713"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8FC136E" w14:textId="77777777" w:rsidR="00F077CB" w:rsidRPr="00AB7F66" w:rsidRDefault="00F077CB">
            <w:pPr>
              <w:jc w:val="center"/>
              <w:rPr>
                <w:color w:val="000000"/>
              </w:rPr>
            </w:pPr>
            <w:r w:rsidRPr="00AB7F66">
              <w:rPr>
                <w:color w:val="000000"/>
              </w:rPr>
              <w:t>70,00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98242CC" w14:textId="77777777" w:rsidR="00F077CB" w:rsidRPr="00AB7F66" w:rsidRDefault="00F077CB">
            <w:pPr>
              <w:jc w:val="center"/>
              <w:rPr>
                <w:color w:val="000000"/>
              </w:rPr>
            </w:pPr>
            <w:r w:rsidRPr="00AB7F66">
              <w:rPr>
                <w:color w:val="000000"/>
              </w:rPr>
              <w:t>78,26</w:t>
            </w:r>
          </w:p>
        </w:tc>
        <w:tc>
          <w:tcPr>
            <w:tcW w:w="2516" w:type="dxa"/>
            <w:tcBorders>
              <w:top w:val="single" w:sz="8" w:space="0" w:color="000000"/>
              <w:left w:val="single" w:sz="8" w:space="0" w:color="000000"/>
              <w:bottom w:val="single" w:sz="8" w:space="0" w:color="000000"/>
              <w:right w:val="single" w:sz="8" w:space="0" w:color="000000"/>
            </w:tcBorders>
            <w:vAlign w:val="center"/>
          </w:tcPr>
          <w:p w14:paraId="55494BCC" w14:textId="77777777" w:rsidR="00F077CB" w:rsidRPr="00AB7F66" w:rsidRDefault="00F077CB">
            <w:pPr>
              <w:jc w:val="center"/>
              <w:rPr>
                <w:color w:val="000000"/>
              </w:rPr>
            </w:pPr>
            <w:r w:rsidRPr="00AB7F66">
              <w:rPr>
                <w:color w:val="000000"/>
              </w:rPr>
              <w:t>72,73</w:t>
            </w:r>
          </w:p>
        </w:tc>
      </w:tr>
      <w:tr w:rsidR="00F077CB" w:rsidRPr="00601252" w14:paraId="2DAF7A2D"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7608A3D3" w14:textId="77777777" w:rsidR="00F077CB" w:rsidRPr="004C0D8D" w:rsidRDefault="00F077CB" w:rsidP="00287DD9">
            <w:pPr>
              <w:jc w:val="center"/>
              <w:rPr>
                <w:bCs/>
                <w:color w:val="000000"/>
              </w:rPr>
            </w:pPr>
            <w:r w:rsidRPr="004C0D8D">
              <w:rPr>
                <w:bCs/>
                <w:color w:val="00000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4481BA95"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FDFB361" w14:textId="77777777" w:rsidR="00F077CB" w:rsidRPr="00AB7F66" w:rsidRDefault="00F077CB">
            <w:pPr>
              <w:jc w:val="center"/>
              <w:rPr>
                <w:color w:val="000000"/>
              </w:rPr>
            </w:pPr>
            <w:r w:rsidRPr="00AB7F66">
              <w:rPr>
                <w:color w:val="00000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03F1747F" w14:textId="77777777" w:rsidR="00F077CB" w:rsidRPr="00AB7F66" w:rsidRDefault="00F077CB">
            <w:pPr>
              <w:jc w:val="center"/>
              <w:rPr>
                <w:color w:val="000000"/>
              </w:rPr>
            </w:pPr>
            <w:r w:rsidRPr="00AB7F66">
              <w:rPr>
                <w:color w:val="000000"/>
              </w:rPr>
              <w:t>30,00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10EE0F6"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2D91962" w14:textId="77777777" w:rsidR="00F077CB" w:rsidRPr="00AB7F66" w:rsidRDefault="00F077CB">
            <w:pPr>
              <w:jc w:val="center"/>
              <w:rPr>
                <w:color w:val="000000"/>
              </w:rPr>
            </w:pPr>
            <w:r w:rsidRPr="00AB7F66">
              <w:rPr>
                <w:color w:val="000000"/>
              </w:rPr>
              <w:t>0,00</w:t>
            </w:r>
          </w:p>
        </w:tc>
      </w:tr>
      <w:tr w:rsidR="00F077CB" w:rsidRPr="00601252" w14:paraId="331A1CE5"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3FEEE551"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4AE02D84"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53EF9AC" w14:textId="77777777" w:rsidR="00F077CB" w:rsidRPr="00AB7F66" w:rsidRDefault="00F077CB">
            <w:pPr>
              <w:jc w:val="center"/>
              <w:rPr>
                <w:color w:val="000000"/>
              </w:rPr>
            </w:pPr>
            <w:r w:rsidRPr="00AB7F66">
              <w:rPr>
                <w:color w:val="00000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2BFCF15C" w14:textId="77777777" w:rsidR="00F077CB" w:rsidRPr="00AB7F66" w:rsidRDefault="00F077CB">
            <w:pPr>
              <w:jc w:val="center"/>
              <w:rPr>
                <w:color w:val="000000"/>
              </w:rPr>
            </w:pPr>
            <w:r w:rsidRPr="00AB7F66">
              <w:rPr>
                <w:color w:val="000000"/>
              </w:rPr>
              <w:t>70,00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1C420E7"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C2F0685" w14:textId="77777777" w:rsidR="00F077CB" w:rsidRPr="00AB7F66" w:rsidRDefault="00F077CB">
            <w:pPr>
              <w:jc w:val="center"/>
              <w:rPr>
                <w:color w:val="000000"/>
              </w:rPr>
            </w:pPr>
            <w:r w:rsidRPr="00AB7F66">
              <w:rPr>
                <w:color w:val="000000"/>
              </w:rPr>
              <w:t>100,00</w:t>
            </w:r>
          </w:p>
        </w:tc>
      </w:tr>
      <w:tr w:rsidR="00F077CB" w:rsidRPr="00601252" w14:paraId="20AFF015"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0BD34B58" w14:textId="77777777" w:rsidR="00F077CB" w:rsidRPr="004C0D8D" w:rsidRDefault="00F077CB" w:rsidP="00287DD9">
            <w:pPr>
              <w:jc w:val="center"/>
              <w:rPr>
                <w:bCs/>
                <w:color w:val="000000"/>
              </w:rPr>
            </w:pPr>
            <w:r w:rsidRPr="004C0D8D">
              <w:rPr>
                <w:bCs/>
                <w:color w:val="00000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43FE33C1"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A144337"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6634F20" w14:textId="77777777" w:rsidR="00F077CB" w:rsidRPr="00AB7F66" w:rsidRDefault="00F077CB">
            <w:pPr>
              <w:jc w:val="center"/>
              <w:rPr>
                <w:color w:val="000000"/>
              </w:rPr>
            </w:pPr>
            <w:r w:rsidRPr="00AB7F66">
              <w:rPr>
                <w:color w:val="000000"/>
              </w:rPr>
              <w:t>12,00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ADF56AA" w14:textId="77777777" w:rsidR="00F077CB" w:rsidRPr="00AB7F66" w:rsidRDefault="00F077CB">
            <w:pPr>
              <w:jc w:val="center"/>
              <w:rPr>
                <w:color w:val="000000"/>
              </w:rPr>
            </w:pPr>
            <w:r w:rsidRPr="00AB7F66">
              <w:rPr>
                <w:color w:val="000000"/>
              </w:rPr>
              <w:t>4,35</w:t>
            </w:r>
          </w:p>
        </w:tc>
        <w:tc>
          <w:tcPr>
            <w:tcW w:w="2516" w:type="dxa"/>
            <w:tcBorders>
              <w:top w:val="single" w:sz="8" w:space="0" w:color="000000"/>
              <w:left w:val="single" w:sz="8" w:space="0" w:color="000000"/>
              <w:bottom w:val="single" w:sz="8" w:space="0" w:color="000000"/>
              <w:right w:val="single" w:sz="8" w:space="0" w:color="000000"/>
            </w:tcBorders>
            <w:vAlign w:val="center"/>
          </w:tcPr>
          <w:p w14:paraId="150CA202" w14:textId="77777777" w:rsidR="00F077CB" w:rsidRPr="00AB7F66" w:rsidRDefault="00F077CB">
            <w:pPr>
              <w:jc w:val="center"/>
              <w:rPr>
                <w:color w:val="000000"/>
              </w:rPr>
            </w:pPr>
            <w:r w:rsidRPr="00AB7F66">
              <w:rPr>
                <w:color w:val="000000"/>
              </w:rPr>
              <w:t>0,00</w:t>
            </w:r>
          </w:p>
        </w:tc>
      </w:tr>
      <w:tr w:rsidR="00F077CB" w:rsidRPr="00601252" w14:paraId="58945D37"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189A28CD"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6D1C0BC6"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7FC99D2"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0A606E5" w14:textId="77777777" w:rsidR="00F077CB" w:rsidRPr="00AB7F66" w:rsidRDefault="00F077CB">
            <w:pPr>
              <w:jc w:val="center"/>
              <w:rPr>
                <w:color w:val="000000"/>
              </w:rPr>
            </w:pPr>
            <w:r w:rsidRPr="00AB7F66">
              <w:rPr>
                <w:color w:val="000000"/>
              </w:rPr>
              <w:t>88,00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C6377D3" w14:textId="77777777" w:rsidR="00F077CB" w:rsidRPr="00AB7F66" w:rsidRDefault="00F077CB">
            <w:pPr>
              <w:jc w:val="center"/>
              <w:rPr>
                <w:color w:val="000000"/>
              </w:rPr>
            </w:pPr>
            <w:r w:rsidRPr="00AB7F66">
              <w:rPr>
                <w:color w:val="000000"/>
              </w:rPr>
              <w:t>95,65</w:t>
            </w:r>
          </w:p>
        </w:tc>
        <w:tc>
          <w:tcPr>
            <w:tcW w:w="2516" w:type="dxa"/>
            <w:tcBorders>
              <w:top w:val="single" w:sz="8" w:space="0" w:color="000000"/>
              <w:left w:val="single" w:sz="8" w:space="0" w:color="000000"/>
              <w:bottom w:val="single" w:sz="8" w:space="0" w:color="000000"/>
              <w:right w:val="single" w:sz="8" w:space="0" w:color="000000"/>
            </w:tcBorders>
            <w:vAlign w:val="center"/>
          </w:tcPr>
          <w:p w14:paraId="6EF8C46C" w14:textId="77777777" w:rsidR="00F077CB" w:rsidRPr="00AB7F66" w:rsidRDefault="00F077CB">
            <w:pPr>
              <w:jc w:val="center"/>
              <w:rPr>
                <w:color w:val="000000"/>
              </w:rPr>
            </w:pPr>
            <w:r w:rsidRPr="00AB7F66">
              <w:rPr>
                <w:color w:val="000000"/>
              </w:rPr>
              <w:t>100,00</w:t>
            </w:r>
          </w:p>
        </w:tc>
      </w:tr>
      <w:tr w:rsidR="00F077CB" w:rsidRPr="00601252" w14:paraId="3AB6D4FA"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4EC8FC18" w14:textId="77777777" w:rsidR="00F077CB" w:rsidRPr="004C0D8D" w:rsidRDefault="00F077CB" w:rsidP="00287DD9">
            <w:pPr>
              <w:jc w:val="center"/>
              <w:rPr>
                <w:bCs/>
                <w:color w:val="000000"/>
              </w:rPr>
            </w:pPr>
            <w:r w:rsidRPr="004C0D8D">
              <w:rPr>
                <w:bCs/>
                <w:color w:val="00000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0F7BFAE4"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254ABF6"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555B983" w14:textId="77777777" w:rsidR="00F077CB" w:rsidRPr="00AB7F66" w:rsidRDefault="00F077CB">
            <w:pPr>
              <w:jc w:val="center"/>
              <w:rPr>
                <w:color w:val="000000"/>
              </w:rPr>
            </w:pPr>
            <w:r w:rsidRPr="00AB7F66">
              <w:rPr>
                <w:color w:val="000000"/>
              </w:rPr>
              <w:t>18,00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4BA9275"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491715C" w14:textId="77777777" w:rsidR="00F077CB" w:rsidRPr="00AB7F66" w:rsidRDefault="00F077CB">
            <w:pPr>
              <w:jc w:val="center"/>
              <w:rPr>
                <w:color w:val="000000"/>
              </w:rPr>
            </w:pPr>
            <w:r w:rsidRPr="00AB7F66">
              <w:rPr>
                <w:color w:val="000000"/>
              </w:rPr>
              <w:t>0,00</w:t>
            </w:r>
          </w:p>
        </w:tc>
      </w:tr>
      <w:tr w:rsidR="00F077CB" w:rsidRPr="00601252" w14:paraId="0218B61E"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13154CA5"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332A16E8"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0BD8843"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2216535" w14:textId="77777777" w:rsidR="00F077CB" w:rsidRPr="00AB7F66" w:rsidRDefault="00F077CB">
            <w:pPr>
              <w:jc w:val="center"/>
              <w:rPr>
                <w:color w:val="000000"/>
              </w:rPr>
            </w:pPr>
            <w:r w:rsidRPr="00AB7F66">
              <w:rPr>
                <w:color w:val="000000"/>
              </w:rPr>
              <w:t>82,00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6346743"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36A5A57" w14:textId="77777777" w:rsidR="00F077CB" w:rsidRPr="00AB7F66" w:rsidRDefault="00F077CB">
            <w:pPr>
              <w:jc w:val="center"/>
              <w:rPr>
                <w:color w:val="000000"/>
              </w:rPr>
            </w:pPr>
            <w:r w:rsidRPr="00AB7F66">
              <w:rPr>
                <w:color w:val="000000"/>
              </w:rPr>
              <w:t>100,00</w:t>
            </w:r>
          </w:p>
        </w:tc>
      </w:tr>
      <w:tr w:rsidR="00F077CB" w:rsidRPr="00601252" w14:paraId="07600A91"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090F4FB4" w14:textId="77777777" w:rsidR="00F077CB" w:rsidRPr="004C0D8D" w:rsidRDefault="00F077CB" w:rsidP="00287DD9">
            <w:pPr>
              <w:jc w:val="center"/>
              <w:rPr>
                <w:bCs/>
                <w:color w:val="000000"/>
              </w:rPr>
            </w:pPr>
            <w:r w:rsidRPr="004C0D8D">
              <w:rPr>
                <w:bCs/>
                <w:color w:val="00000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2B7165B7"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857E63A"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F2817FA" w14:textId="77777777" w:rsidR="00F077CB" w:rsidRPr="00AB7F66" w:rsidRDefault="00F077CB">
            <w:pPr>
              <w:jc w:val="center"/>
              <w:rPr>
                <w:color w:val="000000"/>
              </w:rPr>
            </w:pPr>
            <w:r w:rsidRPr="00AB7F66">
              <w:rPr>
                <w:color w:val="000000"/>
              </w:rPr>
              <w:t>66,00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02C85F8" w14:textId="77777777" w:rsidR="00F077CB" w:rsidRPr="00AB7F66" w:rsidRDefault="00F077CB">
            <w:pPr>
              <w:jc w:val="center"/>
              <w:rPr>
                <w:color w:val="000000"/>
              </w:rPr>
            </w:pPr>
            <w:r w:rsidRPr="00AB7F66">
              <w:rPr>
                <w:color w:val="000000"/>
              </w:rPr>
              <w:t>39,13</w:t>
            </w:r>
          </w:p>
        </w:tc>
        <w:tc>
          <w:tcPr>
            <w:tcW w:w="2516" w:type="dxa"/>
            <w:tcBorders>
              <w:top w:val="single" w:sz="8" w:space="0" w:color="000000"/>
              <w:left w:val="single" w:sz="8" w:space="0" w:color="000000"/>
              <w:bottom w:val="single" w:sz="8" w:space="0" w:color="000000"/>
              <w:right w:val="single" w:sz="8" w:space="0" w:color="000000"/>
            </w:tcBorders>
            <w:vAlign w:val="center"/>
          </w:tcPr>
          <w:p w14:paraId="271C651E" w14:textId="77777777" w:rsidR="00F077CB" w:rsidRPr="00AB7F66" w:rsidRDefault="00F077CB">
            <w:pPr>
              <w:jc w:val="center"/>
              <w:rPr>
                <w:color w:val="000000"/>
              </w:rPr>
            </w:pPr>
            <w:r w:rsidRPr="00AB7F66">
              <w:rPr>
                <w:color w:val="000000"/>
              </w:rPr>
              <w:t>0,00</w:t>
            </w:r>
          </w:p>
        </w:tc>
      </w:tr>
      <w:tr w:rsidR="00F077CB" w:rsidRPr="00601252" w14:paraId="74FEBB10"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0A8207EA"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39764811"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9B78687"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0B08E0E" w14:textId="77777777" w:rsidR="00F077CB" w:rsidRPr="00AB7F66" w:rsidRDefault="00F077CB">
            <w:pPr>
              <w:jc w:val="center"/>
              <w:rPr>
                <w:color w:val="000000"/>
              </w:rPr>
            </w:pPr>
            <w:r w:rsidRPr="00AB7F66">
              <w:rPr>
                <w:color w:val="000000"/>
              </w:rPr>
              <w:t>34,00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046A4F2" w14:textId="77777777" w:rsidR="00F077CB" w:rsidRPr="00AB7F66" w:rsidRDefault="00F077CB">
            <w:pPr>
              <w:jc w:val="center"/>
              <w:rPr>
                <w:color w:val="000000"/>
              </w:rPr>
            </w:pPr>
            <w:r w:rsidRPr="00AB7F66">
              <w:rPr>
                <w:color w:val="000000"/>
              </w:rPr>
              <w:t>60,87</w:t>
            </w:r>
          </w:p>
        </w:tc>
        <w:tc>
          <w:tcPr>
            <w:tcW w:w="2516" w:type="dxa"/>
            <w:tcBorders>
              <w:top w:val="single" w:sz="8" w:space="0" w:color="000000"/>
              <w:left w:val="single" w:sz="8" w:space="0" w:color="000000"/>
              <w:bottom w:val="single" w:sz="8" w:space="0" w:color="000000"/>
              <w:right w:val="single" w:sz="8" w:space="0" w:color="000000"/>
            </w:tcBorders>
            <w:vAlign w:val="center"/>
          </w:tcPr>
          <w:p w14:paraId="6132CD66" w14:textId="77777777" w:rsidR="00F077CB" w:rsidRPr="00AB7F66" w:rsidRDefault="00F077CB">
            <w:pPr>
              <w:jc w:val="center"/>
              <w:rPr>
                <w:color w:val="000000"/>
              </w:rPr>
            </w:pPr>
            <w:r w:rsidRPr="00AB7F66">
              <w:rPr>
                <w:color w:val="000000"/>
              </w:rPr>
              <w:t>100,00</w:t>
            </w:r>
          </w:p>
        </w:tc>
      </w:tr>
      <w:tr w:rsidR="00F077CB" w:rsidRPr="00601252" w14:paraId="3554FF63"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6B5B3C10" w14:textId="77777777" w:rsidR="00F077CB" w:rsidRPr="004C0D8D" w:rsidRDefault="00F077CB" w:rsidP="00287DD9">
            <w:pPr>
              <w:jc w:val="center"/>
              <w:rPr>
                <w:bCs/>
                <w:color w:val="000000"/>
              </w:rPr>
            </w:pPr>
            <w:r w:rsidRPr="004C0D8D">
              <w:rPr>
                <w:bCs/>
                <w:color w:val="00000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261C1758"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EB8433E"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DF864D0" w14:textId="77777777" w:rsidR="00F077CB" w:rsidRPr="00AB7F66" w:rsidRDefault="00F077CB">
            <w:pPr>
              <w:jc w:val="center"/>
              <w:rPr>
                <w:color w:val="000000"/>
              </w:rPr>
            </w:pPr>
            <w:r w:rsidRPr="00AB7F66">
              <w:rPr>
                <w:color w:val="000000"/>
              </w:rPr>
              <w:t>80,00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D403762" w14:textId="77777777" w:rsidR="00F077CB" w:rsidRPr="00AB7F66" w:rsidRDefault="00F077CB">
            <w:pPr>
              <w:jc w:val="center"/>
              <w:rPr>
                <w:color w:val="000000"/>
              </w:rPr>
            </w:pPr>
            <w:r w:rsidRPr="00AB7F66">
              <w:rPr>
                <w:color w:val="000000"/>
              </w:rPr>
              <w:t>43,48</w:t>
            </w:r>
          </w:p>
        </w:tc>
        <w:tc>
          <w:tcPr>
            <w:tcW w:w="2516" w:type="dxa"/>
            <w:tcBorders>
              <w:top w:val="single" w:sz="8" w:space="0" w:color="000000"/>
              <w:left w:val="single" w:sz="8" w:space="0" w:color="000000"/>
              <w:bottom w:val="single" w:sz="8" w:space="0" w:color="000000"/>
              <w:right w:val="single" w:sz="8" w:space="0" w:color="000000"/>
            </w:tcBorders>
            <w:vAlign w:val="center"/>
          </w:tcPr>
          <w:p w14:paraId="039990CF" w14:textId="77777777" w:rsidR="00F077CB" w:rsidRPr="00AB7F66" w:rsidRDefault="00F077CB">
            <w:pPr>
              <w:jc w:val="center"/>
              <w:rPr>
                <w:color w:val="000000"/>
              </w:rPr>
            </w:pPr>
            <w:r w:rsidRPr="00AB7F66">
              <w:rPr>
                <w:color w:val="000000"/>
              </w:rPr>
              <w:t>0,00</w:t>
            </w:r>
          </w:p>
        </w:tc>
      </w:tr>
      <w:tr w:rsidR="00F077CB" w:rsidRPr="00601252" w14:paraId="15C5EE2D"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18D6368F"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6CF7CB43"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93DB5D5"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F75AD2E" w14:textId="77777777" w:rsidR="00F077CB" w:rsidRPr="00AB7F66" w:rsidRDefault="00F077CB">
            <w:pPr>
              <w:jc w:val="center"/>
              <w:rPr>
                <w:color w:val="000000"/>
              </w:rPr>
            </w:pPr>
            <w:r w:rsidRPr="00AB7F66">
              <w:rPr>
                <w:color w:val="000000"/>
              </w:rPr>
              <w:t>20,00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081A0D7" w14:textId="77777777" w:rsidR="00F077CB" w:rsidRPr="00AB7F66" w:rsidRDefault="00F077CB">
            <w:pPr>
              <w:jc w:val="center"/>
              <w:rPr>
                <w:color w:val="000000"/>
              </w:rPr>
            </w:pPr>
            <w:r w:rsidRPr="00AB7F66">
              <w:rPr>
                <w:color w:val="000000"/>
              </w:rPr>
              <w:t>56,52</w:t>
            </w:r>
          </w:p>
        </w:tc>
        <w:tc>
          <w:tcPr>
            <w:tcW w:w="2516" w:type="dxa"/>
            <w:tcBorders>
              <w:top w:val="single" w:sz="8" w:space="0" w:color="000000"/>
              <w:left w:val="single" w:sz="8" w:space="0" w:color="000000"/>
              <w:bottom w:val="single" w:sz="8" w:space="0" w:color="000000"/>
              <w:right w:val="single" w:sz="8" w:space="0" w:color="000000"/>
            </w:tcBorders>
            <w:vAlign w:val="center"/>
          </w:tcPr>
          <w:p w14:paraId="38043DDC" w14:textId="77777777" w:rsidR="00F077CB" w:rsidRPr="00AB7F66" w:rsidRDefault="00F077CB">
            <w:pPr>
              <w:jc w:val="center"/>
              <w:rPr>
                <w:color w:val="000000"/>
              </w:rPr>
            </w:pPr>
            <w:r w:rsidRPr="00AB7F66">
              <w:rPr>
                <w:color w:val="000000"/>
              </w:rPr>
              <w:t>100,00</w:t>
            </w:r>
          </w:p>
        </w:tc>
      </w:tr>
      <w:tr w:rsidR="00F077CB" w:rsidRPr="00601252" w14:paraId="15C67153"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654EF23D" w14:textId="77777777" w:rsidR="00F077CB" w:rsidRPr="004C0D8D" w:rsidRDefault="00F077CB" w:rsidP="00287DD9">
            <w:pPr>
              <w:jc w:val="center"/>
              <w:rPr>
                <w:bCs/>
                <w:color w:val="000000"/>
              </w:rPr>
            </w:pPr>
            <w:r w:rsidRPr="004C0D8D">
              <w:rPr>
                <w:bCs/>
                <w:color w:val="000000"/>
              </w:rPr>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20AFE95A"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797D759"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72D26E8" w14:textId="77777777" w:rsidR="00F077CB" w:rsidRPr="00AB7F66" w:rsidRDefault="00F077CB">
            <w:pPr>
              <w:jc w:val="center"/>
              <w:rPr>
                <w:color w:val="000000"/>
              </w:rPr>
            </w:pPr>
            <w:r w:rsidRPr="00AB7F66">
              <w:rPr>
                <w:color w:val="000000"/>
              </w:rPr>
              <w:t>76,00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A3A6740" w14:textId="77777777" w:rsidR="00F077CB" w:rsidRPr="00AB7F66" w:rsidRDefault="00F077CB">
            <w:pPr>
              <w:jc w:val="center"/>
              <w:rPr>
                <w:color w:val="000000"/>
              </w:rPr>
            </w:pPr>
            <w:r w:rsidRPr="00AB7F66">
              <w:rPr>
                <w:color w:val="000000"/>
              </w:rPr>
              <w:t>52,17</w:t>
            </w:r>
          </w:p>
        </w:tc>
        <w:tc>
          <w:tcPr>
            <w:tcW w:w="2516" w:type="dxa"/>
            <w:tcBorders>
              <w:top w:val="single" w:sz="8" w:space="0" w:color="000000"/>
              <w:left w:val="single" w:sz="8" w:space="0" w:color="000000"/>
              <w:bottom w:val="single" w:sz="8" w:space="0" w:color="000000"/>
              <w:right w:val="single" w:sz="8" w:space="0" w:color="000000"/>
            </w:tcBorders>
            <w:vAlign w:val="center"/>
          </w:tcPr>
          <w:p w14:paraId="0D97DB58" w14:textId="77777777" w:rsidR="00F077CB" w:rsidRPr="00AB7F66" w:rsidRDefault="00F077CB">
            <w:pPr>
              <w:jc w:val="center"/>
              <w:rPr>
                <w:color w:val="000000"/>
              </w:rPr>
            </w:pPr>
            <w:r w:rsidRPr="00AB7F66">
              <w:rPr>
                <w:color w:val="000000"/>
              </w:rPr>
              <w:t>18,18</w:t>
            </w:r>
          </w:p>
        </w:tc>
      </w:tr>
      <w:tr w:rsidR="00F077CB" w:rsidRPr="00601252" w14:paraId="02DF4BA7"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78F63306"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18105E06"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6F3D4EF"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33CBCFA" w14:textId="77777777" w:rsidR="00F077CB" w:rsidRPr="00AB7F66" w:rsidRDefault="00F077CB">
            <w:pPr>
              <w:jc w:val="center"/>
              <w:rPr>
                <w:color w:val="000000"/>
              </w:rPr>
            </w:pPr>
            <w:r w:rsidRPr="00AB7F66">
              <w:rPr>
                <w:color w:val="000000"/>
              </w:rPr>
              <w:t>24,00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C2A88BB" w14:textId="77777777" w:rsidR="00F077CB" w:rsidRPr="00AB7F66" w:rsidRDefault="00F077CB">
            <w:pPr>
              <w:jc w:val="center"/>
              <w:rPr>
                <w:color w:val="000000"/>
              </w:rPr>
            </w:pPr>
            <w:r w:rsidRPr="00AB7F66">
              <w:rPr>
                <w:color w:val="000000"/>
              </w:rPr>
              <w:t>47,83</w:t>
            </w:r>
          </w:p>
        </w:tc>
        <w:tc>
          <w:tcPr>
            <w:tcW w:w="2516" w:type="dxa"/>
            <w:tcBorders>
              <w:top w:val="single" w:sz="8" w:space="0" w:color="000000"/>
              <w:left w:val="single" w:sz="8" w:space="0" w:color="000000"/>
              <w:bottom w:val="single" w:sz="8" w:space="0" w:color="000000"/>
              <w:right w:val="single" w:sz="8" w:space="0" w:color="000000"/>
            </w:tcBorders>
            <w:vAlign w:val="center"/>
          </w:tcPr>
          <w:p w14:paraId="26CC3378" w14:textId="77777777" w:rsidR="00F077CB" w:rsidRPr="00AB7F66" w:rsidRDefault="00F077CB">
            <w:pPr>
              <w:jc w:val="center"/>
              <w:rPr>
                <w:color w:val="000000"/>
              </w:rPr>
            </w:pPr>
            <w:r w:rsidRPr="00AB7F66">
              <w:rPr>
                <w:color w:val="000000"/>
              </w:rPr>
              <w:t>81,82</w:t>
            </w:r>
          </w:p>
        </w:tc>
      </w:tr>
      <w:tr w:rsidR="00F077CB" w:rsidRPr="00601252" w14:paraId="4773FB05"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4B65FCF7" w14:textId="77777777" w:rsidR="00F077CB" w:rsidRPr="004C0D8D" w:rsidRDefault="00F077CB" w:rsidP="00287DD9">
            <w:pPr>
              <w:jc w:val="center"/>
              <w:rPr>
                <w:bCs/>
                <w:color w:val="000000"/>
              </w:rPr>
            </w:pPr>
            <w:r w:rsidRPr="004C0D8D">
              <w:rPr>
                <w:bCs/>
                <w:color w:val="000000"/>
              </w:rPr>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22A66B86"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577AB59"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AF573F6" w14:textId="77777777" w:rsidR="00F077CB" w:rsidRPr="00AB7F66" w:rsidRDefault="00F077CB">
            <w:pPr>
              <w:jc w:val="center"/>
              <w:rPr>
                <w:color w:val="000000"/>
              </w:rPr>
            </w:pPr>
            <w:r w:rsidRPr="00AB7F66">
              <w:rPr>
                <w:color w:val="000000"/>
              </w:rPr>
              <w:t>44,00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56E7D27"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AC44ABD" w14:textId="77777777" w:rsidR="00F077CB" w:rsidRPr="00AB7F66" w:rsidRDefault="00F077CB">
            <w:pPr>
              <w:jc w:val="center"/>
              <w:rPr>
                <w:color w:val="000000"/>
              </w:rPr>
            </w:pPr>
            <w:r w:rsidRPr="00AB7F66">
              <w:rPr>
                <w:color w:val="000000"/>
              </w:rPr>
              <w:t>0,00</w:t>
            </w:r>
          </w:p>
        </w:tc>
      </w:tr>
      <w:tr w:rsidR="00F077CB" w:rsidRPr="00601252" w14:paraId="0CBDE9FC" w14:textId="77777777" w:rsidTr="00287DD9">
        <w:trPr>
          <w:cantSplit/>
          <w:trHeight w:val="283"/>
        </w:trPr>
        <w:tc>
          <w:tcPr>
            <w:tcW w:w="2052" w:type="dxa"/>
            <w:vMerge/>
            <w:tcBorders>
              <w:left w:val="single" w:sz="8" w:space="0" w:color="000000"/>
              <w:right w:val="single" w:sz="8" w:space="0" w:color="000000"/>
            </w:tcBorders>
            <w:vAlign w:val="center"/>
          </w:tcPr>
          <w:p w14:paraId="4771B7CC"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70A4E3CC"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0C40F63"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C8EE941" w14:textId="77777777" w:rsidR="00F077CB" w:rsidRPr="00AB7F66" w:rsidRDefault="00F077CB">
            <w:pPr>
              <w:jc w:val="center"/>
              <w:rPr>
                <w:color w:val="000000"/>
              </w:rPr>
            </w:pPr>
            <w:r w:rsidRPr="00AB7F66">
              <w:rPr>
                <w:color w:val="000000"/>
              </w:rPr>
              <w:t>22,00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1976DD6" w14:textId="77777777" w:rsidR="00F077CB" w:rsidRPr="00AB7F66" w:rsidRDefault="00F077CB">
            <w:pPr>
              <w:jc w:val="center"/>
              <w:rPr>
                <w:color w:val="000000"/>
              </w:rPr>
            </w:pPr>
            <w:r w:rsidRPr="00AB7F66">
              <w:rPr>
                <w:color w:val="000000"/>
              </w:rPr>
              <w:t>21,74</w:t>
            </w:r>
          </w:p>
        </w:tc>
        <w:tc>
          <w:tcPr>
            <w:tcW w:w="2516" w:type="dxa"/>
            <w:tcBorders>
              <w:top w:val="single" w:sz="8" w:space="0" w:color="000000"/>
              <w:left w:val="single" w:sz="8" w:space="0" w:color="000000"/>
              <w:bottom w:val="single" w:sz="8" w:space="0" w:color="000000"/>
              <w:right w:val="single" w:sz="8" w:space="0" w:color="000000"/>
            </w:tcBorders>
            <w:vAlign w:val="center"/>
          </w:tcPr>
          <w:p w14:paraId="795D561F" w14:textId="77777777" w:rsidR="00F077CB" w:rsidRPr="00AB7F66" w:rsidRDefault="00F077CB">
            <w:pPr>
              <w:jc w:val="center"/>
              <w:rPr>
                <w:color w:val="000000"/>
              </w:rPr>
            </w:pPr>
            <w:r w:rsidRPr="00AB7F66">
              <w:rPr>
                <w:color w:val="000000"/>
              </w:rPr>
              <w:t>0,00</w:t>
            </w:r>
          </w:p>
        </w:tc>
      </w:tr>
      <w:tr w:rsidR="00F077CB" w:rsidRPr="00601252" w14:paraId="2B815675"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6CC632CC"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0A97BC8A" w14:textId="77777777" w:rsidR="00F077CB" w:rsidRPr="004C0D8D" w:rsidRDefault="00F077CB" w:rsidP="00287DD9">
            <w:pPr>
              <w:jc w:val="center"/>
              <w:rPr>
                <w:color w:val="000000"/>
              </w:rPr>
            </w:pPr>
            <w:r w:rsidRPr="004C0D8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7A28BA7E"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787751A" w14:textId="77777777" w:rsidR="00F077CB" w:rsidRPr="00AB7F66" w:rsidRDefault="00F077CB">
            <w:pPr>
              <w:jc w:val="center"/>
              <w:rPr>
                <w:color w:val="000000"/>
              </w:rPr>
            </w:pPr>
            <w:r w:rsidRPr="00AB7F66">
              <w:rPr>
                <w:color w:val="000000"/>
              </w:rPr>
              <w:t>34,00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2A42DB3" w14:textId="77777777" w:rsidR="00F077CB" w:rsidRPr="00AB7F66" w:rsidRDefault="00F077CB">
            <w:pPr>
              <w:jc w:val="center"/>
              <w:rPr>
                <w:color w:val="000000"/>
              </w:rPr>
            </w:pPr>
            <w:r w:rsidRPr="00AB7F66">
              <w:rPr>
                <w:color w:val="000000"/>
              </w:rPr>
              <w:t>78,26</w:t>
            </w:r>
          </w:p>
        </w:tc>
        <w:tc>
          <w:tcPr>
            <w:tcW w:w="2516" w:type="dxa"/>
            <w:tcBorders>
              <w:top w:val="single" w:sz="8" w:space="0" w:color="000000"/>
              <w:left w:val="single" w:sz="8" w:space="0" w:color="000000"/>
              <w:bottom w:val="single" w:sz="8" w:space="0" w:color="000000"/>
              <w:right w:val="single" w:sz="8" w:space="0" w:color="000000"/>
            </w:tcBorders>
            <w:vAlign w:val="center"/>
          </w:tcPr>
          <w:p w14:paraId="1F7A2244" w14:textId="77777777" w:rsidR="00F077CB" w:rsidRPr="00AB7F66" w:rsidRDefault="00F077CB">
            <w:pPr>
              <w:jc w:val="center"/>
              <w:rPr>
                <w:color w:val="000000"/>
              </w:rPr>
            </w:pPr>
            <w:r w:rsidRPr="00AB7F66">
              <w:rPr>
                <w:color w:val="000000"/>
              </w:rPr>
              <w:t>100,00</w:t>
            </w:r>
          </w:p>
        </w:tc>
      </w:tr>
      <w:tr w:rsidR="00F077CB" w:rsidRPr="00601252" w14:paraId="42915444" w14:textId="77777777" w:rsidTr="00287DD9">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1BDE927C" w14:textId="77777777" w:rsidR="00F077CB" w:rsidRPr="004C0D8D" w:rsidRDefault="00F077CB" w:rsidP="00287DD9">
            <w:pPr>
              <w:jc w:val="center"/>
              <w:rPr>
                <w:bCs/>
                <w:color w:val="000000"/>
              </w:rPr>
            </w:pPr>
            <w:r w:rsidRPr="004C0D8D">
              <w:rPr>
                <w:bCs/>
                <w:color w:val="000000"/>
              </w:rPr>
              <w:t>25</w:t>
            </w:r>
          </w:p>
        </w:tc>
        <w:tc>
          <w:tcPr>
            <w:tcW w:w="2268" w:type="dxa"/>
            <w:tcBorders>
              <w:top w:val="single" w:sz="8" w:space="0" w:color="000000"/>
              <w:left w:val="single" w:sz="8" w:space="0" w:color="000000"/>
              <w:bottom w:val="single" w:sz="8" w:space="0" w:color="000000"/>
              <w:right w:val="single" w:sz="8" w:space="0" w:color="000000"/>
            </w:tcBorders>
            <w:vAlign w:val="center"/>
          </w:tcPr>
          <w:p w14:paraId="44A65991"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CC6E432"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52D27CF" w14:textId="77777777" w:rsidR="00F077CB" w:rsidRPr="00AB7F66" w:rsidRDefault="00F077CB">
            <w:pPr>
              <w:jc w:val="center"/>
              <w:rPr>
                <w:color w:val="000000"/>
              </w:rPr>
            </w:pPr>
            <w:r w:rsidRPr="00AB7F66">
              <w:rPr>
                <w:color w:val="000000"/>
              </w:rPr>
              <w:t>68,00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05CFB48" w14:textId="77777777" w:rsidR="00F077CB" w:rsidRPr="00AB7F66" w:rsidRDefault="00F077CB">
            <w:pPr>
              <w:jc w:val="center"/>
              <w:rPr>
                <w:color w:val="000000"/>
              </w:rPr>
            </w:pPr>
            <w:r w:rsidRPr="00AB7F66">
              <w:rPr>
                <w:color w:val="000000"/>
              </w:rPr>
              <w:t>8,70</w:t>
            </w:r>
          </w:p>
        </w:tc>
        <w:tc>
          <w:tcPr>
            <w:tcW w:w="2516" w:type="dxa"/>
            <w:tcBorders>
              <w:top w:val="single" w:sz="8" w:space="0" w:color="000000"/>
              <w:left w:val="single" w:sz="8" w:space="0" w:color="000000"/>
              <w:bottom w:val="single" w:sz="8" w:space="0" w:color="000000"/>
              <w:right w:val="single" w:sz="8" w:space="0" w:color="000000"/>
            </w:tcBorders>
            <w:vAlign w:val="center"/>
          </w:tcPr>
          <w:p w14:paraId="2A20ACC9" w14:textId="77777777" w:rsidR="00F077CB" w:rsidRPr="00AB7F66" w:rsidRDefault="00F077CB">
            <w:pPr>
              <w:jc w:val="center"/>
              <w:rPr>
                <w:color w:val="000000"/>
              </w:rPr>
            </w:pPr>
            <w:r w:rsidRPr="00AB7F66">
              <w:rPr>
                <w:color w:val="000000"/>
              </w:rPr>
              <w:t>0,00</w:t>
            </w:r>
          </w:p>
        </w:tc>
      </w:tr>
      <w:tr w:rsidR="00F077CB" w:rsidRPr="00601252" w14:paraId="514BD1E7" w14:textId="77777777" w:rsidTr="00287DD9">
        <w:trPr>
          <w:cantSplit/>
          <w:trHeight w:val="283"/>
        </w:trPr>
        <w:tc>
          <w:tcPr>
            <w:tcW w:w="2052" w:type="dxa"/>
            <w:vMerge/>
            <w:tcBorders>
              <w:left w:val="single" w:sz="8" w:space="0" w:color="000000"/>
              <w:right w:val="single" w:sz="8" w:space="0" w:color="000000"/>
            </w:tcBorders>
            <w:vAlign w:val="center"/>
          </w:tcPr>
          <w:p w14:paraId="5C5A85D9"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17CDCB2C"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CF81BB1"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54B44CB" w14:textId="77777777" w:rsidR="00F077CB" w:rsidRPr="00AB7F66" w:rsidRDefault="00F077CB">
            <w:pPr>
              <w:jc w:val="center"/>
              <w:rPr>
                <w:color w:val="000000"/>
              </w:rPr>
            </w:pPr>
            <w:r w:rsidRPr="00AB7F66">
              <w:rPr>
                <w:color w:val="000000"/>
              </w:rPr>
              <w:t>18,00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39B0461" w14:textId="77777777" w:rsidR="00F077CB" w:rsidRPr="00AB7F66" w:rsidRDefault="00F077CB">
            <w:pPr>
              <w:jc w:val="center"/>
              <w:rPr>
                <w:color w:val="000000"/>
              </w:rPr>
            </w:pPr>
            <w:r w:rsidRPr="00AB7F66">
              <w:rPr>
                <w:color w:val="000000"/>
              </w:rPr>
              <w:t>13,04</w:t>
            </w:r>
          </w:p>
        </w:tc>
        <w:tc>
          <w:tcPr>
            <w:tcW w:w="2516" w:type="dxa"/>
            <w:tcBorders>
              <w:top w:val="single" w:sz="8" w:space="0" w:color="000000"/>
              <w:left w:val="single" w:sz="8" w:space="0" w:color="000000"/>
              <w:bottom w:val="single" w:sz="8" w:space="0" w:color="000000"/>
              <w:right w:val="single" w:sz="8" w:space="0" w:color="000000"/>
            </w:tcBorders>
            <w:vAlign w:val="center"/>
          </w:tcPr>
          <w:p w14:paraId="3D03AE8B" w14:textId="77777777" w:rsidR="00F077CB" w:rsidRPr="00AB7F66" w:rsidRDefault="00F077CB">
            <w:pPr>
              <w:jc w:val="center"/>
              <w:rPr>
                <w:color w:val="000000"/>
              </w:rPr>
            </w:pPr>
            <w:r w:rsidRPr="00AB7F66">
              <w:rPr>
                <w:color w:val="000000"/>
              </w:rPr>
              <w:t>0,00</w:t>
            </w:r>
          </w:p>
        </w:tc>
      </w:tr>
      <w:tr w:rsidR="00F077CB" w:rsidRPr="00601252" w14:paraId="40904761" w14:textId="77777777" w:rsidTr="00287DD9">
        <w:trPr>
          <w:cantSplit/>
          <w:trHeight w:val="283"/>
        </w:trPr>
        <w:tc>
          <w:tcPr>
            <w:tcW w:w="2052" w:type="dxa"/>
            <w:vMerge/>
            <w:tcBorders>
              <w:left w:val="single" w:sz="8" w:space="0" w:color="000000"/>
              <w:bottom w:val="single" w:sz="8" w:space="0" w:color="000000"/>
              <w:right w:val="single" w:sz="8" w:space="0" w:color="000000"/>
            </w:tcBorders>
            <w:vAlign w:val="center"/>
          </w:tcPr>
          <w:p w14:paraId="64C068BA"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447E914B" w14:textId="77777777" w:rsidR="00F077CB" w:rsidRPr="004C0D8D" w:rsidRDefault="00F077CB" w:rsidP="00287DD9">
            <w:pPr>
              <w:jc w:val="center"/>
              <w:rPr>
                <w:color w:val="000000"/>
              </w:rPr>
            </w:pPr>
            <w:r w:rsidRPr="004C0D8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4698CF66"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F595E22" w14:textId="77777777" w:rsidR="00F077CB" w:rsidRPr="00AB7F66" w:rsidRDefault="00F077CB">
            <w:pPr>
              <w:jc w:val="center"/>
              <w:rPr>
                <w:color w:val="000000"/>
              </w:rPr>
            </w:pPr>
            <w:r w:rsidRPr="00AB7F66">
              <w:rPr>
                <w:color w:val="000000"/>
              </w:rPr>
              <w:t>14,00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27D35A3" w14:textId="77777777" w:rsidR="00F077CB" w:rsidRPr="00AB7F66" w:rsidRDefault="00F077CB">
            <w:pPr>
              <w:jc w:val="center"/>
              <w:rPr>
                <w:color w:val="000000"/>
              </w:rPr>
            </w:pPr>
            <w:r w:rsidRPr="00AB7F66">
              <w:rPr>
                <w:color w:val="000000"/>
              </w:rPr>
              <w:t>78,26</w:t>
            </w:r>
          </w:p>
        </w:tc>
        <w:tc>
          <w:tcPr>
            <w:tcW w:w="2516" w:type="dxa"/>
            <w:tcBorders>
              <w:top w:val="single" w:sz="8" w:space="0" w:color="000000"/>
              <w:left w:val="single" w:sz="8" w:space="0" w:color="000000"/>
              <w:bottom w:val="single" w:sz="8" w:space="0" w:color="000000"/>
              <w:right w:val="single" w:sz="8" w:space="0" w:color="000000"/>
            </w:tcBorders>
            <w:vAlign w:val="center"/>
          </w:tcPr>
          <w:p w14:paraId="287F8EA6" w14:textId="77777777" w:rsidR="00F077CB" w:rsidRPr="00AB7F66" w:rsidRDefault="00F077CB">
            <w:pPr>
              <w:jc w:val="center"/>
              <w:rPr>
                <w:color w:val="000000"/>
              </w:rPr>
            </w:pPr>
            <w:r w:rsidRPr="00AB7F66">
              <w:rPr>
                <w:color w:val="000000"/>
              </w:rPr>
              <w:t>100,00</w:t>
            </w:r>
          </w:p>
        </w:tc>
      </w:tr>
      <w:tr w:rsidR="00F077CB" w:rsidRPr="00601252" w14:paraId="5FDB034F" w14:textId="77777777" w:rsidTr="00287DD9">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7A0F1C3E" w14:textId="77777777" w:rsidR="00F077CB" w:rsidRPr="004C0D8D" w:rsidRDefault="00F077CB" w:rsidP="00287DD9">
            <w:pPr>
              <w:jc w:val="center"/>
              <w:rPr>
                <w:bCs/>
                <w:color w:val="000000"/>
              </w:rPr>
            </w:pPr>
            <w:bookmarkStart w:id="8" w:name="_Hlk206338887"/>
            <w:r w:rsidRPr="004C0D8D">
              <w:rPr>
                <w:bCs/>
                <w:color w:val="000000"/>
              </w:rPr>
              <w:t>26</w:t>
            </w:r>
          </w:p>
        </w:tc>
        <w:tc>
          <w:tcPr>
            <w:tcW w:w="2268" w:type="dxa"/>
            <w:tcBorders>
              <w:top w:val="single" w:sz="8" w:space="0" w:color="000000"/>
              <w:left w:val="single" w:sz="8" w:space="0" w:color="000000"/>
              <w:bottom w:val="single" w:sz="8" w:space="0" w:color="000000"/>
              <w:right w:val="single" w:sz="8" w:space="0" w:color="000000"/>
            </w:tcBorders>
            <w:vAlign w:val="center"/>
          </w:tcPr>
          <w:p w14:paraId="30BB65B8"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03A0C9A"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E0231BB" w14:textId="77777777" w:rsidR="00F077CB" w:rsidRPr="00AB7F66" w:rsidRDefault="00F077CB">
            <w:pPr>
              <w:jc w:val="center"/>
              <w:rPr>
                <w:color w:val="000000"/>
              </w:rPr>
            </w:pPr>
            <w:r w:rsidRPr="00AB7F66">
              <w:rPr>
                <w:color w:val="000000"/>
              </w:rPr>
              <w:t>74,00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53ABF34" w14:textId="77777777" w:rsidR="00F077CB" w:rsidRPr="00AB7F66" w:rsidRDefault="00F077CB">
            <w:pPr>
              <w:jc w:val="center"/>
              <w:rPr>
                <w:color w:val="000000"/>
              </w:rPr>
            </w:pPr>
            <w:r w:rsidRPr="00AB7F66">
              <w:rPr>
                <w:color w:val="000000"/>
              </w:rPr>
              <w:t>43,48</w:t>
            </w:r>
          </w:p>
        </w:tc>
        <w:tc>
          <w:tcPr>
            <w:tcW w:w="2516" w:type="dxa"/>
            <w:tcBorders>
              <w:top w:val="single" w:sz="8" w:space="0" w:color="000000"/>
              <w:left w:val="single" w:sz="8" w:space="0" w:color="000000"/>
              <w:bottom w:val="single" w:sz="8" w:space="0" w:color="000000"/>
              <w:right w:val="single" w:sz="8" w:space="0" w:color="000000"/>
            </w:tcBorders>
            <w:vAlign w:val="center"/>
          </w:tcPr>
          <w:p w14:paraId="19C619DD" w14:textId="77777777" w:rsidR="00F077CB" w:rsidRPr="00AB7F66" w:rsidRDefault="00F077CB">
            <w:pPr>
              <w:jc w:val="center"/>
              <w:rPr>
                <w:color w:val="000000"/>
              </w:rPr>
            </w:pPr>
            <w:r w:rsidRPr="00AB7F66">
              <w:rPr>
                <w:color w:val="000000"/>
              </w:rPr>
              <w:t>27,27</w:t>
            </w:r>
          </w:p>
        </w:tc>
      </w:tr>
      <w:tr w:rsidR="00F077CB" w:rsidRPr="00601252" w14:paraId="00BE26A1" w14:textId="77777777" w:rsidTr="00287DD9">
        <w:trPr>
          <w:cantSplit/>
          <w:trHeight w:val="20"/>
        </w:trPr>
        <w:tc>
          <w:tcPr>
            <w:tcW w:w="2052" w:type="dxa"/>
            <w:vMerge/>
            <w:tcBorders>
              <w:left w:val="single" w:sz="8" w:space="0" w:color="000000"/>
              <w:right w:val="single" w:sz="8" w:space="0" w:color="000000"/>
            </w:tcBorders>
            <w:vAlign w:val="center"/>
          </w:tcPr>
          <w:p w14:paraId="701AC73C"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4E5A4B52"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90872CF"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429703A" w14:textId="77777777" w:rsidR="00F077CB" w:rsidRPr="00AB7F66" w:rsidRDefault="00F077CB">
            <w:pPr>
              <w:jc w:val="center"/>
              <w:rPr>
                <w:color w:val="000000"/>
              </w:rPr>
            </w:pPr>
            <w:r w:rsidRPr="00AB7F66">
              <w:rPr>
                <w:color w:val="000000"/>
              </w:rPr>
              <w:t>14,00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4C332D1" w14:textId="77777777" w:rsidR="00F077CB" w:rsidRPr="00AB7F66" w:rsidRDefault="00F077CB">
            <w:pPr>
              <w:jc w:val="center"/>
              <w:rPr>
                <w:color w:val="000000"/>
              </w:rPr>
            </w:pPr>
            <w:r w:rsidRPr="00AB7F66">
              <w:rPr>
                <w:color w:val="000000"/>
              </w:rPr>
              <w:t>34,78</w:t>
            </w:r>
          </w:p>
        </w:tc>
        <w:tc>
          <w:tcPr>
            <w:tcW w:w="2516" w:type="dxa"/>
            <w:tcBorders>
              <w:top w:val="single" w:sz="8" w:space="0" w:color="000000"/>
              <w:left w:val="single" w:sz="8" w:space="0" w:color="000000"/>
              <w:bottom w:val="single" w:sz="8" w:space="0" w:color="000000"/>
              <w:right w:val="single" w:sz="8" w:space="0" w:color="000000"/>
            </w:tcBorders>
            <w:vAlign w:val="center"/>
          </w:tcPr>
          <w:p w14:paraId="5F815C48" w14:textId="77777777" w:rsidR="00F077CB" w:rsidRPr="00AB7F66" w:rsidRDefault="00F077CB">
            <w:pPr>
              <w:jc w:val="center"/>
              <w:rPr>
                <w:color w:val="000000"/>
              </w:rPr>
            </w:pPr>
            <w:r w:rsidRPr="00AB7F66">
              <w:rPr>
                <w:color w:val="000000"/>
              </w:rPr>
              <w:t>18,18</w:t>
            </w:r>
          </w:p>
        </w:tc>
      </w:tr>
      <w:tr w:rsidR="00F077CB" w:rsidRPr="00601252" w14:paraId="2B430803" w14:textId="77777777" w:rsidTr="00287DD9">
        <w:trPr>
          <w:cantSplit/>
          <w:trHeight w:val="20"/>
        </w:trPr>
        <w:tc>
          <w:tcPr>
            <w:tcW w:w="2052" w:type="dxa"/>
            <w:vMerge/>
            <w:tcBorders>
              <w:left w:val="single" w:sz="8" w:space="0" w:color="000000"/>
              <w:bottom w:val="single" w:sz="8" w:space="0" w:color="000000"/>
              <w:right w:val="single" w:sz="8" w:space="0" w:color="000000"/>
            </w:tcBorders>
            <w:vAlign w:val="center"/>
          </w:tcPr>
          <w:p w14:paraId="19DC9441"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3E304A12" w14:textId="77777777" w:rsidR="00F077CB" w:rsidRPr="004C0D8D" w:rsidRDefault="00F077CB" w:rsidP="00287DD9">
            <w:pPr>
              <w:jc w:val="center"/>
              <w:rPr>
                <w:color w:val="000000"/>
              </w:rPr>
            </w:pPr>
            <w:r w:rsidRPr="004C0D8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5D966C51"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EC6446D" w14:textId="77777777" w:rsidR="00F077CB" w:rsidRPr="00AB7F66" w:rsidRDefault="00F077CB">
            <w:pPr>
              <w:jc w:val="center"/>
              <w:rPr>
                <w:color w:val="000000"/>
              </w:rPr>
            </w:pPr>
            <w:r w:rsidRPr="00AB7F66">
              <w:rPr>
                <w:color w:val="000000"/>
              </w:rPr>
              <w:t>12,00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73C041B" w14:textId="77777777" w:rsidR="00F077CB" w:rsidRPr="00AB7F66" w:rsidRDefault="00F077CB">
            <w:pPr>
              <w:jc w:val="center"/>
              <w:rPr>
                <w:color w:val="000000"/>
              </w:rPr>
            </w:pPr>
            <w:r w:rsidRPr="00AB7F66">
              <w:rPr>
                <w:color w:val="000000"/>
              </w:rPr>
              <w:t>21,74</w:t>
            </w:r>
          </w:p>
        </w:tc>
        <w:tc>
          <w:tcPr>
            <w:tcW w:w="2516" w:type="dxa"/>
            <w:tcBorders>
              <w:top w:val="single" w:sz="8" w:space="0" w:color="000000"/>
              <w:left w:val="single" w:sz="8" w:space="0" w:color="000000"/>
              <w:bottom w:val="single" w:sz="8" w:space="0" w:color="000000"/>
              <w:right w:val="single" w:sz="8" w:space="0" w:color="000000"/>
            </w:tcBorders>
            <w:vAlign w:val="center"/>
          </w:tcPr>
          <w:p w14:paraId="6476590C" w14:textId="77777777" w:rsidR="00F077CB" w:rsidRPr="00AB7F66" w:rsidRDefault="00F077CB">
            <w:pPr>
              <w:jc w:val="center"/>
              <w:rPr>
                <w:color w:val="000000"/>
              </w:rPr>
            </w:pPr>
            <w:r w:rsidRPr="00AB7F66">
              <w:rPr>
                <w:color w:val="000000"/>
              </w:rPr>
              <w:t>54,55</w:t>
            </w:r>
          </w:p>
        </w:tc>
      </w:tr>
      <w:bookmarkEnd w:id="8"/>
      <w:tr w:rsidR="00F077CB" w:rsidRPr="00601252" w14:paraId="79EC0770" w14:textId="77777777" w:rsidTr="00287DD9">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45972F16" w14:textId="77777777" w:rsidR="00F077CB" w:rsidRPr="004C0D8D" w:rsidRDefault="00F077CB" w:rsidP="00287DD9">
            <w:pPr>
              <w:jc w:val="center"/>
              <w:rPr>
                <w:bCs/>
                <w:color w:val="000000"/>
              </w:rPr>
            </w:pPr>
            <w:r w:rsidRPr="004C0D8D">
              <w:rPr>
                <w:bCs/>
                <w:color w:val="000000"/>
              </w:rPr>
              <w:t>27</w:t>
            </w:r>
          </w:p>
        </w:tc>
        <w:tc>
          <w:tcPr>
            <w:tcW w:w="2268" w:type="dxa"/>
            <w:tcBorders>
              <w:top w:val="single" w:sz="8" w:space="0" w:color="000000"/>
              <w:left w:val="single" w:sz="8" w:space="0" w:color="000000"/>
              <w:bottom w:val="single" w:sz="8" w:space="0" w:color="000000"/>
              <w:right w:val="single" w:sz="8" w:space="0" w:color="000000"/>
            </w:tcBorders>
            <w:vAlign w:val="center"/>
          </w:tcPr>
          <w:p w14:paraId="53F62A38"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5BE8E45"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A64C46F" w14:textId="77777777" w:rsidR="00F077CB" w:rsidRPr="00AB7F66" w:rsidRDefault="00F077CB">
            <w:pPr>
              <w:jc w:val="center"/>
              <w:rPr>
                <w:color w:val="000000"/>
              </w:rPr>
            </w:pPr>
            <w:r w:rsidRPr="00AB7F66">
              <w:rPr>
                <w:color w:val="000000"/>
              </w:rPr>
              <w:t>78,00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6D0A839" w14:textId="77777777" w:rsidR="00F077CB" w:rsidRPr="00AB7F66" w:rsidRDefault="00F077CB">
            <w:pPr>
              <w:jc w:val="center"/>
              <w:rPr>
                <w:color w:val="000000"/>
              </w:rPr>
            </w:pPr>
            <w:r w:rsidRPr="00AB7F66">
              <w:rPr>
                <w:color w:val="000000"/>
              </w:rPr>
              <w:t>17,39</w:t>
            </w:r>
          </w:p>
        </w:tc>
        <w:tc>
          <w:tcPr>
            <w:tcW w:w="2516" w:type="dxa"/>
            <w:tcBorders>
              <w:top w:val="single" w:sz="8" w:space="0" w:color="000000"/>
              <w:left w:val="single" w:sz="8" w:space="0" w:color="000000"/>
              <w:bottom w:val="single" w:sz="8" w:space="0" w:color="000000"/>
              <w:right w:val="single" w:sz="8" w:space="0" w:color="000000"/>
            </w:tcBorders>
            <w:vAlign w:val="center"/>
          </w:tcPr>
          <w:p w14:paraId="2DD25AA4" w14:textId="77777777" w:rsidR="00F077CB" w:rsidRPr="00AB7F66" w:rsidRDefault="00F077CB">
            <w:pPr>
              <w:jc w:val="center"/>
              <w:rPr>
                <w:color w:val="000000"/>
              </w:rPr>
            </w:pPr>
            <w:r w:rsidRPr="00AB7F66">
              <w:rPr>
                <w:color w:val="000000"/>
              </w:rPr>
              <w:t>0,00</w:t>
            </w:r>
          </w:p>
        </w:tc>
      </w:tr>
      <w:tr w:rsidR="00F077CB" w:rsidRPr="00601252" w14:paraId="30E2CFC1" w14:textId="77777777" w:rsidTr="00287DD9">
        <w:trPr>
          <w:cantSplit/>
          <w:trHeight w:val="20"/>
        </w:trPr>
        <w:tc>
          <w:tcPr>
            <w:tcW w:w="2052" w:type="dxa"/>
            <w:vMerge/>
            <w:tcBorders>
              <w:left w:val="single" w:sz="8" w:space="0" w:color="000000"/>
              <w:right w:val="single" w:sz="8" w:space="0" w:color="000000"/>
            </w:tcBorders>
            <w:vAlign w:val="center"/>
          </w:tcPr>
          <w:p w14:paraId="6EE646ED" w14:textId="77777777" w:rsidR="00F077CB" w:rsidRPr="004C0D8D" w:rsidRDefault="00F077CB" w:rsidP="00287DD9">
            <w:pPr>
              <w:rPr>
                <w:bCs/>
                <w:color w:val="00000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133BDA07"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A27EF9E"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9207FA0" w14:textId="77777777" w:rsidR="00F077CB" w:rsidRPr="00AB7F66" w:rsidRDefault="00F077CB">
            <w:pPr>
              <w:jc w:val="center"/>
              <w:rPr>
                <w:color w:val="000000"/>
              </w:rPr>
            </w:pPr>
            <w:r w:rsidRPr="00AB7F66">
              <w:rPr>
                <w:color w:val="000000"/>
              </w:rPr>
              <w:t>16,00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ECD0773" w14:textId="77777777" w:rsidR="00F077CB" w:rsidRPr="00AB7F66" w:rsidRDefault="00F077CB">
            <w:pPr>
              <w:jc w:val="center"/>
              <w:rPr>
                <w:color w:val="000000"/>
              </w:rPr>
            </w:pPr>
            <w:r w:rsidRPr="00AB7F66">
              <w:rPr>
                <w:color w:val="000000"/>
              </w:rPr>
              <w:t>17,39</w:t>
            </w:r>
          </w:p>
        </w:tc>
        <w:tc>
          <w:tcPr>
            <w:tcW w:w="2516" w:type="dxa"/>
            <w:tcBorders>
              <w:top w:val="single" w:sz="8" w:space="0" w:color="000000"/>
              <w:left w:val="single" w:sz="8" w:space="0" w:color="000000"/>
              <w:bottom w:val="single" w:sz="8" w:space="0" w:color="000000"/>
              <w:right w:val="single" w:sz="8" w:space="0" w:color="000000"/>
            </w:tcBorders>
            <w:vAlign w:val="center"/>
          </w:tcPr>
          <w:p w14:paraId="3AA396F4" w14:textId="77777777" w:rsidR="00F077CB" w:rsidRPr="00AB7F66" w:rsidRDefault="00F077CB">
            <w:pPr>
              <w:jc w:val="center"/>
              <w:rPr>
                <w:color w:val="000000"/>
              </w:rPr>
            </w:pPr>
            <w:r w:rsidRPr="00AB7F66">
              <w:rPr>
                <w:color w:val="000000"/>
              </w:rPr>
              <w:t>0,00</w:t>
            </w:r>
          </w:p>
        </w:tc>
      </w:tr>
      <w:tr w:rsidR="00F077CB" w:rsidRPr="00601252" w14:paraId="172EEC48" w14:textId="77777777" w:rsidTr="00287DD9">
        <w:trPr>
          <w:cantSplit/>
          <w:trHeight w:val="20"/>
        </w:trPr>
        <w:tc>
          <w:tcPr>
            <w:tcW w:w="2052" w:type="dxa"/>
            <w:vMerge/>
            <w:tcBorders>
              <w:left w:val="single" w:sz="8" w:space="0" w:color="000000"/>
              <w:bottom w:val="single" w:sz="8" w:space="0" w:color="000000"/>
              <w:right w:val="single" w:sz="8" w:space="0" w:color="000000"/>
            </w:tcBorders>
            <w:vAlign w:val="center"/>
          </w:tcPr>
          <w:p w14:paraId="0848F309"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71A06487" w14:textId="77777777" w:rsidR="00F077CB" w:rsidRPr="004C0D8D" w:rsidRDefault="00F077CB" w:rsidP="00287DD9">
            <w:pPr>
              <w:jc w:val="center"/>
              <w:rPr>
                <w:color w:val="000000"/>
              </w:rPr>
            </w:pPr>
            <w:r w:rsidRPr="004C0D8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313D7B17"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EA7F880" w14:textId="77777777" w:rsidR="00F077CB" w:rsidRPr="00AB7F66" w:rsidRDefault="00F077CB">
            <w:pPr>
              <w:jc w:val="center"/>
              <w:rPr>
                <w:color w:val="000000"/>
              </w:rPr>
            </w:pPr>
            <w:r w:rsidRPr="00AB7F66">
              <w:rPr>
                <w:color w:val="000000"/>
              </w:rPr>
              <w:t>6,00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CF5037E" w14:textId="77777777" w:rsidR="00F077CB" w:rsidRPr="00AB7F66" w:rsidRDefault="00F077CB">
            <w:pPr>
              <w:jc w:val="center"/>
              <w:rPr>
                <w:color w:val="000000"/>
              </w:rPr>
            </w:pPr>
            <w:r w:rsidRPr="00AB7F66">
              <w:rPr>
                <w:color w:val="000000"/>
              </w:rPr>
              <w:t>65,22</w:t>
            </w:r>
          </w:p>
        </w:tc>
        <w:tc>
          <w:tcPr>
            <w:tcW w:w="2516" w:type="dxa"/>
            <w:tcBorders>
              <w:top w:val="single" w:sz="8" w:space="0" w:color="000000"/>
              <w:left w:val="single" w:sz="8" w:space="0" w:color="000000"/>
              <w:bottom w:val="single" w:sz="8" w:space="0" w:color="000000"/>
              <w:right w:val="single" w:sz="8" w:space="0" w:color="000000"/>
            </w:tcBorders>
            <w:vAlign w:val="center"/>
          </w:tcPr>
          <w:p w14:paraId="4E93CD11" w14:textId="77777777" w:rsidR="00F077CB" w:rsidRPr="00AB7F66" w:rsidRDefault="00F077CB">
            <w:pPr>
              <w:jc w:val="center"/>
              <w:rPr>
                <w:color w:val="000000"/>
              </w:rPr>
            </w:pPr>
            <w:r w:rsidRPr="00AB7F66">
              <w:rPr>
                <w:color w:val="000000"/>
              </w:rPr>
              <w:t>100,00</w:t>
            </w:r>
          </w:p>
        </w:tc>
      </w:tr>
      <w:tr w:rsidR="00F077CB" w:rsidRPr="00601252" w14:paraId="50B2F2DC" w14:textId="77777777" w:rsidTr="00287DD9">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7E2B373B" w14:textId="77777777" w:rsidR="00F077CB" w:rsidRPr="004C0D8D" w:rsidRDefault="00F077CB" w:rsidP="00287DD9">
            <w:pPr>
              <w:jc w:val="center"/>
              <w:rPr>
                <w:bCs/>
                <w:color w:val="000000"/>
              </w:rPr>
            </w:pPr>
            <w:r w:rsidRPr="004C0D8D">
              <w:rPr>
                <w:bCs/>
                <w:color w:val="000000"/>
              </w:rPr>
              <w:lastRenderedPageBreak/>
              <w:t>28</w:t>
            </w:r>
          </w:p>
        </w:tc>
        <w:tc>
          <w:tcPr>
            <w:tcW w:w="2268" w:type="dxa"/>
            <w:tcBorders>
              <w:top w:val="single" w:sz="8" w:space="0" w:color="000000"/>
              <w:left w:val="single" w:sz="8" w:space="0" w:color="000000"/>
              <w:bottom w:val="single" w:sz="8" w:space="0" w:color="000000"/>
              <w:right w:val="single" w:sz="8" w:space="0" w:color="000000"/>
            </w:tcBorders>
            <w:vAlign w:val="center"/>
          </w:tcPr>
          <w:p w14:paraId="5AF2D1A9"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0622AB8"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10DA504" w14:textId="77777777" w:rsidR="00F077CB" w:rsidRPr="00AB7F66" w:rsidRDefault="00F077CB">
            <w:pPr>
              <w:jc w:val="center"/>
              <w:rPr>
                <w:color w:val="000000"/>
              </w:rPr>
            </w:pPr>
            <w:r w:rsidRPr="00AB7F66">
              <w:rPr>
                <w:color w:val="000000"/>
              </w:rPr>
              <w:t>68,00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38071EE" w14:textId="77777777" w:rsidR="00F077CB" w:rsidRPr="00AB7F66" w:rsidRDefault="00F077CB">
            <w:pPr>
              <w:jc w:val="center"/>
              <w:rPr>
                <w:color w:val="000000"/>
              </w:rPr>
            </w:pPr>
            <w:r w:rsidRPr="00AB7F66">
              <w:rPr>
                <w:color w:val="000000"/>
              </w:rPr>
              <w:t>8,70</w:t>
            </w:r>
          </w:p>
        </w:tc>
        <w:tc>
          <w:tcPr>
            <w:tcW w:w="2516" w:type="dxa"/>
            <w:tcBorders>
              <w:top w:val="single" w:sz="8" w:space="0" w:color="000000"/>
              <w:left w:val="single" w:sz="8" w:space="0" w:color="000000"/>
              <w:bottom w:val="single" w:sz="8" w:space="0" w:color="000000"/>
              <w:right w:val="single" w:sz="8" w:space="0" w:color="000000"/>
            </w:tcBorders>
            <w:vAlign w:val="center"/>
          </w:tcPr>
          <w:p w14:paraId="319F8B62" w14:textId="77777777" w:rsidR="00F077CB" w:rsidRPr="00AB7F66" w:rsidRDefault="00F077CB">
            <w:pPr>
              <w:jc w:val="center"/>
              <w:rPr>
                <w:color w:val="000000"/>
              </w:rPr>
            </w:pPr>
            <w:r w:rsidRPr="00AB7F66">
              <w:rPr>
                <w:color w:val="000000"/>
              </w:rPr>
              <w:t>0,00</w:t>
            </w:r>
          </w:p>
        </w:tc>
      </w:tr>
      <w:tr w:rsidR="00F077CB" w:rsidRPr="00601252" w14:paraId="1EBBEB23" w14:textId="77777777" w:rsidTr="00287DD9">
        <w:trPr>
          <w:cantSplit/>
          <w:trHeight w:val="20"/>
        </w:trPr>
        <w:tc>
          <w:tcPr>
            <w:tcW w:w="2052" w:type="dxa"/>
            <w:vMerge/>
            <w:tcBorders>
              <w:left w:val="single" w:sz="8" w:space="0" w:color="000000"/>
              <w:right w:val="single" w:sz="8" w:space="0" w:color="000000"/>
            </w:tcBorders>
            <w:vAlign w:val="center"/>
          </w:tcPr>
          <w:p w14:paraId="7C1BCDF7"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51B97A16"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38D737C"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4943F8C" w14:textId="77777777" w:rsidR="00F077CB" w:rsidRPr="00AB7F66" w:rsidRDefault="00F077CB">
            <w:pPr>
              <w:jc w:val="center"/>
              <w:rPr>
                <w:color w:val="000000"/>
              </w:rPr>
            </w:pPr>
            <w:r w:rsidRPr="00AB7F66">
              <w:rPr>
                <w:color w:val="000000"/>
              </w:rPr>
              <w:t>16,00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656E673" w14:textId="77777777" w:rsidR="00F077CB" w:rsidRPr="00AB7F66" w:rsidRDefault="00F077CB">
            <w:pPr>
              <w:jc w:val="center"/>
              <w:rPr>
                <w:color w:val="000000"/>
              </w:rPr>
            </w:pPr>
            <w:r w:rsidRPr="00AB7F66">
              <w:rPr>
                <w:color w:val="000000"/>
              </w:rPr>
              <w:t>21,74</w:t>
            </w:r>
          </w:p>
        </w:tc>
        <w:tc>
          <w:tcPr>
            <w:tcW w:w="2516" w:type="dxa"/>
            <w:tcBorders>
              <w:top w:val="single" w:sz="8" w:space="0" w:color="000000"/>
              <w:left w:val="single" w:sz="8" w:space="0" w:color="000000"/>
              <w:bottom w:val="single" w:sz="8" w:space="0" w:color="000000"/>
              <w:right w:val="single" w:sz="8" w:space="0" w:color="000000"/>
            </w:tcBorders>
            <w:vAlign w:val="center"/>
          </w:tcPr>
          <w:p w14:paraId="7ED3CF12" w14:textId="77777777" w:rsidR="00F077CB" w:rsidRPr="00AB7F66" w:rsidRDefault="00F077CB">
            <w:pPr>
              <w:jc w:val="center"/>
              <w:rPr>
                <w:color w:val="000000"/>
              </w:rPr>
            </w:pPr>
            <w:r w:rsidRPr="00AB7F66">
              <w:rPr>
                <w:color w:val="000000"/>
              </w:rPr>
              <w:t>0,00</w:t>
            </w:r>
          </w:p>
        </w:tc>
      </w:tr>
      <w:tr w:rsidR="00F077CB" w:rsidRPr="00601252" w14:paraId="3FBD0A9C" w14:textId="77777777" w:rsidTr="00287DD9">
        <w:trPr>
          <w:cantSplit/>
          <w:trHeight w:val="20"/>
        </w:trPr>
        <w:tc>
          <w:tcPr>
            <w:tcW w:w="2052" w:type="dxa"/>
            <w:vMerge/>
            <w:tcBorders>
              <w:left w:val="single" w:sz="8" w:space="0" w:color="000000"/>
              <w:bottom w:val="single" w:sz="8" w:space="0" w:color="000000"/>
              <w:right w:val="single" w:sz="8" w:space="0" w:color="000000"/>
            </w:tcBorders>
            <w:vAlign w:val="center"/>
          </w:tcPr>
          <w:p w14:paraId="2A387276"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528BDD0D" w14:textId="77777777" w:rsidR="00F077CB" w:rsidRPr="004C0D8D" w:rsidRDefault="00F077CB" w:rsidP="00287DD9">
            <w:pPr>
              <w:jc w:val="center"/>
              <w:rPr>
                <w:color w:val="000000"/>
              </w:rPr>
            </w:pPr>
            <w:r w:rsidRPr="004C0D8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5AAC20CD"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8733397" w14:textId="77777777" w:rsidR="00F077CB" w:rsidRPr="00AB7F66" w:rsidRDefault="00F077CB">
            <w:pPr>
              <w:jc w:val="center"/>
              <w:rPr>
                <w:color w:val="000000"/>
              </w:rPr>
            </w:pPr>
            <w:r w:rsidRPr="00AB7F66">
              <w:rPr>
                <w:color w:val="000000"/>
              </w:rPr>
              <w:t>16,00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68ED68A" w14:textId="77777777" w:rsidR="00F077CB" w:rsidRPr="00AB7F66" w:rsidRDefault="00F077CB">
            <w:pPr>
              <w:jc w:val="center"/>
              <w:rPr>
                <w:color w:val="000000"/>
              </w:rPr>
            </w:pPr>
            <w:r w:rsidRPr="00AB7F66">
              <w:rPr>
                <w:color w:val="000000"/>
              </w:rPr>
              <w:t>69,57</w:t>
            </w:r>
          </w:p>
        </w:tc>
        <w:tc>
          <w:tcPr>
            <w:tcW w:w="2516" w:type="dxa"/>
            <w:tcBorders>
              <w:top w:val="single" w:sz="8" w:space="0" w:color="000000"/>
              <w:left w:val="single" w:sz="8" w:space="0" w:color="000000"/>
              <w:bottom w:val="single" w:sz="8" w:space="0" w:color="000000"/>
              <w:right w:val="single" w:sz="8" w:space="0" w:color="000000"/>
            </w:tcBorders>
            <w:vAlign w:val="center"/>
          </w:tcPr>
          <w:p w14:paraId="00C925D5" w14:textId="77777777" w:rsidR="00F077CB" w:rsidRPr="00AB7F66" w:rsidRDefault="00F077CB">
            <w:pPr>
              <w:jc w:val="center"/>
              <w:rPr>
                <w:color w:val="000000"/>
              </w:rPr>
            </w:pPr>
            <w:r w:rsidRPr="00AB7F66">
              <w:rPr>
                <w:color w:val="000000"/>
              </w:rPr>
              <w:t>100,00</w:t>
            </w:r>
          </w:p>
        </w:tc>
      </w:tr>
      <w:tr w:rsidR="00F077CB" w:rsidRPr="00601252" w14:paraId="2BABC371" w14:textId="77777777" w:rsidTr="00287DD9">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524CDF49" w14:textId="77777777" w:rsidR="00F077CB" w:rsidRPr="004C0D8D" w:rsidRDefault="00F077CB" w:rsidP="00287DD9">
            <w:pPr>
              <w:jc w:val="center"/>
              <w:rPr>
                <w:bCs/>
                <w:color w:val="000000"/>
              </w:rPr>
            </w:pPr>
            <w:r w:rsidRPr="004C0D8D">
              <w:rPr>
                <w:bCs/>
                <w:color w:val="000000"/>
              </w:rPr>
              <w:t>29 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6A1EC5F0"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99C80E6"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409C2EF" w14:textId="77777777" w:rsidR="00F077CB" w:rsidRPr="00AB7F66" w:rsidRDefault="00F077CB">
            <w:pPr>
              <w:jc w:val="center"/>
              <w:rPr>
                <w:color w:val="000000"/>
              </w:rPr>
            </w:pPr>
            <w:r w:rsidRPr="00AB7F66">
              <w:rPr>
                <w:color w:val="000000"/>
              </w:rPr>
              <w:t>64,00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5881A53" w14:textId="77777777" w:rsidR="00F077CB" w:rsidRPr="00AB7F66" w:rsidRDefault="00F077CB">
            <w:pPr>
              <w:jc w:val="center"/>
              <w:rPr>
                <w:color w:val="000000"/>
              </w:rPr>
            </w:pPr>
            <w:r w:rsidRPr="00AB7F66">
              <w:rPr>
                <w:color w:val="000000"/>
              </w:rPr>
              <w:t>17,39</w:t>
            </w:r>
          </w:p>
        </w:tc>
        <w:tc>
          <w:tcPr>
            <w:tcW w:w="2516" w:type="dxa"/>
            <w:tcBorders>
              <w:top w:val="single" w:sz="8" w:space="0" w:color="000000"/>
              <w:left w:val="single" w:sz="8" w:space="0" w:color="000000"/>
              <w:bottom w:val="single" w:sz="8" w:space="0" w:color="000000"/>
              <w:right w:val="single" w:sz="8" w:space="0" w:color="000000"/>
            </w:tcBorders>
            <w:vAlign w:val="center"/>
          </w:tcPr>
          <w:p w14:paraId="1166B148" w14:textId="77777777" w:rsidR="00F077CB" w:rsidRPr="00AB7F66" w:rsidRDefault="00F077CB">
            <w:pPr>
              <w:jc w:val="center"/>
              <w:rPr>
                <w:color w:val="000000"/>
              </w:rPr>
            </w:pPr>
            <w:r w:rsidRPr="00AB7F66">
              <w:rPr>
                <w:color w:val="000000"/>
              </w:rPr>
              <w:t>0,00</w:t>
            </w:r>
          </w:p>
        </w:tc>
      </w:tr>
      <w:tr w:rsidR="00F077CB" w:rsidRPr="00601252" w14:paraId="199C19A7" w14:textId="77777777" w:rsidTr="00287DD9">
        <w:trPr>
          <w:cantSplit/>
          <w:trHeight w:val="20"/>
        </w:trPr>
        <w:tc>
          <w:tcPr>
            <w:tcW w:w="2052" w:type="dxa"/>
            <w:vMerge/>
            <w:tcBorders>
              <w:left w:val="single" w:sz="8" w:space="0" w:color="000000"/>
              <w:right w:val="single" w:sz="8" w:space="0" w:color="000000"/>
            </w:tcBorders>
            <w:vAlign w:val="center"/>
          </w:tcPr>
          <w:p w14:paraId="777586F0"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72C68A90"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5BEAD60"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F0E077A" w14:textId="77777777" w:rsidR="00F077CB" w:rsidRPr="00AB7F66" w:rsidRDefault="00F077CB">
            <w:pPr>
              <w:jc w:val="center"/>
              <w:rPr>
                <w:color w:val="000000"/>
              </w:rPr>
            </w:pPr>
            <w:r w:rsidRPr="00AB7F66">
              <w:rPr>
                <w:color w:val="000000"/>
              </w:rPr>
              <w:t>24,00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841B7BA" w14:textId="77777777" w:rsidR="00F077CB" w:rsidRPr="00AB7F66" w:rsidRDefault="00F077CB">
            <w:pPr>
              <w:jc w:val="center"/>
              <w:rPr>
                <w:color w:val="000000"/>
              </w:rPr>
            </w:pPr>
            <w:r w:rsidRPr="00AB7F66">
              <w:rPr>
                <w:color w:val="000000"/>
              </w:rPr>
              <w:t>47,83</w:t>
            </w:r>
          </w:p>
        </w:tc>
        <w:tc>
          <w:tcPr>
            <w:tcW w:w="2516" w:type="dxa"/>
            <w:tcBorders>
              <w:top w:val="single" w:sz="8" w:space="0" w:color="000000"/>
              <w:left w:val="single" w:sz="8" w:space="0" w:color="000000"/>
              <w:bottom w:val="single" w:sz="8" w:space="0" w:color="000000"/>
              <w:right w:val="single" w:sz="8" w:space="0" w:color="000000"/>
            </w:tcBorders>
            <w:vAlign w:val="center"/>
          </w:tcPr>
          <w:p w14:paraId="2C321D55" w14:textId="77777777" w:rsidR="00F077CB" w:rsidRPr="00AB7F66" w:rsidRDefault="00F077CB">
            <w:pPr>
              <w:jc w:val="center"/>
              <w:rPr>
                <w:color w:val="000000"/>
              </w:rPr>
            </w:pPr>
            <w:r w:rsidRPr="00AB7F66">
              <w:rPr>
                <w:color w:val="000000"/>
              </w:rPr>
              <w:t>45,45</w:t>
            </w:r>
          </w:p>
        </w:tc>
      </w:tr>
      <w:tr w:rsidR="00F077CB" w:rsidRPr="00601252" w14:paraId="3592D8BB" w14:textId="77777777" w:rsidTr="00287DD9">
        <w:trPr>
          <w:cantSplit/>
          <w:trHeight w:val="20"/>
        </w:trPr>
        <w:tc>
          <w:tcPr>
            <w:tcW w:w="2052" w:type="dxa"/>
            <w:vMerge/>
            <w:tcBorders>
              <w:left w:val="single" w:sz="8" w:space="0" w:color="000000"/>
              <w:bottom w:val="single" w:sz="8" w:space="0" w:color="000000"/>
              <w:right w:val="single" w:sz="8" w:space="0" w:color="000000"/>
            </w:tcBorders>
            <w:vAlign w:val="center"/>
          </w:tcPr>
          <w:p w14:paraId="1490D1FE" w14:textId="77777777" w:rsidR="00F077CB" w:rsidRPr="004C0D8D" w:rsidRDefault="00F077CB" w:rsidP="00287DD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12D4CB34" w14:textId="77777777" w:rsidR="00F077CB" w:rsidRPr="004C0D8D" w:rsidRDefault="00F077CB" w:rsidP="00287DD9">
            <w:pPr>
              <w:jc w:val="center"/>
              <w:rPr>
                <w:color w:val="000000"/>
              </w:rPr>
            </w:pPr>
            <w:r w:rsidRPr="004C0D8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088439C6"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3A91707" w14:textId="77777777" w:rsidR="00F077CB" w:rsidRPr="00AB7F66" w:rsidRDefault="00F077CB">
            <w:pPr>
              <w:jc w:val="center"/>
              <w:rPr>
                <w:color w:val="000000"/>
              </w:rPr>
            </w:pPr>
            <w:r w:rsidRPr="00AB7F66">
              <w:rPr>
                <w:color w:val="000000"/>
              </w:rPr>
              <w:t>12,00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8E546EE" w14:textId="77777777" w:rsidR="00F077CB" w:rsidRPr="00AB7F66" w:rsidRDefault="00F077CB">
            <w:pPr>
              <w:jc w:val="center"/>
              <w:rPr>
                <w:color w:val="000000"/>
              </w:rPr>
            </w:pPr>
            <w:r w:rsidRPr="00AB7F66">
              <w:rPr>
                <w:color w:val="000000"/>
              </w:rPr>
              <w:t>34,78</w:t>
            </w:r>
          </w:p>
        </w:tc>
        <w:tc>
          <w:tcPr>
            <w:tcW w:w="2516" w:type="dxa"/>
            <w:tcBorders>
              <w:top w:val="single" w:sz="8" w:space="0" w:color="000000"/>
              <w:left w:val="single" w:sz="8" w:space="0" w:color="000000"/>
              <w:bottom w:val="single" w:sz="8" w:space="0" w:color="000000"/>
              <w:right w:val="single" w:sz="8" w:space="0" w:color="000000"/>
            </w:tcBorders>
            <w:vAlign w:val="center"/>
          </w:tcPr>
          <w:p w14:paraId="2EDED4B4" w14:textId="77777777" w:rsidR="00F077CB" w:rsidRPr="00AB7F66" w:rsidRDefault="00F077CB">
            <w:pPr>
              <w:jc w:val="center"/>
              <w:rPr>
                <w:color w:val="000000"/>
              </w:rPr>
            </w:pPr>
            <w:r w:rsidRPr="00AB7F66">
              <w:rPr>
                <w:color w:val="000000"/>
              </w:rPr>
              <w:t>54,55</w:t>
            </w:r>
          </w:p>
        </w:tc>
      </w:tr>
      <w:tr w:rsidR="00F077CB" w:rsidRPr="00601252" w14:paraId="7D20A3B5" w14:textId="77777777" w:rsidTr="00287DD9">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5D914184" w14:textId="77777777" w:rsidR="00F077CB" w:rsidRPr="004C0D8D" w:rsidRDefault="00F077CB" w:rsidP="00287DD9">
            <w:pPr>
              <w:jc w:val="center"/>
              <w:rPr>
                <w:bCs/>
                <w:color w:val="000000"/>
              </w:rPr>
            </w:pPr>
            <w:r w:rsidRPr="004C0D8D">
              <w:rPr>
                <w:bCs/>
                <w:color w:val="000000"/>
              </w:rPr>
              <w:t>29 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288B5F03" w14:textId="77777777" w:rsidR="00F077CB" w:rsidRPr="004C0D8D" w:rsidRDefault="00F077CB" w:rsidP="00287DD9">
            <w:pPr>
              <w:jc w:val="center"/>
              <w:rPr>
                <w:color w:val="000000"/>
              </w:rPr>
            </w:pPr>
            <w:r w:rsidRPr="004C0D8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5C8CBD0" w14:textId="77777777" w:rsidR="00F077CB" w:rsidRPr="00AB7F66" w:rsidRDefault="00F077CB">
            <w:pPr>
              <w:jc w:val="center"/>
              <w:rPr>
                <w:color w:val="000000"/>
              </w:rPr>
            </w:pPr>
            <w:r w:rsidRPr="00AB7F66">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33F9640" w14:textId="77777777" w:rsidR="00F077CB" w:rsidRPr="00AB7F66" w:rsidRDefault="00F077CB">
            <w:pPr>
              <w:jc w:val="center"/>
              <w:rPr>
                <w:color w:val="000000"/>
              </w:rPr>
            </w:pPr>
            <w:r w:rsidRPr="00AB7F66">
              <w:rPr>
                <w:color w:val="000000"/>
              </w:rPr>
              <w:t>64,00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973C4C1" w14:textId="77777777" w:rsidR="00F077CB" w:rsidRPr="00AB7F66" w:rsidRDefault="00F077CB">
            <w:pPr>
              <w:jc w:val="center"/>
              <w:rPr>
                <w:color w:val="000000"/>
              </w:rPr>
            </w:pPr>
            <w:r w:rsidRPr="00AB7F66">
              <w:rPr>
                <w:color w:val="000000"/>
              </w:rPr>
              <w:t>17,39</w:t>
            </w:r>
          </w:p>
        </w:tc>
        <w:tc>
          <w:tcPr>
            <w:tcW w:w="2516" w:type="dxa"/>
            <w:tcBorders>
              <w:top w:val="single" w:sz="8" w:space="0" w:color="000000"/>
              <w:left w:val="single" w:sz="8" w:space="0" w:color="000000"/>
              <w:bottom w:val="single" w:sz="8" w:space="0" w:color="000000"/>
              <w:right w:val="single" w:sz="8" w:space="0" w:color="000000"/>
            </w:tcBorders>
            <w:vAlign w:val="center"/>
          </w:tcPr>
          <w:p w14:paraId="2950001A" w14:textId="77777777" w:rsidR="00F077CB" w:rsidRPr="00AB7F66" w:rsidRDefault="00F077CB">
            <w:pPr>
              <w:jc w:val="center"/>
              <w:rPr>
                <w:color w:val="000000"/>
              </w:rPr>
            </w:pPr>
            <w:r w:rsidRPr="00AB7F66">
              <w:rPr>
                <w:color w:val="000000"/>
              </w:rPr>
              <w:t>0,00</w:t>
            </w:r>
          </w:p>
        </w:tc>
      </w:tr>
      <w:tr w:rsidR="00F077CB" w:rsidRPr="00601252" w14:paraId="386B5781" w14:textId="77777777" w:rsidTr="00287DD9">
        <w:trPr>
          <w:cantSplit/>
          <w:trHeight w:val="20"/>
        </w:trPr>
        <w:tc>
          <w:tcPr>
            <w:tcW w:w="2052" w:type="dxa"/>
            <w:vMerge/>
            <w:tcBorders>
              <w:left w:val="single" w:sz="8" w:space="0" w:color="000000"/>
              <w:bottom w:val="single" w:sz="8" w:space="0" w:color="000000"/>
              <w:right w:val="single" w:sz="8" w:space="0" w:color="000000"/>
            </w:tcBorders>
            <w:vAlign w:val="center"/>
          </w:tcPr>
          <w:p w14:paraId="683554C8" w14:textId="77777777" w:rsidR="00F077CB" w:rsidRPr="00CC3194" w:rsidRDefault="00F077CB" w:rsidP="00287DD9">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1026A93" w14:textId="77777777" w:rsidR="00F077CB" w:rsidRPr="004C0D8D" w:rsidRDefault="00F077CB" w:rsidP="00287DD9">
            <w:pPr>
              <w:jc w:val="center"/>
              <w:rPr>
                <w:color w:val="000000"/>
              </w:rPr>
            </w:pPr>
            <w:r w:rsidRPr="004C0D8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4BF7526" w14:textId="77777777" w:rsidR="00F077CB" w:rsidRPr="00AB7F66" w:rsidRDefault="00F077CB">
            <w:pPr>
              <w:jc w:val="center"/>
              <w:rPr>
                <w:color w:val="000000"/>
              </w:rPr>
            </w:pPr>
            <w:r w:rsidRPr="00AB7F66">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FFE144A" w14:textId="77777777" w:rsidR="00F077CB" w:rsidRPr="00AB7F66" w:rsidRDefault="00F077CB">
            <w:pPr>
              <w:jc w:val="center"/>
              <w:rPr>
                <w:color w:val="000000"/>
              </w:rPr>
            </w:pPr>
            <w:r w:rsidRPr="00AB7F66">
              <w:rPr>
                <w:color w:val="000000"/>
              </w:rPr>
              <w:t>36,00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15D1A6C" w14:textId="77777777" w:rsidR="00F077CB" w:rsidRPr="00AB7F66" w:rsidRDefault="00F077CB">
            <w:pPr>
              <w:jc w:val="center"/>
              <w:rPr>
                <w:color w:val="000000"/>
              </w:rPr>
            </w:pPr>
            <w:r w:rsidRPr="00AB7F66">
              <w:rPr>
                <w:color w:val="000000"/>
              </w:rPr>
              <w:t>82,61</w:t>
            </w:r>
          </w:p>
        </w:tc>
        <w:tc>
          <w:tcPr>
            <w:tcW w:w="2516" w:type="dxa"/>
            <w:tcBorders>
              <w:top w:val="single" w:sz="8" w:space="0" w:color="000000"/>
              <w:left w:val="single" w:sz="8" w:space="0" w:color="000000"/>
              <w:bottom w:val="single" w:sz="8" w:space="0" w:color="000000"/>
              <w:right w:val="single" w:sz="8" w:space="0" w:color="000000"/>
            </w:tcBorders>
            <w:vAlign w:val="center"/>
          </w:tcPr>
          <w:p w14:paraId="2BCB7C46" w14:textId="77777777" w:rsidR="00F077CB" w:rsidRPr="00AB7F66" w:rsidRDefault="00F077CB">
            <w:pPr>
              <w:jc w:val="center"/>
              <w:rPr>
                <w:color w:val="000000"/>
              </w:rPr>
            </w:pPr>
            <w:r w:rsidRPr="00AB7F66">
              <w:rPr>
                <w:color w:val="000000"/>
              </w:rPr>
              <w:t>100,00</w:t>
            </w:r>
          </w:p>
        </w:tc>
      </w:tr>
    </w:tbl>
    <w:p w14:paraId="0908D40C" w14:textId="77777777" w:rsidR="00F077CB" w:rsidRDefault="00F077CB" w:rsidP="003A417F">
      <w:pPr>
        <w:ind w:firstLine="567"/>
        <w:contextualSpacing/>
        <w:jc w:val="both"/>
        <w:rPr>
          <w:i/>
          <w:iCs/>
        </w:rPr>
      </w:pPr>
    </w:p>
    <w:p w14:paraId="32BB7E37" w14:textId="77777777" w:rsidR="00C95732" w:rsidRPr="00301FA1" w:rsidRDefault="00C95732" w:rsidP="00DE5D54">
      <w:pPr>
        <w:spacing w:line="276" w:lineRule="auto"/>
        <w:ind w:firstLine="709"/>
        <w:jc w:val="both"/>
        <w:rPr>
          <w:sz w:val="28"/>
          <w:szCs w:val="28"/>
        </w:rPr>
      </w:pPr>
      <w:r w:rsidRPr="005E5937">
        <w:rPr>
          <w:b/>
          <w:bCs/>
          <w:sz w:val="28"/>
          <w:szCs w:val="28"/>
        </w:rPr>
        <w:t>Средний процент выполнения заданий базового уровня сложности</w:t>
      </w:r>
      <w:r w:rsidRPr="00301FA1">
        <w:rPr>
          <w:sz w:val="28"/>
          <w:szCs w:val="28"/>
        </w:rPr>
        <w:t xml:space="preserve"> варьируется от 36,78 % (задание №9) до 88,51% (задание </w:t>
      </w:r>
      <w:r>
        <w:rPr>
          <w:sz w:val="28"/>
          <w:szCs w:val="28"/>
        </w:rPr>
        <w:t>№</w:t>
      </w:r>
      <w:r w:rsidRPr="00301FA1">
        <w:rPr>
          <w:sz w:val="28"/>
          <w:szCs w:val="28"/>
        </w:rPr>
        <w:t>19), что свидетельствует о хорошем усвоении фактологического материала (карт</w:t>
      </w:r>
      <w:r>
        <w:rPr>
          <w:sz w:val="28"/>
          <w:szCs w:val="28"/>
        </w:rPr>
        <w:t>ографической номенклатуры</w:t>
      </w:r>
      <w:r w:rsidRPr="00301FA1">
        <w:rPr>
          <w:sz w:val="28"/>
          <w:szCs w:val="28"/>
        </w:rPr>
        <w:t xml:space="preserve">, </w:t>
      </w:r>
      <w:r>
        <w:rPr>
          <w:sz w:val="28"/>
          <w:szCs w:val="28"/>
        </w:rPr>
        <w:t xml:space="preserve">размещения </w:t>
      </w:r>
      <w:r w:rsidRPr="00301FA1">
        <w:rPr>
          <w:sz w:val="28"/>
          <w:szCs w:val="28"/>
        </w:rPr>
        <w:t>населени</w:t>
      </w:r>
      <w:r>
        <w:rPr>
          <w:sz w:val="28"/>
          <w:szCs w:val="28"/>
        </w:rPr>
        <w:t>я</w:t>
      </w:r>
      <w:r w:rsidRPr="00301FA1">
        <w:rPr>
          <w:sz w:val="28"/>
          <w:szCs w:val="28"/>
        </w:rPr>
        <w:t xml:space="preserve">, </w:t>
      </w:r>
      <w:r>
        <w:rPr>
          <w:sz w:val="28"/>
          <w:szCs w:val="28"/>
        </w:rPr>
        <w:t>наличие умения работать с политико-административными картами</w:t>
      </w:r>
      <w:r w:rsidRPr="00301FA1">
        <w:rPr>
          <w:sz w:val="28"/>
          <w:szCs w:val="28"/>
        </w:rPr>
        <w:t xml:space="preserve">), но о слабом понимании </w:t>
      </w:r>
      <w:r>
        <w:rPr>
          <w:sz w:val="28"/>
          <w:szCs w:val="28"/>
        </w:rPr>
        <w:t xml:space="preserve">физико- и </w:t>
      </w:r>
      <w:r w:rsidRPr="00301FA1">
        <w:rPr>
          <w:sz w:val="28"/>
          <w:szCs w:val="28"/>
        </w:rPr>
        <w:t xml:space="preserve">экономико-географических закономерностей. Особенно низкие результаты </w:t>
      </w:r>
      <w:r>
        <w:rPr>
          <w:sz w:val="28"/>
          <w:szCs w:val="28"/>
        </w:rPr>
        <w:t>выполнения заданий базового уровня</w:t>
      </w:r>
      <w:r w:rsidRPr="00301FA1">
        <w:rPr>
          <w:sz w:val="28"/>
          <w:szCs w:val="28"/>
        </w:rPr>
        <w:t>, связанны</w:t>
      </w:r>
      <w:r>
        <w:rPr>
          <w:sz w:val="28"/>
          <w:szCs w:val="28"/>
        </w:rPr>
        <w:t>х</w:t>
      </w:r>
      <w:r w:rsidRPr="00301FA1">
        <w:rPr>
          <w:sz w:val="28"/>
          <w:szCs w:val="28"/>
        </w:rPr>
        <w:t xml:space="preserve"> с </w:t>
      </w:r>
      <w:r>
        <w:rPr>
          <w:sz w:val="28"/>
          <w:szCs w:val="28"/>
        </w:rPr>
        <w:t xml:space="preserve">анализом </w:t>
      </w:r>
      <w:r w:rsidRPr="00301FA1">
        <w:rPr>
          <w:sz w:val="28"/>
          <w:szCs w:val="28"/>
        </w:rPr>
        <w:t>отраслевой структурой хозяйства (</w:t>
      </w:r>
      <w:r>
        <w:rPr>
          <w:sz w:val="28"/>
          <w:szCs w:val="28"/>
        </w:rPr>
        <w:t xml:space="preserve">с заданием </w:t>
      </w:r>
      <w:r w:rsidRPr="00301FA1">
        <w:rPr>
          <w:sz w:val="28"/>
          <w:szCs w:val="28"/>
        </w:rPr>
        <w:t>№ 7</w:t>
      </w:r>
      <w:r>
        <w:rPr>
          <w:sz w:val="28"/>
          <w:szCs w:val="28"/>
        </w:rPr>
        <w:t xml:space="preserve"> справились </w:t>
      </w:r>
      <w:r w:rsidRPr="00301FA1">
        <w:rPr>
          <w:sz w:val="28"/>
          <w:szCs w:val="28"/>
        </w:rPr>
        <w:t xml:space="preserve">47,13 %, </w:t>
      </w:r>
      <w:r>
        <w:rPr>
          <w:sz w:val="28"/>
          <w:szCs w:val="28"/>
        </w:rPr>
        <w:t xml:space="preserve">с заданием </w:t>
      </w:r>
      <w:r w:rsidRPr="00301FA1">
        <w:rPr>
          <w:sz w:val="28"/>
          <w:szCs w:val="28"/>
        </w:rPr>
        <w:t xml:space="preserve">№ 9 </w:t>
      </w:r>
      <w:r>
        <w:rPr>
          <w:sz w:val="28"/>
          <w:szCs w:val="28"/>
        </w:rPr>
        <w:t xml:space="preserve">– лишь </w:t>
      </w:r>
      <w:r w:rsidRPr="00301FA1">
        <w:rPr>
          <w:sz w:val="28"/>
          <w:szCs w:val="28"/>
        </w:rPr>
        <w:t xml:space="preserve">36,78 %) и работой с </w:t>
      </w:r>
      <w:r>
        <w:rPr>
          <w:sz w:val="28"/>
          <w:szCs w:val="28"/>
        </w:rPr>
        <w:t>текстами географического содержания</w:t>
      </w:r>
      <w:r w:rsidRPr="00301FA1">
        <w:rPr>
          <w:sz w:val="28"/>
          <w:szCs w:val="28"/>
        </w:rPr>
        <w:t xml:space="preserve"> (</w:t>
      </w:r>
      <w:r>
        <w:rPr>
          <w:sz w:val="28"/>
          <w:szCs w:val="28"/>
        </w:rPr>
        <w:t xml:space="preserve">с заданием </w:t>
      </w:r>
      <w:r w:rsidRPr="00301FA1">
        <w:rPr>
          <w:sz w:val="28"/>
          <w:szCs w:val="28"/>
        </w:rPr>
        <w:t xml:space="preserve">№ 22 </w:t>
      </w:r>
      <w:r>
        <w:rPr>
          <w:sz w:val="28"/>
          <w:szCs w:val="28"/>
        </w:rPr>
        <w:t xml:space="preserve">справились только </w:t>
      </w:r>
      <w:r w:rsidRPr="00301FA1">
        <w:rPr>
          <w:sz w:val="28"/>
          <w:szCs w:val="28"/>
        </w:rPr>
        <w:t>39,08 %).</w:t>
      </w:r>
    </w:p>
    <w:p w14:paraId="5DE5E41D" w14:textId="77777777" w:rsidR="00C95732" w:rsidRPr="00301FA1" w:rsidRDefault="00C95732" w:rsidP="00DE5D54">
      <w:pPr>
        <w:spacing w:line="276" w:lineRule="auto"/>
        <w:ind w:firstLine="709"/>
        <w:jc w:val="both"/>
        <w:rPr>
          <w:sz w:val="28"/>
          <w:szCs w:val="28"/>
        </w:rPr>
      </w:pPr>
      <w:r w:rsidRPr="00301FA1">
        <w:rPr>
          <w:sz w:val="28"/>
          <w:szCs w:val="28"/>
        </w:rPr>
        <w:t xml:space="preserve">Анализ </w:t>
      </w:r>
      <w:r w:rsidRPr="00F753AE">
        <w:rPr>
          <w:b/>
          <w:bCs/>
          <w:sz w:val="28"/>
          <w:szCs w:val="28"/>
        </w:rPr>
        <w:t>среднего процента выполнения заданий</w:t>
      </w:r>
      <w:r w:rsidR="00234E62">
        <w:rPr>
          <w:b/>
          <w:bCs/>
          <w:sz w:val="28"/>
          <w:szCs w:val="28"/>
        </w:rPr>
        <w:t xml:space="preserve"> </w:t>
      </w:r>
      <w:r w:rsidRPr="00F753AE">
        <w:rPr>
          <w:b/>
          <w:bCs/>
          <w:sz w:val="28"/>
          <w:szCs w:val="28"/>
        </w:rPr>
        <w:t>повышенного уровня</w:t>
      </w:r>
      <w:r w:rsidR="00234E62">
        <w:rPr>
          <w:b/>
          <w:bCs/>
          <w:sz w:val="28"/>
          <w:szCs w:val="28"/>
        </w:rPr>
        <w:t xml:space="preserve"> </w:t>
      </w:r>
      <w:r w:rsidRPr="00F753AE">
        <w:rPr>
          <w:b/>
          <w:bCs/>
          <w:sz w:val="28"/>
          <w:szCs w:val="28"/>
        </w:rPr>
        <w:t>сложности</w:t>
      </w:r>
      <w:r w:rsidR="00234E62">
        <w:rPr>
          <w:b/>
          <w:bCs/>
          <w:sz w:val="28"/>
          <w:szCs w:val="28"/>
        </w:rPr>
        <w:t xml:space="preserve"> </w:t>
      </w:r>
      <w:r>
        <w:rPr>
          <w:sz w:val="28"/>
          <w:szCs w:val="28"/>
        </w:rPr>
        <w:t>с</w:t>
      </w:r>
      <w:r w:rsidR="00234E62">
        <w:rPr>
          <w:sz w:val="28"/>
          <w:szCs w:val="28"/>
        </w:rPr>
        <w:t>р</w:t>
      </w:r>
      <w:r>
        <w:rPr>
          <w:sz w:val="28"/>
          <w:szCs w:val="28"/>
        </w:rPr>
        <w:t xml:space="preserve">еди всех участников ЕГЭ </w:t>
      </w:r>
      <w:r w:rsidRPr="00301FA1">
        <w:rPr>
          <w:sz w:val="28"/>
          <w:szCs w:val="28"/>
        </w:rPr>
        <w:t>характеризуется значительным разбросом: от 36,78 % (</w:t>
      </w:r>
      <w:r>
        <w:rPr>
          <w:sz w:val="28"/>
          <w:szCs w:val="28"/>
        </w:rPr>
        <w:t xml:space="preserve">задание </w:t>
      </w:r>
      <w:r w:rsidRPr="00301FA1">
        <w:rPr>
          <w:sz w:val="28"/>
          <w:szCs w:val="28"/>
        </w:rPr>
        <w:t>№ 23) до 88,51 % (</w:t>
      </w:r>
      <w:r>
        <w:rPr>
          <w:sz w:val="28"/>
          <w:szCs w:val="28"/>
        </w:rPr>
        <w:t xml:space="preserve">задание </w:t>
      </w:r>
      <w:r w:rsidRPr="00301FA1">
        <w:rPr>
          <w:sz w:val="28"/>
          <w:szCs w:val="28"/>
        </w:rPr>
        <w:t xml:space="preserve">№ 19). Наиболее проблемным заданием этого уровня оказалось задание </w:t>
      </w:r>
      <w:r>
        <w:rPr>
          <w:sz w:val="28"/>
          <w:szCs w:val="28"/>
        </w:rPr>
        <w:t>№</w:t>
      </w:r>
      <w:r w:rsidRPr="00301FA1">
        <w:rPr>
          <w:sz w:val="28"/>
          <w:szCs w:val="28"/>
        </w:rPr>
        <w:t>23 (</w:t>
      </w:r>
      <w:r>
        <w:rPr>
          <w:sz w:val="28"/>
          <w:szCs w:val="28"/>
        </w:rPr>
        <w:t xml:space="preserve">опирающееся на понимание географических закономерностей и процессов и предполагающее </w:t>
      </w:r>
      <w:r w:rsidRPr="00301FA1">
        <w:rPr>
          <w:sz w:val="28"/>
          <w:szCs w:val="28"/>
        </w:rPr>
        <w:t>анализ текста</w:t>
      </w:r>
      <w:r>
        <w:rPr>
          <w:sz w:val="28"/>
          <w:szCs w:val="28"/>
        </w:rPr>
        <w:t xml:space="preserve"> географического содержания</w:t>
      </w:r>
      <w:r w:rsidRPr="00301FA1">
        <w:rPr>
          <w:sz w:val="28"/>
          <w:szCs w:val="28"/>
        </w:rPr>
        <w:t xml:space="preserve">), где средний процент выполнения составил лишь 36,78 %, а доля получивших 0 баллов </w:t>
      </w:r>
      <w:r>
        <w:rPr>
          <w:sz w:val="28"/>
          <w:szCs w:val="28"/>
        </w:rPr>
        <w:t>составила больше половины от общего числа участников ЕГЭ</w:t>
      </w:r>
      <w:r w:rsidRPr="00301FA1">
        <w:rPr>
          <w:sz w:val="28"/>
          <w:szCs w:val="28"/>
        </w:rPr>
        <w:t>. Это указывает на недостаточную сформированность умений применять географические знания для интерпретации информации.</w:t>
      </w:r>
    </w:p>
    <w:p w14:paraId="576D0819" w14:textId="77777777" w:rsidR="00C95732" w:rsidRPr="00301FA1" w:rsidRDefault="00C95732" w:rsidP="00DE5D54">
      <w:pPr>
        <w:spacing w:line="276" w:lineRule="auto"/>
        <w:ind w:firstLine="709"/>
        <w:jc w:val="both"/>
        <w:rPr>
          <w:sz w:val="28"/>
          <w:szCs w:val="28"/>
        </w:rPr>
      </w:pPr>
      <w:r w:rsidRPr="00F753AE">
        <w:rPr>
          <w:b/>
          <w:bCs/>
          <w:sz w:val="28"/>
          <w:szCs w:val="28"/>
        </w:rPr>
        <w:lastRenderedPageBreak/>
        <w:t>Средний процент выполнения заданий</w:t>
      </w:r>
      <w:r w:rsidR="00234E62">
        <w:rPr>
          <w:b/>
          <w:bCs/>
          <w:sz w:val="28"/>
          <w:szCs w:val="28"/>
        </w:rPr>
        <w:t xml:space="preserve"> </w:t>
      </w:r>
      <w:r w:rsidRPr="00F753AE">
        <w:rPr>
          <w:b/>
          <w:bCs/>
          <w:sz w:val="28"/>
          <w:szCs w:val="28"/>
        </w:rPr>
        <w:t>высокого уровня сложности</w:t>
      </w:r>
      <w:r>
        <w:rPr>
          <w:sz w:val="28"/>
          <w:szCs w:val="28"/>
        </w:rPr>
        <w:t xml:space="preserve"> также сильно различается от задания к заданию:</w:t>
      </w:r>
      <w:r w:rsidR="00234E62">
        <w:rPr>
          <w:sz w:val="28"/>
          <w:szCs w:val="28"/>
        </w:rPr>
        <w:t xml:space="preserve"> </w:t>
      </w:r>
      <w:r>
        <w:rPr>
          <w:sz w:val="28"/>
          <w:szCs w:val="28"/>
        </w:rPr>
        <w:t>с №</w:t>
      </w:r>
      <w:r w:rsidRPr="00301FA1">
        <w:rPr>
          <w:sz w:val="28"/>
          <w:szCs w:val="28"/>
        </w:rPr>
        <w:t xml:space="preserve"> 26 (</w:t>
      </w:r>
      <w:r>
        <w:rPr>
          <w:sz w:val="28"/>
          <w:szCs w:val="28"/>
        </w:rPr>
        <w:t xml:space="preserve">умение аргументировать </w:t>
      </w:r>
      <w:r w:rsidRPr="00301FA1">
        <w:rPr>
          <w:sz w:val="28"/>
          <w:szCs w:val="28"/>
        </w:rPr>
        <w:t xml:space="preserve">факторы размещения производства) </w:t>
      </w:r>
      <w:r>
        <w:rPr>
          <w:sz w:val="28"/>
          <w:szCs w:val="28"/>
        </w:rPr>
        <w:t>справились лишь</w:t>
      </w:r>
      <w:r w:rsidRPr="00301FA1">
        <w:rPr>
          <w:sz w:val="28"/>
          <w:szCs w:val="28"/>
        </w:rPr>
        <w:t xml:space="preserve"> 29,31 %</w:t>
      </w:r>
      <w:r>
        <w:rPr>
          <w:sz w:val="28"/>
          <w:szCs w:val="28"/>
        </w:rPr>
        <w:t xml:space="preserve"> от общего количества участников ЕГЭ</w:t>
      </w:r>
      <w:r w:rsidRPr="00301FA1">
        <w:rPr>
          <w:sz w:val="28"/>
          <w:szCs w:val="28"/>
        </w:rPr>
        <w:t xml:space="preserve">, что говорит о серьёзных пробелах в освоении темы «География отраслей промышленности </w:t>
      </w:r>
      <w:r>
        <w:rPr>
          <w:sz w:val="28"/>
          <w:szCs w:val="28"/>
        </w:rPr>
        <w:t xml:space="preserve">мира и </w:t>
      </w:r>
      <w:r w:rsidRPr="00301FA1">
        <w:rPr>
          <w:sz w:val="28"/>
          <w:szCs w:val="28"/>
        </w:rPr>
        <w:t>России» и неумении устанавливать причинно-следственные связи</w:t>
      </w:r>
      <w:r>
        <w:rPr>
          <w:sz w:val="28"/>
          <w:szCs w:val="28"/>
        </w:rPr>
        <w:t>, при этом задания№</w:t>
      </w:r>
      <w:r w:rsidRPr="00301FA1">
        <w:rPr>
          <w:sz w:val="28"/>
          <w:szCs w:val="28"/>
        </w:rPr>
        <w:t>27 (</w:t>
      </w:r>
      <w:r>
        <w:rPr>
          <w:sz w:val="28"/>
          <w:szCs w:val="28"/>
        </w:rPr>
        <w:t xml:space="preserve">анализ </w:t>
      </w:r>
      <w:r w:rsidRPr="00301FA1">
        <w:rPr>
          <w:sz w:val="28"/>
          <w:szCs w:val="28"/>
        </w:rPr>
        <w:t>половозрастн</w:t>
      </w:r>
      <w:r>
        <w:rPr>
          <w:sz w:val="28"/>
          <w:szCs w:val="28"/>
        </w:rPr>
        <w:t>ой</w:t>
      </w:r>
      <w:r w:rsidRPr="00301FA1">
        <w:rPr>
          <w:sz w:val="28"/>
          <w:szCs w:val="28"/>
        </w:rPr>
        <w:t xml:space="preserve"> пирамид</w:t>
      </w:r>
      <w:r>
        <w:rPr>
          <w:sz w:val="28"/>
          <w:szCs w:val="28"/>
        </w:rPr>
        <w:t>ы или карты</w:t>
      </w:r>
      <w:r w:rsidRPr="00301FA1">
        <w:rPr>
          <w:sz w:val="28"/>
          <w:szCs w:val="28"/>
        </w:rPr>
        <w:t xml:space="preserve">) и </w:t>
      </w:r>
      <w:r>
        <w:rPr>
          <w:sz w:val="28"/>
          <w:szCs w:val="28"/>
        </w:rPr>
        <w:t>№</w:t>
      </w:r>
      <w:r w:rsidRPr="00301FA1">
        <w:rPr>
          <w:sz w:val="28"/>
          <w:szCs w:val="28"/>
        </w:rPr>
        <w:t>28 (</w:t>
      </w:r>
      <w:r>
        <w:rPr>
          <w:sz w:val="28"/>
          <w:szCs w:val="28"/>
        </w:rPr>
        <w:t>использование к</w:t>
      </w:r>
      <w:r w:rsidRPr="00F753AE">
        <w:rPr>
          <w:sz w:val="28"/>
          <w:szCs w:val="28"/>
        </w:rPr>
        <w:t>арт</w:t>
      </w:r>
      <w:r>
        <w:rPr>
          <w:sz w:val="28"/>
          <w:szCs w:val="28"/>
        </w:rPr>
        <w:t>ы</w:t>
      </w:r>
      <w:r w:rsidRPr="00F753AE">
        <w:rPr>
          <w:sz w:val="28"/>
          <w:szCs w:val="28"/>
        </w:rPr>
        <w:t xml:space="preserve"> как источник</w:t>
      </w:r>
      <w:r>
        <w:rPr>
          <w:sz w:val="28"/>
          <w:szCs w:val="28"/>
        </w:rPr>
        <w:t>а</w:t>
      </w:r>
      <w:r w:rsidRPr="00F753AE">
        <w:rPr>
          <w:sz w:val="28"/>
          <w:szCs w:val="28"/>
        </w:rPr>
        <w:t xml:space="preserve"> географической информации, </w:t>
      </w:r>
      <w:r>
        <w:rPr>
          <w:sz w:val="28"/>
          <w:szCs w:val="28"/>
        </w:rPr>
        <w:t>выполнение расчетов</w:t>
      </w:r>
      <w:r w:rsidRPr="00F753AE">
        <w:rPr>
          <w:sz w:val="28"/>
          <w:szCs w:val="28"/>
        </w:rPr>
        <w:t xml:space="preserve"> на определение долготы, </w:t>
      </w:r>
      <w:r>
        <w:rPr>
          <w:sz w:val="28"/>
          <w:szCs w:val="28"/>
        </w:rPr>
        <w:t>местного</w:t>
      </w:r>
      <w:r w:rsidRPr="00F753AE">
        <w:rPr>
          <w:sz w:val="28"/>
          <w:szCs w:val="28"/>
        </w:rPr>
        <w:t xml:space="preserve"> времени</w:t>
      </w:r>
      <w:r w:rsidRPr="00301FA1">
        <w:rPr>
          <w:sz w:val="28"/>
          <w:szCs w:val="28"/>
        </w:rPr>
        <w:t>) выполняются лучше (40,23% и 47,70% соответственно), что говорит о сформированности отдельных вычислительных и аналитических навыков у части выпускников.</w:t>
      </w:r>
      <w:r w:rsidR="00234E62">
        <w:rPr>
          <w:sz w:val="28"/>
          <w:szCs w:val="28"/>
        </w:rPr>
        <w:t xml:space="preserve"> </w:t>
      </w:r>
      <w:r w:rsidRPr="00301FA1">
        <w:rPr>
          <w:sz w:val="28"/>
          <w:szCs w:val="28"/>
        </w:rPr>
        <w:t xml:space="preserve">В </w:t>
      </w:r>
      <w:r>
        <w:rPr>
          <w:sz w:val="28"/>
          <w:szCs w:val="28"/>
        </w:rPr>
        <w:t xml:space="preserve">анализе успешности ответов на задание </w:t>
      </w:r>
      <w:r w:rsidRPr="00301FA1">
        <w:rPr>
          <w:sz w:val="28"/>
          <w:szCs w:val="28"/>
        </w:rPr>
        <w:t>№ 29 прослеживается типичная проблема: по критерию К1 (</w:t>
      </w:r>
      <w:r>
        <w:rPr>
          <w:sz w:val="28"/>
          <w:szCs w:val="28"/>
        </w:rPr>
        <w:t xml:space="preserve">где требуется </w:t>
      </w:r>
      <w:r w:rsidRPr="00301FA1">
        <w:rPr>
          <w:sz w:val="28"/>
          <w:szCs w:val="28"/>
        </w:rPr>
        <w:t>логика и аргументация) средний процент выполнения составляет 39,08 %, а по К2 (</w:t>
      </w:r>
      <w:r>
        <w:rPr>
          <w:sz w:val="28"/>
          <w:szCs w:val="28"/>
        </w:rPr>
        <w:t>географическая грамотность</w:t>
      </w:r>
      <w:r w:rsidRPr="00301FA1">
        <w:rPr>
          <w:sz w:val="28"/>
          <w:szCs w:val="28"/>
        </w:rPr>
        <w:t xml:space="preserve">) </w:t>
      </w:r>
      <w:r w:rsidRPr="00F753AE">
        <w:rPr>
          <w:sz w:val="28"/>
          <w:szCs w:val="28"/>
        </w:rPr>
        <w:t>–</w:t>
      </w:r>
      <w:r w:rsidRPr="00301FA1">
        <w:rPr>
          <w:sz w:val="28"/>
          <w:szCs w:val="28"/>
        </w:rPr>
        <w:t xml:space="preserve"> 55,17 %. </w:t>
      </w:r>
      <w:r>
        <w:rPr>
          <w:sz w:val="28"/>
          <w:szCs w:val="28"/>
        </w:rPr>
        <w:t>Видимо,</w:t>
      </w:r>
      <w:r w:rsidR="00234E62">
        <w:rPr>
          <w:sz w:val="28"/>
          <w:szCs w:val="28"/>
        </w:rPr>
        <w:t xml:space="preserve"> </w:t>
      </w:r>
      <w:r>
        <w:rPr>
          <w:sz w:val="28"/>
          <w:szCs w:val="28"/>
        </w:rPr>
        <w:t>участники ЕГЭ</w:t>
      </w:r>
      <w:r w:rsidRPr="00301FA1">
        <w:rPr>
          <w:sz w:val="28"/>
          <w:szCs w:val="28"/>
        </w:rPr>
        <w:t xml:space="preserve"> часто приводят верные доводы, но не могут их полноценно развить и связать с географическим контекстом, теряя один балл на </w:t>
      </w:r>
      <w:r>
        <w:rPr>
          <w:sz w:val="28"/>
          <w:szCs w:val="28"/>
        </w:rPr>
        <w:t>первом</w:t>
      </w:r>
      <w:r w:rsidRPr="00301FA1">
        <w:rPr>
          <w:sz w:val="28"/>
          <w:szCs w:val="28"/>
        </w:rPr>
        <w:t xml:space="preserve"> из критериев</w:t>
      </w:r>
      <w:r>
        <w:rPr>
          <w:sz w:val="28"/>
          <w:szCs w:val="28"/>
        </w:rPr>
        <w:t xml:space="preserve"> (К1)</w:t>
      </w:r>
      <w:r w:rsidRPr="00301FA1">
        <w:rPr>
          <w:sz w:val="28"/>
          <w:szCs w:val="28"/>
        </w:rPr>
        <w:t xml:space="preserve">. Особенно это заметно у группы со средними баллами, где по К1 максимальный балл получили лишь 34,78 % участников, тогда как по К2 </w:t>
      </w:r>
      <w:r w:rsidRPr="00244CF6">
        <w:rPr>
          <w:sz w:val="28"/>
          <w:szCs w:val="28"/>
        </w:rPr>
        <w:t>–</w:t>
      </w:r>
      <w:r w:rsidRPr="00301FA1">
        <w:rPr>
          <w:sz w:val="28"/>
          <w:szCs w:val="28"/>
        </w:rPr>
        <w:t xml:space="preserve"> 82,61 %.</w:t>
      </w:r>
    </w:p>
    <w:p w14:paraId="0CDC7F93" w14:textId="77777777" w:rsidR="000A64D8" w:rsidRDefault="001C0246" w:rsidP="00DE5D54">
      <w:pPr>
        <w:spacing w:line="276" w:lineRule="auto"/>
        <w:ind w:firstLine="567"/>
        <w:contextualSpacing/>
        <w:jc w:val="both"/>
        <w:rPr>
          <w:sz w:val="28"/>
          <w:szCs w:val="28"/>
        </w:rPr>
      </w:pPr>
      <w:r>
        <w:rPr>
          <w:sz w:val="28"/>
          <w:szCs w:val="28"/>
        </w:rPr>
        <w:t>Анализ успешности выполнения заданий участниками ЕГЭ по географии позволяет выявить недостатки («дефициты») подготовки, в частности,</w:t>
      </w:r>
      <w:r w:rsidRPr="001C0246">
        <w:rPr>
          <w:sz w:val="28"/>
          <w:szCs w:val="28"/>
        </w:rPr>
        <w:t xml:space="preserve"> усвоения проверяемых элементов</w:t>
      </w:r>
      <w:r>
        <w:rPr>
          <w:sz w:val="28"/>
          <w:szCs w:val="28"/>
        </w:rPr>
        <w:t>. При этом усвоение проверяемых элементов должно оцениваться с учетом</w:t>
      </w:r>
      <w:r w:rsidRPr="001C0246">
        <w:rPr>
          <w:sz w:val="28"/>
          <w:szCs w:val="28"/>
        </w:rPr>
        <w:t xml:space="preserve"> уровня сложности </w:t>
      </w:r>
      <w:r>
        <w:rPr>
          <w:sz w:val="28"/>
          <w:szCs w:val="28"/>
        </w:rPr>
        <w:t xml:space="preserve">заданий ЕГЭ </w:t>
      </w:r>
      <w:r w:rsidRPr="001C0246">
        <w:rPr>
          <w:sz w:val="28"/>
          <w:szCs w:val="28"/>
        </w:rPr>
        <w:t>(Б - базовый, П - повышенный, В - высокий уровни сложности)</w:t>
      </w:r>
      <w:r>
        <w:rPr>
          <w:sz w:val="28"/>
          <w:szCs w:val="28"/>
        </w:rPr>
        <w:t xml:space="preserve">. </w:t>
      </w:r>
    </w:p>
    <w:p w14:paraId="0216F1BD" w14:textId="77777777" w:rsidR="004F68E3" w:rsidRDefault="004F68E3" w:rsidP="00DE5D54">
      <w:pPr>
        <w:spacing w:line="276" w:lineRule="auto"/>
        <w:ind w:firstLine="567"/>
        <w:contextualSpacing/>
        <w:jc w:val="both"/>
        <w:rPr>
          <w:sz w:val="28"/>
          <w:szCs w:val="28"/>
        </w:rPr>
      </w:pPr>
      <w:r>
        <w:rPr>
          <w:sz w:val="28"/>
          <w:szCs w:val="28"/>
        </w:rPr>
        <w:t>При проведении статистического анализа з</w:t>
      </w:r>
      <w:r w:rsidRPr="004F68E3">
        <w:rPr>
          <w:sz w:val="28"/>
          <w:szCs w:val="28"/>
        </w:rPr>
        <w:t xml:space="preserve">адание считается </w:t>
      </w:r>
      <w:r>
        <w:rPr>
          <w:sz w:val="28"/>
          <w:szCs w:val="28"/>
        </w:rPr>
        <w:t xml:space="preserve">в среднем </w:t>
      </w:r>
      <w:r w:rsidRPr="004F68E3">
        <w:rPr>
          <w:sz w:val="28"/>
          <w:szCs w:val="28"/>
        </w:rPr>
        <w:t>успешно выполненным</w:t>
      </w:r>
      <w:r>
        <w:rPr>
          <w:sz w:val="28"/>
          <w:szCs w:val="28"/>
        </w:rPr>
        <w:t xml:space="preserve"> участниками ЕГЭ</w:t>
      </w:r>
      <w:r w:rsidRPr="004F68E3">
        <w:rPr>
          <w:sz w:val="28"/>
          <w:szCs w:val="28"/>
        </w:rPr>
        <w:t>, если с ним справились более 70 % участников, и неуспешн</w:t>
      </w:r>
      <w:r>
        <w:rPr>
          <w:sz w:val="28"/>
          <w:szCs w:val="28"/>
        </w:rPr>
        <w:t>о</w:t>
      </w:r>
      <w:r w:rsidRPr="004F68E3">
        <w:rPr>
          <w:sz w:val="28"/>
          <w:szCs w:val="28"/>
        </w:rPr>
        <w:t xml:space="preserve"> – если менее 50 %.</w:t>
      </w:r>
    </w:p>
    <w:p w14:paraId="45449024" w14:textId="77777777" w:rsidR="001C0246" w:rsidRDefault="001C0246" w:rsidP="00DE5D54">
      <w:pPr>
        <w:spacing w:line="276" w:lineRule="auto"/>
        <w:ind w:firstLine="567"/>
        <w:contextualSpacing/>
        <w:jc w:val="both"/>
        <w:rPr>
          <w:sz w:val="28"/>
          <w:szCs w:val="28"/>
        </w:rPr>
      </w:pPr>
      <w:r>
        <w:rPr>
          <w:sz w:val="28"/>
          <w:szCs w:val="28"/>
        </w:rPr>
        <w:t>По каждой из групп участников ЕГЭ, выделенных по суммарно набранным ими баллам, можно указать на следующие закономерности распределения их результатов:</w:t>
      </w:r>
    </w:p>
    <w:p w14:paraId="725A7C8F" w14:textId="77777777" w:rsidR="001C0246" w:rsidRDefault="00ED2BF3" w:rsidP="00DE5D54">
      <w:pPr>
        <w:pStyle w:val="a3"/>
        <w:numPr>
          <w:ilvl w:val="0"/>
          <w:numId w:val="10"/>
        </w:numPr>
        <w:spacing w:after="0"/>
        <w:ind w:left="426"/>
        <w:jc w:val="both"/>
        <w:rPr>
          <w:rFonts w:ascii="Times New Roman" w:hAnsi="Times New Roman"/>
          <w:sz w:val="28"/>
          <w:szCs w:val="28"/>
          <w:lang w:eastAsia="ru-RU"/>
        </w:rPr>
      </w:pPr>
      <w:r w:rsidRPr="00ED2BF3">
        <w:rPr>
          <w:rFonts w:ascii="Times New Roman" w:hAnsi="Times New Roman"/>
          <w:b/>
          <w:bCs/>
          <w:sz w:val="28"/>
          <w:szCs w:val="28"/>
          <w:lang w:eastAsia="ru-RU"/>
        </w:rPr>
        <w:t>Группа у</w:t>
      </w:r>
      <w:r w:rsidR="001C0246" w:rsidRPr="00ED2BF3">
        <w:rPr>
          <w:rFonts w:ascii="Times New Roman" w:hAnsi="Times New Roman"/>
          <w:b/>
          <w:bCs/>
          <w:sz w:val="28"/>
          <w:szCs w:val="28"/>
          <w:lang w:eastAsia="ru-RU"/>
        </w:rPr>
        <w:t>частников, не преодолевших минимальный порог баллов</w:t>
      </w:r>
      <w:r w:rsidR="001C0246">
        <w:rPr>
          <w:rFonts w:ascii="Times New Roman" w:hAnsi="Times New Roman"/>
          <w:sz w:val="28"/>
          <w:szCs w:val="28"/>
          <w:lang w:eastAsia="ru-RU"/>
        </w:rPr>
        <w:t>, мало</w:t>
      </w:r>
      <w:r>
        <w:rPr>
          <w:rFonts w:ascii="Times New Roman" w:hAnsi="Times New Roman"/>
          <w:sz w:val="28"/>
          <w:szCs w:val="28"/>
          <w:lang w:eastAsia="ru-RU"/>
        </w:rPr>
        <w:t>численна</w:t>
      </w:r>
      <w:r w:rsidR="001C0246">
        <w:rPr>
          <w:rFonts w:ascii="Times New Roman" w:hAnsi="Times New Roman"/>
          <w:sz w:val="28"/>
          <w:szCs w:val="28"/>
          <w:lang w:eastAsia="ru-RU"/>
        </w:rPr>
        <w:t xml:space="preserve"> и можно сказать, что эти случае единичны (их доля составляет всего </w:t>
      </w:r>
      <w:r w:rsidR="001C0246" w:rsidRPr="001C0246">
        <w:rPr>
          <w:rFonts w:ascii="Times New Roman" w:hAnsi="Times New Roman"/>
          <w:sz w:val="28"/>
          <w:szCs w:val="28"/>
          <w:lang w:eastAsia="ru-RU"/>
        </w:rPr>
        <w:t>3,45 %)</w:t>
      </w:r>
      <w:r w:rsidR="001C0246">
        <w:rPr>
          <w:rFonts w:ascii="Times New Roman" w:hAnsi="Times New Roman"/>
          <w:sz w:val="28"/>
          <w:szCs w:val="28"/>
          <w:lang w:eastAsia="ru-RU"/>
        </w:rPr>
        <w:t>. В связи с их малочисленностью затруднительно провести полный анализ причин столь низкой результативности выполнения заданий. Однако можно отметить, что д</w:t>
      </w:r>
      <w:r w:rsidR="001C0246" w:rsidRPr="001C0246">
        <w:rPr>
          <w:rFonts w:ascii="Times New Roman" w:hAnsi="Times New Roman"/>
          <w:sz w:val="28"/>
          <w:szCs w:val="28"/>
          <w:lang w:eastAsia="ru-RU"/>
        </w:rPr>
        <w:t xml:space="preserve">анная группа </w:t>
      </w:r>
      <w:r w:rsidR="001C0246">
        <w:rPr>
          <w:rFonts w:ascii="Times New Roman" w:hAnsi="Times New Roman"/>
          <w:sz w:val="28"/>
          <w:szCs w:val="28"/>
          <w:lang w:eastAsia="ru-RU"/>
        </w:rPr>
        <w:t xml:space="preserve">участников ЕГЭ </w:t>
      </w:r>
      <w:r w:rsidR="001C0246" w:rsidRPr="001C0246">
        <w:rPr>
          <w:rFonts w:ascii="Times New Roman" w:hAnsi="Times New Roman"/>
          <w:sz w:val="28"/>
          <w:szCs w:val="28"/>
          <w:lang w:eastAsia="ru-RU"/>
        </w:rPr>
        <w:t xml:space="preserve">демонстрирует </w:t>
      </w:r>
      <w:r w:rsidR="001C0246">
        <w:rPr>
          <w:rFonts w:ascii="Times New Roman" w:hAnsi="Times New Roman"/>
          <w:sz w:val="28"/>
          <w:szCs w:val="28"/>
          <w:lang w:eastAsia="ru-RU"/>
        </w:rPr>
        <w:t xml:space="preserve">практически </w:t>
      </w:r>
      <w:r w:rsidR="001C0246" w:rsidRPr="001C0246">
        <w:rPr>
          <w:rFonts w:ascii="Times New Roman" w:hAnsi="Times New Roman"/>
          <w:sz w:val="28"/>
          <w:szCs w:val="28"/>
          <w:lang w:eastAsia="ru-RU"/>
        </w:rPr>
        <w:t>полное отсутствие системной подготовки</w:t>
      </w:r>
      <w:r>
        <w:rPr>
          <w:rFonts w:ascii="Times New Roman" w:hAnsi="Times New Roman"/>
          <w:sz w:val="28"/>
          <w:szCs w:val="28"/>
          <w:lang w:eastAsia="ru-RU"/>
        </w:rPr>
        <w:t>. И</w:t>
      </w:r>
      <w:r w:rsidR="00234E62">
        <w:rPr>
          <w:rFonts w:ascii="Times New Roman" w:hAnsi="Times New Roman"/>
          <w:sz w:val="28"/>
          <w:szCs w:val="28"/>
          <w:lang w:eastAsia="ru-RU"/>
        </w:rPr>
        <w:t xml:space="preserve"> </w:t>
      </w:r>
      <w:r>
        <w:rPr>
          <w:rFonts w:ascii="Times New Roman" w:hAnsi="Times New Roman"/>
          <w:sz w:val="28"/>
          <w:szCs w:val="28"/>
          <w:lang w:eastAsia="ru-RU"/>
        </w:rPr>
        <w:t xml:space="preserve">даже </w:t>
      </w:r>
      <w:r w:rsidR="001C0246">
        <w:rPr>
          <w:rFonts w:ascii="Times New Roman" w:hAnsi="Times New Roman"/>
          <w:sz w:val="28"/>
          <w:szCs w:val="28"/>
          <w:lang w:eastAsia="ru-RU"/>
        </w:rPr>
        <w:t>з</w:t>
      </w:r>
      <w:r w:rsidR="001C0246" w:rsidRPr="001C0246">
        <w:rPr>
          <w:rFonts w:ascii="Times New Roman" w:hAnsi="Times New Roman"/>
          <w:sz w:val="28"/>
          <w:szCs w:val="28"/>
          <w:lang w:eastAsia="ru-RU"/>
        </w:rPr>
        <w:t xml:space="preserve">адания базового уровня </w:t>
      </w:r>
      <w:r>
        <w:rPr>
          <w:rFonts w:ascii="Times New Roman" w:hAnsi="Times New Roman"/>
          <w:sz w:val="28"/>
          <w:szCs w:val="28"/>
          <w:lang w:eastAsia="ru-RU"/>
        </w:rPr>
        <w:t xml:space="preserve">вызывает у них затруднение: </w:t>
      </w:r>
      <w:r w:rsidRPr="00ED2BF3">
        <w:rPr>
          <w:rFonts w:ascii="Times New Roman" w:hAnsi="Times New Roman"/>
          <w:sz w:val="28"/>
          <w:szCs w:val="28"/>
          <w:lang w:eastAsia="ru-RU"/>
        </w:rPr>
        <w:t>0 %</w:t>
      </w:r>
      <w:r w:rsidR="001C0246" w:rsidRPr="001C0246">
        <w:rPr>
          <w:rFonts w:ascii="Times New Roman" w:hAnsi="Times New Roman"/>
          <w:sz w:val="28"/>
          <w:szCs w:val="28"/>
          <w:lang w:eastAsia="ru-RU"/>
        </w:rPr>
        <w:t xml:space="preserve"> выполнения </w:t>
      </w:r>
      <w:r>
        <w:rPr>
          <w:rFonts w:ascii="Times New Roman" w:hAnsi="Times New Roman"/>
          <w:sz w:val="28"/>
          <w:szCs w:val="28"/>
          <w:lang w:eastAsia="ru-RU"/>
        </w:rPr>
        <w:t>(никто не справился) выявлено в</w:t>
      </w:r>
      <w:r w:rsidR="001C0246" w:rsidRPr="001C0246">
        <w:rPr>
          <w:rFonts w:ascii="Times New Roman" w:hAnsi="Times New Roman"/>
          <w:sz w:val="28"/>
          <w:szCs w:val="28"/>
          <w:lang w:eastAsia="ru-RU"/>
        </w:rPr>
        <w:t xml:space="preserve"> 11 из 22 заданий (№ 2, 5, 6, 7, 9, 10, 13, 14, 16, 20, 21</w:t>
      </w:r>
      <w:r>
        <w:rPr>
          <w:rFonts w:ascii="Times New Roman" w:hAnsi="Times New Roman"/>
          <w:sz w:val="28"/>
          <w:szCs w:val="28"/>
          <w:lang w:eastAsia="ru-RU"/>
        </w:rPr>
        <w:t>, 22</w:t>
      </w:r>
      <w:r w:rsidR="001C0246" w:rsidRPr="001C0246">
        <w:rPr>
          <w:rFonts w:ascii="Times New Roman" w:hAnsi="Times New Roman"/>
          <w:sz w:val="28"/>
          <w:szCs w:val="28"/>
          <w:lang w:eastAsia="ru-RU"/>
        </w:rPr>
        <w:t xml:space="preserve">). Исключение составляют лишь задания на </w:t>
      </w:r>
      <w:r>
        <w:rPr>
          <w:rFonts w:ascii="Times New Roman" w:hAnsi="Times New Roman"/>
          <w:sz w:val="28"/>
          <w:szCs w:val="28"/>
          <w:lang w:eastAsia="ru-RU"/>
        </w:rPr>
        <w:t>знание</w:t>
      </w:r>
      <w:r w:rsidR="001C0246" w:rsidRPr="001C0246">
        <w:rPr>
          <w:rFonts w:ascii="Times New Roman" w:hAnsi="Times New Roman"/>
          <w:sz w:val="28"/>
          <w:szCs w:val="28"/>
          <w:lang w:eastAsia="ru-RU"/>
        </w:rPr>
        <w:t xml:space="preserve"> простейших </w:t>
      </w:r>
      <w:r w:rsidR="001C0246" w:rsidRPr="001C0246">
        <w:rPr>
          <w:rFonts w:ascii="Times New Roman" w:hAnsi="Times New Roman"/>
          <w:sz w:val="28"/>
          <w:szCs w:val="28"/>
          <w:lang w:eastAsia="ru-RU"/>
        </w:rPr>
        <w:lastRenderedPageBreak/>
        <w:t>географических фактов</w:t>
      </w:r>
      <w:r>
        <w:rPr>
          <w:rFonts w:ascii="Times New Roman" w:hAnsi="Times New Roman"/>
          <w:sz w:val="28"/>
          <w:szCs w:val="28"/>
          <w:lang w:eastAsia="ru-RU"/>
        </w:rPr>
        <w:t>, причем большую часть сведений можно почерпнуть из прилагаемых к комплекту заданий ЕГЭ географических карт</w:t>
      </w:r>
      <w:r w:rsidR="001C0246" w:rsidRPr="001C0246">
        <w:rPr>
          <w:rFonts w:ascii="Times New Roman" w:hAnsi="Times New Roman"/>
          <w:sz w:val="28"/>
          <w:szCs w:val="28"/>
          <w:lang w:eastAsia="ru-RU"/>
        </w:rPr>
        <w:t xml:space="preserve"> (№ 3, 8, 11, 15), </w:t>
      </w:r>
      <w:r>
        <w:rPr>
          <w:rFonts w:ascii="Times New Roman" w:hAnsi="Times New Roman"/>
          <w:sz w:val="28"/>
          <w:szCs w:val="28"/>
          <w:lang w:eastAsia="ru-RU"/>
        </w:rPr>
        <w:t>в этих заданиях</w:t>
      </w:r>
      <w:r w:rsidR="001C0246" w:rsidRPr="001C0246">
        <w:rPr>
          <w:rFonts w:ascii="Times New Roman" w:hAnsi="Times New Roman"/>
          <w:sz w:val="28"/>
          <w:szCs w:val="28"/>
          <w:lang w:eastAsia="ru-RU"/>
        </w:rPr>
        <w:t xml:space="preserve"> процент выполнения достигает 33–66 %.</w:t>
      </w:r>
      <w:r w:rsidR="001C0246" w:rsidRPr="00ED2BF3">
        <w:rPr>
          <w:rFonts w:ascii="Times New Roman" w:hAnsi="Times New Roman"/>
          <w:sz w:val="28"/>
          <w:szCs w:val="28"/>
          <w:lang w:eastAsia="ru-RU"/>
        </w:rPr>
        <w:t>Задания повышенного (П) и высокого (В) уровней</w:t>
      </w:r>
      <w:r>
        <w:rPr>
          <w:rFonts w:ascii="Times New Roman" w:hAnsi="Times New Roman"/>
          <w:sz w:val="28"/>
          <w:szCs w:val="28"/>
          <w:lang w:eastAsia="ru-RU"/>
        </w:rPr>
        <w:t xml:space="preserve"> ими не выполнены(</w:t>
      </w:r>
      <w:r w:rsidR="001C0246" w:rsidRPr="00ED2BF3">
        <w:rPr>
          <w:rFonts w:ascii="Times New Roman" w:hAnsi="Times New Roman"/>
          <w:sz w:val="28"/>
          <w:szCs w:val="28"/>
          <w:lang w:eastAsia="ru-RU"/>
        </w:rPr>
        <w:t xml:space="preserve">процент выполнения равен </w:t>
      </w:r>
      <w:r>
        <w:rPr>
          <w:rFonts w:ascii="Times New Roman" w:hAnsi="Times New Roman"/>
          <w:sz w:val="28"/>
          <w:szCs w:val="28"/>
          <w:lang w:eastAsia="ru-RU"/>
        </w:rPr>
        <w:t>нулю)</w:t>
      </w:r>
      <w:r w:rsidR="001C0246" w:rsidRPr="00ED2BF3">
        <w:rPr>
          <w:rFonts w:ascii="Times New Roman" w:hAnsi="Times New Roman"/>
          <w:sz w:val="28"/>
          <w:szCs w:val="28"/>
          <w:lang w:eastAsia="ru-RU"/>
        </w:rPr>
        <w:t>.</w:t>
      </w:r>
      <w:r>
        <w:rPr>
          <w:rFonts w:ascii="Times New Roman" w:hAnsi="Times New Roman"/>
          <w:sz w:val="28"/>
          <w:szCs w:val="28"/>
          <w:lang w:eastAsia="ru-RU"/>
        </w:rPr>
        <w:t xml:space="preserve"> Таким образом, участники ЕГЭ, не набравшие даже пороговых баллов, демонстрируют о</w:t>
      </w:r>
      <w:r w:rsidR="001C0246" w:rsidRPr="00ED2BF3">
        <w:rPr>
          <w:rFonts w:ascii="Times New Roman" w:hAnsi="Times New Roman"/>
          <w:sz w:val="28"/>
          <w:szCs w:val="28"/>
          <w:lang w:eastAsia="ru-RU"/>
        </w:rPr>
        <w:t xml:space="preserve">тсутствие не только предметных знаний, но и элементарных умений работы с картой, статистическими таблицами и текстом. </w:t>
      </w:r>
      <w:r>
        <w:rPr>
          <w:rFonts w:ascii="Times New Roman" w:hAnsi="Times New Roman"/>
          <w:sz w:val="28"/>
          <w:szCs w:val="28"/>
          <w:lang w:eastAsia="ru-RU"/>
        </w:rPr>
        <w:t>Вероятнее всего, выбор ими ЕГЭ по географии был мотивирован не освоением знаний по предмету и продолжением обучения в вузе по имеющей географическую направленность специальности, а поиск варианта наиболее простого предмета для выбора ЕГЭ.</w:t>
      </w:r>
    </w:p>
    <w:p w14:paraId="146975BC" w14:textId="77777777" w:rsidR="001E2B16" w:rsidRDefault="001E2B16" w:rsidP="00DE5D54">
      <w:pPr>
        <w:pStyle w:val="a3"/>
        <w:numPr>
          <w:ilvl w:val="0"/>
          <w:numId w:val="10"/>
        </w:numPr>
        <w:spacing w:after="0"/>
        <w:ind w:left="426"/>
        <w:jc w:val="both"/>
        <w:rPr>
          <w:rFonts w:ascii="Times New Roman" w:hAnsi="Times New Roman"/>
          <w:sz w:val="28"/>
          <w:szCs w:val="28"/>
          <w:lang w:eastAsia="ru-RU"/>
        </w:rPr>
      </w:pPr>
      <w:r>
        <w:rPr>
          <w:rFonts w:ascii="Times New Roman" w:hAnsi="Times New Roman"/>
          <w:b/>
          <w:bCs/>
          <w:sz w:val="28"/>
          <w:szCs w:val="28"/>
          <w:lang w:eastAsia="ru-RU"/>
        </w:rPr>
        <w:t xml:space="preserve">Группа участников ЕГЭ, набравших </w:t>
      </w:r>
      <w:r w:rsidRPr="001E2B16">
        <w:rPr>
          <w:rFonts w:ascii="Times New Roman" w:hAnsi="Times New Roman"/>
          <w:b/>
          <w:bCs/>
          <w:sz w:val="28"/>
          <w:szCs w:val="28"/>
          <w:lang w:eastAsia="ru-RU"/>
        </w:rPr>
        <w:t xml:space="preserve">от мин. до 60 </w:t>
      </w:r>
      <w:r>
        <w:rPr>
          <w:rFonts w:ascii="Times New Roman" w:hAnsi="Times New Roman"/>
          <w:b/>
          <w:bCs/>
          <w:sz w:val="28"/>
          <w:szCs w:val="28"/>
          <w:lang w:eastAsia="ru-RU"/>
        </w:rPr>
        <w:t>баллов</w:t>
      </w:r>
      <w:r w:rsidRPr="001E2B16">
        <w:rPr>
          <w:rFonts w:ascii="Times New Roman" w:hAnsi="Times New Roman"/>
          <w:b/>
          <w:bCs/>
          <w:sz w:val="28"/>
          <w:szCs w:val="28"/>
          <w:lang w:eastAsia="ru-RU"/>
        </w:rPr>
        <w:t xml:space="preserve">, </w:t>
      </w:r>
      <w:r w:rsidRPr="001E2B16">
        <w:rPr>
          <w:rFonts w:ascii="Times New Roman" w:hAnsi="Times New Roman"/>
          <w:sz w:val="28"/>
          <w:szCs w:val="28"/>
          <w:lang w:eastAsia="ru-RU"/>
        </w:rPr>
        <w:t>составляет большинство: их 57,47 %</w:t>
      </w:r>
      <w:r>
        <w:rPr>
          <w:rFonts w:ascii="Times New Roman" w:hAnsi="Times New Roman"/>
          <w:sz w:val="28"/>
          <w:szCs w:val="28"/>
          <w:lang w:eastAsia="ru-RU"/>
        </w:rPr>
        <w:t xml:space="preserve"> от общего количества участников. Рост их доли – очень тревожный показатель, так как он происходит за счет сокращения доли тех, кто получил средние результаты (от 61 до 80 баллов). Участники из этой группы относительно успешно справляются с заданиями базового уровня, особенно </w:t>
      </w:r>
      <w:r w:rsidRPr="001E2B16">
        <w:rPr>
          <w:rFonts w:ascii="Times New Roman" w:hAnsi="Times New Roman"/>
          <w:sz w:val="28"/>
          <w:szCs w:val="28"/>
          <w:lang w:eastAsia="ru-RU"/>
        </w:rPr>
        <w:t xml:space="preserve">на знание </w:t>
      </w:r>
      <w:r>
        <w:rPr>
          <w:rFonts w:ascii="Times New Roman" w:hAnsi="Times New Roman"/>
          <w:sz w:val="28"/>
          <w:szCs w:val="28"/>
          <w:lang w:eastAsia="ru-RU"/>
        </w:rPr>
        <w:t xml:space="preserve">некоторой географической номенклатуры и предполагающие опору на </w:t>
      </w:r>
      <w:r w:rsidRPr="001E2B16">
        <w:rPr>
          <w:rFonts w:ascii="Times New Roman" w:hAnsi="Times New Roman"/>
          <w:sz w:val="28"/>
          <w:szCs w:val="28"/>
          <w:lang w:eastAsia="ru-RU"/>
        </w:rPr>
        <w:t xml:space="preserve">карты, </w:t>
      </w:r>
      <w:r>
        <w:rPr>
          <w:rFonts w:ascii="Times New Roman" w:hAnsi="Times New Roman"/>
          <w:sz w:val="28"/>
          <w:szCs w:val="28"/>
          <w:lang w:eastAsia="ru-RU"/>
        </w:rPr>
        <w:t xml:space="preserve">понимают причины некоторых закономерностей распределения </w:t>
      </w:r>
      <w:r w:rsidRPr="001E2B16">
        <w:rPr>
          <w:rFonts w:ascii="Times New Roman" w:hAnsi="Times New Roman"/>
          <w:sz w:val="28"/>
          <w:szCs w:val="28"/>
          <w:lang w:eastAsia="ru-RU"/>
        </w:rPr>
        <w:t>численности населения, городского расселения (</w:t>
      </w:r>
      <w:r>
        <w:rPr>
          <w:rFonts w:ascii="Times New Roman" w:hAnsi="Times New Roman"/>
          <w:sz w:val="28"/>
          <w:szCs w:val="28"/>
          <w:lang w:eastAsia="ru-RU"/>
        </w:rPr>
        <w:t xml:space="preserve">наилучшие результаты они продемонстрировала при ответе на задания </w:t>
      </w:r>
      <w:r w:rsidRPr="001E2B16">
        <w:rPr>
          <w:rFonts w:ascii="Times New Roman" w:hAnsi="Times New Roman"/>
          <w:sz w:val="28"/>
          <w:szCs w:val="28"/>
          <w:lang w:eastAsia="ru-RU"/>
        </w:rPr>
        <w:t>№ 1, 10, 11, 15, 16, 20</w:t>
      </w:r>
      <w:r>
        <w:rPr>
          <w:rFonts w:ascii="Times New Roman" w:hAnsi="Times New Roman"/>
          <w:sz w:val="28"/>
          <w:szCs w:val="28"/>
          <w:lang w:eastAsia="ru-RU"/>
        </w:rPr>
        <w:t>, с которыми справились</w:t>
      </w:r>
      <w:r w:rsidRPr="001E2B16">
        <w:rPr>
          <w:rFonts w:ascii="Times New Roman" w:hAnsi="Times New Roman"/>
          <w:sz w:val="28"/>
          <w:szCs w:val="28"/>
          <w:lang w:eastAsia="ru-RU"/>
        </w:rPr>
        <w:t xml:space="preserve"> 70–82 %</w:t>
      </w:r>
      <w:r>
        <w:rPr>
          <w:rFonts w:ascii="Times New Roman" w:hAnsi="Times New Roman"/>
          <w:sz w:val="28"/>
          <w:szCs w:val="28"/>
          <w:lang w:eastAsia="ru-RU"/>
        </w:rPr>
        <w:t xml:space="preserve"> от численности участников данной группы</w:t>
      </w:r>
      <w:r w:rsidRPr="001E2B16">
        <w:rPr>
          <w:rFonts w:ascii="Times New Roman" w:hAnsi="Times New Roman"/>
          <w:sz w:val="28"/>
          <w:szCs w:val="28"/>
          <w:lang w:eastAsia="ru-RU"/>
        </w:rPr>
        <w:t xml:space="preserve">). Однако </w:t>
      </w:r>
      <w:r>
        <w:rPr>
          <w:rFonts w:ascii="Times New Roman" w:hAnsi="Times New Roman"/>
          <w:sz w:val="28"/>
          <w:szCs w:val="28"/>
          <w:lang w:eastAsia="ru-RU"/>
        </w:rPr>
        <w:t xml:space="preserve">они </w:t>
      </w:r>
      <w:r w:rsidRPr="001E2B16">
        <w:rPr>
          <w:rFonts w:ascii="Times New Roman" w:hAnsi="Times New Roman"/>
          <w:sz w:val="28"/>
          <w:szCs w:val="28"/>
          <w:lang w:eastAsia="ru-RU"/>
        </w:rPr>
        <w:t xml:space="preserve">испытывают серьёзные трудности с заданиями, требующими понимания причинно-следственных связей </w:t>
      </w:r>
      <w:r>
        <w:rPr>
          <w:rFonts w:ascii="Times New Roman" w:hAnsi="Times New Roman"/>
          <w:sz w:val="28"/>
          <w:szCs w:val="28"/>
          <w:lang w:eastAsia="ru-RU"/>
        </w:rPr>
        <w:t xml:space="preserve">и пространственных закономерностей </w:t>
      </w:r>
      <w:r w:rsidRPr="001E2B16">
        <w:rPr>
          <w:rFonts w:ascii="Times New Roman" w:hAnsi="Times New Roman"/>
          <w:sz w:val="28"/>
          <w:szCs w:val="28"/>
          <w:lang w:eastAsia="ru-RU"/>
        </w:rPr>
        <w:t>(</w:t>
      </w:r>
      <w:r>
        <w:rPr>
          <w:rFonts w:ascii="Times New Roman" w:hAnsi="Times New Roman"/>
          <w:sz w:val="28"/>
          <w:szCs w:val="28"/>
          <w:lang w:eastAsia="ru-RU"/>
        </w:rPr>
        <w:t xml:space="preserve">задания </w:t>
      </w:r>
      <w:r w:rsidRPr="001E2B16">
        <w:rPr>
          <w:rFonts w:ascii="Times New Roman" w:hAnsi="Times New Roman"/>
          <w:sz w:val="28"/>
          <w:szCs w:val="28"/>
          <w:lang w:eastAsia="ru-RU"/>
        </w:rPr>
        <w:t>№ 5, 7, 9, 21, 22</w:t>
      </w:r>
      <w:r>
        <w:rPr>
          <w:rFonts w:ascii="Times New Roman" w:hAnsi="Times New Roman"/>
          <w:sz w:val="28"/>
          <w:szCs w:val="28"/>
          <w:lang w:eastAsia="ru-RU"/>
        </w:rPr>
        <w:t xml:space="preserve">, где процент выполнения очень низкий и варьируется в пределах </w:t>
      </w:r>
      <w:r w:rsidRPr="001E2B16">
        <w:rPr>
          <w:rFonts w:ascii="Times New Roman" w:hAnsi="Times New Roman"/>
          <w:sz w:val="28"/>
          <w:szCs w:val="28"/>
          <w:lang w:eastAsia="ru-RU"/>
        </w:rPr>
        <w:t>2</w:t>
      </w:r>
      <w:r>
        <w:rPr>
          <w:rFonts w:ascii="Times New Roman" w:hAnsi="Times New Roman"/>
          <w:sz w:val="28"/>
          <w:szCs w:val="28"/>
          <w:lang w:eastAsia="ru-RU"/>
        </w:rPr>
        <w:t>0</w:t>
      </w:r>
      <w:r w:rsidRPr="001E2B16">
        <w:rPr>
          <w:rFonts w:ascii="Times New Roman" w:hAnsi="Times New Roman"/>
          <w:sz w:val="28"/>
          <w:szCs w:val="28"/>
          <w:lang w:eastAsia="ru-RU"/>
        </w:rPr>
        <w:t>–</w:t>
      </w:r>
      <w:r>
        <w:rPr>
          <w:rFonts w:ascii="Times New Roman" w:hAnsi="Times New Roman"/>
          <w:sz w:val="28"/>
          <w:szCs w:val="28"/>
          <w:lang w:eastAsia="ru-RU"/>
        </w:rPr>
        <w:t>4</w:t>
      </w:r>
      <w:r w:rsidRPr="001E2B16">
        <w:rPr>
          <w:rFonts w:ascii="Times New Roman" w:hAnsi="Times New Roman"/>
          <w:sz w:val="28"/>
          <w:szCs w:val="28"/>
          <w:lang w:eastAsia="ru-RU"/>
        </w:rPr>
        <w:t>4 %).</w:t>
      </w:r>
      <w:r w:rsidR="004F68E3">
        <w:rPr>
          <w:rFonts w:ascii="Times New Roman" w:hAnsi="Times New Roman"/>
          <w:sz w:val="28"/>
          <w:szCs w:val="28"/>
          <w:lang w:eastAsia="ru-RU"/>
        </w:rPr>
        <w:t xml:space="preserve"> С заданиями п</w:t>
      </w:r>
      <w:r w:rsidR="004F68E3" w:rsidRPr="004F68E3">
        <w:rPr>
          <w:rFonts w:ascii="Times New Roman" w:hAnsi="Times New Roman"/>
          <w:sz w:val="28"/>
          <w:szCs w:val="28"/>
          <w:lang w:eastAsia="ru-RU"/>
        </w:rPr>
        <w:t>овышенн</w:t>
      </w:r>
      <w:r w:rsidR="004F68E3">
        <w:rPr>
          <w:rFonts w:ascii="Times New Roman" w:hAnsi="Times New Roman"/>
          <w:sz w:val="28"/>
          <w:szCs w:val="28"/>
          <w:lang w:eastAsia="ru-RU"/>
        </w:rPr>
        <w:t>ого</w:t>
      </w:r>
      <w:r w:rsidR="004F68E3" w:rsidRPr="004F68E3">
        <w:rPr>
          <w:rFonts w:ascii="Times New Roman" w:hAnsi="Times New Roman"/>
          <w:sz w:val="28"/>
          <w:szCs w:val="28"/>
          <w:lang w:eastAsia="ru-RU"/>
        </w:rPr>
        <w:t xml:space="preserve"> уровн</w:t>
      </w:r>
      <w:r w:rsidR="004F68E3">
        <w:rPr>
          <w:rFonts w:ascii="Times New Roman" w:hAnsi="Times New Roman"/>
          <w:sz w:val="28"/>
          <w:szCs w:val="28"/>
          <w:lang w:eastAsia="ru-RU"/>
        </w:rPr>
        <w:t>я с</w:t>
      </w:r>
      <w:r w:rsidR="004F68E3" w:rsidRPr="004F68E3">
        <w:rPr>
          <w:rFonts w:ascii="Times New Roman" w:hAnsi="Times New Roman"/>
          <w:sz w:val="28"/>
          <w:szCs w:val="28"/>
          <w:lang w:eastAsia="ru-RU"/>
        </w:rPr>
        <w:t>прав</w:t>
      </w:r>
      <w:r w:rsidR="004F68E3">
        <w:rPr>
          <w:rFonts w:ascii="Times New Roman" w:hAnsi="Times New Roman"/>
          <w:sz w:val="28"/>
          <w:szCs w:val="28"/>
          <w:lang w:eastAsia="ru-RU"/>
        </w:rPr>
        <w:t>ились</w:t>
      </w:r>
      <w:r w:rsidR="004F68E3" w:rsidRPr="004F68E3">
        <w:rPr>
          <w:rFonts w:ascii="Times New Roman" w:hAnsi="Times New Roman"/>
          <w:sz w:val="28"/>
          <w:szCs w:val="28"/>
          <w:lang w:eastAsia="ru-RU"/>
        </w:rPr>
        <w:t xml:space="preserve"> только с заданиями на определение страны по </w:t>
      </w:r>
      <w:r w:rsidR="004F68E3">
        <w:rPr>
          <w:rFonts w:ascii="Times New Roman" w:hAnsi="Times New Roman"/>
          <w:sz w:val="28"/>
          <w:szCs w:val="28"/>
          <w:lang w:eastAsia="ru-RU"/>
        </w:rPr>
        <w:t xml:space="preserve">её географическому </w:t>
      </w:r>
      <w:r w:rsidR="004F68E3" w:rsidRPr="004F68E3">
        <w:rPr>
          <w:rFonts w:ascii="Times New Roman" w:hAnsi="Times New Roman"/>
          <w:sz w:val="28"/>
          <w:szCs w:val="28"/>
          <w:lang w:eastAsia="ru-RU"/>
        </w:rPr>
        <w:t>описанию (</w:t>
      </w:r>
      <w:r w:rsidR="004F68E3">
        <w:rPr>
          <w:rFonts w:ascii="Times New Roman" w:hAnsi="Times New Roman"/>
          <w:sz w:val="28"/>
          <w:szCs w:val="28"/>
          <w:lang w:eastAsia="ru-RU"/>
        </w:rPr>
        <w:t xml:space="preserve">это задание </w:t>
      </w:r>
      <w:r w:rsidR="004F68E3" w:rsidRPr="004F68E3">
        <w:rPr>
          <w:rFonts w:ascii="Times New Roman" w:hAnsi="Times New Roman"/>
          <w:sz w:val="28"/>
          <w:szCs w:val="28"/>
          <w:lang w:eastAsia="ru-RU"/>
        </w:rPr>
        <w:t>№ 17</w:t>
      </w:r>
      <w:r w:rsidR="004F68E3">
        <w:rPr>
          <w:rFonts w:ascii="Times New Roman" w:hAnsi="Times New Roman"/>
          <w:sz w:val="28"/>
          <w:szCs w:val="28"/>
          <w:lang w:eastAsia="ru-RU"/>
        </w:rPr>
        <w:t xml:space="preserve">, с ним справились </w:t>
      </w:r>
      <w:r w:rsidR="004F68E3" w:rsidRPr="004F68E3">
        <w:rPr>
          <w:rFonts w:ascii="Times New Roman" w:hAnsi="Times New Roman"/>
          <w:sz w:val="28"/>
          <w:szCs w:val="28"/>
          <w:lang w:eastAsia="ru-RU"/>
        </w:rPr>
        <w:t>70 %</w:t>
      </w:r>
      <w:r w:rsidR="004F68E3">
        <w:rPr>
          <w:rFonts w:ascii="Times New Roman" w:hAnsi="Times New Roman"/>
          <w:sz w:val="28"/>
          <w:szCs w:val="28"/>
          <w:lang w:eastAsia="ru-RU"/>
        </w:rPr>
        <w:t xml:space="preserve"> участников данной группы</w:t>
      </w:r>
      <w:r w:rsidR="004F68E3" w:rsidRPr="004F68E3">
        <w:rPr>
          <w:rFonts w:ascii="Times New Roman" w:hAnsi="Times New Roman"/>
          <w:sz w:val="28"/>
          <w:szCs w:val="28"/>
          <w:lang w:eastAsia="ru-RU"/>
        </w:rPr>
        <w:t xml:space="preserve">) и </w:t>
      </w:r>
      <w:r w:rsidR="004F68E3">
        <w:rPr>
          <w:rFonts w:ascii="Times New Roman" w:hAnsi="Times New Roman"/>
          <w:sz w:val="28"/>
          <w:szCs w:val="28"/>
          <w:lang w:eastAsia="ru-RU"/>
        </w:rPr>
        <w:t xml:space="preserve">связанное с разбором картограммы уровня </w:t>
      </w:r>
      <w:r w:rsidR="004F68E3" w:rsidRPr="004F68E3">
        <w:rPr>
          <w:rFonts w:ascii="Times New Roman" w:hAnsi="Times New Roman"/>
          <w:sz w:val="28"/>
          <w:szCs w:val="28"/>
          <w:lang w:eastAsia="ru-RU"/>
        </w:rPr>
        <w:t>урбанизаци</w:t>
      </w:r>
      <w:r w:rsidR="004F68E3">
        <w:rPr>
          <w:rFonts w:ascii="Times New Roman" w:hAnsi="Times New Roman"/>
          <w:sz w:val="28"/>
          <w:szCs w:val="28"/>
          <w:lang w:eastAsia="ru-RU"/>
        </w:rPr>
        <w:t>и</w:t>
      </w:r>
      <w:r w:rsidR="004F68E3" w:rsidRPr="004F68E3">
        <w:rPr>
          <w:rFonts w:ascii="Times New Roman" w:hAnsi="Times New Roman"/>
          <w:sz w:val="28"/>
          <w:szCs w:val="28"/>
          <w:lang w:eastAsia="ru-RU"/>
        </w:rPr>
        <w:t xml:space="preserve"> (</w:t>
      </w:r>
      <w:r w:rsidR="004F68E3">
        <w:rPr>
          <w:rFonts w:ascii="Times New Roman" w:hAnsi="Times New Roman"/>
          <w:sz w:val="28"/>
          <w:szCs w:val="28"/>
          <w:lang w:eastAsia="ru-RU"/>
        </w:rPr>
        <w:t xml:space="preserve">задание </w:t>
      </w:r>
      <w:r w:rsidR="004F68E3" w:rsidRPr="004F68E3">
        <w:rPr>
          <w:rFonts w:ascii="Times New Roman" w:hAnsi="Times New Roman"/>
          <w:sz w:val="28"/>
          <w:szCs w:val="28"/>
          <w:lang w:eastAsia="ru-RU"/>
        </w:rPr>
        <w:t>№ 19</w:t>
      </w:r>
      <w:r w:rsidR="004F68E3">
        <w:rPr>
          <w:rFonts w:ascii="Times New Roman" w:hAnsi="Times New Roman"/>
          <w:sz w:val="28"/>
          <w:szCs w:val="28"/>
          <w:lang w:eastAsia="ru-RU"/>
        </w:rPr>
        <w:t xml:space="preserve">, с ним справились </w:t>
      </w:r>
      <w:r w:rsidR="004F68E3" w:rsidRPr="004F68E3">
        <w:rPr>
          <w:rFonts w:ascii="Times New Roman" w:hAnsi="Times New Roman"/>
          <w:sz w:val="28"/>
          <w:szCs w:val="28"/>
          <w:lang w:eastAsia="ru-RU"/>
        </w:rPr>
        <w:t xml:space="preserve">88 %участников группы). Остальные задания </w:t>
      </w:r>
      <w:r w:rsidR="004F68E3">
        <w:rPr>
          <w:rFonts w:ascii="Times New Roman" w:hAnsi="Times New Roman"/>
          <w:sz w:val="28"/>
          <w:szCs w:val="28"/>
          <w:lang w:eastAsia="ru-RU"/>
        </w:rPr>
        <w:t>повышенного уровня</w:t>
      </w:r>
      <w:r w:rsidR="004F68E3" w:rsidRPr="004F68E3">
        <w:rPr>
          <w:rFonts w:ascii="Times New Roman" w:hAnsi="Times New Roman"/>
          <w:sz w:val="28"/>
          <w:szCs w:val="28"/>
          <w:lang w:eastAsia="ru-RU"/>
        </w:rPr>
        <w:t xml:space="preserve"> (№ 23, 24, 25) выполняются хуже</w:t>
      </w:r>
      <w:r w:rsidR="004F68E3">
        <w:rPr>
          <w:rFonts w:ascii="Times New Roman" w:hAnsi="Times New Roman"/>
          <w:sz w:val="28"/>
          <w:szCs w:val="28"/>
          <w:lang w:eastAsia="ru-RU"/>
        </w:rPr>
        <w:t>, доля справившихся с ними ниже</w:t>
      </w:r>
      <w:r w:rsidR="004F68E3" w:rsidRPr="004F68E3">
        <w:rPr>
          <w:rFonts w:ascii="Times New Roman" w:hAnsi="Times New Roman"/>
          <w:sz w:val="28"/>
          <w:szCs w:val="28"/>
          <w:lang w:eastAsia="ru-RU"/>
        </w:rPr>
        <w:t xml:space="preserve"> 50 %.</w:t>
      </w:r>
      <w:r w:rsidR="001346E0">
        <w:rPr>
          <w:rFonts w:ascii="Times New Roman" w:hAnsi="Times New Roman"/>
          <w:sz w:val="28"/>
          <w:szCs w:val="28"/>
          <w:lang w:eastAsia="ru-RU"/>
        </w:rPr>
        <w:t xml:space="preserve">Задания высокого уровня сложности, требующие понимания глобальных географических закономерностей, </w:t>
      </w:r>
      <w:r w:rsidR="001346E0" w:rsidRPr="001346E0">
        <w:rPr>
          <w:rFonts w:ascii="Times New Roman" w:hAnsi="Times New Roman"/>
          <w:sz w:val="28"/>
          <w:szCs w:val="28"/>
          <w:lang w:eastAsia="ru-RU"/>
        </w:rPr>
        <w:t xml:space="preserve">комплексного анализа </w:t>
      </w:r>
      <w:r w:rsidR="001346E0">
        <w:rPr>
          <w:rFonts w:ascii="Times New Roman" w:hAnsi="Times New Roman"/>
          <w:sz w:val="28"/>
          <w:szCs w:val="28"/>
          <w:lang w:eastAsia="ru-RU"/>
        </w:rPr>
        <w:t xml:space="preserve">ЭГП и пространственных факторов </w:t>
      </w:r>
      <w:r w:rsidR="001346E0" w:rsidRPr="001346E0">
        <w:rPr>
          <w:rFonts w:ascii="Times New Roman" w:hAnsi="Times New Roman"/>
          <w:sz w:val="28"/>
          <w:szCs w:val="28"/>
          <w:lang w:eastAsia="ru-RU"/>
        </w:rPr>
        <w:t>и аргументации (</w:t>
      </w:r>
      <w:r w:rsidR="001346E0">
        <w:rPr>
          <w:rFonts w:ascii="Times New Roman" w:hAnsi="Times New Roman"/>
          <w:sz w:val="28"/>
          <w:szCs w:val="28"/>
          <w:lang w:eastAsia="ru-RU"/>
        </w:rPr>
        <w:t xml:space="preserve">задания </w:t>
      </w:r>
      <w:r w:rsidR="001346E0" w:rsidRPr="001346E0">
        <w:rPr>
          <w:rFonts w:ascii="Times New Roman" w:hAnsi="Times New Roman"/>
          <w:sz w:val="28"/>
          <w:szCs w:val="28"/>
          <w:lang w:eastAsia="ru-RU"/>
        </w:rPr>
        <w:t>№ 26–29)</w:t>
      </w:r>
      <w:r w:rsidR="001346E0">
        <w:rPr>
          <w:rFonts w:ascii="Times New Roman" w:hAnsi="Times New Roman"/>
          <w:sz w:val="28"/>
          <w:szCs w:val="28"/>
          <w:lang w:eastAsia="ru-RU"/>
        </w:rPr>
        <w:t>, выполняется участниками ЕГЭ, набравшими низкие баллы, лишь в единичных случаях</w:t>
      </w:r>
      <w:r w:rsidR="001346E0" w:rsidRPr="001346E0">
        <w:rPr>
          <w:rFonts w:ascii="Times New Roman" w:hAnsi="Times New Roman"/>
          <w:sz w:val="28"/>
          <w:szCs w:val="28"/>
          <w:lang w:eastAsia="ru-RU"/>
        </w:rPr>
        <w:t xml:space="preserve">. Процент выполнения </w:t>
      </w:r>
      <w:r w:rsidR="001346E0">
        <w:rPr>
          <w:rFonts w:ascii="Times New Roman" w:hAnsi="Times New Roman"/>
          <w:sz w:val="28"/>
          <w:szCs w:val="28"/>
          <w:lang w:eastAsia="ru-RU"/>
        </w:rPr>
        <w:t xml:space="preserve">сложных заданий </w:t>
      </w:r>
      <w:r w:rsidR="001346E0" w:rsidRPr="001346E0">
        <w:rPr>
          <w:rFonts w:ascii="Times New Roman" w:hAnsi="Times New Roman"/>
          <w:sz w:val="28"/>
          <w:szCs w:val="28"/>
          <w:lang w:eastAsia="ru-RU"/>
        </w:rPr>
        <w:t>колеблется от 14 % до 24 %.</w:t>
      </w:r>
      <w:r w:rsidR="001346E0">
        <w:rPr>
          <w:rFonts w:ascii="Times New Roman" w:hAnsi="Times New Roman"/>
          <w:sz w:val="28"/>
          <w:szCs w:val="28"/>
          <w:lang w:eastAsia="ru-RU"/>
        </w:rPr>
        <w:t xml:space="preserve"> Исключение составляет задание №18 (проверяемый элемент содержания – «</w:t>
      </w:r>
      <w:r w:rsidR="001346E0" w:rsidRPr="001346E0">
        <w:rPr>
          <w:rFonts w:ascii="Times New Roman" w:hAnsi="Times New Roman"/>
          <w:sz w:val="28"/>
          <w:szCs w:val="28"/>
          <w:lang w:eastAsia="ru-RU"/>
        </w:rPr>
        <w:t xml:space="preserve">Географические районы России. Современные тенденции изменения </w:t>
      </w:r>
      <w:r w:rsidR="001346E0" w:rsidRPr="001346E0">
        <w:rPr>
          <w:rFonts w:ascii="Times New Roman" w:hAnsi="Times New Roman"/>
          <w:sz w:val="28"/>
          <w:szCs w:val="28"/>
          <w:lang w:eastAsia="ru-RU"/>
        </w:rPr>
        <w:lastRenderedPageBreak/>
        <w:t>отраслевой и территориальной структуры хозяйства России</w:t>
      </w:r>
      <w:r w:rsidR="001346E0">
        <w:rPr>
          <w:rFonts w:ascii="Times New Roman" w:hAnsi="Times New Roman"/>
          <w:sz w:val="28"/>
          <w:szCs w:val="28"/>
          <w:lang w:eastAsia="ru-RU"/>
        </w:rPr>
        <w:t xml:space="preserve">»), в котором требуется определить </w:t>
      </w:r>
      <w:r w:rsidR="001346E0" w:rsidRPr="001346E0">
        <w:rPr>
          <w:rFonts w:ascii="Times New Roman" w:hAnsi="Times New Roman"/>
          <w:sz w:val="28"/>
          <w:szCs w:val="28"/>
          <w:lang w:eastAsia="ru-RU"/>
        </w:rPr>
        <w:t>регион России по его краткому описанию</w:t>
      </w:r>
      <w:r w:rsidR="001346E0">
        <w:rPr>
          <w:rFonts w:ascii="Times New Roman" w:hAnsi="Times New Roman"/>
          <w:sz w:val="28"/>
          <w:szCs w:val="28"/>
          <w:lang w:eastAsia="ru-RU"/>
        </w:rPr>
        <w:t>. С этим задание справились 70% участников данной группы. Ключевым дефицитом участников ЕГЭ, набравшим от минимума до 60 баллов, является фрагментарность географических и метапредметных знаний, неумение</w:t>
      </w:r>
      <w:r w:rsidR="001346E0" w:rsidRPr="001346E0">
        <w:rPr>
          <w:rFonts w:ascii="Times New Roman" w:hAnsi="Times New Roman"/>
          <w:sz w:val="28"/>
          <w:szCs w:val="28"/>
          <w:lang w:eastAsia="ru-RU"/>
        </w:rPr>
        <w:t xml:space="preserve"> интегрировать знания из разных разделов</w:t>
      </w:r>
      <w:r w:rsidR="001346E0">
        <w:rPr>
          <w:rFonts w:ascii="Times New Roman" w:hAnsi="Times New Roman"/>
          <w:sz w:val="28"/>
          <w:szCs w:val="28"/>
          <w:lang w:eastAsia="ru-RU"/>
        </w:rPr>
        <w:t xml:space="preserve"> географии</w:t>
      </w:r>
      <w:r w:rsidR="001346E0" w:rsidRPr="001346E0">
        <w:rPr>
          <w:rFonts w:ascii="Times New Roman" w:hAnsi="Times New Roman"/>
          <w:sz w:val="28"/>
          <w:szCs w:val="28"/>
          <w:lang w:eastAsia="ru-RU"/>
        </w:rPr>
        <w:t xml:space="preserve">, </w:t>
      </w:r>
      <w:r w:rsidR="00C47D39">
        <w:rPr>
          <w:rFonts w:ascii="Times New Roman" w:hAnsi="Times New Roman"/>
          <w:sz w:val="28"/>
          <w:szCs w:val="28"/>
          <w:lang w:eastAsia="ru-RU"/>
        </w:rPr>
        <w:t>сложности с построением</w:t>
      </w:r>
      <w:r w:rsidR="001346E0" w:rsidRPr="001346E0">
        <w:rPr>
          <w:rFonts w:ascii="Times New Roman" w:hAnsi="Times New Roman"/>
          <w:sz w:val="28"/>
          <w:szCs w:val="28"/>
          <w:lang w:eastAsia="ru-RU"/>
        </w:rPr>
        <w:t xml:space="preserve"> логическ</w:t>
      </w:r>
      <w:r w:rsidR="00C47D39">
        <w:rPr>
          <w:rFonts w:ascii="Times New Roman" w:hAnsi="Times New Roman"/>
          <w:sz w:val="28"/>
          <w:szCs w:val="28"/>
          <w:lang w:eastAsia="ru-RU"/>
        </w:rPr>
        <w:t>их умозаключений</w:t>
      </w:r>
      <w:r w:rsidR="001346E0" w:rsidRPr="001346E0">
        <w:rPr>
          <w:rFonts w:ascii="Times New Roman" w:hAnsi="Times New Roman"/>
          <w:sz w:val="28"/>
          <w:szCs w:val="28"/>
          <w:lang w:eastAsia="ru-RU"/>
        </w:rPr>
        <w:t xml:space="preserve"> и </w:t>
      </w:r>
      <w:r w:rsidR="00C47D39">
        <w:rPr>
          <w:rFonts w:ascii="Times New Roman" w:hAnsi="Times New Roman"/>
          <w:sz w:val="28"/>
          <w:szCs w:val="28"/>
          <w:lang w:eastAsia="ru-RU"/>
        </w:rPr>
        <w:t xml:space="preserve">слабые </w:t>
      </w:r>
      <w:r w:rsidR="001346E0" w:rsidRPr="001346E0">
        <w:rPr>
          <w:rFonts w:ascii="Times New Roman" w:hAnsi="Times New Roman"/>
          <w:sz w:val="28"/>
          <w:szCs w:val="28"/>
          <w:lang w:eastAsia="ru-RU"/>
        </w:rPr>
        <w:t xml:space="preserve">навыки работы с графической информацией (половозрастные пирамиды, </w:t>
      </w:r>
      <w:r w:rsidR="00C47D39">
        <w:rPr>
          <w:rFonts w:ascii="Times New Roman" w:hAnsi="Times New Roman"/>
          <w:sz w:val="28"/>
          <w:szCs w:val="28"/>
          <w:lang w:eastAsia="ru-RU"/>
        </w:rPr>
        <w:t>географическая карта и др.</w:t>
      </w:r>
      <w:r w:rsidR="001346E0" w:rsidRPr="001346E0">
        <w:rPr>
          <w:rFonts w:ascii="Times New Roman" w:hAnsi="Times New Roman"/>
          <w:sz w:val="28"/>
          <w:szCs w:val="28"/>
          <w:lang w:eastAsia="ru-RU"/>
        </w:rPr>
        <w:t>).</w:t>
      </w:r>
    </w:p>
    <w:p w14:paraId="2CD66379" w14:textId="77777777" w:rsidR="001346E0" w:rsidRDefault="001346E0" w:rsidP="00DE5D54">
      <w:pPr>
        <w:pStyle w:val="a3"/>
        <w:numPr>
          <w:ilvl w:val="0"/>
          <w:numId w:val="10"/>
        </w:numPr>
        <w:spacing w:after="0"/>
        <w:ind w:left="426"/>
        <w:jc w:val="both"/>
        <w:rPr>
          <w:rFonts w:ascii="Times New Roman" w:hAnsi="Times New Roman"/>
          <w:sz w:val="28"/>
          <w:szCs w:val="28"/>
          <w:lang w:eastAsia="ru-RU"/>
        </w:rPr>
      </w:pPr>
      <w:r>
        <w:rPr>
          <w:rFonts w:ascii="Times New Roman" w:hAnsi="Times New Roman"/>
          <w:b/>
          <w:bCs/>
          <w:sz w:val="28"/>
          <w:szCs w:val="28"/>
          <w:lang w:eastAsia="ru-RU"/>
        </w:rPr>
        <w:t xml:space="preserve">Группа участников ЕГЭ, набравших </w:t>
      </w:r>
      <w:r w:rsidRPr="001E2B16">
        <w:rPr>
          <w:rFonts w:ascii="Times New Roman" w:hAnsi="Times New Roman"/>
          <w:b/>
          <w:bCs/>
          <w:sz w:val="28"/>
          <w:szCs w:val="28"/>
          <w:lang w:eastAsia="ru-RU"/>
        </w:rPr>
        <w:t>от</w:t>
      </w:r>
      <w:r>
        <w:rPr>
          <w:rFonts w:ascii="Times New Roman" w:hAnsi="Times New Roman"/>
          <w:b/>
          <w:bCs/>
          <w:sz w:val="28"/>
          <w:szCs w:val="28"/>
          <w:lang w:eastAsia="ru-RU"/>
        </w:rPr>
        <w:t xml:space="preserve"> 61 до 80 баллов</w:t>
      </w:r>
      <w:r w:rsidR="00C47D39">
        <w:rPr>
          <w:rFonts w:ascii="Times New Roman" w:hAnsi="Times New Roman"/>
          <w:b/>
          <w:bCs/>
          <w:sz w:val="28"/>
          <w:szCs w:val="28"/>
          <w:lang w:eastAsia="ru-RU"/>
        </w:rPr>
        <w:t xml:space="preserve">, </w:t>
      </w:r>
      <w:r w:rsidR="00C47D39" w:rsidRPr="00C47D39">
        <w:rPr>
          <w:rFonts w:ascii="Times New Roman" w:hAnsi="Times New Roman"/>
          <w:sz w:val="28"/>
          <w:szCs w:val="28"/>
          <w:lang w:eastAsia="ru-RU"/>
        </w:rPr>
        <w:t>в целом</w:t>
      </w:r>
      <w:r w:rsidR="00234E62">
        <w:rPr>
          <w:rFonts w:ascii="Times New Roman" w:hAnsi="Times New Roman"/>
          <w:sz w:val="28"/>
          <w:szCs w:val="28"/>
          <w:lang w:eastAsia="ru-RU"/>
        </w:rPr>
        <w:t xml:space="preserve"> </w:t>
      </w:r>
      <w:r w:rsidR="00C47D39" w:rsidRPr="00C47D39">
        <w:rPr>
          <w:rFonts w:ascii="Times New Roman" w:hAnsi="Times New Roman"/>
          <w:sz w:val="28"/>
          <w:szCs w:val="28"/>
          <w:lang w:eastAsia="ru-RU"/>
        </w:rPr>
        <w:t>демонстрируют хорошее владение базой, но нестабильность в решении сложных заданий</w:t>
      </w:r>
      <w:r w:rsidR="00C47D39">
        <w:rPr>
          <w:rFonts w:ascii="Times New Roman" w:hAnsi="Times New Roman"/>
          <w:sz w:val="28"/>
          <w:szCs w:val="28"/>
          <w:lang w:eastAsia="ru-RU"/>
        </w:rPr>
        <w:t>. Следует отметить, что успешность</w:t>
      </w:r>
      <w:r w:rsidR="00C47D39" w:rsidRPr="00C47D39">
        <w:rPr>
          <w:rFonts w:ascii="Times New Roman" w:hAnsi="Times New Roman"/>
          <w:sz w:val="28"/>
          <w:szCs w:val="28"/>
          <w:lang w:eastAsia="ru-RU"/>
        </w:rPr>
        <w:t xml:space="preserve"> выполнения </w:t>
      </w:r>
      <w:r w:rsidR="00C47D39">
        <w:rPr>
          <w:rFonts w:ascii="Times New Roman" w:hAnsi="Times New Roman"/>
          <w:sz w:val="28"/>
          <w:szCs w:val="28"/>
          <w:lang w:eastAsia="ru-RU"/>
        </w:rPr>
        <w:t xml:space="preserve">большинства заданий базового уровня </w:t>
      </w:r>
      <w:r w:rsidR="00C47D39" w:rsidRPr="00C47D39">
        <w:rPr>
          <w:rFonts w:ascii="Times New Roman" w:hAnsi="Times New Roman"/>
          <w:sz w:val="28"/>
          <w:szCs w:val="28"/>
          <w:lang w:eastAsia="ru-RU"/>
        </w:rPr>
        <w:t>превышает 80 %</w:t>
      </w:r>
      <w:r w:rsidR="00C47D39">
        <w:rPr>
          <w:rFonts w:ascii="Times New Roman" w:hAnsi="Times New Roman"/>
          <w:sz w:val="28"/>
          <w:szCs w:val="28"/>
          <w:lang w:eastAsia="ru-RU"/>
        </w:rPr>
        <w:t>, з</w:t>
      </w:r>
      <w:r w:rsidR="00C47D39" w:rsidRPr="00C47D39">
        <w:rPr>
          <w:rFonts w:ascii="Times New Roman" w:hAnsi="Times New Roman"/>
          <w:sz w:val="28"/>
          <w:szCs w:val="28"/>
          <w:lang w:eastAsia="ru-RU"/>
        </w:rPr>
        <w:t>атруднения вызывают только задания № 7 (</w:t>
      </w:r>
      <w:r w:rsidR="00C47D39">
        <w:rPr>
          <w:rFonts w:ascii="Times New Roman" w:hAnsi="Times New Roman"/>
          <w:sz w:val="28"/>
          <w:szCs w:val="28"/>
          <w:lang w:eastAsia="ru-RU"/>
        </w:rPr>
        <w:t xml:space="preserve">предполагающий умение сопоставить </w:t>
      </w:r>
      <w:r w:rsidR="00C47D39" w:rsidRPr="00C47D39">
        <w:rPr>
          <w:rFonts w:ascii="Times New Roman" w:hAnsi="Times New Roman"/>
          <w:sz w:val="28"/>
          <w:szCs w:val="28"/>
          <w:lang w:eastAsia="ru-RU"/>
        </w:rPr>
        <w:t>структур</w:t>
      </w:r>
      <w:r w:rsidR="00C47D39">
        <w:rPr>
          <w:rFonts w:ascii="Times New Roman" w:hAnsi="Times New Roman"/>
          <w:sz w:val="28"/>
          <w:szCs w:val="28"/>
          <w:lang w:eastAsia="ru-RU"/>
        </w:rPr>
        <w:t>у</w:t>
      </w:r>
      <w:r w:rsidR="00C47D39" w:rsidRPr="00C47D39">
        <w:rPr>
          <w:rFonts w:ascii="Times New Roman" w:hAnsi="Times New Roman"/>
          <w:sz w:val="28"/>
          <w:szCs w:val="28"/>
          <w:lang w:eastAsia="ru-RU"/>
        </w:rPr>
        <w:t xml:space="preserve"> занятости</w:t>
      </w:r>
      <w:r w:rsidR="00C47D39">
        <w:rPr>
          <w:rFonts w:ascii="Times New Roman" w:hAnsi="Times New Roman"/>
          <w:sz w:val="28"/>
          <w:szCs w:val="28"/>
          <w:lang w:eastAsia="ru-RU"/>
        </w:rPr>
        <w:t xml:space="preserve"> страны и уровень её экономического развития, с этим заданием справились только </w:t>
      </w:r>
      <w:r w:rsidR="00C47D39" w:rsidRPr="00C47D39">
        <w:rPr>
          <w:rFonts w:ascii="Times New Roman" w:hAnsi="Times New Roman"/>
          <w:sz w:val="28"/>
          <w:szCs w:val="28"/>
          <w:lang w:eastAsia="ru-RU"/>
        </w:rPr>
        <w:t>43,48 %участников данной группы) и № 9 (</w:t>
      </w:r>
      <w:r w:rsidR="00C47D39">
        <w:rPr>
          <w:rFonts w:ascii="Times New Roman" w:hAnsi="Times New Roman"/>
          <w:sz w:val="28"/>
          <w:szCs w:val="28"/>
          <w:lang w:eastAsia="ru-RU"/>
        </w:rPr>
        <w:t>предполагающее знание экономической географии, с ним справились</w:t>
      </w:r>
      <w:r w:rsidR="00C47D39" w:rsidRPr="00C47D39">
        <w:rPr>
          <w:rFonts w:ascii="Times New Roman" w:hAnsi="Times New Roman"/>
          <w:sz w:val="28"/>
          <w:szCs w:val="28"/>
          <w:lang w:eastAsia="ru-RU"/>
        </w:rPr>
        <w:t xml:space="preserve"> 34,78 %), что указывает на пробелы в </w:t>
      </w:r>
      <w:r w:rsidR="00C47D39">
        <w:rPr>
          <w:rFonts w:ascii="Times New Roman" w:hAnsi="Times New Roman"/>
          <w:sz w:val="28"/>
          <w:szCs w:val="28"/>
          <w:lang w:eastAsia="ru-RU"/>
        </w:rPr>
        <w:t xml:space="preserve">освоении тем, посвященных </w:t>
      </w:r>
      <w:r w:rsidR="00C47D39" w:rsidRPr="00C47D39">
        <w:rPr>
          <w:rFonts w:ascii="Times New Roman" w:hAnsi="Times New Roman"/>
          <w:sz w:val="28"/>
          <w:szCs w:val="28"/>
          <w:lang w:eastAsia="ru-RU"/>
        </w:rPr>
        <w:t>экономической географии мира</w:t>
      </w:r>
      <w:r w:rsidR="00C47D39">
        <w:rPr>
          <w:rFonts w:ascii="Times New Roman" w:hAnsi="Times New Roman"/>
          <w:sz w:val="28"/>
          <w:szCs w:val="28"/>
          <w:lang w:eastAsia="ru-RU"/>
        </w:rPr>
        <w:t xml:space="preserve"> и России</w:t>
      </w:r>
      <w:r w:rsidR="00C47D39" w:rsidRPr="00C47D39">
        <w:rPr>
          <w:rFonts w:ascii="Times New Roman" w:hAnsi="Times New Roman"/>
          <w:sz w:val="28"/>
          <w:szCs w:val="28"/>
          <w:lang w:eastAsia="ru-RU"/>
        </w:rPr>
        <w:t>.</w:t>
      </w:r>
      <w:r w:rsidR="00B578CB">
        <w:rPr>
          <w:rFonts w:ascii="Times New Roman" w:hAnsi="Times New Roman"/>
          <w:sz w:val="28"/>
          <w:szCs w:val="28"/>
          <w:lang w:eastAsia="ru-RU"/>
        </w:rPr>
        <w:t xml:space="preserve"> </w:t>
      </w:r>
      <w:r w:rsidR="00C47D39">
        <w:rPr>
          <w:rFonts w:ascii="Times New Roman" w:hAnsi="Times New Roman"/>
          <w:sz w:val="28"/>
          <w:szCs w:val="28"/>
        </w:rPr>
        <w:t>Из заданий п</w:t>
      </w:r>
      <w:r w:rsidR="00C47D39" w:rsidRPr="00C47D39">
        <w:rPr>
          <w:rFonts w:ascii="Times New Roman" w:hAnsi="Times New Roman"/>
          <w:sz w:val="28"/>
          <w:szCs w:val="28"/>
        </w:rPr>
        <w:t>овышенн</w:t>
      </w:r>
      <w:r w:rsidR="00C47D39">
        <w:rPr>
          <w:rFonts w:ascii="Times New Roman" w:hAnsi="Times New Roman"/>
          <w:sz w:val="28"/>
          <w:szCs w:val="28"/>
        </w:rPr>
        <w:t>ого</w:t>
      </w:r>
      <w:r w:rsidR="00C47D39" w:rsidRPr="00C47D39">
        <w:rPr>
          <w:rFonts w:ascii="Times New Roman" w:hAnsi="Times New Roman"/>
          <w:sz w:val="28"/>
          <w:szCs w:val="28"/>
        </w:rPr>
        <w:t xml:space="preserve"> уров</w:t>
      </w:r>
      <w:r w:rsidR="00C47D39">
        <w:rPr>
          <w:rFonts w:ascii="Times New Roman" w:hAnsi="Times New Roman"/>
          <w:sz w:val="28"/>
          <w:szCs w:val="28"/>
        </w:rPr>
        <w:t xml:space="preserve">ня участники ЕГЭ со средними итоговыми тестовыми баллами </w:t>
      </w:r>
      <w:r w:rsidR="00DE41E2">
        <w:rPr>
          <w:rFonts w:ascii="Times New Roman" w:hAnsi="Times New Roman"/>
          <w:sz w:val="28"/>
          <w:szCs w:val="28"/>
        </w:rPr>
        <w:t>довольно у</w:t>
      </w:r>
      <w:r w:rsidR="00C47D39" w:rsidRPr="00C47D39">
        <w:rPr>
          <w:rFonts w:ascii="Times New Roman" w:hAnsi="Times New Roman"/>
          <w:sz w:val="28"/>
          <w:szCs w:val="28"/>
        </w:rPr>
        <w:t>веренно выполняют задани</w:t>
      </w:r>
      <w:r w:rsidR="00DE41E2">
        <w:rPr>
          <w:rFonts w:ascii="Times New Roman" w:hAnsi="Times New Roman"/>
          <w:sz w:val="28"/>
          <w:szCs w:val="28"/>
        </w:rPr>
        <w:t xml:space="preserve">я№17 (определение страны по её краткому описанию, с ним справились </w:t>
      </w:r>
      <w:r w:rsidR="00DE41E2" w:rsidRPr="00DE41E2">
        <w:rPr>
          <w:rFonts w:ascii="Times New Roman" w:hAnsi="Times New Roman"/>
          <w:sz w:val="28"/>
          <w:szCs w:val="28"/>
        </w:rPr>
        <w:t>78,26</w:t>
      </w:r>
      <w:r w:rsidR="00DE41E2">
        <w:rPr>
          <w:rFonts w:ascii="Times New Roman" w:hAnsi="Times New Roman"/>
          <w:sz w:val="28"/>
          <w:szCs w:val="28"/>
        </w:rPr>
        <w:t xml:space="preserve"> участников данной группы), №19 (работа с картограммой и статданными по доле городского населения в странах, успешно справились, </w:t>
      </w:r>
      <w:r w:rsidR="00DE41E2" w:rsidRPr="00DE41E2">
        <w:rPr>
          <w:rFonts w:ascii="Times New Roman" w:hAnsi="Times New Roman"/>
          <w:sz w:val="28"/>
          <w:szCs w:val="28"/>
        </w:rPr>
        <w:t>95,65</w:t>
      </w:r>
      <w:r w:rsidR="00DE41E2">
        <w:rPr>
          <w:rFonts w:ascii="Times New Roman" w:hAnsi="Times New Roman"/>
          <w:sz w:val="28"/>
          <w:szCs w:val="28"/>
        </w:rPr>
        <w:t xml:space="preserve">%), </w:t>
      </w:r>
      <w:r w:rsidR="00C47D39" w:rsidRPr="00C47D39">
        <w:rPr>
          <w:rFonts w:ascii="Times New Roman" w:hAnsi="Times New Roman"/>
          <w:sz w:val="28"/>
          <w:szCs w:val="28"/>
        </w:rPr>
        <w:t xml:space="preserve">№ 24 </w:t>
      </w:r>
      <w:r w:rsidR="00DE41E2">
        <w:rPr>
          <w:rFonts w:ascii="Times New Roman" w:hAnsi="Times New Roman"/>
          <w:sz w:val="28"/>
          <w:szCs w:val="28"/>
        </w:rPr>
        <w:t xml:space="preserve">(расчет ИЧР, с ним успешно справились </w:t>
      </w:r>
      <w:r w:rsidR="00C47D39" w:rsidRPr="00C47D39">
        <w:rPr>
          <w:rFonts w:ascii="Times New Roman" w:hAnsi="Times New Roman"/>
          <w:sz w:val="28"/>
          <w:szCs w:val="28"/>
        </w:rPr>
        <w:t>89,13 %</w:t>
      </w:r>
      <w:r w:rsidR="00DE41E2">
        <w:rPr>
          <w:rFonts w:ascii="Times New Roman" w:hAnsi="Times New Roman"/>
          <w:sz w:val="28"/>
          <w:szCs w:val="28"/>
        </w:rPr>
        <w:t xml:space="preserve"> от числа участников группы</w:t>
      </w:r>
      <w:r w:rsidR="00C47D39" w:rsidRPr="00C47D39">
        <w:rPr>
          <w:rFonts w:ascii="Times New Roman" w:hAnsi="Times New Roman"/>
          <w:sz w:val="28"/>
          <w:szCs w:val="28"/>
        </w:rPr>
        <w:t xml:space="preserve">) и № 25 </w:t>
      </w:r>
      <w:r w:rsidR="00DE41E2">
        <w:rPr>
          <w:rFonts w:ascii="Times New Roman" w:hAnsi="Times New Roman"/>
          <w:sz w:val="28"/>
          <w:szCs w:val="28"/>
        </w:rPr>
        <w:t xml:space="preserve">(расчет по имеющимся статданным и обоснование роли сельского хозяйства в экономике одной из стран в сравнении с другой, с ним справились </w:t>
      </w:r>
      <w:r w:rsidR="00C47D39" w:rsidRPr="00C47D39">
        <w:rPr>
          <w:rFonts w:ascii="Times New Roman" w:hAnsi="Times New Roman"/>
          <w:sz w:val="28"/>
          <w:szCs w:val="28"/>
        </w:rPr>
        <w:t>84,78 %). Однако задание № 23 (</w:t>
      </w:r>
      <w:r w:rsidR="00DE41E2">
        <w:rPr>
          <w:rFonts w:ascii="Times New Roman" w:hAnsi="Times New Roman"/>
          <w:sz w:val="28"/>
          <w:szCs w:val="28"/>
        </w:rPr>
        <w:t>предполагающ</w:t>
      </w:r>
      <w:r w:rsidR="00016731">
        <w:rPr>
          <w:rFonts w:ascii="Times New Roman" w:hAnsi="Times New Roman"/>
          <w:sz w:val="28"/>
          <w:szCs w:val="28"/>
        </w:rPr>
        <w:t>ее</w:t>
      </w:r>
      <w:r w:rsidR="00DE41E2">
        <w:rPr>
          <w:rFonts w:ascii="Times New Roman" w:hAnsi="Times New Roman"/>
          <w:sz w:val="28"/>
          <w:szCs w:val="28"/>
        </w:rPr>
        <w:t xml:space="preserve">, помимо знания разделов географии, ещё и метапредметный навык, связанный с </w:t>
      </w:r>
      <w:r w:rsidR="00C47D39" w:rsidRPr="00C47D39">
        <w:rPr>
          <w:rFonts w:ascii="Times New Roman" w:hAnsi="Times New Roman"/>
          <w:sz w:val="28"/>
          <w:szCs w:val="28"/>
        </w:rPr>
        <w:t>анализ</w:t>
      </w:r>
      <w:r w:rsidR="00DE41E2">
        <w:rPr>
          <w:rFonts w:ascii="Times New Roman" w:hAnsi="Times New Roman"/>
          <w:sz w:val="28"/>
          <w:szCs w:val="28"/>
        </w:rPr>
        <w:t>ом</w:t>
      </w:r>
      <w:r w:rsidR="00C47D39" w:rsidRPr="00C47D39">
        <w:rPr>
          <w:rFonts w:ascii="Times New Roman" w:hAnsi="Times New Roman"/>
          <w:sz w:val="28"/>
          <w:szCs w:val="28"/>
        </w:rPr>
        <w:t xml:space="preserve"> текста</w:t>
      </w:r>
      <w:r w:rsidR="00DE41E2">
        <w:rPr>
          <w:rFonts w:ascii="Times New Roman" w:hAnsi="Times New Roman"/>
          <w:sz w:val="28"/>
          <w:szCs w:val="28"/>
        </w:rPr>
        <w:t xml:space="preserve"> географического содержания</w:t>
      </w:r>
      <w:r w:rsidR="00C47D39" w:rsidRPr="00C47D39">
        <w:rPr>
          <w:rFonts w:ascii="Times New Roman" w:hAnsi="Times New Roman"/>
          <w:sz w:val="28"/>
          <w:szCs w:val="28"/>
        </w:rPr>
        <w:t xml:space="preserve">) </w:t>
      </w:r>
      <w:r w:rsidR="00DE41E2">
        <w:rPr>
          <w:rFonts w:ascii="Times New Roman" w:hAnsi="Times New Roman"/>
          <w:sz w:val="28"/>
          <w:szCs w:val="28"/>
        </w:rPr>
        <w:t xml:space="preserve">успешно </w:t>
      </w:r>
      <w:r w:rsidR="00C47D39" w:rsidRPr="00C47D39">
        <w:rPr>
          <w:rFonts w:ascii="Times New Roman" w:hAnsi="Times New Roman"/>
          <w:sz w:val="28"/>
          <w:szCs w:val="28"/>
        </w:rPr>
        <w:t>выполн</w:t>
      </w:r>
      <w:r w:rsidR="00DE41E2">
        <w:rPr>
          <w:rFonts w:ascii="Times New Roman" w:hAnsi="Times New Roman"/>
          <w:sz w:val="28"/>
          <w:szCs w:val="28"/>
        </w:rPr>
        <w:t>или</w:t>
      </w:r>
      <w:r w:rsidR="00C47D39" w:rsidRPr="00C47D39">
        <w:rPr>
          <w:rFonts w:ascii="Times New Roman" w:hAnsi="Times New Roman"/>
          <w:sz w:val="28"/>
          <w:szCs w:val="28"/>
        </w:rPr>
        <w:t xml:space="preserve"> лишь на 47,83 %</w:t>
      </w:r>
      <w:r w:rsidR="00DE41E2">
        <w:rPr>
          <w:rFonts w:ascii="Times New Roman" w:hAnsi="Times New Roman"/>
          <w:sz w:val="28"/>
          <w:szCs w:val="28"/>
        </w:rPr>
        <w:t>.</w:t>
      </w:r>
      <w:r w:rsidR="00096F41">
        <w:rPr>
          <w:rFonts w:ascii="Times New Roman" w:hAnsi="Times New Roman"/>
          <w:sz w:val="28"/>
          <w:szCs w:val="28"/>
        </w:rPr>
        <w:t xml:space="preserve"> При выполнении заданий </w:t>
      </w:r>
      <w:proofErr w:type="spellStart"/>
      <w:r w:rsidR="00096F41">
        <w:rPr>
          <w:rFonts w:ascii="Times New Roman" w:hAnsi="Times New Roman"/>
          <w:sz w:val="28"/>
          <w:szCs w:val="28"/>
        </w:rPr>
        <w:t>в</w:t>
      </w:r>
      <w:r w:rsidR="00C47D39" w:rsidRPr="00096F41">
        <w:rPr>
          <w:rFonts w:ascii="Times New Roman" w:hAnsi="Times New Roman"/>
          <w:sz w:val="28"/>
          <w:szCs w:val="28"/>
        </w:rPr>
        <w:t>ысок</w:t>
      </w:r>
      <w:r w:rsidR="00096F41">
        <w:rPr>
          <w:rFonts w:ascii="Times New Roman" w:hAnsi="Times New Roman"/>
          <w:sz w:val="28"/>
          <w:szCs w:val="28"/>
        </w:rPr>
        <w:t>огоуровня</w:t>
      </w:r>
      <w:proofErr w:type="spellEnd"/>
      <w:r w:rsidR="00096F41">
        <w:rPr>
          <w:rFonts w:ascii="Times New Roman" w:hAnsi="Times New Roman"/>
          <w:sz w:val="28"/>
          <w:szCs w:val="28"/>
        </w:rPr>
        <w:t xml:space="preserve"> з</w:t>
      </w:r>
      <w:r w:rsidR="00C47D39" w:rsidRPr="00096F41">
        <w:rPr>
          <w:rFonts w:ascii="Times New Roman" w:hAnsi="Times New Roman"/>
          <w:sz w:val="28"/>
          <w:szCs w:val="28"/>
        </w:rPr>
        <w:t xml:space="preserve">аметен </w:t>
      </w:r>
      <w:r w:rsidR="00096F41">
        <w:rPr>
          <w:rFonts w:ascii="Times New Roman" w:hAnsi="Times New Roman"/>
          <w:sz w:val="28"/>
          <w:szCs w:val="28"/>
        </w:rPr>
        <w:t>весьма значительный прогресс в сравнении с предыдущей группой сдавших ЕГЭ на низкие балл</w:t>
      </w:r>
      <w:r w:rsidR="00C47D39" w:rsidRPr="00096F41">
        <w:rPr>
          <w:rFonts w:ascii="Times New Roman" w:hAnsi="Times New Roman"/>
          <w:sz w:val="28"/>
          <w:szCs w:val="28"/>
        </w:rPr>
        <w:t xml:space="preserve">: </w:t>
      </w:r>
      <w:r w:rsidR="00096F41">
        <w:rPr>
          <w:rFonts w:ascii="Times New Roman" w:hAnsi="Times New Roman"/>
          <w:sz w:val="28"/>
          <w:szCs w:val="28"/>
        </w:rPr>
        <w:t xml:space="preserve">с заданием </w:t>
      </w:r>
      <w:r w:rsidR="00C47D39" w:rsidRPr="00096F41">
        <w:rPr>
          <w:rFonts w:ascii="Times New Roman" w:hAnsi="Times New Roman"/>
          <w:sz w:val="28"/>
          <w:szCs w:val="28"/>
        </w:rPr>
        <w:t>№ 27</w:t>
      </w:r>
      <w:r w:rsidR="00096F41">
        <w:rPr>
          <w:rFonts w:ascii="Times New Roman" w:hAnsi="Times New Roman"/>
          <w:sz w:val="28"/>
          <w:szCs w:val="28"/>
        </w:rPr>
        <w:t xml:space="preserve"> (анализ половозрастной пирамиды или карты) справились </w:t>
      </w:r>
      <w:r w:rsidR="00C47D39" w:rsidRPr="00096F41">
        <w:rPr>
          <w:rFonts w:ascii="Times New Roman" w:hAnsi="Times New Roman"/>
          <w:sz w:val="28"/>
          <w:szCs w:val="28"/>
        </w:rPr>
        <w:t>73,91 %</w:t>
      </w:r>
      <w:r w:rsidR="00096F41" w:rsidRPr="00C47D39">
        <w:rPr>
          <w:rFonts w:ascii="Times New Roman" w:hAnsi="Times New Roman"/>
          <w:sz w:val="28"/>
          <w:szCs w:val="28"/>
          <w:lang w:eastAsia="ru-RU"/>
        </w:rPr>
        <w:t>участников данной группы</w:t>
      </w:r>
      <w:r w:rsidR="00C47D39" w:rsidRPr="00096F41">
        <w:rPr>
          <w:rFonts w:ascii="Times New Roman" w:hAnsi="Times New Roman"/>
          <w:sz w:val="28"/>
          <w:szCs w:val="28"/>
        </w:rPr>
        <w:t xml:space="preserve">, </w:t>
      </w:r>
      <w:r w:rsidR="00096F41">
        <w:rPr>
          <w:rFonts w:ascii="Times New Roman" w:hAnsi="Times New Roman"/>
          <w:sz w:val="28"/>
          <w:szCs w:val="28"/>
        </w:rPr>
        <w:t xml:space="preserve">с заданием </w:t>
      </w:r>
      <w:r w:rsidR="00C47D39" w:rsidRPr="00096F41">
        <w:rPr>
          <w:rFonts w:ascii="Times New Roman" w:hAnsi="Times New Roman"/>
          <w:sz w:val="28"/>
          <w:szCs w:val="28"/>
        </w:rPr>
        <w:t>№ 28 (</w:t>
      </w:r>
      <w:r w:rsidR="00F753AE">
        <w:rPr>
          <w:rFonts w:ascii="Times New Roman" w:hAnsi="Times New Roman"/>
          <w:sz w:val="28"/>
          <w:szCs w:val="28"/>
        </w:rPr>
        <w:t>п</w:t>
      </w:r>
      <w:r w:rsidR="00096F41">
        <w:rPr>
          <w:rFonts w:ascii="Times New Roman" w:hAnsi="Times New Roman"/>
          <w:sz w:val="28"/>
          <w:szCs w:val="28"/>
        </w:rPr>
        <w:t>роверяемый элемент содержания – «К</w:t>
      </w:r>
      <w:r w:rsidR="00096F41" w:rsidRPr="00096F41">
        <w:rPr>
          <w:rFonts w:ascii="Times New Roman" w:hAnsi="Times New Roman"/>
          <w:sz w:val="28"/>
          <w:szCs w:val="28"/>
        </w:rPr>
        <w:t>арта как источник географической информации</w:t>
      </w:r>
      <w:r w:rsidR="00096F41">
        <w:rPr>
          <w:rFonts w:ascii="Times New Roman" w:hAnsi="Times New Roman"/>
          <w:sz w:val="28"/>
          <w:szCs w:val="28"/>
        </w:rPr>
        <w:t xml:space="preserve">», задание на определение долготы, </w:t>
      </w:r>
      <w:r w:rsidR="00C47D39" w:rsidRPr="00096F41">
        <w:rPr>
          <w:rFonts w:ascii="Times New Roman" w:hAnsi="Times New Roman"/>
          <w:sz w:val="28"/>
          <w:szCs w:val="28"/>
        </w:rPr>
        <w:t xml:space="preserve">расчёт времени) </w:t>
      </w:r>
      <w:r w:rsidR="00096F41">
        <w:rPr>
          <w:rFonts w:ascii="Times New Roman" w:hAnsi="Times New Roman"/>
          <w:sz w:val="28"/>
          <w:szCs w:val="28"/>
        </w:rPr>
        <w:t xml:space="preserve">справились </w:t>
      </w:r>
      <w:r w:rsidR="00C47D39" w:rsidRPr="00096F41">
        <w:rPr>
          <w:rFonts w:ascii="Times New Roman" w:hAnsi="Times New Roman"/>
          <w:sz w:val="28"/>
          <w:szCs w:val="28"/>
        </w:rPr>
        <w:t>80,43 %. Но задание № 26 (</w:t>
      </w:r>
      <w:r w:rsidR="00096F41">
        <w:rPr>
          <w:rFonts w:ascii="Times New Roman" w:hAnsi="Times New Roman"/>
          <w:sz w:val="28"/>
          <w:szCs w:val="28"/>
        </w:rPr>
        <w:t xml:space="preserve">на понимание экономических и эколого-географических закономерностей или </w:t>
      </w:r>
      <w:r w:rsidR="00C47D39" w:rsidRPr="00096F41">
        <w:rPr>
          <w:rFonts w:ascii="Times New Roman" w:hAnsi="Times New Roman"/>
          <w:sz w:val="28"/>
          <w:szCs w:val="28"/>
        </w:rPr>
        <w:t>фактор</w:t>
      </w:r>
      <w:r w:rsidR="00096F41">
        <w:rPr>
          <w:rFonts w:ascii="Times New Roman" w:hAnsi="Times New Roman"/>
          <w:sz w:val="28"/>
          <w:szCs w:val="28"/>
        </w:rPr>
        <w:t>ов</w:t>
      </w:r>
      <w:r w:rsidR="00C47D39" w:rsidRPr="00096F41">
        <w:rPr>
          <w:rFonts w:ascii="Times New Roman" w:hAnsi="Times New Roman"/>
          <w:sz w:val="28"/>
          <w:szCs w:val="28"/>
        </w:rPr>
        <w:t xml:space="preserve"> размещения производства) выполнено хуже всего</w:t>
      </w:r>
      <w:r w:rsidR="00096F41">
        <w:rPr>
          <w:rFonts w:ascii="Times New Roman" w:hAnsi="Times New Roman"/>
          <w:sz w:val="28"/>
          <w:szCs w:val="28"/>
        </w:rPr>
        <w:t xml:space="preserve"> – с ним справились лишь </w:t>
      </w:r>
      <w:r w:rsidR="00C47D39" w:rsidRPr="00096F41">
        <w:rPr>
          <w:rFonts w:ascii="Times New Roman" w:hAnsi="Times New Roman"/>
          <w:sz w:val="28"/>
          <w:szCs w:val="28"/>
        </w:rPr>
        <w:t>39,13 %</w:t>
      </w:r>
      <w:r w:rsidR="00096F41" w:rsidRPr="00096F41">
        <w:rPr>
          <w:rFonts w:ascii="Times New Roman" w:hAnsi="Times New Roman"/>
          <w:sz w:val="28"/>
          <w:szCs w:val="28"/>
        </w:rPr>
        <w:t>участников данной группы</w:t>
      </w:r>
      <w:r w:rsidR="00C47D39" w:rsidRPr="00096F41">
        <w:rPr>
          <w:rFonts w:ascii="Times New Roman" w:hAnsi="Times New Roman"/>
          <w:sz w:val="28"/>
          <w:szCs w:val="28"/>
        </w:rPr>
        <w:t>.</w:t>
      </w:r>
      <w:r w:rsidR="00B578CB">
        <w:rPr>
          <w:rFonts w:ascii="Times New Roman" w:hAnsi="Times New Roman"/>
          <w:sz w:val="28"/>
          <w:szCs w:val="28"/>
        </w:rPr>
        <w:t xml:space="preserve"> </w:t>
      </w:r>
      <w:r w:rsidR="00EA05BB">
        <w:rPr>
          <w:rFonts w:ascii="Times New Roman" w:hAnsi="Times New Roman"/>
          <w:sz w:val="28"/>
          <w:szCs w:val="28"/>
        </w:rPr>
        <w:t>Участникам ЕГЭ, получившим средние баллы, в большинстве случаев не</w:t>
      </w:r>
      <w:r w:rsidR="00EA05BB" w:rsidRPr="00EA05BB">
        <w:rPr>
          <w:rFonts w:ascii="Times New Roman" w:hAnsi="Times New Roman"/>
          <w:sz w:val="28"/>
          <w:szCs w:val="28"/>
        </w:rPr>
        <w:t xml:space="preserve"> хватает </w:t>
      </w:r>
      <w:r w:rsidR="00EA05BB" w:rsidRPr="00EA05BB">
        <w:rPr>
          <w:rFonts w:ascii="Times New Roman" w:hAnsi="Times New Roman"/>
          <w:sz w:val="28"/>
          <w:szCs w:val="28"/>
        </w:rPr>
        <w:lastRenderedPageBreak/>
        <w:t>умения строить аргументированные ответы (это видно по К1 и К2 задания 29, где лишь 34,78 % получили максимальный балл). Также слабо усвоен материал по географии отраслей мирового хозяйства (</w:t>
      </w:r>
      <w:r w:rsidR="00EA05BB">
        <w:rPr>
          <w:rFonts w:ascii="Times New Roman" w:hAnsi="Times New Roman"/>
          <w:sz w:val="28"/>
          <w:szCs w:val="28"/>
        </w:rPr>
        <w:t xml:space="preserve">что особенно заметно при анализе веера ответов на задания №7 и </w:t>
      </w:r>
      <w:r w:rsidR="00EA05BB" w:rsidRPr="00EA05BB">
        <w:rPr>
          <w:rFonts w:ascii="Times New Roman" w:hAnsi="Times New Roman"/>
          <w:sz w:val="28"/>
          <w:szCs w:val="28"/>
        </w:rPr>
        <w:t>№ 9).</w:t>
      </w:r>
    </w:p>
    <w:p w14:paraId="37B2D8F2" w14:textId="77777777" w:rsidR="00096F41" w:rsidRDefault="00096F41" w:rsidP="00DE5D54">
      <w:pPr>
        <w:pStyle w:val="a3"/>
        <w:numPr>
          <w:ilvl w:val="0"/>
          <w:numId w:val="10"/>
        </w:numPr>
        <w:spacing w:after="0"/>
        <w:ind w:left="426"/>
        <w:jc w:val="both"/>
        <w:rPr>
          <w:rFonts w:ascii="Times New Roman" w:hAnsi="Times New Roman"/>
          <w:sz w:val="28"/>
          <w:szCs w:val="28"/>
          <w:lang w:eastAsia="ru-RU"/>
        </w:rPr>
      </w:pPr>
      <w:r>
        <w:rPr>
          <w:rFonts w:ascii="Times New Roman" w:hAnsi="Times New Roman"/>
          <w:b/>
          <w:bCs/>
          <w:sz w:val="28"/>
          <w:szCs w:val="28"/>
          <w:lang w:eastAsia="ru-RU"/>
        </w:rPr>
        <w:t xml:space="preserve">Группа участников ЕГЭ, набравших от 81 до 100 баллов, </w:t>
      </w:r>
      <w:r w:rsidRPr="00096F41">
        <w:rPr>
          <w:rFonts w:ascii="Times New Roman" w:hAnsi="Times New Roman"/>
          <w:sz w:val="28"/>
          <w:szCs w:val="28"/>
          <w:lang w:eastAsia="ru-RU"/>
        </w:rPr>
        <w:t xml:space="preserve">показывают высокую готовность, но </w:t>
      </w:r>
      <w:r>
        <w:rPr>
          <w:rFonts w:ascii="Times New Roman" w:hAnsi="Times New Roman"/>
          <w:sz w:val="28"/>
          <w:szCs w:val="28"/>
          <w:lang w:eastAsia="ru-RU"/>
        </w:rPr>
        <w:t xml:space="preserve">и здесь можно отметить ряд проблем. </w:t>
      </w:r>
      <w:r w:rsidR="00EA05BB">
        <w:rPr>
          <w:rFonts w:ascii="Times New Roman" w:hAnsi="Times New Roman"/>
          <w:sz w:val="28"/>
          <w:szCs w:val="28"/>
          <w:lang w:eastAsia="ru-RU"/>
        </w:rPr>
        <w:t>Почти все задания базового уровня</w:t>
      </w:r>
      <w:r w:rsidR="00B578CB">
        <w:rPr>
          <w:rFonts w:ascii="Times New Roman" w:hAnsi="Times New Roman"/>
          <w:sz w:val="28"/>
          <w:szCs w:val="28"/>
          <w:lang w:eastAsia="ru-RU"/>
        </w:rPr>
        <w:t xml:space="preserve"> </w:t>
      </w:r>
      <w:r w:rsidR="00EA05BB">
        <w:rPr>
          <w:rFonts w:ascii="Times New Roman" w:hAnsi="Times New Roman"/>
          <w:sz w:val="28"/>
          <w:szCs w:val="28"/>
          <w:lang w:eastAsia="ru-RU"/>
        </w:rPr>
        <w:t xml:space="preserve">(кроме задания №7 и №12, где результативность немного ниже) </w:t>
      </w:r>
      <w:r w:rsidR="00EA05BB" w:rsidRPr="00EA05BB">
        <w:rPr>
          <w:rFonts w:ascii="Times New Roman" w:hAnsi="Times New Roman"/>
          <w:sz w:val="28"/>
          <w:szCs w:val="28"/>
          <w:lang w:eastAsia="ru-RU"/>
        </w:rPr>
        <w:t>выполнены на 90–100 %.</w:t>
      </w:r>
      <w:r w:rsidR="00EA05BB">
        <w:rPr>
          <w:rFonts w:ascii="Times New Roman" w:hAnsi="Times New Roman"/>
          <w:sz w:val="28"/>
          <w:szCs w:val="28"/>
          <w:lang w:eastAsia="ru-RU"/>
        </w:rPr>
        <w:t xml:space="preserve"> Задания п</w:t>
      </w:r>
      <w:r w:rsidR="00EA05BB" w:rsidRPr="00EA05BB">
        <w:rPr>
          <w:rFonts w:ascii="Times New Roman" w:hAnsi="Times New Roman"/>
          <w:sz w:val="28"/>
          <w:szCs w:val="28"/>
          <w:lang w:eastAsia="ru-RU"/>
        </w:rPr>
        <w:t>овышенн</w:t>
      </w:r>
      <w:r w:rsidR="00EA05BB">
        <w:rPr>
          <w:rFonts w:ascii="Times New Roman" w:hAnsi="Times New Roman"/>
          <w:sz w:val="28"/>
          <w:szCs w:val="28"/>
          <w:lang w:eastAsia="ru-RU"/>
        </w:rPr>
        <w:t>ого уровня</w:t>
      </w:r>
      <w:r w:rsidR="00EA05BB" w:rsidRPr="00EA05BB">
        <w:rPr>
          <w:rFonts w:ascii="Times New Roman" w:hAnsi="Times New Roman"/>
          <w:sz w:val="28"/>
          <w:szCs w:val="28"/>
          <w:lang w:eastAsia="ru-RU"/>
        </w:rPr>
        <w:t xml:space="preserve"> № </w:t>
      </w:r>
      <w:r w:rsidR="00EA05BB">
        <w:rPr>
          <w:rFonts w:ascii="Times New Roman" w:hAnsi="Times New Roman"/>
          <w:sz w:val="28"/>
          <w:szCs w:val="28"/>
          <w:lang w:eastAsia="ru-RU"/>
        </w:rPr>
        <w:t>19, №</w:t>
      </w:r>
      <w:r w:rsidR="00EA05BB" w:rsidRPr="00EA05BB">
        <w:rPr>
          <w:rFonts w:ascii="Times New Roman" w:hAnsi="Times New Roman"/>
          <w:sz w:val="28"/>
          <w:szCs w:val="28"/>
          <w:lang w:eastAsia="ru-RU"/>
        </w:rPr>
        <w:t xml:space="preserve">24 и </w:t>
      </w:r>
      <w:r w:rsidR="00EA05BB">
        <w:rPr>
          <w:rFonts w:ascii="Times New Roman" w:hAnsi="Times New Roman"/>
          <w:sz w:val="28"/>
          <w:szCs w:val="28"/>
          <w:lang w:eastAsia="ru-RU"/>
        </w:rPr>
        <w:t>№</w:t>
      </w:r>
      <w:r w:rsidR="00EA05BB" w:rsidRPr="00EA05BB">
        <w:rPr>
          <w:rFonts w:ascii="Times New Roman" w:hAnsi="Times New Roman"/>
          <w:sz w:val="28"/>
          <w:szCs w:val="28"/>
          <w:lang w:eastAsia="ru-RU"/>
        </w:rPr>
        <w:t>25всеми участниками выполнены успешно (100 %)</w:t>
      </w:r>
      <w:r w:rsidR="00EA05BB">
        <w:rPr>
          <w:rFonts w:ascii="Times New Roman" w:hAnsi="Times New Roman"/>
          <w:sz w:val="28"/>
          <w:szCs w:val="28"/>
          <w:lang w:eastAsia="ru-RU"/>
        </w:rPr>
        <w:t>, о</w:t>
      </w:r>
      <w:r w:rsidR="00EA05BB" w:rsidRPr="00EA05BB">
        <w:rPr>
          <w:rFonts w:ascii="Times New Roman" w:hAnsi="Times New Roman"/>
          <w:sz w:val="28"/>
          <w:szCs w:val="28"/>
          <w:lang w:eastAsia="ru-RU"/>
        </w:rPr>
        <w:t>днако задание № 17 (определение страны по описанию) выполнено лишь на 72,73 %, что является самым низким результатом в этой группе</w:t>
      </w:r>
      <w:r w:rsidR="00EA05BB">
        <w:rPr>
          <w:rFonts w:ascii="Times New Roman" w:hAnsi="Times New Roman"/>
          <w:sz w:val="28"/>
          <w:szCs w:val="28"/>
          <w:lang w:eastAsia="ru-RU"/>
        </w:rPr>
        <w:t xml:space="preserve">, причем </w:t>
      </w:r>
      <w:r w:rsidR="00EA05BB" w:rsidRPr="00EA05BB">
        <w:rPr>
          <w:rFonts w:ascii="Times New Roman" w:hAnsi="Times New Roman"/>
          <w:sz w:val="28"/>
          <w:szCs w:val="28"/>
          <w:lang w:eastAsia="ru-RU"/>
        </w:rPr>
        <w:t>процент его выполнения (72,73%) ниже, чем в группе участников ЕГЭ, получивших средние результаты (78,26%), и лишь ненамного выше, чем в группе тех, кто набрал менее 60 баллов (70,00%).</w:t>
      </w:r>
      <w:r w:rsidR="007B75EE">
        <w:rPr>
          <w:rFonts w:ascii="Times New Roman" w:hAnsi="Times New Roman"/>
          <w:sz w:val="28"/>
          <w:szCs w:val="28"/>
          <w:lang w:eastAsia="ru-RU"/>
        </w:rPr>
        <w:t xml:space="preserve"> Таким образом, д</w:t>
      </w:r>
      <w:r w:rsidR="007B75EE" w:rsidRPr="007B75EE">
        <w:rPr>
          <w:rFonts w:ascii="Times New Roman" w:hAnsi="Times New Roman"/>
          <w:sz w:val="28"/>
          <w:szCs w:val="28"/>
          <w:lang w:eastAsia="ru-RU"/>
        </w:rPr>
        <w:t xml:space="preserve">аже у сильных учащихся есть проблемы с </w:t>
      </w:r>
      <w:proofErr w:type="spellStart"/>
      <w:r w:rsidR="007B75EE">
        <w:rPr>
          <w:rFonts w:ascii="Times New Roman" w:hAnsi="Times New Roman"/>
          <w:sz w:val="28"/>
          <w:szCs w:val="28"/>
          <w:lang w:eastAsia="ru-RU"/>
        </w:rPr>
        <w:t>пониманиеми</w:t>
      </w:r>
      <w:proofErr w:type="spellEnd"/>
      <w:r w:rsidR="007B75EE">
        <w:rPr>
          <w:rFonts w:ascii="Times New Roman" w:hAnsi="Times New Roman"/>
          <w:sz w:val="28"/>
          <w:szCs w:val="28"/>
          <w:lang w:eastAsia="ru-RU"/>
        </w:rPr>
        <w:t xml:space="preserve"> успешным выполнением</w:t>
      </w:r>
      <w:r w:rsidR="007B75EE" w:rsidRPr="007B75EE">
        <w:rPr>
          <w:rFonts w:ascii="Times New Roman" w:hAnsi="Times New Roman"/>
          <w:sz w:val="28"/>
          <w:szCs w:val="28"/>
          <w:lang w:eastAsia="ru-RU"/>
        </w:rPr>
        <w:t xml:space="preserve"> заданий повышенного уровня и с применением знаний в новой </w:t>
      </w:r>
      <w:r w:rsidR="007B75EE">
        <w:rPr>
          <w:rFonts w:ascii="Times New Roman" w:hAnsi="Times New Roman"/>
          <w:sz w:val="28"/>
          <w:szCs w:val="28"/>
          <w:lang w:eastAsia="ru-RU"/>
        </w:rPr>
        <w:t xml:space="preserve">для них </w:t>
      </w:r>
      <w:r w:rsidR="007B75EE" w:rsidRPr="007B75EE">
        <w:rPr>
          <w:rFonts w:ascii="Times New Roman" w:hAnsi="Times New Roman"/>
          <w:sz w:val="28"/>
          <w:szCs w:val="28"/>
          <w:lang w:eastAsia="ru-RU"/>
        </w:rPr>
        <w:t>контекстной ситуации</w:t>
      </w:r>
      <w:r w:rsidR="007B75EE">
        <w:rPr>
          <w:rFonts w:ascii="Times New Roman" w:hAnsi="Times New Roman"/>
          <w:sz w:val="28"/>
          <w:szCs w:val="28"/>
          <w:lang w:eastAsia="ru-RU"/>
        </w:rPr>
        <w:t>.</w:t>
      </w:r>
    </w:p>
    <w:p w14:paraId="63399A66" w14:textId="77777777" w:rsidR="00734B3D" w:rsidRPr="00301FA1" w:rsidRDefault="00734B3D" w:rsidP="00DE5D54">
      <w:pPr>
        <w:spacing w:line="276" w:lineRule="auto"/>
        <w:ind w:firstLine="709"/>
        <w:jc w:val="both"/>
        <w:rPr>
          <w:sz w:val="28"/>
          <w:szCs w:val="28"/>
        </w:rPr>
      </w:pPr>
      <w:r>
        <w:rPr>
          <w:sz w:val="28"/>
          <w:szCs w:val="28"/>
        </w:rPr>
        <w:t>Результаты проведенного анализа успешности выполнения заданий разного уровня сложности для групп участников ЕГЭ представлен</w:t>
      </w:r>
      <w:r w:rsidR="00D87765">
        <w:rPr>
          <w:sz w:val="28"/>
          <w:szCs w:val="28"/>
        </w:rPr>
        <w:t>ы</w:t>
      </w:r>
      <w:r>
        <w:rPr>
          <w:sz w:val="28"/>
          <w:szCs w:val="28"/>
        </w:rPr>
        <w:t xml:space="preserve"> в таблице 2-15.</w:t>
      </w:r>
    </w:p>
    <w:p w14:paraId="33E516C5" w14:textId="77777777" w:rsidR="00F077CB" w:rsidRPr="0030218B" w:rsidRDefault="00F077CB" w:rsidP="008F2F8E"/>
    <w:p w14:paraId="76A743A1" w14:textId="77777777" w:rsidR="00F077CB" w:rsidRPr="00FF4E2E" w:rsidRDefault="00F077CB" w:rsidP="00EA05BB">
      <w:pPr>
        <w:ind w:firstLine="567"/>
        <w:contextualSpacing/>
        <w:jc w:val="center"/>
        <w:rPr>
          <w:i/>
          <w:iCs/>
        </w:rPr>
      </w:pPr>
      <w:r w:rsidRPr="00FF4E2E">
        <w:rPr>
          <w:b/>
          <w:bCs/>
        </w:rPr>
        <w:t>Выявление для каждой группы участников ЕГЭ заданий, выполняемых с наибольшей и наименьшей успешностью –</w:t>
      </w:r>
    </w:p>
    <w:p w14:paraId="09DA5CF2" w14:textId="77777777" w:rsidR="00F077CB" w:rsidRDefault="00F077CB" w:rsidP="00872D69">
      <w:pPr>
        <w:pStyle w:val="af7"/>
        <w:keepNext/>
        <w:ind w:left="567"/>
        <w:rPr>
          <w:noProof/>
        </w:rPr>
      </w:pPr>
      <w:r w:rsidRPr="00F579AB">
        <w:t xml:space="preserve">Таблица </w:t>
      </w:r>
      <w:r>
        <w:t>2</w:t>
      </w:r>
      <w:r>
        <w:noBreakHyphen/>
      </w:r>
      <w:r w:rsidR="00EC28B7">
        <w:fldChar w:fldCharType="begin"/>
      </w:r>
      <w:r w:rsidR="00B726C8">
        <w:instrText xml:space="preserve"> SEQ Таблица \* ARABIC \s 1 </w:instrText>
      </w:r>
      <w:r w:rsidR="00EC28B7">
        <w:fldChar w:fldCharType="separate"/>
      </w:r>
      <w:r>
        <w:rPr>
          <w:noProof/>
        </w:rPr>
        <w:t>15</w:t>
      </w:r>
      <w:r w:rsidR="00EC28B7">
        <w:rPr>
          <w:noProof/>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2819"/>
        <w:gridCol w:w="3103"/>
        <w:gridCol w:w="3102"/>
        <w:gridCol w:w="3103"/>
      </w:tblGrid>
      <w:tr w:rsidR="00F077CB" w:rsidRPr="00A44815" w14:paraId="4B3A1734" w14:textId="77777777" w:rsidTr="00FD21B3">
        <w:tc>
          <w:tcPr>
            <w:tcW w:w="2376" w:type="dxa"/>
          </w:tcPr>
          <w:p w14:paraId="192C614B" w14:textId="77777777" w:rsidR="00F077CB" w:rsidRPr="00A44815" w:rsidRDefault="00F077CB" w:rsidP="00FF4E2E">
            <w:pPr>
              <w:spacing w:line="228" w:lineRule="auto"/>
              <w:contextualSpacing/>
              <w:jc w:val="both"/>
              <w:rPr>
                <w:i/>
                <w:iCs/>
              </w:rPr>
            </w:pPr>
          </w:p>
        </w:tc>
        <w:tc>
          <w:tcPr>
            <w:tcW w:w="2819" w:type="dxa"/>
          </w:tcPr>
          <w:p w14:paraId="569D489F" w14:textId="77777777" w:rsidR="00F077CB" w:rsidRPr="00A44815" w:rsidRDefault="00F077CB" w:rsidP="00FF4E2E">
            <w:pPr>
              <w:autoSpaceDE w:val="0"/>
              <w:autoSpaceDN w:val="0"/>
              <w:adjustRightInd w:val="0"/>
              <w:spacing w:line="228" w:lineRule="auto"/>
              <w:jc w:val="center"/>
              <w:rPr>
                <w:bCs/>
                <w:szCs w:val="20"/>
              </w:rPr>
            </w:pPr>
            <w:r w:rsidRPr="00A44815">
              <w:rPr>
                <w:bCs/>
                <w:sz w:val="22"/>
                <w:szCs w:val="20"/>
              </w:rPr>
              <w:t xml:space="preserve">в группе </w:t>
            </w:r>
            <w:r w:rsidRPr="00A44815">
              <w:rPr>
                <w:bCs/>
                <w:sz w:val="22"/>
                <w:szCs w:val="20"/>
              </w:rPr>
              <w:br/>
              <w:t>не</w:t>
            </w:r>
            <w:r>
              <w:rPr>
                <w:bCs/>
                <w:sz w:val="22"/>
                <w:szCs w:val="20"/>
              </w:rPr>
              <w:t xml:space="preserve"> преодолевших минимальный балл</w:t>
            </w:r>
          </w:p>
        </w:tc>
        <w:tc>
          <w:tcPr>
            <w:tcW w:w="3103" w:type="dxa"/>
            <w:vAlign w:val="center"/>
          </w:tcPr>
          <w:p w14:paraId="6AF7D573" w14:textId="77777777" w:rsidR="00F077CB" w:rsidRPr="00A44815" w:rsidRDefault="00F077CB" w:rsidP="00FF4E2E">
            <w:pPr>
              <w:autoSpaceDE w:val="0"/>
              <w:autoSpaceDN w:val="0"/>
              <w:adjustRightInd w:val="0"/>
              <w:spacing w:line="228" w:lineRule="auto"/>
              <w:jc w:val="center"/>
              <w:rPr>
                <w:bCs/>
                <w:szCs w:val="20"/>
              </w:rPr>
            </w:pPr>
            <w:r w:rsidRPr="00A44815">
              <w:rPr>
                <w:bCs/>
                <w:sz w:val="22"/>
                <w:szCs w:val="20"/>
              </w:rPr>
              <w:t xml:space="preserve">в группе от минимального до 60 </w:t>
            </w:r>
            <w:proofErr w:type="spellStart"/>
            <w:r w:rsidRPr="00A44815">
              <w:rPr>
                <w:bCs/>
                <w:sz w:val="22"/>
                <w:szCs w:val="20"/>
              </w:rPr>
              <w:t>т.б</w:t>
            </w:r>
            <w:proofErr w:type="spellEnd"/>
            <w:r w:rsidRPr="00A44815">
              <w:rPr>
                <w:bCs/>
                <w:sz w:val="22"/>
                <w:szCs w:val="20"/>
              </w:rPr>
              <w:t>.</w:t>
            </w:r>
          </w:p>
        </w:tc>
        <w:tc>
          <w:tcPr>
            <w:tcW w:w="3102" w:type="dxa"/>
            <w:vAlign w:val="center"/>
          </w:tcPr>
          <w:p w14:paraId="40C486E0" w14:textId="77777777" w:rsidR="00F077CB" w:rsidRPr="00A44815" w:rsidRDefault="00F077CB" w:rsidP="00FF4E2E">
            <w:pPr>
              <w:autoSpaceDE w:val="0"/>
              <w:autoSpaceDN w:val="0"/>
              <w:adjustRightInd w:val="0"/>
              <w:spacing w:line="228" w:lineRule="auto"/>
              <w:jc w:val="center"/>
              <w:rPr>
                <w:bCs/>
                <w:szCs w:val="20"/>
              </w:rPr>
            </w:pPr>
            <w:r w:rsidRPr="00A44815">
              <w:rPr>
                <w:bCs/>
                <w:sz w:val="22"/>
                <w:szCs w:val="20"/>
              </w:rPr>
              <w:t xml:space="preserve">в группе от 61 до 80 </w:t>
            </w:r>
            <w:proofErr w:type="spellStart"/>
            <w:r w:rsidRPr="00A44815">
              <w:rPr>
                <w:bCs/>
                <w:sz w:val="22"/>
                <w:szCs w:val="20"/>
              </w:rPr>
              <w:t>т.б</w:t>
            </w:r>
            <w:proofErr w:type="spellEnd"/>
            <w:r w:rsidRPr="00A44815">
              <w:rPr>
                <w:bCs/>
                <w:sz w:val="22"/>
                <w:szCs w:val="20"/>
              </w:rPr>
              <w:t>.</w:t>
            </w:r>
          </w:p>
        </w:tc>
        <w:tc>
          <w:tcPr>
            <w:tcW w:w="3103" w:type="dxa"/>
            <w:vAlign w:val="center"/>
          </w:tcPr>
          <w:p w14:paraId="4E772102" w14:textId="77777777" w:rsidR="00F077CB" w:rsidRPr="00A44815" w:rsidRDefault="00F077CB" w:rsidP="00FF4E2E">
            <w:pPr>
              <w:autoSpaceDE w:val="0"/>
              <w:autoSpaceDN w:val="0"/>
              <w:adjustRightInd w:val="0"/>
              <w:spacing w:line="228" w:lineRule="auto"/>
              <w:jc w:val="center"/>
              <w:rPr>
                <w:bCs/>
                <w:szCs w:val="20"/>
              </w:rPr>
            </w:pPr>
            <w:r w:rsidRPr="00A44815">
              <w:rPr>
                <w:bCs/>
                <w:sz w:val="22"/>
                <w:szCs w:val="20"/>
              </w:rPr>
              <w:t xml:space="preserve">в группе </w:t>
            </w:r>
            <w:r w:rsidRPr="00A44815">
              <w:rPr>
                <w:bCs/>
                <w:sz w:val="22"/>
                <w:szCs w:val="20"/>
              </w:rPr>
              <w:br/>
              <w:t xml:space="preserve">от 81 до 100 </w:t>
            </w:r>
            <w:proofErr w:type="spellStart"/>
            <w:r w:rsidRPr="00A44815">
              <w:rPr>
                <w:bCs/>
                <w:sz w:val="22"/>
                <w:szCs w:val="20"/>
              </w:rPr>
              <w:t>т.б</w:t>
            </w:r>
            <w:proofErr w:type="spellEnd"/>
            <w:r w:rsidRPr="00A44815">
              <w:rPr>
                <w:bCs/>
                <w:sz w:val="22"/>
                <w:szCs w:val="20"/>
              </w:rPr>
              <w:t>.</w:t>
            </w:r>
          </w:p>
        </w:tc>
      </w:tr>
      <w:tr w:rsidR="00F077CB" w:rsidRPr="00A44815" w14:paraId="735B77FE" w14:textId="77777777" w:rsidTr="00FD21B3">
        <w:tc>
          <w:tcPr>
            <w:tcW w:w="2376" w:type="dxa"/>
          </w:tcPr>
          <w:p w14:paraId="0E98F8B1" w14:textId="77777777" w:rsidR="00F077CB" w:rsidRPr="00A44815" w:rsidRDefault="00F077CB" w:rsidP="00FF4E2E">
            <w:pPr>
              <w:spacing w:line="228" w:lineRule="auto"/>
              <w:contextualSpacing/>
              <w:jc w:val="center"/>
              <w:rPr>
                <w:iCs/>
              </w:rPr>
            </w:pPr>
            <w:r w:rsidRPr="00A44815">
              <w:rPr>
                <w:iCs/>
              </w:rPr>
              <w:t>1</w:t>
            </w:r>
          </w:p>
        </w:tc>
        <w:tc>
          <w:tcPr>
            <w:tcW w:w="2819" w:type="dxa"/>
          </w:tcPr>
          <w:p w14:paraId="1D8946C4" w14:textId="77777777" w:rsidR="00F077CB" w:rsidRPr="00A44815" w:rsidRDefault="00F077CB" w:rsidP="00FF4E2E">
            <w:pPr>
              <w:autoSpaceDE w:val="0"/>
              <w:autoSpaceDN w:val="0"/>
              <w:adjustRightInd w:val="0"/>
              <w:spacing w:line="228" w:lineRule="auto"/>
              <w:jc w:val="center"/>
              <w:rPr>
                <w:bCs/>
                <w:szCs w:val="20"/>
              </w:rPr>
            </w:pPr>
            <w:r w:rsidRPr="00A44815">
              <w:rPr>
                <w:bCs/>
                <w:sz w:val="22"/>
                <w:szCs w:val="20"/>
              </w:rPr>
              <w:t>2</w:t>
            </w:r>
          </w:p>
        </w:tc>
        <w:tc>
          <w:tcPr>
            <w:tcW w:w="3103" w:type="dxa"/>
            <w:vAlign w:val="center"/>
          </w:tcPr>
          <w:p w14:paraId="366C83FA" w14:textId="77777777" w:rsidR="00F077CB" w:rsidRPr="00A44815" w:rsidRDefault="00F077CB" w:rsidP="00FF4E2E">
            <w:pPr>
              <w:autoSpaceDE w:val="0"/>
              <w:autoSpaceDN w:val="0"/>
              <w:adjustRightInd w:val="0"/>
              <w:spacing w:line="228" w:lineRule="auto"/>
              <w:jc w:val="center"/>
              <w:rPr>
                <w:bCs/>
                <w:szCs w:val="20"/>
              </w:rPr>
            </w:pPr>
            <w:r w:rsidRPr="00A44815">
              <w:rPr>
                <w:bCs/>
                <w:sz w:val="22"/>
                <w:szCs w:val="20"/>
              </w:rPr>
              <w:t>3</w:t>
            </w:r>
          </w:p>
        </w:tc>
        <w:tc>
          <w:tcPr>
            <w:tcW w:w="3102" w:type="dxa"/>
            <w:vAlign w:val="center"/>
          </w:tcPr>
          <w:p w14:paraId="7C0FDF30" w14:textId="77777777" w:rsidR="00F077CB" w:rsidRPr="00A44815" w:rsidRDefault="00F077CB" w:rsidP="00FF4E2E">
            <w:pPr>
              <w:autoSpaceDE w:val="0"/>
              <w:autoSpaceDN w:val="0"/>
              <w:adjustRightInd w:val="0"/>
              <w:spacing w:line="228" w:lineRule="auto"/>
              <w:jc w:val="center"/>
              <w:rPr>
                <w:bCs/>
                <w:szCs w:val="20"/>
              </w:rPr>
            </w:pPr>
            <w:r w:rsidRPr="00A44815">
              <w:rPr>
                <w:bCs/>
                <w:sz w:val="22"/>
                <w:szCs w:val="20"/>
              </w:rPr>
              <w:t>4</w:t>
            </w:r>
          </w:p>
        </w:tc>
        <w:tc>
          <w:tcPr>
            <w:tcW w:w="3103" w:type="dxa"/>
            <w:vAlign w:val="center"/>
          </w:tcPr>
          <w:p w14:paraId="07F23EAF" w14:textId="77777777" w:rsidR="00F077CB" w:rsidRPr="00A44815" w:rsidRDefault="00F077CB" w:rsidP="00FF4E2E">
            <w:pPr>
              <w:autoSpaceDE w:val="0"/>
              <w:autoSpaceDN w:val="0"/>
              <w:adjustRightInd w:val="0"/>
              <w:spacing w:line="228" w:lineRule="auto"/>
              <w:jc w:val="center"/>
              <w:rPr>
                <w:bCs/>
                <w:szCs w:val="20"/>
              </w:rPr>
            </w:pPr>
            <w:r w:rsidRPr="00A44815">
              <w:rPr>
                <w:bCs/>
                <w:sz w:val="22"/>
                <w:szCs w:val="20"/>
              </w:rPr>
              <w:t>5</w:t>
            </w:r>
          </w:p>
        </w:tc>
      </w:tr>
      <w:tr w:rsidR="00F077CB" w:rsidRPr="00A44815" w14:paraId="76E332A3" w14:textId="77777777" w:rsidTr="00110280">
        <w:tc>
          <w:tcPr>
            <w:tcW w:w="2376" w:type="dxa"/>
          </w:tcPr>
          <w:p w14:paraId="171742DD" w14:textId="77777777" w:rsidR="00F077CB" w:rsidRPr="00A44815" w:rsidRDefault="00F077CB" w:rsidP="00FF4E2E">
            <w:pPr>
              <w:spacing w:line="228" w:lineRule="auto"/>
              <w:contextualSpacing/>
              <w:jc w:val="both"/>
              <w:rPr>
                <w:i/>
                <w:iCs/>
              </w:rPr>
            </w:pPr>
            <w:r w:rsidRPr="00FD21B3">
              <w:rPr>
                <w:b/>
                <w:sz w:val="22"/>
              </w:rPr>
              <w:t>Наиболее</w:t>
            </w:r>
            <w:r w:rsidRPr="00A44815">
              <w:rPr>
                <w:sz w:val="22"/>
              </w:rPr>
              <w:t xml:space="preserve"> успешно выполненные задания </w:t>
            </w:r>
            <w:r w:rsidRPr="00FD21B3">
              <w:rPr>
                <w:b/>
                <w:sz w:val="22"/>
              </w:rPr>
              <w:t>базового</w:t>
            </w:r>
            <w:r w:rsidRPr="00A44815">
              <w:rPr>
                <w:sz w:val="22"/>
              </w:rPr>
              <w:t xml:space="preserve"> уровня сложности</w:t>
            </w:r>
          </w:p>
        </w:tc>
        <w:tc>
          <w:tcPr>
            <w:tcW w:w="2819" w:type="dxa"/>
            <w:vAlign w:val="center"/>
          </w:tcPr>
          <w:p w14:paraId="726CC7DD" w14:textId="77777777" w:rsidR="00F077CB" w:rsidRPr="00A44815" w:rsidRDefault="00110280" w:rsidP="00FF4E2E">
            <w:pPr>
              <w:spacing w:line="228" w:lineRule="auto"/>
              <w:contextualSpacing/>
              <w:jc w:val="center"/>
              <w:rPr>
                <w:i/>
                <w:iCs/>
              </w:rPr>
            </w:pPr>
            <w:r>
              <w:rPr>
                <w:i/>
                <w:iCs/>
              </w:rPr>
              <w:t>№ 3, 8, 11</w:t>
            </w:r>
          </w:p>
        </w:tc>
        <w:tc>
          <w:tcPr>
            <w:tcW w:w="3103" w:type="dxa"/>
            <w:vAlign w:val="center"/>
          </w:tcPr>
          <w:p w14:paraId="523C503C" w14:textId="77777777" w:rsidR="00F077CB" w:rsidRPr="00A44815" w:rsidRDefault="006B51AE" w:rsidP="00FF4E2E">
            <w:pPr>
              <w:spacing w:line="228" w:lineRule="auto"/>
              <w:contextualSpacing/>
              <w:jc w:val="center"/>
              <w:rPr>
                <w:i/>
                <w:iCs/>
              </w:rPr>
            </w:pPr>
            <w:r>
              <w:rPr>
                <w:i/>
                <w:iCs/>
              </w:rPr>
              <w:t>№ 1, 10, 11, 15, 16, 20</w:t>
            </w:r>
          </w:p>
        </w:tc>
        <w:tc>
          <w:tcPr>
            <w:tcW w:w="3102" w:type="dxa"/>
            <w:shd w:val="thinReverseDiagStripe" w:color="auto" w:fill="auto"/>
            <w:vAlign w:val="center"/>
          </w:tcPr>
          <w:p w14:paraId="6EDEFDD0" w14:textId="77777777" w:rsidR="00F077CB" w:rsidRPr="00A44815" w:rsidRDefault="00F077CB" w:rsidP="00FF4E2E">
            <w:pPr>
              <w:spacing w:line="228" w:lineRule="auto"/>
              <w:contextualSpacing/>
              <w:jc w:val="center"/>
              <w:rPr>
                <w:i/>
                <w:iCs/>
              </w:rPr>
            </w:pPr>
          </w:p>
        </w:tc>
        <w:tc>
          <w:tcPr>
            <w:tcW w:w="3103" w:type="dxa"/>
            <w:shd w:val="thinReverseDiagStripe" w:color="auto" w:fill="auto"/>
            <w:vAlign w:val="center"/>
          </w:tcPr>
          <w:p w14:paraId="7BBC039A" w14:textId="77777777" w:rsidR="00F077CB" w:rsidRPr="00A44815" w:rsidRDefault="00F077CB" w:rsidP="00FF4E2E">
            <w:pPr>
              <w:spacing w:line="228" w:lineRule="auto"/>
              <w:contextualSpacing/>
              <w:jc w:val="center"/>
              <w:rPr>
                <w:i/>
                <w:iCs/>
              </w:rPr>
            </w:pPr>
          </w:p>
        </w:tc>
      </w:tr>
      <w:tr w:rsidR="00F077CB" w:rsidRPr="00A44815" w14:paraId="70F148AD" w14:textId="77777777" w:rsidTr="00110280">
        <w:tc>
          <w:tcPr>
            <w:tcW w:w="2376" w:type="dxa"/>
          </w:tcPr>
          <w:p w14:paraId="051A959F" w14:textId="77777777" w:rsidR="00F077CB" w:rsidRPr="00A44815" w:rsidRDefault="00F077CB" w:rsidP="00FF4E2E">
            <w:pPr>
              <w:spacing w:line="228" w:lineRule="auto"/>
              <w:contextualSpacing/>
              <w:jc w:val="both"/>
              <w:rPr>
                <w:i/>
                <w:iCs/>
              </w:rPr>
            </w:pPr>
            <w:r w:rsidRPr="00FD21B3">
              <w:rPr>
                <w:b/>
                <w:sz w:val="22"/>
              </w:rPr>
              <w:t>Наименее</w:t>
            </w:r>
            <w:r w:rsidRPr="00A44815">
              <w:rPr>
                <w:sz w:val="22"/>
              </w:rPr>
              <w:t xml:space="preserve"> успешно выполненные </w:t>
            </w:r>
            <w:r w:rsidRPr="00FD21B3">
              <w:rPr>
                <w:b/>
                <w:sz w:val="22"/>
              </w:rPr>
              <w:t>задания</w:t>
            </w:r>
            <w:r w:rsidRPr="00A44815">
              <w:rPr>
                <w:sz w:val="22"/>
              </w:rPr>
              <w:t xml:space="preserve"> базового уровня сложности</w:t>
            </w:r>
          </w:p>
        </w:tc>
        <w:tc>
          <w:tcPr>
            <w:tcW w:w="2819" w:type="dxa"/>
            <w:vAlign w:val="center"/>
          </w:tcPr>
          <w:p w14:paraId="67EAB8B8" w14:textId="77777777" w:rsidR="00F077CB" w:rsidRPr="00A44815" w:rsidRDefault="00110280" w:rsidP="00FF4E2E">
            <w:pPr>
              <w:spacing w:line="228" w:lineRule="auto"/>
              <w:contextualSpacing/>
              <w:jc w:val="center"/>
              <w:rPr>
                <w:i/>
                <w:iCs/>
              </w:rPr>
            </w:pPr>
            <w:r>
              <w:rPr>
                <w:i/>
                <w:iCs/>
              </w:rPr>
              <w:t>№ 2, 5, 6, 7, 9, 10, 13, 14, 16, 20, 21, 22</w:t>
            </w:r>
          </w:p>
        </w:tc>
        <w:tc>
          <w:tcPr>
            <w:tcW w:w="3103" w:type="dxa"/>
            <w:vAlign w:val="center"/>
          </w:tcPr>
          <w:p w14:paraId="32BD6162" w14:textId="77777777" w:rsidR="00F077CB" w:rsidRPr="00A44815" w:rsidRDefault="006B51AE" w:rsidP="00FF4E2E">
            <w:pPr>
              <w:spacing w:line="228" w:lineRule="auto"/>
              <w:contextualSpacing/>
              <w:jc w:val="center"/>
              <w:rPr>
                <w:i/>
                <w:iCs/>
              </w:rPr>
            </w:pPr>
            <w:r>
              <w:rPr>
                <w:i/>
                <w:iCs/>
              </w:rPr>
              <w:t>№ 5, 7, 9, 21, 22</w:t>
            </w:r>
          </w:p>
        </w:tc>
        <w:tc>
          <w:tcPr>
            <w:tcW w:w="3102" w:type="dxa"/>
            <w:vAlign w:val="center"/>
          </w:tcPr>
          <w:p w14:paraId="264DADB7" w14:textId="77777777" w:rsidR="00F077CB" w:rsidRPr="00A44815" w:rsidRDefault="00B80E89" w:rsidP="00FF4E2E">
            <w:pPr>
              <w:spacing w:line="228" w:lineRule="auto"/>
              <w:contextualSpacing/>
              <w:jc w:val="center"/>
              <w:rPr>
                <w:i/>
                <w:iCs/>
              </w:rPr>
            </w:pPr>
            <w:r>
              <w:rPr>
                <w:i/>
                <w:iCs/>
              </w:rPr>
              <w:t>№ 7, 9</w:t>
            </w:r>
          </w:p>
        </w:tc>
        <w:tc>
          <w:tcPr>
            <w:tcW w:w="3103" w:type="dxa"/>
            <w:shd w:val="thinReverseDiagStripe" w:color="auto" w:fill="auto"/>
            <w:vAlign w:val="center"/>
          </w:tcPr>
          <w:p w14:paraId="0D0E1967" w14:textId="77777777" w:rsidR="00F077CB" w:rsidRPr="00A44815" w:rsidRDefault="00F077CB" w:rsidP="00FF4E2E">
            <w:pPr>
              <w:spacing w:line="228" w:lineRule="auto"/>
              <w:contextualSpacing/>
              <w:jc w:val="center"/>
              <w:rPr>
                <w:i/>
                <w:iCs/>
              </w:rPr>
            </w:pPr>
          </w:p>
        </w:tc>
      </w:tr>
      <w:tr w:rsidR="00F077CB" w:rsidRPr="00A44815" w14:paraId="797AAF38" w14:textId="77777777" w:rsidTr="00110280">
        <w:tc>
          <w:tcPr>
            <w:tcW w:w="2376" w:type="dxa"/>
          </w:tcPr>
          <w:p w14:paraId="737E00E4" w14:textId="77777777" w:rsidR="00F077CB" w:rsidRPr="00A44815" w:rsidRDefault="00F077CB" w:rsidP="00FF4E2E">
            <w:pPr>
              <w:spacing w:line="228" w:lineRule="auto"/>
              <w:contextualSpacing/>
              <w:jc w:val="both"/>
              <w:rPr>
                <w:i/>
                <w:iCs/>
              </w:rPr>
            </w:pPr>
            <w:r w:rsidRPr="00FD21B3">
              <w:rPr>
                <w:b/>
                <w:sz w:val="22"/>
              </w:rPr>
              <w:t>Наиболее</w:t>
            </w:r>
            <w:r w:rsidRPr="00A44815">
              <w:rPr>
                <w:sz w:val="22"/>
              </w:rPr>
              <w:t xml:space="preserve"> успешно выполненные задания </w:t>
            </w:r>
            <w:r w:rsidRPr="00FD21B3">
              <w:rPr>
                <w:b/>
                <w:sz w:val="22"/>
              </w:rPr>
              <w:lastRenderedPageBreak/>
              <w:t>повышенного</w:t>
            </w:r>
            <w:r w:rsidRPr="00A44815">
              <w:rPr>
                <w:sz w:val="22"/>
              </w:rPr>
              <w:t xml:space="preserve"> уровня сложности</w:t>
            </w:r>
          </w:p>
        </w:tc>
        <w:tc>
          <w:tcPr>
            <w:tcW w:w="2819" w:type="dxa"/>
            <w:vAlign w:val="center"/>
          </w:tcPr>
          <w:p w14:paraId="43F52855" w14:textId="77777777" w:rsidR="00F077CB" w:rsidRPr="00A44815" w:rsidRDefault="00A950A9" w:rsidP="00FF4E2E">
            <w:pPr>
              <w:spacing w:line="228" w:lineRule="auto"/>
              <w:contextualSpacing/>
              <w:jc w:val="center"/>
              <w:rPr>
                <w:i/>
                <w:iCs/>
              </w:rPr>
            </w:pPr>
            <w:r>
              <w:rPr>
                <w:i/>
                <w:iCs/>
              </w:rPr>
              <w:lastRenderedPageBreak/>
              <w:t>нет таких заданий</w:t>
            </w:r>
          </w:p>
        </w:tc>
        <w:tc>
          <w:tcPr>
            <w:tcW w:w="3103" w:type="dxa"/>
            <w:vAlign w:val="center"/>
          </w:tcPr>
          <w:p w14:paraId="2F19284F" w14:textId="77777777" w:rsidR="00F077CB" w:rsidRPr="00A44815" w:rsidRDefault="006B51AE" w:rsidP="00FF4E2E">
            <w:pPr>
              <w:spacing w:line="228" w:lineRule="auto"/>
              <w:contextualSpacing/>
              <w:jc w:val="center"/>
              <w:rPr>
                <w:i/>
                <w:iCs/>
              </w:rPr>
            </w:pPr>
            <w:r>
              <w:rPr>
                <w:i/>
                <w:iCs/>
              </w:rPr>
              <w:t>№ 17, 19</w:t>
            </w:r>
          </w:p>
        </w:tc>
        <w:tc>
          <w:tcPr>
            <w:tcW w:w="3102" w:type="dxa"/>
            <w:vAlign w:val="center"/>
          </w:tcPr>
          <w:p w14:paraId="732C39F6" w14:textId="77777777" w:rsidR="00F077CB" w:rsidRPr="00A44815" w:rsidRDefault="00141828" w:rsidP="00FF4E2E">
            <w:pPr>
              <w:spacing w:line="228" w:lineRule="auto"/>
              <w:contextualSpacing/>
              <w:jc w:val="center"/>
              <w:rPr>
                <w:i/>
                <w:iCs/>
              </w:rPr>
            </w:pPr>
            <w:r>
              <w:rPr>
                <w:i/>
                <w:iCs/>
              </w:rPr>
              <w:t>№ 17, 19, 24, 25</w:t>
            </w:r>
          </w:p>
        </w:tc>
        <w:tc>
          <w:tcPr>
            <w:tcW w:w="3103" w:type="dxa"/>
            <w:vAlign w:val="center"/>
          </w:tcPr>
          <w:p w14:paraId="02B8755A" w14:textId="77777777" w:rsidR="00F077CB" w:rsidRPr="00A44815" w:rsidRDefault="00432146" w:rsidP="00FF4E2E">
            <w:pPr>
              <w:spacing w:line="228" w:lineRule="auto"/>
              <w:contextualSpacing/>
              <w:jc w:val="center"/>
              <w:rPr>
                <w:i/>
                <w:iCs/>
              </w:rPr>
            </w:pPr>
            <w:r>
              <w:rPr>
                <w:i/>
                <w:iCs/>
              </w:rPr>
              <w:t>№ 19, 24, 25</w:t>
            </w:r>
          </w:p>
        </w:tc>
      </w:tr>
      <w:tr w:rsidR="00F077CB" w:rsidRPr="00A44815" w14:paraId="5151FF61" w14:textId="77777777" w:rsidTr="00110280">
        <w:tc>
          <w:tcPr>
            <w:tcW w:w="2376" w:type="dxa"/>
          </w:tcPr>
          <w:p w14:paraId="72A0FA05" w14:textId="77777777" w:rsidR="00F077CB" w:rsidRPr="00A44815" w:rsidRDefault="00F077CB" w:rsidP="00FF4E2E">
            <w:pPr>
              <w:spacing w:line="228" w:lineRule="auto"/>
              <w:contextualSpacing/>
              <w:jc w:val="both"/>
              <w:rPr>
                <w:i/>
                <w:iCs/>
              </w:rPr>
            </w:pPr>
            <w:r w:rsidRPr="00FD21B3">
              <w:rPr>
                <w:b/>
                <w:sz w:val="22"/>
              </w:rPr>
              <w:t>Наименее</w:t>
            </w:r>
            <w:r w:rsidRPr="00A44815">
              <w:rPr>
                <w:sz w:val="22"/>
              </w:rPr>
              <w:t xml:space="preserve"> успешно выполненные задания </w:t>
            </w:r>
            <w:r w:rsidRPr="00FD21B3">
              <w:rPr>
                <w:b/>
                <w:sz w:val="22"/>
              </w:rPr>
              <w:t>повышенного</w:t>
            </w:r>
            <w:r w:rsidRPr="00A44815">
              <w:rPr>
                <w:sz w:val="22"/>
              </w:rPr>
              <w:t xml:space="preserve"> уровня сложности</w:t>
            </w:r>
          </w:p>
        </w:tc>
        <w:tc>
          <w:tcPr>
            <w:tcW w:w="2819" w:type="dxa"/>
            <w:shd w:val="thinReverseDiagStripe" w:color="auto" w:fill="auto"/>
            <w:vAlign w:val="center"/>
          </w:tcPr>
          <w:p w14:paraId="24A47A58" w14:textId="77777777" w:rsidR="00F077CB" w:rsidRPr="00A44815" w:rsidRDefault="00F077CB" w:rsidP="00FF4E2E">
            <w:pPr>
              <w:spacing w:line="228" w:lineRule="auto"/>
              <w:contextualSpacing/>
              <w:jc w:val="center"/>
              <w:rPr>
                <w:i/>
                <w:iCs/>
              </w:rPr>
            </w:pPr>
          </w:p>
        </w:tc>
        <w:tc>
          <w:tcPr>
            <w:tcW w:w="3103" w:type="dxa"/>
            <w:vAlign w:val="center"/>
          </w:tcPr>
          <w:p w14:paraId="54F6446E" w14:textId="77777777" w:rsidR="00F077CB" w:rsidRPr="00A44815" w:rsidRDefault="006B51AE" w:rsidP="00FF4E2E">
            <w:pPr>
              <w:spacing w:line="228" w:lineRule="auto"/>
              <w:contextualSpacing/>
              <w:jc w:val="center"/>
              <w:rPr>
                <w:i/>
                <w:iCs/>
              </w:rPr>
            </w:pPr>
            <w:r>
              <w:rPr>
                <w:i/>
                <w:iCs/>
              </w:rPr>
              <w:t xml:space="preserve">№ </w:t>
            </w:r>
            <w:r w:rsidR="00FB042D">
              <w:rPr>
                <w:i/>
                <w:iCs/>
              </w:rPr>
              <w:t>23, 24, 25</w:t>
            </w:r>
          </w:p>
        </w:tc>
        <w:tc>
          <w:tcPr>
            <w:tcW w:w="3102" w:type="dxa"/>
            <w:vAlign w:val="center"/>
          </w:tcPr>
          <w:p w14:paraId="06AC0E39" w14:textId="77777777" w:rsidR="00F077CB" w:rsidRPr="00A44815" w:rsidRDefault="00141828" w:rsidP="00FF4E2E">
            <w:pPr>
              <w:spacing w:line="228" w:lineRule="auto"/>
              <w:contextualSpacing/>
              <w:jc w:val="center"/>
              <w:rPr>
                <w:i/>
                <w:iCs/>
              </w:rPr>
            </w:pPr>
            <w:r>
              <w:rPr>
                <w:i/>
                <w:iCs/>
              </w:rPr>
              <w:t>№ 23</w:t>
            </w:r>
          </w:p>
        </w:tc>
        <w:tc>
          <w:tcPr>
            <w:tcW w:w="3103" w:type="dxa"/>
            <w:vAlign w:val="center"/>
          </w:tcPr>
          <w:p w14:paraId="11AA6784" w14:textId="77777777" w:rsidR="00F077CB" w:rsidRPr="00A44815" w:rsidRDefault="00432146" w:rsidP="00FF4E2E">
            <w:pPr>
              <w:spacing w:line="228" w:lineRule="auto"/>
              <w:contextualSpacing/>
              <w:jc w:val="center"/>
              <w:rPr>
                <w:i/>
                <w:iCs/>
              </w:rPr>
            </w:pPr>
            <w:r>
              <w:rPr>
                <w:i/>
                <w:iCs/>
              </w:rPr>
              <w:t>№ 17*</w:t>
            </w:r>
          </w:p>
        </w:tc>
      </w:tr>
      <w:tr w:rsidR="00F077CB" w:rsidRPr="00A44815" w14:paraId="212FDC80" w14:textId="77777777" w:rsidTr="00110280">
        <w:tc>
          <w:tcPr>
            <w:tcW w:w="2376" w:type="dxa"/>
          </w:tcPr>
          <w:p w14:paraId="51BF1091" w14:textId="77777777" w:rsidR="00F077CB" w:rsidRPr="00A44815" w:rsidRDefault="00F077CB" w:rsidP="00FF4E2E">
            <w:pPr>
              <w:spacing w:line="228" w:lineRule="auto"/>
              <w:contextualSpacing/>
              <w:jc w:val="both"/>
              <w:rPr>
                <w:i/>
                <w:iCs/>
              </w:rPr>
            </w:pPr>
            <w:r w:rsidRPr="00FD21B3">
              <w:rPr>
                <w:b/>
                <w:sz w:val="22"/>
              </w:rPr>
              <w:t>Наиболее</w:t>
            </w:r>
            <w:r w:rsidRPr="00A44815">
              <w:rPr>
                <w:sz w:val="22"/>
              </w:rPr>
              <w:t xml:space="preserve"> успешно выполненные задания </w:t>
            </w:r>
            <w:r w:rsidRPr="00FD21B3">
              <w:rPr>
                <w:b/>
                <w:sz w:val="22"/>
              </w:rPr>
              <w:t>высокого</w:t>
            </w:r>
            <w:r w:rsidRPr="00A44815">
              <w:rPr>
                <w:sz w:val="22"/>
              </w:rPr>
              <w:t xml:space="preserve"> уровня сложности</w:t>
            </w:r>
          </w:p>
        </w:tc>
        <w:tc>
          <w:tcPr>
            <w:tcW w:w="2819" w:type="dxa"/>
            <w:shd w:val="thinReverseDiagStripe" w:color="auto" w:fill="auto"/>
            <w:vAlign w:val="center"/>
          </w:tcPr>
          <w:p w14:paraId="29EB6CD5" w14:textId="77777777" w:rsidR="00F077CB" w:rsidRPr="00A44815" w:rsidRDefault="00F077CB" w:rsidP="00FF4E2E">
            <w:pPr>
              <w:spacing w:line="228" w:lineRule="auto"/>
              <w:contextualSpacing/>
              <w:jc w:val="center"/>
              <w:rPr>
                <w:i/>
                <w:iCs/>
              </w:rPr>
            </w:pPr>
          </w:p>
        </w:tc>
        <w:tc>
          <w:tcPr>
            <w:tcW w:w="3103" w:type="dxa"/>
            <w:vAlign w:val="center"/>
          </w:tcPr>
          <w:p w14:paraId="47BAFF45" w14:textId="77777777" w:rsidR="00F077CB" w:rsidRPr="00A44815" w:rsidRDefault="00097EC7" w:rsidP="00FF4E2E">
            <w:pPr>
              <w:spacing w:line="228" w:lineRule="auto"/>
              <w:contextualSpacing/>
              <w:jc w:val="center"/>
              <w:rPr>
                <w:i/>
                <w:iCs/>
              </w:rPr>
            </w:pPr>
            <w:r>
              <w:rPr>
                <w:i/>
                <w:iCs/>
              </w:rPr>
              <w:t>№ 18</w:t>
            </w:r>
          </w:p>
        </w:tc>
        <w:tc>
          <w:tcPr>
            <w:tcW w:w="3102" w:type="dxa"/>
            <w:vAlign w:val="center"/>
          </w:tcPr>
          <w:p w14:paraId="6BDFD660" w14:textId="77777777" w:rsidR="00F077CB" w:rsidRPr="00A44815" w:rsidRDefault="006838B9" w:rsidP="00FF4E2E">
            <w:pPr>
              <w:spacing w:line="228" w:lineRule="auto"/>
              <w:contextualSpacing/>
              <w:jc w:val="center"/>
              <w:rPr>
                <w:i/>
                <w:iCs/>
              </w:rPr>
            </w:pPr>
            <w:r>
              <w:rPr>
                <w:i/>
                <w:iCs/>
              </w:rPr>
              <w:t>№</w:t>
            </w:r>
            <w:r w:rsidR="00141828">
              <w:rPr>
                <w:i/>
                <w:iCs/>
              </w:rPr>
              <w:t xml:space="preserve"> 18, 27, 28</w:t>
            </w:r>
          </w:p>
        </w:tc>
        <w:tc>
          <w:tcPr>
            <w:tcW w:w="3103" w:type="dxa"/>
            <w:vAlign w:val="center"/>
          </w:tcPr>
          <w:p w14:paraId="053018B0" w14:textId="77777777" w:rsidR="00F077CB" w:rsidRPr="00A44815" w:rsidRDefault="005D1882" w:rsidP="00FF4E2E">
            <w:pPr>
              <w:spacing w:line="228" w:lineRule="auto"/>
              <w:contextualSpacing/>
              <w:jc w:val="center"/>
              <w:rPr>
                <w:i/>
                <w:iCs/>
              </w:rPr>
            </w:pPr>
            <w:r>
              <w:rPr>
                <w:i/>
                <w:iCs/>
              </w:rPr>
              <w:t>№ 18, 27, 28</w:t>
            </w:r>
          </w:p>
        </w:tc>
      </w:tr>
      <w:tr w:rsidR="00F077CB" w:rsidRPr="00A44815" w14:paraId="035128F8" w14:textId="77777777" w:rsidTr="00110280">
        <w:tc>
          <w:tcPr>
            <w:tcW w:w="2376" w:type="dxa"/>
          </w:tcPr>
          <w:p w14:paraId="442AD5B2" w14:textId="77777777" w:rsidR="00F077CB" w:rsidRPr="00A44815" w:rsidRDefault="00F077CB" w:rsidP="00FF4E2E">
            <w:pPr>
              <w:spacing w:line="228" w:lineRule="auto"/>
              <w:contextualSpacing/>
              <w:jc w:val="both"/>
              <w:rPr>
                <w:i/>
                <w:iCs/>
              </w:rPr>
            </w:pPr>
            <w:r w:rsidRPr="00FD21B3">
              <w:rPr>
                <w:b/>
                <w:sz w:val="22"/>
              </w:rPr>
              <w:t>Наименее</w:t>
            </w:r>
            <w:r w:rsidRPr="00A44815">
              <w:rPr>
                <w:sz w:val="22"/>
              </w:rPr>
              <w:t xml:space="preserve"> успешно выполненные задания </w:t>
            </w:r>
            <w:r w:rsidRPr="00FD21B3">
              <w:rPr>
                <w:b/>
                <w:sz w:val="22"/>
              </w:rPr>
              <w:t>высокого</w:t>
            </w:r>
            <w:r w:rsidRPr="00A44815">
              <w:rPr>
                <w:sz w:val="22"/>
              </w:rPr>
              <w:t xml:space="preserve"> уровня сложности</w:t>
            </w:r>
          </w:p>
        </w:tc>
        <w:tc>
          <w:tcPr>
            <w:tcW w:w="2819" w:type="dxa"/>
            <w:shd w:val="thinReverseDiagStripe" w:color="auto" w:fill="auto"/>
            <w:vAlign w:val="center"/>
          </w:tcPr>
          <w:p w14:paraId="3A54D42C" w14:textId="77777777" w:rsidR="00F077CB" w:rsidRPr="00A44815" w:rsidRDefault="00F077CB" w:rsidP="00FF4E2E">
            <w:pPr>
              <w:spacing w:line="228" w:lineRule="auto"/>
              <w:contextualSpacing/>
              <w:jc w:val="center"/>
              <w:rPr>
                <w:i/>
                <w:iCs/>
              </w:rPr>
            </w:pPr>
          </w:p>
        </w:tc>
        <w:tc>
          <w:tcPr>
            <w:tcW w:w="3103" w:type="dxa"/>
            <w:shd w:val="thinReverseDiagStripe" w:color="auto" w:fill="auto"/>
            <w:vAlign w:val="center"/>
          </w:tcPr>
          <w:p w14:paraId="635C72E6" w14:textId="77777777" w:rsidR="00F077CB" w:rsidRPr="00A44815" w:rsidRDefault="00F077CB" w:rsidP="00FF4E2E">
            <w:pPr>
              <w:spacing w:line="228" w:lineRule="auto"/>
              <w:contextualSpacing/>
              <w:jc w:val="center"/>
              <w:rPr>
                <w:i/>
                <w:iCs/>
              </w:rPr>
            </w:pPr>
          </w:p>
        </w:tc>
        <w:tc>
          <w:tcPr>
            <w:tcW w:w="3102" w:type="dxa"/>
            <w:vAlign w:val="center"/>
          </w:tcPr>
          <w:p w14:paraId="6CB0D65E" w14:textId="77777777" w:rsidR="00F077CB" w:rsidRPr="00A44815" w:rsidRDefault="00141828" w:rsidP="00FF4E2E">
            <w:pPr>
              <w:spacing w:line="228" w:lineRule="auto"/>
              <w:contextualSpacing/>
              <w:jc w:val="center"/>
              <w:rPr>
                <w:i/>
                <w:iCs/>
              </w:rPr>
            </w:pPr>
            <w:r>
              <w:rPr>
                <w:i/>
                <w:iCs/>
              </w:rPr>
              <w:t>№ 26</w:t>
            </w:r>
          </w:p>
        </w:tc>
        <w:tc>
          <w:tcPr>
            <w:tcW w:w="3103" w:type="dxa"/>
            <w:vAlign w:val="center"/>
          </w:tcPr>
          <w:p w14:paraId="571CB4CE" w14:textId="77777777" w:rsidR="00F077CB" w:rsidRPr="00A44815" w:rsidRDefault="005D1882" w:rsidP="00FF4E2E">
            <w:pPr>
              <w:spacing w:line="228" w:lineRule="auto"/>
              <w:contextualSpacing/>
              <w:jc w:val="center"/>
              <w:rPr>
                <w:i/>
                <w:iCs/>
              </w:rPr>
            </w:pPr>
            <w:r>
              <w:rPr>
                <w:i/>
                <w:iCs/>
              </w:rPr>
              <w:t>№ 26</w:t>
            </w:r>
          </w:p>
        </w:tc>
      </w:tr>
    </w:tbl>
    <w:p w14:paraId="5B9D554F" w14:textId="77777777" w:rsidR="008871BD" w:rsidRPr="00D87765" w:rsidRDefault="00712FB9" w:rsidP="00DE5D54">
      <w:pPr>
        <w:pStyle w:val="3"/>
        <w:numPr>
          <w:ilvl w:val="0"/>
          <w:numId w:val="0"/>
        </w:numPr>
        <w:spacing w:line="276" w:lineRule="auto"/>
        <w:ind w:firstLine="709"/>
        <w:jc w:val="both"/>
        <w:rPr>
          <w:rFonts w:ascii="Times New Roman" w:hAnsi="Times New Roman"/>
          <w:b w:val="0"/>
          <w:bCs w:val="0"/>
          <w:iCs/>
        </w:rPr>
      </w:pPr>
      <w:r w:rsidRPr="00D87765">
        <w:rPr>
          <w:rFonts w:ascii="Times New Roman" w:hAnsi="Times New Roman"/>
          <w:iCs/>
        </w:rPr>
        <w:t>Задание 17</w:t>
      </w:r>
      <w:r w:rsidR="00D241C4" w:rsidRPr="00D87765">
        <w:rPr>
          <w:rFonts w:ascii="Times New Roman" w:hAnsi="Times New Roman"/>
          <w:b w:val="0"/>
          <w:bCs w:val="0"/>
          <w:iCs/>
        </w:rPr>
        <w:t xml:space="preserve"> повышенного уровня сложности</w:t>
      </w:r>
      <w:r w:rsidRPr="00D87765">
        <w:rPr>
          <w:rFonts w:ascii="Times New Roman" w:hAnsi="Times New Roman"/>
          <w:b w:val="0"/>
          <w:bCs w:val="0"/>
          <w:iCs/>
        </w:rPr>
        <w:t>, согласно статистике успешности его выполнения участниками ЕГЭ по географии, набравшими суммарно от 81 до 100 баллов, вызвало наиболее затруднение именно в этой группе участников: процент его выполнения (72,73%) ниже, чем в группе участников ЕГЭ, получивших средние результаты (78,26%), и лишь ненамного выше, чем в группе тех, кто набрал менее 60 баллов (</w:t>
      </w:r>
      <w:r w:rsidR="00D241C4" w:rsidRPr="00D87765">
        <w:rPr>
          <w:rFonts w:ascii="Times New Roman" w:hAnsi="Times New Roman"/>
          <w:b w:val="0"/>
          <w:bCs w:val="0"/>
          <w:iCs/>
        </w:rPr>
        <w:t>70,00%)</w:t>
      </w:r>
      <w:r w:rsidRPr="00D87765">
        <w:rPr>
          <w:rFonts w:ascii="Times New Roman" w:hAnsi="Times New Roman"/>
          <w:b w:val="0"/>
          <w:bCs w:val="0"/>
          <w:iCs/>
        </w:rPr>
        <w:t xml:space="preserve">. </w:t>
      </w:r>
      <w:r w:rsidR="00D241C4" w:rsidRPr="00D87765">
        <w:rPr>
          <w:rFonts w:ascii="Times New Roman" w:hAnsi="Times New Roman"/>
          <w:b w:val="0"/>
          <w:bCs w:val="0"/>
          <w:iCs/>
        </w:rPr>
        <w:t>И хотя формально, взяв во внимание лишь процент выполнения задания, его нельзя отнести к наименее успешно выполненным, однако на фоне того, что с ним справились хуже всего (в сравнении со всеми другими заданиями ЕГЭ по географии) участники ЕГЭ, которые набрали суммарно от 81 до 100 баллов, его можно учесть в данной таблице в качестве проблемного и уделить анализу причин затруднений выпускников особое внимание. Содержательно задание связано с определением страны по его краткому описанию.</w:t>
      </w:r>
    </w:p>
    <w:p w14:paraId="3DDE9FC7" w14:textId="77777777" w:rsidR="001A1BFC" w:rsidRPr="001A1BFC" w:rsidRDefault="001A1BFC" w:rsidP="00DE5D54">
      <w:pPr>
        <w:spacing w:line="276" w:lineRule="auto"/>
      </w:pPr>
    </w:p>
    <w:p w14:paraId="20A46B3D" w14:textId="77777777" w:rsidR="00663319" w:rsidRDefault="00663319" w:rsidP="00DE5D54">
      <w:pPr>
        <w:spacing w:line="276" w:lineRule="auto"/>
        <w:ind w:firstLine="709"/>
        <w:jc w:val="both"/>
        <w:rPr>
          <w:rFonts w:eastAsia="SimSun"/>
          <w:sz w:val="28"/>
        </w:rPr>
      </w:pPr>
      <w:r w:rsidRPr="00663319">
        <w:rPr>
          <w:rFonts w:eastAsia="SimSun"/>
          <w:b/>
          <w:bCs/>
          <w:sz w:val="28"/>
        </w:rPr>
        <w:t>Задание 29</w:t>
      </w:r>
      <w:r w:rsidRPr="00663319">
        <w:rPr>
          <w:rFonts w:eastAsia="SimSun"/>
          <w:sz w:val="28"/>
        </w:rPr>
        <w:t xml:space="preserve"> не включено ни в наиболее, ни в наименее успешно выполненные, так как </w:t>
      </w:r>
      <w:r>
        <w:rPr>
          <w:rFonts w:eastAsia="SimSun"/>
          <w:sz w:val="28"/>
        </w:rPr>
        <w:t xml:space="preserve">показатели </w:t>
      </w:r>
      <w:r w:rsidRPr="00663319">
        <w:rPr>
          <w:rFonts w:eastAsia="SimSun"/>
          <w:sz w:val="28"/>
        </w:rPr>
        <w:t>результативност</w:t>
      </w:r>
      <w:r>
        <w:rPr>
          <w:rFonts w:eastAsia="SimSun"/>
          <w:sz w:val="28"/>
        </w:rPr>
        <w:t>и</w:t>
      </w:r>
      <w:r w:rsidRPr="00663319">
        <w:rPr>
          <w:rFonts w:eastAsia="SimSun"/>
          <w:sz w:val="28"/>
        </w:rPr>
        <w:t xml:space="preserve"> его выполнения участниками ЕГЭ</w:t>
      </w:r>
      <w:r>
        <w:rPr>
          <w:rFonts w:eastAsia="SimSun"/>
          <w:sz w:val="28"/>
        </w:rPr>
        <w:t xml:space="preserve">, с одной стороны, достаточно стабильны (с ним справились по К1 </w:t>
      </w:r>
      <w:r w:rsidRPr="00663319">
        <w:rPr>
          <w:rFonts w:eastAsia="SimSun"/>
          <w:sz w:val="28"/>
        </w:rPr>
        <w:t>58,70</w:t>
      </w:r>
      <w:r>
        <w:rPr>
          <w:rFonts w:eastAsia="SimSun"/>
          <w:sz w:val="28"/>
        </w:rPr>
        <w:t xml:space="preserve">% участников ЕГЭ со средними баллами и </w:t>
      </w:r>
      <w:r w:rsidRPr="00663319">
        <w:rPr>
          <w:rFonts w:eastAsia="SimSun"/>
          <w:sz w:val="28"/>
        </w:rPr>
        <w:t>77,27</w:t>
      </w:r>
      <w:r>
        <w:rPr>
          <w:rFonts w:eastAsia="SimSun"/>
          <w:sz w:val="28"/>
        </w:rPr>
        <w:t xml:space="preserve">% участников ЕГЭ с высокими баллами; по К2 были положительно оценены соответственно </w:t>
      </w:r>
      <w:r w:rsidRPr="00663319">
        <w:rPr>
          <w:rFonts w:eastAsia="SimSun"/>
          <w:sz w:val="28"/>
        </w:rPr>
        <w:t>82,61</w:t>
      </w:r>
      <w:r>
        <w:rPr>
          <w:rFonts w:eastAsia="SimSun"/>
          <w:sz w:val="28"/>
        </w:rPr>
        <w:t xml:space="preserve">% и </w:t>
      </w:r>
      <w:r w:rsidRPr="00663319">
        <w:rPr>
          <w:rFonts w:eastAsia="SimSun"/>
          <w:sz w:val="28"/>
        </w:rPr>
        <w:t>100,00</w:t>
      </w:r>
      <w:r>
        <w:rPr>
          <w:rFonts w:eastAsia="SimSun"/>
          <w:sz w:val="28"/>
        </w:rPr>
        <w:t xml:space="preserve">%), однако же с другой стороны, лишь </w:t>
      </w:r>
      <w:r w:rsidRPr="00663319">
        <w:rPr>
          <w:rFonts w:eastAsia="SimSun"/>
          <w:sz w:val="28"/>
        </w:rPr>
        <w:t>34,78</w:t>
      </w:r>
      <w:r>
        <w:rPr>
          <w:rFonts w:eastAsia="SimSun"/>
          <w:sz w:val="28"/>
        </w:rPr>
        <w:t xml:space="preserve">% </w:t>
      </w:r>
      <w:r w:rsidRPr="00663319">
        <w:rPr>
          <w:rFonts w:eastAsia="SimSun"/>
          <w:sz w:val="28"/>
        </w:rPr>
        <w:t>участников ЕГЭ со средними баллами и 54,55% участников ЕГЭ с высокими баллами</w:t>
      </w:r>
      <w:r>
        <w:rPr>
          <w:rFonts w:eastAsia="SimSun"/>
          <w:sz w:val="28"/>
        </w:rPr>
        <w:t xml:space="preserve"> смогли получить по этому заданию максимально предусматриваемые системой оценивания 2 балла.</w:t>
      </w:r>
    </w:p>
    <w:p w14:paraId="5EB2C3BF" w14:textId="77777777" w:rsidR="00E7770B" w:rsidRPr="00663319" w:rsidRDefault="00734B3D" w:rsidP="00DE5D54">
      <w:pPr>
        <w:spacing w:line="276" w:lineRule="auto"/>
        <w:ind w:firstLine="709"/>
        <w:jc w:val="both"/>
        <w:rPr>
          <w:rFonts w:eastAsia="SimSun"/>
          <w:sz w:val="28"/>
        </w:rPr>
      </w:pPr>
      <w:r w:rsidRPr="00734B3D">
        <w:rPr>
          <w:rFonts w:eastAsia="SimSun"/>
          <w:sz w:val="28"/>
        </w:rPr>
        <w:lastRenderedPageBreak/>
        <w:t>Таким образом, общая картина результатов свидетельствует о том, что подготовка участников ЕГЭ обеспечивает прочное усвоение отдельных базовых географических фактов, но недостаточно развивает комплексные аналитические умения, необходимые для решения заданий повышенного и высокого уровней. Приоритетными направлениями для методической работы должны стать повторение и объяснения на примерах взаимосвязей между темами и разделами географии, регулярная работа с текстами географического содержания, картограммами и статистическими таблицами, а также углублённое изучение экономической географии мира и России, в частности тем, содержательно связанных с пониманием причин экономической специализации территорий, специфики структуры экономики стран и регионов, факторов размещения отраслей и производств и экологических проблем.</w:t>
      </w:r>
    </w:p>
    <w:p w14:paraId="0B0C6642" w14:textId="77777777" w:rsidR="008871BD" w:rsidRDefault="00F077CB">
      <w:pPr>
        <w:pStyle w:val="3"/>
        <w:numPr>
          <w:ilvl w:val="2"/>
          <w:numId w:val="3"/>
        </w:numPr>
        <w:rPr>
          <w:rFonts w:ascii="Times New Roman" w:hAnsi="Times New Roman"/>
        </w:rPr>
      </w:pPr>
      <w:r w:rsidRPr="00712FB9">
        <w:rPr>
          <w:rFonts w:ascii="Times New Roman" w:hAnsi="Times New Roman"/>
        </w:rPr>
        <w:t>Прочие результаты статистического анализа (при наличии)</w:t>
      </w:r>
    </w:p>
    <w:p w14:paraId="75BBACB8" w14:textId="77777777" w:rsidR="00FF4E2E" w:rsidRDefault="00FF4E2E" w:rsidP="00FF4E2E">
      <w:pPr>
        <w:rPr>
          <w:sz w:val="28"/>
          <w:szCs w:val="28"/>
        </w:rPr>
      </w:pPr>
    </w:p>
    <w:p w14:paraId="3BDDF845" w14:textId="77777777" w:rsidR="00FF4E2E" w:rsidRPr="00FF4E2E" w:rsidRDefault="00FF4E2E" w:rsidP="00DE5D54">
      <w:pPr>
        <w:spacing w:line="276" w:lineRule="auto"/>
        <w:ind w:firstLine="709"/>
        <w:jc w:val="both"/>
        <w:rPr>
          <w:sz w:val="28"/>
          <w:szCs w:val="28"/>
        </w:rPr>
      </w:pPr>
      <w:r w:rsidRPr="00FF4E2E">
        <w:rPr>
          <w:sz w:val="28"/>
          <w:szCs w:val="28"/>
        </w:rPr>
        <w:t xml:space="preserve">Сопоставление проверяемых элементов содержания с перечнем наименее успешно выполненных заданий (процент выполнения ниже 50 %) позволяет предположить, что хуже всего участниками ЕГЭ </w:t>
      </w:r>
      <w:r>
        <w:rPr>
          <w:sz w:val="28"/>
          <w:szCs w:val="28"/>
        </w:rPr>
        <w:t xml:space="preserve">в Псковской области </w:t>
      </w:r>
      <w:r w:rsidRPr="00FF4E2E">
        <w:rPr>
          <w:sz w:val="28"/>
          <w:szCs w:val="28"/>
        </w:rPr>
        <w:t>в 2026 г. усвоены следующие темы и умения:</w:t>
      </w:r>
    </w:p>
    <w:p w14:paraId="4D8A386C" w14:textId="77777777" w:rsidR="00FF4E2E" w:rsidRPr="00FF4E2E" w:rsidRDefault="001A1BFC" w:rsidP="00DE5D54">
      <w:pPr>
        <w:spacing w:line="276" w:lineRule="auto"/>
        <w:ind w:firstLine="709"/>
        <w:jc w:val="both"/>
        <w:rPr>
          <w:sz w:val="28"/>
          <w:szCs w:val="28"/>
        </w:rPr>
      </w:pPr>
      <w:r>
        <w:rPr>
          <w:b/>
          <w:bCs/>
          <w:sz w:val="28"/>
          <w:szCs w:val="28"/>
        </w:rPr>
        <w:t>В</w:t>
      </w:r>
      <w:r w:rsidR="00FF4E2E" w:rsidRPr="004541DB">
        <w:rPr>
          <w:b/>
          <w:bCs/>
          <w:sz w:val="28"/>
          <w:szCs w:val="28"/>
        </w:rPr>
        <w:t xml:space="preserve"> задании № 9</w:t>
      </w:r>
      <w:r w:rsidR="00FF4E2E" w:rsidRPr="00FF4E2E">
        <w:rPr>
          <w:sz w:val="28"/>
          <w:szCs w:val="28"/>
        </w:rPr>
        <w:t xml:space="preserve"> (средний процент выполнения – 36,78 %</w:t>
      </w:r>
      <w:r w:rsidR="004541DB">
        <w:rPr>
          <w:sz w:val="28"/>
          <w:szCs w:val="28"/>
        </w:rPr>
        <w:t>, базовый уровень сложности</w:t>
      </w:r>
      <w:r w:rsidR="00FF4E2E" w:rsidRPr="00FF4E2E">
        <w:rPr>
          <w:sz w:val="28"/>
          <w:szCs w:val="28"/>
        </w:rPr>
        <w:t>)</w:t>
      </w:r>
      <w:r w:rsidR="00FF4E2E">
        <w:rPr>
          <w:sz w:val="28"/>
          <w:szCs w:val="28"/>
        </w:rPr>
        <w:t>,</w:t>
      </w:r>
      <w:r w:rsidR="004541DB">
        <w:rPr>
          <w:sz w:val="28"/>
          <w:szCs w:val="28"/>
        </w:rPr>
        <w:t>п</w:t>
      </w:r>
      <w:r w:rsidR="00FF4E2E">
        <w:rPr>
          <w:sz w:val="28"/>
          <w:szCs w:val="28"/>
        </w:rPr>
        <w:t xml:space="preserve">роверяемые элементы содержания: </w:t>
      </w:r>
      <w:r w:rsidR="00FF4E2E" w:rsidRPr="00FF4E2E">
        <w:rPr>
          <w:sz w:val="28"/>
          <w:szCs w:val="28"/>
        </w:rPr>
        <w:t>ведущие страны – экспортёры основных видов промышленной и сельскохозяйственной продукции; основные международные магистрали и транспортные узлы; специализация и особенности промышленного производства в России, АПК России, транспортная система России (</w:t>
      </w:r>
      <w:r w:rsidR="00FF4E2E">
        <w:rPr>
          <w:sz w:val="28"/>
          <w:szCs w:val="28"/>
        </w:rPr>
        <w:t>к</w:t>
      </w:r>
      <w:r w:rsidR="00FF4E2E" w:rsidRPr="00FF4E2E">
        <w:rPr>
          <w:sz w:val="28"/>
          <w:szCs w:val="28"/>
        </w:rPr>
        <w:t>оды</w:t>
      </w:r>
      <w:r w:rsidR="00B578CB">
        <w:rPr>
          <w:sz w:val="28"/>
          <w:szCs w:val="28"/>
        </w:rPr>
        <w:t xml:space="preserve"> </w:t>
      </w:r>
      <w:r w:rsidR="00FF4E2E" w:rsidRPr="00FF4E2E">
        <w:rPr>
          <w:sz w:val="28"/>
          <w:szCs w:val="28"/>
        </w:rPr>
        <w:t>проверяемых</w:t>
      </w:r>
      <w:r w:rsidR="00B578CB">
        <w:rPr>
          <w:sz w:val="28"/>
          <w:szCs w:val="28"/>
        </w:rPr>
        <w:t xml:space="preserve"> </w:t>
      </w:r>
      <w:r w:rsidR="00FF4E2E" w:rsidRPr="00FF4E2E">
        <w:rPr>
          <w:sz w:val="28"/>
          <w:szCs w:val="28"/>
        </w:rPr>
        <w:t>требований к</w:t>
      </w:r>
      <w:r w:rsidR="00B578CB">
        <w:rPr>
          <w:sz w:val="28"/>
          <w:szCs w:val="28"/>
        </w:rPr>
        <w:t xml:space="preserve"> </w:t>
      </w:r>
      <w:r w:rsidR="00FF4E2E" w:rsidRPr="00FF4E2E">
        <w:rPr>
          <w:sz w:val="28"/>
          <w:szCs w:val="28"/>
        </w:rPr>
        <w:t>предметным</w:t>
      </w:r>
      <w:r w:rsidR="00B578CB">
        <w:rPr>
          <w:sz w:val="28"/>
          <w:szCs w:val="28"/>
        </w:rPr>
        <w:t xml:space="preserve"> </w:t>
      </w:r>
      <w:r w:rsidR="00FF4E2E" w:rsidRPr="00FF4E2E">
        <w:rPr>
          <w:sz w:val="28"/>
          <w:szCs w:val="28"/>
        </w:rPr>
        <w:t>результатам</w:t>
      </w:r>
      <w:r w:rsidR="00B578CB">
        <w:rPr>
          <w:sz w:val="28"/>
          <w:szCs w:val="28"/>
        </w:rPr>
        <w:t xml:space="preserve"> </w:t>
      </w:r>
      <w:r w:rsidR="00FF4E2E" w:rsidRPr="00FF4E2E">
        <w:rPr>
          <w:sz w:val="28"/>
          <w:szCs w:val="28"/>
        </w:rPr>
        <w:t>по кодификатору</w:t>
      </w:r>
      <w:r w:rsidR="004541DB">
        <w:rPr>
          <w:sz w:val="28"/>
          <w:szCs w:val="28"/>
        </w:rPr>
        <w:t>:</w:t>
      </w:r>
      <w:r w:rsidR="00FF4E2E" w:rsidRPr="00FF4E2E">
        <w:rPr>
          <w:sz w:val="28"/>
          <w:szCs w:val="28"/>
        </w:rPr>
        <w:t xml:space="preserve"> 4.2, 4.3, 4.4, 6.5). </w:t>
      </w:r>
      <w:r w:rsidR="00FF4E2E">
        <w:rPr>
          <w:sz w:val="28"/>
          <w:szCs w:val="28"/>
        </w:rPr>
        <w:t xml:space="preserve">Как и в прошлом году, когда результаты выполнения данного задания демонстрировали </w:t>
      </w:r>
      <w:r w:rsidR="004541DB">
        <w:rPr>
          <w:sz w:val="28"/>
          <w:szCs w:val="28"/>
        </w:rPr>
        <w:t>низкую успешность</w:t>
      </w:r>
      <w:r w:rsidR="00FF4E2E" w:rsidRPr="00FF4E2E">
        <w:rPr>
          <w:sz w:val="28"/>
          <w:szCs w:val="28"/>
        </w:rPr>
        <w:t>, результат остаётся крайне низким, особенно в группах с баллами до 60 (26,0 %) и от 61 до 80 (34,78 %). Сложности связаны с разрывом между знаниями физико-географических закономерностей и их приложением к экономической географии, а также с механическим заучиванием стран-экспортёров без понимания ресурсной базы.</w:t>
      </w:r>
    </w:p>
    <w:p w14:paraId="4AA35A68" w14:textId="77777777" w:rsidR="00FF4E2E" w:rsidRPr="00FF4E2E" w:rsidRDefault="001A1BFC" w:rsidP="00DE5D54">
      <w:pPr>
        <w:spacing w:line="276" w:lineRule="auto"/>
        <w:ind w:firstLine="709"/>
        <w:jc w:val="both"/>
        <w:rPr>
          <w:sz w:val="28"/>
          <w:szCs w:val="28"/>
        </w:rPr>
      </w:pPr>
      <w:r>
        <w:rPr>
          <w:b/>
          <w:bCs/>
          <w:sz w:val="28"/>
          <w:szCs w:val="28"/>
        </w:rPr>
        <w:t>В</w:t>
      </w:r>
      <w:r w:rsidR="00FF4E2E" w:rsidRPr="004541DB">
        <w:rPr>
          <w:b/>
          <w:bCs/>
          <w:sz w:val="28"/>
          <w:szCs w:val="28"/>
        </w:rPr>
        <w:t xml:space="preserve"> задании № 22</w:t>
      </w:r>
      <w:r w:rsidR="00FF4E2E" w:rsidRPr="00FF4E2E">
        <w:rPr>
          <w:sz w:val="28"/>
          <w:szCs w:val="28"/>
        </w:rPr>
        <w:t xml:space="preserve"> (</w:t>
      </w:r>
      <w:r w:rsidR="004541DB" w:rsidRPr="004541DB">
        <w:rPr>
          <w:sz w:val="28"/>
          <w:szCs w:val="28"/>
        </w:rPr>
        <w:t xml:space="preserve">средний процент выполнения – </w:t>
      </w:r>
      <w:r w:rsidR="00FF4E2E" w:rsidRPr="00FF4E2E">
        <w:rPr>
          <w:sz w:val="28"/>
          <w:szCs w:val="28"/>
        </w:rPr>
        <w:t>39,08 %</w:t>
      </w:r>
      <w:r w:rsidR="004541DB">
        <w:rPr>
          <w:sz w:val="28"/>
          <w:szCs w:val="28"/>
        </w:rPr>
        <w:t>, базовый уровень сложности</w:t>
      </w:r>
      <w:r w:rsidR="00FF4E2E" w:rsidRPr="00FF4E2E">
        <w:rPr>
          <w:sz w:val="28"/>
          <w:szCs w:val="28"/>
        </w:rPr>
        <w:t>)</w:t>
      </w:r>
      <w:r w:rsidR="004541DB">
        <w:rPr>
          <w:sz w:val="28"/>
          <w:szCs w:val="28"/>
        </w:rPr>
        <w:t xml:space="preserve">, </w:t>
      </w:r>
      <w:r w:rsidR="004541DB" w:rsidRPr="004541DB">
        <w:rPr>
          <w:sz w:val="28"/>
          <w:szCs w:val="28"/>
        </w:rPr>
        <w:t>проверяемые элементы содержания:</w:t>
      </w:r>
      <w:r w:rsidR="00B578CB">
        <w:rPr>
          <w:sz w:val="28"/>
          <w:szCs w:val="28"/>
        </w:rPr>
        <w:t xml:space="preserve"> </w:t>
      </w:r>
      <w:r w:rsidR="004541DB">
        <w:rPr>
          <w:sz w:val="28"/>
          <w:szCs w:val="28"/>
        </w:rPr>
        <w:t>г</w:t>
      </w:r>
      <w:r w:rsidR="004541DB" w:rsidRPr="004541DB">
        <w:rPr>
          <w:sz w:val="28"/>
          <w:szCs w:val="28"/>
        </w:rPr>
        <w:t>еография в современном мире</w:t>
      </w:r>
      <w:r w:rsidR="004541DB">
        <w:rPr>
          <w:sz w:val="28"/>
          <w:szCs w:val="28"/>
        </w:rPr>
        <w:t>, г</w:t>
      </w:r>
      <w:r w:rsidR="004541DB" w:rsidRPr="004541DB">
        <w:rPr>
          <w:sz w:val="28"/>
          <w:szCs w:val="28"/>
        </w:rPr>
        <w:t>еографическая среда как сфера взаимодействия общества и природы</w:t>
      </w:r>
      <w:r w:rsidR="004541DB">
        <w:rPr>
          <w:sz w:val="28"/>
          <w:szCs w:val="28"/>
        </w:rPr>
        <w:t>, н</w:t>
      </w:r>
      <w:r w:rsidR="004541DB" w:rsidRPr="004541DB">
        <w:rPr>
          <w:sz w:val="28"/>
          <w:szCs w:val="28"/>
        </w:rPr>
        <w:t>аселение мира</w:t>
      </w:r>
      <w:r w:rsidR="004541DB">
        <w:rPr>
          <w:sz w:val="28"/>
          <w:szCs w:val="28"/>
        </w:rPr>
        <w:t>, м</w:t>
      </w:r>
      <w:r w:rsidR="004541DB" w:rsidRPr="004541DB">
        <w:rPr>
          <w:sz w:val="28"/>
          <w:szCs w:val="28"/>
        </w:rPr>
        <w:t>ировое хозяйство</w:t>
      </w:r>
      <w:r w:rsidR="004541DB">
        <w:rPr>
          <w:sz w:val="28"/>
          <w:szCs w:val="28"/>
        </w:rPr>
        <w:t>, р</w:t>
      </w:r>
      <w:r w:rsidR="004541DB" w:rsidRPr="004541DB">
        <w:rPr>
          <w:sz w:val="28"/>
          <w:szCs w:val="28"/>
        </w:rPr>
        <w:t>егионы и страны мира</w:t>
      </w:r>
      <w:r w:rsidR="004541DB">
        <w:rPr>
          <w:sz w:val="28"/>
          <w:szCs w:val="28"/>
        </w:rPr>
        <w:t>, м</w:t>
      </w:r>
      <w:r w:rsidR="004541DB" w:rsidRPr="004541DB">
        <w:rPr>
          <w:sz w:val="28"/>
          <w:szCs w:val="28"/>
        </w:rPr>
        <w:t>есто России в современном мире</w:t>
      </w:r>
      <w:r w:rsidR="004541DB">
        <w:rPr>
          <w:sz w:val="28"/>
          <w:szCs w:val="28"/>
        </w:rPr>
        <w:t>, г</w:t>
      </w:r>
      <w:r w:rsidR="004541DB" w:rsidRPr="004541DB">
        <w:rPr>
          <w:sz w:val="28"/>
          <w:szCs w:val="28"/>
        </w:rPr>
        <w:t xml:space="preserve">лобальные проблемы </w:t>
      </w:r>
      <w:r w:rsidR="004541DB" w:rsidRPr="004541DB">
        <w:rPr>
          <w:sz w:val="28"/>
          <w:szCs w:val="28"/>
        </w:rPr>
        <w:lastRenderedPageBreak/>
        <w:t>человечества</w:t>
      </w:r>
      <w:r w:rsidR="00FF4E2E" w:rsidRPr="00FF4E2E">
        <w:rPr>
          <w:sz w:val="28"/>
          <w:szCs w:val="28"/>
        </w:rPr>
        <w:t xml:space="preserve"> (</w:t>
      </w:r>
      <w:r w:rsidR="004541DB" w:rsidRPr="004541DB">
        <w:rPr>
          <w:sz w:val="28"/>
          <w:szCs w:val="28"/>
        </w:rPr>
        <w:t>коды проверяемых требований к предметным результатам по кодификатору</w:t>
      </w:r>
      <w:r w:rsidR="004541DB">
        <w:rPr>
          <w:sz w:val="28"/>
          <w:szCs w:val="28"/>
        </w:rPr>
        <w:t>:</w:t>
      </w:r>
      <w:r w:rsidR="00FF4E2E" w:rsidRPr="00FF4E2E">
        <w:rPr>
          <w:sz w:val="28"/>
          <w:szCs w:val="28"/>
        </w:rPr>
        <w:t xml:space="preserve">1.1, 2.2–2.9, 3.1–3.8, 4.1–4.6, 5.1, 5.2, 6.1–6.6, 7.1). </w:t>
      </w:r>
      <w:r w:rsidR="004541DB">
        <w:rPr>
          <w:sz w:val="28"/>
          <w:szCs w:val="28"/>
        </w:rPr>
        <w:t>Большинство участников ЕГЭ, не справившихся с данным заданием, видимо, не</w:t>
      </w:r>
      <w:r w:rsidR="00FF4E2E" w:rsidRPr="00FF4E2E">
        <w:rPr>
          <w:sz w:val="28"/>
          <w:szCs w:val="28"/>
        </w:rPr>
        <w:t xml:space="preserve"> умеют извлекать из текста ключевую информацию и формулировать точный ответ (например, указать сырьё </w:t>
      </w:r>
      <w:r w:rsidR="004541DB">
        <w:rPr>
          <w:sz w:val="28"/>
          <w:szCs w:val="28"/>
        </w:rPr>
        <w:t xml:space="preserve">для производства </w:t>
      </w:r>
      <w:r w:rsidR="00FF4E2E" w:rsidRPr="00FF4E2E">
        <w:rPr>
          <w:sz w:val="28"/>
          <w:szCs w:val="28"/>
        </w:rPr>
        <w:t xml:space="preserve">или </w:t>
      </w:r>
      <w:r w:rsidR="004541DB">
        <w:rPr>
          <w:sz w:val="28"/>
          <w:szCs w:val="28"/>
        </w:rPr>
        <w:t xml:space="preserve">пояснить какой-либо процесс или интерпретировать географический </w:t>
      </w:r>
      <w:r w:rsidR="00FF4E2E" w:rsidRPr="00FF4E2E">
        <w:rPr>
          <w:sz w:val="28"/>
          <w:szCs w:val="28"/>
        </w:rPr>
        <w:t xml:space="preserve">термин). Это проявляется даже в группе </w:t>
      </w:r>
      <w:r w:rsidR="004541DB">
        <w:rPr>
          <w:sz w:val="28"/>
          <w:szCs w:val="28"/>
        </w:rPr>
        <w:t xml:space="preserve">получивших </w:t>
      </w:r>
      <w:r w:rsidR="00FF4E2E" w:rsidRPr="00FF4E2E">
        <w:rPr>
          <w:sz w:val="28"/>
          <w:szCs w:val="28"/>
        </w:rPr>
        <w:t>средни</w:t>
      </w:r>
      <w:r w:rsidR="004541DB">
        <w:rPr>
          <w:sz w:val="28"/>
          <w:szCs w:val="28"/>
        </w:rPr>
        <w:t>е</w:t>
      </w:r>
      <w:r w:rsidR="00FF4E2E" w:rsidRPr="00FF4E2E">
        <w:rPr>
          <w:sz w:val="28"/>
          <w:szCs w:val="28"/>
        </w:rPr>
        <w:t xml:space="preserve"> балл</w:t>
      </w:r>
      <w:r w:rsidR="004541DB">
        <w:rPr>
          <w:sz w:val="28"/>
          <w:szCs w:val="28"/>
        </w:rPr>
        <w:t>ы</w:t>
      </w:r>
      <w:r w:rsidR="00FF4E2E" w:rsidRPr="00FF4E2E">
        <w:rPr>
          <w:sz w:val="28"/>
          <w:szCs w:val="28"/>
        </w:rPr>
        <w:t xml:space="preserve"> (56,52 %), а слабые участники (</w:t>
      </w:r>
      <w:r w:rsidR="004541DB">
        <w:rPr>
          <w:sz w:val="28"/>
          <w:szCs w:val="28"/>
        </w:rPr>
        <w:t xml:space="preserve">набравшие от минимального порога </w:t>
      </w:r>
      <w:r w:rsidR="00FF4E2E" w:rsidRPr="00FF4E2E">
        <w:rPr>
          <w:sz w:val="28"/>
          <w:szCs w:val="28"/>
        </w:rPr>
        <w:t>до 60 баллов) справляются лишь в 20 % случаев.</w:t>
      </w:r>
    </w:p>
    <w:p w14:paraId="77D01315" w14:textId="77777777" w:rsidR="00FF4E2E" w:rsidRPr="00FF4E2E" w:rsidRDefault="001A1BFC" w:rsidP="00DE5D54">
      <w:pPr>
        <w:spacing w:line="276" w:lineRule="auto"/>
        <w:ind w:firstLine="709"/>
        <w:jc w:val="both"/>
        <w:rPr>
          <w:sz w:val="28"/>
          <w:szCs w:val="28"/>
        </w:rPr>
      </w:pPr>
      <w:r>
        <w:rPr>
          <w:b/>
          <w:bCs/>
          <w:sz w:val="28"/>
          <w:szCs w:val="28"/>
        </w:rPr>
        <w:t>В</w:t>
      </w:r>
      <w:r w:rsidR="00FF4E2E" w:rsidRPr="004541DB">
        <w:rPr>
          <w:b/>
          <w:bCs/>
          <w:sz w:val="28"/>
          <w:szCs w:val="28"/>
        </w:rPr>
        <w:t xml:space="preserve"> задании № 23</w:t>
      </w:r>
      <w:r w:rsidR="00FF4E2E" w:rsidRPr="00FF4E2E">
        <w:rPr>
          <w:sz w:val="28"/>
          <w:szCs w:val="28"/>
        </w:rPr>
        <w:t xml:space="preserve"> (</w:t>
      </w:r>
      <w:r w:rsidR="004541DB" w:rsidRPr="004541DB">
        <w:rPr>
          <w:sz w:val="28"/>
          <w:szCs w:val="28"/>
        </w:rPr>
        <w:t xml:space="preserve">средний процент выполнения – </w:t>
      </w:r>
      <w:r w:rsidR="00FF4E2E" w:rsidRPr="00FF4E2E">
        <w:rPr>
          <w:sz w:val="28"/>
          <w:szCs w:val="28"/>
        </w:rPr>
        <w:t>36,78 %</w:t>
      </w:r>
      <w:r>
        <w:rPr>
          <w:sz w:val="28"/>
          <w:szCs w:val="28"/>
        </w:rPr>
        <w:t>, повышенный уровень сложности</w:t>
      </w:r>
      <w:r w:rsidR="00FF4E2E" w:rsidRPr="00FF4E2E">
        <w:rPr>
          <w:sz w:val="28"/>
          <w:szCs w:val="28"/>
        </w:rPr>
        <w:t>)</w:t>
      </w:r>
      <w:r w:rsidR="004541DB">
        <w:rPr>
          <w:sz w:val="28"/>
          <w:szCs w:val="28"/>
        </w:rPr>
        <w:t>,</w:t>
      </w:r>
      <w:r w:rsidR="004541DB" w:rsidRPr="004541DB">
        <w:rPr>
          <w:sz w:val="28"/>
          <w:szCs w:val="28"/>
        </w:rPr>
        <w:t>проверяемые элементы содержания: география в современном мире, географическая среда как сфера взаимодействия общества и природы, население мира, мировое хозяйство, регионы и страны мира, место России в современном мире, глобальные проблемы человечества (коды проверяемых требований к предметным результатам по кодификатору: 1.1, 2.2–2.9, 3.1–3.8, 4.1–4.6, 5.1, 5.2, 6.1–6.6, 7.1).</w:t>
      </w:r>
      <w:r w:rsidR="004541DB">
        <w:rPr>
          <w:sz w:val="28"/>
          <w:szCs w:val="28"/>
        </w:rPr>
        <w:t xml:space="preserve"> Задание предполагает </w:t>
      </w:r>
      <w:r w:rsidR="00FF4E2E" w:rsidRPr="00FF4E2E">
        <w:rPr>
          <w:sz w:val="28"/>
          <w:szCs w:val="28"/>
        </w:rPr>
        <w:t xml:space="preserve">понимание географических процессов и воздействия хозяйства на окружающую среду. Затруднения вызваны необходимостью дать развёрнутое обоснование с использованием научной терминологии (например, </w:t>
      </w:r>
      <w:r>
        <w:rPr>
          <w:sz w:val="28"/>
          <w:szCs w:val="28"/>
        </w:rPr>
        <w:t xml:space="preserve">объяснить, почему </w:t>
      </w:r>
      <w:r w:rsidRPr="001A1BFC">
        <w:rPr>
          <w:sz w:val="28"/>
          <w:szCs w:val="28"/>
        </w:rPr>
        <w:t xml:space="preserve">описанная в тексте технология служит </w:t>
      </w:r>
      <w:proofErr w:type="spellStart"/>
      <w:r w:rsidRPr="001A1BFC">
        <w:rPr>
          <w:sz w:val="28"/>
          <w:szCs w:val="28"/>
        </w:rPr>
        <w:t>примеромрационального</w:t>
      </w:r>
      <w:proofErr w:type="spellEnd"/>
      <w:r w:rsidRPr="001A1BFC">
        <w:rPr>
          <w:sz w:val="28"/>
          <w:szCs w:val="28"/>
        </w:rPr>
        <w:t xml:space="preserve"> природопользования</w:t>
      </w:r>
      <w:r w:rsidR="00FF4E2E" w:rsidRPr="00FF4E2E">
        <w:rPr>
          <w:sz w:val="28"/>
          <w:szCs w:val="28"/>
        </w:rPr>
        <w:t>). В группе 61–80 баллов справились только 47,83 %, что указывает на недостаточное владение понятийным аппаратом.</w:t>
      </w:r>
    </w:p>
    <w:p w14:paraId="0478FB87" w14:textId="77777777" w:rsidR="00FF4E2E" w:rsidRPr="00FF4E2E" w:rsidRDefault="001A1BFC" w:rsidP="00DE5D54">
      <w:pPr>
        <w:spacing w:line="276" w:lineRule="auto"/>
        <w:ind w:firstLine="709"/>
        <w:jc w:val="both"/>
        <w:rPr>
          <w:sz w:val="28"/>
          <w:szCs w:val="28"/>
        </w:rPr>
      </w:pPr>
      <w:r>
        <w:rPr>
          <w:b/>
          <w:bCs/>
          <w:sz w:val="28"/>
          <w:szCs w:val="28"/>
        </w:rPr>
        <w:t>В</w:t>
      </w:r>
      <w:r w:rsidR="00FF4E2E" w:rsidRPr="001A1BFC">
        <w:rPr>
          <w:b/>
          <w:bCs/>
          <w:sz w:val="28"/>
          <w:szCs w:val="28"/>
        </w:rPr>
        <w:t xml:space="preserve"> задании № 25</w:t>
      </w:r>
      <w:r w:rsidR="00FF4E2E" w:rsidRPr="00FF4E2E">
        <w:rPr>
          <w:sz w:val="28"/>
          <w:szCs w:val="28"/>
        </w:rPr>
        <w:t xml:space="preserve"> (</w:t>
      </w:r>
      <w:r w:rsidRPr="001A1BFC">
        <w:rPr>
          <w:sz w:val="28"/>
          <w:szCs w:val="28"/>
        </w:rPr>
        <w:t xml:space="preserve">средний процент выполнения – </w:t>
      </w:r>
      <w:r w:rsidR="00FF4E2E" w:rsidRPr="00FF4E2E">
        <w:rPr>
          <w:sz w:val="28"/>
          <w:szCs w:val="28"/>
        </w:rPr>
        <w:t>48,28 %</w:t>
      </w:r>
      <w:r>
        <w:rPr>
          <w:sz w:val="28"/>
          <w:szCs w:val="28"/>
        </w:rPr>
        <w:t>, повышенный уровень</w:t>
      </w:r>
      <w:r w:rsidR="00FF4E2E" w:rsidRPr="00FF4E2E">
        <w:rPr>
          <w:sz w:val="28"/>
          <w:szCs w:val="28"/>
        </w:rPr>
        <w:t>)</w:t>
      </w:r>
      <w:r>
        <w:rPr>
          <w:sz w:val="28"/>
          <w:szCs w:val="28"/>
        </w:rPr>
        <w:t xml:space="preserve">, </w:t>
      </w:r>
      <w:r w:rsidRPr="001A1BFC">
        <w:rPr>
          <w:sz w:val="28"/>
          <w:szCs w:val="28"/>
        </w:rPr>
        <w:t>проверяемые элементы содержания:</w:t>
      </w:r>
      <w:r w:rsidR="00FF4E2E" w:rsidRPr="00FF4E2E">
        <w:rPr>
          <w:sz w:val="28"/>
          <w:szCs w:val="28"/>
        </w:rPr>
        <w:t xml:space="preserve"> сельское хозяйство мира (код 4.3). Несмотря на улучшение по сравнению с 2025 г. (45,7 %), задание остаётся сложным из-за невнимательного прочтения условия</w:t>
      </w:r>
      <w:r w:rsidR="00A6360D">
        <w:rPr>
          <w:sz w:val="28"/>
          <w:szCs w:val="28"/>
        </w:rPr>
        <w:t>, ошибок в выборе статданных и расчетах, ошибок в алгоритме записи необходимых аргументов.</w:t>
      </w:r>
    </w:p>
    <w:p w14:paraId="305616ED" w14:textId="77777777" w:rsidR="00FF4E2E" w:rsidRPr="00FF4E2E" w:rsidRDefault="001A1BFC" w:rsidP="00DE5D54">
      <w:pPr>
        <w:spacing w:line="276" w:lineRule="auto"/>
        <w:ind w:firstLine="709"/>
        <w:jc w:val="both"/>
        <w:rPr>
          <w:sz w:val="28"/>
          <w:szCs w:val="28"/>
        </w:rPr>
      </w:pPr>
      <w:r w:rsidRPr="00A6360D">
        <w:rPr>
          <w:b/>
          <w:bCs/>
          <w:sz w:val="28"/>
          <w:szCs w:val="28"/>
        </w:rPr>
        <w:t>В</w:t>
      </w:r>
      <w:r w:rsidR="00FF4E2E" w:rsidRPr="00A6360D">
        <w:rPr>
          <w:b/>
          <w:bCs/>
          <w:sz w:val="28"/>
          <w:szCs w:val="28"/>
        </w:rPr>
        <w:t xml:space="preserve"> заданиях высокого уровня</w:t>
      </w:r>
      <w:r w:rsidRPr="00A6360D">
        <w:rPr>
          <w:b/>
          <w:bCs/>
          <w:sz w:val="28"/>
          <w:szCs w:val="28"/>
        </w:rPr>
        <w:t xml:space="preserve"> сложности</w:t>
      </w:r>
      <w:r w:rsidR="00FF4E2E" w:rsidRPr="00A6360D">
        <w:rPr>
          <w:b/>
          <w:bCs/>
          <w:sz w:val="28"/>
          <w:szCs w:val="28"/>
        </w:rPr>
        <w:t xml:space="preserve"> № 26, 27, 28 и 29</w:t>
      </w:r>
      <w:r w:rsidR="00FF4E2E" w:rsidRPr="00FF4E2E">
        <w:rPr>
          <w:sz w:val="28"/>
          <w:szCs w:val="28"/>
        </w:rPr>
        <w:t xml:space="preserve"> (К1) (</w:t>
      </w:r>
      <w:r w:rsidR="00A6360D" w:rsidRPr="00A6360D">
        <w:rPr>
          <w:sz w:val="28"/>
          <w:szCs w:val="28"/>
        </w:rPr>
        <w:t xml:space="preserve">средний процент выполнения – </w:t>
      </w:r>
      <w:r w:rsidR="00FF4E2E" w:rsidRPr="00FF4E2E">
        <w:rPr>
          <w:sz w:val="28"/>
          <w:szCs w:val="28"/>
        </w:rPr>
        <w:t>29,31</w:t>
      </w:r>
      <w:r w:rsidR="00A6360D">
        <w:rPr>
          <w:sz w:val="28"/>
          <w:szCs w:val="28"/>
        </w:rPr>
        <w:t>%</w:t>
      </w:r>
      <w:r w:rsidR="00FF4E2E" w:rsidRPr="00FF4E2E">
        <w:rPr>
          <w:sz w:val="28"/>
          <w:szCs w:val="28"/>
        </w:rPr>
        <w:t>; 40,23</w:t>
      </w:r>
      <w:r w:rsidR="00A6360D">
        <w:rPr>
          <w:sz w:val="28"/>
          <w:szCs w:val="28"/>
        </w:rPr>
        <w:t>%</w:t>
      </w:r>
      <w:r w:rsidR="00FF4E2E" w:rsidRPr="00FF4E2E">
        <w:rPr>
          <w:sz w:val="28"/>
          <w:szCs w:val="28"/>
        </w:rPr>
        <w:t>; 47,70</w:t>
      </w:r>
      <w:r w:rsidR="00A6360D">
        <w:rPr>
          <w:sz w:val="28"/>
          <w:szCs w:val="28"/>
        </w:rPr>
        <w:t>%</w:t>
      </w:r>
      <w:r w:rsidR="00FF4E2E" w:rsidRPr="00FF4E2E">
        <w:rPr>
          <w:sz w:val="28"/>
          <w:szCs w:val="28"/>
        </w:rPr>
        <w:t xml:space="preserve"> и 39,08</w:t>
      </w:r>
      <w:r w:rsidR="00A6360D">
        <w:rPr>
          <w:sz w:val="28"/>
          <w:szCs w:val="28"/>
        </w:rPr>
        <w:t>%</w:t>
      </w:r>
      <w:r w:rsidR="00FF4E2E" w:rsidRPr="00FF4E2E">
        <w:rPr>
          <w:sz w:val="28"/>
          <w:szCs w:val="28"/>
        </w:rPr>
        <w:t xml:space="preserve"> соответственно)</w:t>
      </w:r>
      <w:r w:rsidR="00A6360D">
        <w:rPr>
          <w:sz w:val="28"/>
          <w:szCs w:val="28"/>
        </w:rPr>
        <w:t xml:space="preserve">, </w:t>
      </w:r>
      <w:r w:rsidR="00A6360D" w:rsidRPr="00A6360D">
        <w:rPr>
          <w:sz w:val="28"/>
          <w:szCs w:val="28"/>
        </w:rPr>
        <w:t>проверяемые элементы содержания:</w:t>
      </w:r>
      <w:r w:rsidR="00B578CB">
        <w:rPr>
          <w:sz w:val="28"/>
          <w:szCs w:val="28"/>
        </w:rPr>
        <w:t xml:space="preserve"> </w:t>
      </w:r>
      <w:r w:rsidR="00A6360D">
        <w:rPr>
          <w:sz w:val="28"/>
          <w:szCs w:val="28"/>
        </w:rPr>
        <w:t>к</w:t>
      </w:r>
      <w:r w:rsidR="00A6360D" w:rsidRPr="00A6360D">
        <w:rPr>
          <w:sz w:val="28"/>
          <w:szCs w:val="28"/>
        </w:rPr>
        <w:t>арта как источник географической информации</w:t>
      </w:r>
      <w:r w:rsidR="00ED7035">
        <w:rPr>
          <w:sz w:val="28"/>
          <w:szCs w:val="28"/>
        </w:rPr>
        <w:t>,</w:t>
      </w:r>
      <w:r w:rsidR="00B578CB">
        <w:rPr>
          <w:sz w:val="28"/>
          <w:szCs w:val="28"/>
        </w:rPr>
        <w:t xml:space="preserve"> </w:t>
      </w:r>
      <w:r w:rsidR="00FF4E2E" w:rsidRPr="00FF4E2E">
        <w:rPr>
          <w:sz w:val="28"/>
          <w:szCs w:val="28"/>
        </w:rPr>
        <w:t xml:space="preserve">географическая среда как сфера взаимодействия общества и природы, население мира, мировое хозяйство, регионы и страны, глобальные проблемы (коды </w:t>
      </w:r>
      <w:r w:rsidR="00A6360D">
        <w:rPr>
          <w:sz w:val="28"/>
          <w:szCs w:val="28"/>
        </w:rPr>
        <w:t>1.2</w:t>
      </w:r>
      <w:r w:rsidR="00FF4E2E" w:rsidRPr="00FF4E2E">
        <w:rPr>
          <w:sz w:val="28"/>
          <w:szCs w:val="28"/>
        </w:rPr>
        <w:t>2.2–2.9, 3.1, 3.2, 4.1–4.5, 5.1, 5.2, 6.1–6.6, 7.1). Наиболее проблемным оказалось задание № 26 (</w:t>
      </w:r>
      <w:r w:rsidR="00ED7035">
        <w:rPr>
          <w:sz w:val="28"/>
          <w:szCs w:val="28"/>
        </w:rPr>
        <w:t xml:space="preserve">где в открытом варианте ЕГЭ в 2026 году требовалось проанализировать и обосновать </w:t>
      </w:r>
      <w:r w:rsidR="00FF4E2E" w:rsidRPr="00FF4E2E">
        <w:rPr>
          <w:sz w:val="28"/>
          <w:szCs w:val="28"/>
        </w:rPr>
        <w:t xml:space="preserve">факторы размещения производства), где даже </w:t>
      </w:r>
      <w:r w:rsidR="00A6360D">
        <w:rPr>
          <w:sz w:val="28"/>
          <w:szCs w:val="28"/>
        </w:rPr>
        <w:t>в группе с высокими баллами</w:t>
      </w:r>
      <w:r w:rsidR="00FF4E2E" w:rsidRPr="00FF4E2E">
        <w:rPr>
          <w:sz w:val="28"/>
          <w:szCs w:val="28"/>
        </w:rPr>
        <w:t xml:space="preserve"> (</w:t>
      </w:r>
      <w:r w:rsidR="00A6360D">
        <w:rPr>
          <w:sz w:val="28"/>
          <w:szCs w:val="28"/>
        </w:rPr>
        <w:t xml:space="preserve">то есть суммарно набравшие </w:t>
      </w:r>
      <w:r w:rsidR="00FF4E2E" w:rsidRPr="00FF4E2E">
        <w:rPr>
          <w:sz w:val="28"/>
          <w:szCs w:val="28"/>
        </w:rPr>
        <w:t>81–100</w:t>
      </w:r>
      <w:r w:rsidR="00A6360D">
        <w:rPr>
          <w:sz w:val="28"/>
          <w:szCs w:val="28"/>
        </w:rPr>
        <w:t xml:space="preserve"> баллов</w:t>
      </w:r>
      <w:r w:rsidR="00FF4E2E" w:rsidRPr="00FF4E2E">
        <w:rPr>
          <w:sz w:val="28"/>
          <w:szCs w:val="28"/>
        </w:rPr>
        <w:t xml:space="preserve">) показали </w:t>
      </w:r>
      <w:r w:rsidR="00A6360D">
        <w:rPr>
          <w:sz w:val="28"/>
          <w:szCs w:val="28"/>
        </w:rPr>
        <w:t xml:space="preserve">успешность </w:t>
      </w:r>
      <w:r w:rsidR="00FF4E2E" w:rsidRPr="00FF4E2E">
        <w:rPr>
          <w:sz w:val="28"/>
          <w:szCs w:val="28"/>
        </w:rPr>
        <w:t xml:space="preserve">лишь 63,64 %, а у </w:t>
      </w:r>
      <w:r w:rsidR="00ED7035">
        <w:rPr>
          <w:sz w:val="28"/>
          <w:szCs w:val="28"/>
        </w:rPr>
        <w:t>получивших за ЕГЭ по географии средние баллы</w:t>
      </w:r>
      <w:r w:rsidR="00FF4E2E" w:rsidRPr="00FF4E2E">
        <w:rPr>
          <w:sz w:val="28"/>
          <w:szCs w:val="28"/>
        </w:rPr>
        <w:t xml:space="preserve"> – 39,13 %. </w:t>
      </w:r>
      <w:r w:rsidR="00FF4E2E" w:rsidRPr="00FF4E2E">
        <w:rPr>
          <w:sz w:val="28"/>
          <w:szCs w:val="28"/>
        </w:rPr>
        <w:lastRenderedPageBreak/>
        <w:t xml:space="preserve">Это свидетельствует о </w:t>
      </w:r>
      <w:r w:rsidR="00ED7035">
        <w:rPr>
          <w:sz w:val="28"/>
          <w:szCs w:val="28"/>
        </w:rPr>
        <w:t xml:space="preserve">недостаточной </w:t>
      </w:r>
      <w:r w:rsidR="00FF4E2E" w:rsidRPr="00FF4E2E">
        <w:rPr>
          <w:sz w:val="28"/>
          <w:szCs w:val="28"/>
        </w:rPr>
        <w:t>сформированности умения выявлять пространственные закономерности и строить логические цепочки. Задание № 27 (анализ половозрастной пирамиды) и № 28 (</w:t>
      </w:r>
      <w:r w:rsidR="00ED7035">
        <w:rPr>
          <w:sz w:val="28"/>
          <w:szCs w:val="28"/>
        </w:rPr>
        <w:t xml:space="preserve">определение долготы и </w:t>
      </w:r>
      <w:r w:rsidR="00FF4E2E" w:rsidRPr="00FF4E2E">
        <w:rPr>
          <w:sz w:val="28"/>
          <w:szCs w:val="28"/>
        </w:rPr>
        <w:t xml:space="preserve">расчёт </w:t>
      </w:r>
      <w:r w:rsidR="00ED7035">
        <w:rPr>
          <w:sz w:val="28"/>
          <w:szCs w:val="28"/>
        </w:rPr>
        <w:t xml:space="preserve">местного </w:t>
      </w:r>
      <w:r w:rsidR="00FF4E2E" w:rsidRPr="00FF4E2E">
        <w:rPr>
          <w:sz w:val="28"/>
          <w:szCs w:val="28"/>
        </w:rPr>
        <w:t>времени) выполняются лучше, но всё равно ниже 50 % в среднем. При этом задание № 29 по критерию К2 (</w:t>
      </w:r>
      <w:r w:rsidR="00ED7035">
        <w:rPr>
          <w:sz w:val="28"/>
          <w:szCs w:val="28"/>
        </w:rPr>
        <w:t>географическая грамотность, отсутствие географических ошибок</w:t>
      </w:r>
      <w:r w:rsidR="00FF4E2E" w:rsidRPr="00FF4E2E">
        <w:rPr>
          <w:sz w:val="28"/>
          <w:szCs w:val="28"/>
        </w:rPr>
        <w:t xml:space="preserve">) имеет 55,17 %, что выше, чем К1 (логика и аргументация – 39,08 %), – участники чаще приводят верные факты, но не могут их связать в </w:t>
      </w:r>
      <w:r w:rsidR="00ED7035">
        <w:rPr>
          <w:sz w:val="28"/>
          <w:szCs w:val="28"/>
        </w:rPr>
        <w:t xml:space="preserve">полноценный </w:t>
      </w:r>
      <w:r w:rsidR="00FF4E2E" w:rsidRPr="00FF4E2E">
        <w:rPr>
          <w:sz w:val="28"/>
          <w:szCs w:val="28"/>
        </w:rPr>
        <w:t>аргументированный ответ.</w:t>
      </w:r>
    </w:p>
    <w:p w14:paraId="71BA545E" w14:textId="77777777" w:rsidR="00FF4E2E" w:rsidRPr="00FF4E2E" w:rsidRDefault="00FF4E2E" w:rsidP="00DE5D54">
      <w:pPr>
        <w:spacing w:line="276" w:lineRule="auto"/>
        <w:ind w:firstLine="709"/>
        <w:jc w:val="both"/>
        <w:rPr>
          <w:sz w:val="28"/>
          <w:szCs w:val="28"/>
        </w:rPr>
      </w:pPr>
      <w:r w:rsidRPr="00A6360D">
        <w:rPr>
          <w:b/>
          <w:bCs/>
          <w:sz w:val="28"/>
          <w:szCs w:val="28"/>
        </w:rPr>
        <w:t>Наиболее успешно</w:t>
      </w:r>
      <w:r w:rsidRPr="00FF4E2E">
        <w:rPr>
          <w:sz w:val="28"/>
          <w:szCs w:val="28"/>
        </w:rPr>
        <w:t xml:space="preserve"> участники ЕГЭ по географии в 2026 г. справились с заданиями, имеющими средний процент выполнения выше 70 %: № 1 (79,31 %), № 3 (71,26 %), № 6 (75,86 %), № 8 (74,71 %), № 10 (86,21 %), № 11 (87,36 %), № 12 (71,26 %), № 13 (72,41 %), № 15 (78,16 %), № 16 (72,41 %), № 18 (80,46 % – высокий уровень), № 19 (88,51 % – повышенный уровень), № 20 (86,21 %). Большинство из них – базового уровня и проверяют </w:t>
      </w:r>
      <w:r w:rsidR="00A6360D">
        <w:rPr>
          <w:sz w:val="28"/>
          <w:szCs w:val="28"/>
        </w:rPr>
        <w:t xml:space="preserve">знание географической номенклатуры, умения работать с </w:t>
      </w:r>
      <w:r w:rsidRPr="00FF4E2E">
        <w:rPr>
          <w:sz w:val="28"/>
          <w:szCs w:val="28"/>
        </w:rPr>
        <w:t>карт</w:t>
      </w:r>
      <w:r w:rsidR="00A6360D">
        <w:rPr>
          <w:sz w:val="28"/>
          <w:szCs w:val="28"/>
        </w:rPr>
        <w:t>ой</w:t>
      </w:r>
      <w:r w:rsidRPr="00FF4E2E">
        <w:rPr>
          <w:sz w:val="28"/>
          <w:szCs w:val="28"/>
        </w:rPr>
        <w:t xml:space="preserve">, </w:t>
      </w:r>
      <w:r w:rsidR="00A6360D">
        <w:rPr>
          <w:sz w:val="28"/>
          <w:szCs w:val="28"/>
        </w:rPr>
        <w:t>знание закономерностей</w:t>
      </w:r>
      <w:r w:rsidRPr="00FF4E2E">
        <w:rPr>
          <w:sz w:val="28"/>
          <w:szCs w:val="28"/>
        </w:rPr>
        <w:t xml:space="preserve"> размещения населения, </w:t>
      </w:r>
      <w:proofErr w:type="spellStart"/>
      <w:r w:rsidRPr="00FF4E2E">
        <w:rPr>
          <w:sz w:val="28"/>
          <w:szCs w:val="28"/>
        </w:rPr>
        <w:t>ресурсообеспеченности</w:t>
      </w:r>
      <w:proofErr w:type="spellEnd"/>
      <w:r w:rsidRPr="00FF4E2E">
        <w:rPr>
          <w:sz w:val="28"/>
          <w:szCs w:val="28"/>
        </w:rPr>
        <w:t xml:space="preserve">, </w:t>
      </w:r>
      <w:r w:rsidR="00A6360D">
        <w:rPr>
          <w:sz w:val="28"/>
          <w:szCs w:val="28"/>
        </w:rPr>
        <w:t xml:space="preserve">особенностей размещения </w:t>
      </w:r>
      <w:r w:rsidRPr="00FF4E2E">
        <w:rPr>
          <w:sz w:val="28"/>
          <w:szCs w:val="28"/>
        </w:rPr>
        <w:t xml:space="preserve">городского и сельского расселения. Успешность выполнения этих заданий объясняется их относительной простотой, </w:t>
      </w:r>
      <w:r w:rsidR="00A6360D">
        <w:rPr>
          <w:sz w:val="28"/>
          <w:szCs w:val="28"/>
        </w:rPr>
        <w:t>сохранением близких формулировок год от года</w:t>
      </w:r>
      <w:r w:rsidRPr="00FF4E2E">
        <w:rPr>
          <w:sz w:val="28"/>
          <w:szCs w:val="28"/>
        </w:rPr>
        <w:t xml:space="preserve"> и опорой на картографический материал, доступный на экзамене. Особо высокие результаты (свыше 85 %) достигнуты по заданиям № 10, 11, 19, 20, что говорит о прочном усвоении тем «Численность населения России» и «Городское и сельское расселение» в основной школе.</w:t>
      </w:r>
    </w:p>
    <w:p w14:paraId="144384ED" w14:textId="77777777" w:rsidR="00F077CB" w:rsidRDefault="00F077CB" w:rsidP="00806046">
      <w:pPr>
        <w:spacing w:line="360" w:lineRule="auto"/>
        <w:jc w:val="both"/>
      </w:pPr>
      <w:r>
        <w:br w:type="page"/>
      </w:r>
    </w:p>
    <w:p w14:paraId="7D4F256D" w14:textId="77777777" w:rsidR="00F077CB" w:rsidRPr="00B578CB" w:rsidRDefault="00F077CB" w:rsidP="00B578CB">
      <w:pPr>
        <w:numPr>
          <w:ilvl w:val="1"/>
          <w:numId w:val="3"/>
        </w:numPr>
        <w:ind w:left="0" w:firstLine="709"/>
        <w:contextualSpacing/>
        <w:jc w:val="both"/>
        <w:rPr>
          <w:i/>
        </w:rPr>
      </w:pPr>
      <w:r>
        <w:rPr>
          <w:b/>
          <w:iCs/>
          <w:sz w:val="28"/>
        </w:rPr>
        <w:lastRenderedPageBreak/>
        <w:t xml:space="preserve"> Методический анализ выполнения заданий КИМ обучающимися с разными уровнями подготовки и рекомендации для учителей по совершенствованию преподавания географии</w:t>
      </w:r>
    </w:p>
    <w:p w14:paraId="605BC2AD" w14:textId="77777777" w:rsidR="00F077CB" w:rsidRPr="00872D69" w:rsidRDefault="00F077CB" w:rsidP="00B578CB">
      <w:pPr>
        <w:pStyle w:val="3"/>
        <w:numPr>
          <w:ilvl w:val="2"/>
          <w:numId w:val="3"/>
        </w:numPr>
        <w:ind w:left="0" w:firstLine="709"/>
        <w:jc w:val="both"/>
        <w:rPr>
          <w:rFonts w:ascii="Times New Roman" w:hAnsi="Times New Roman"/>
          <w:bCs w:val="0"/>
        </w:rPr>
      </w:pPr>
      <w:r w:rsidRPr="00872D69">
        <w:rPr>
          <w:rFonts w:ascii="Times New Roman" w:hAnsi="Times New Roman"/>
          <w:bCs w:val="0"/>
        </w:rPr>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3B485F42" w14:textId="77777777" w:rsidR="00F077CB" w:rsidRPr="00983DCD" w:rsidRDefault="00F077CB" w:rsidP="00B578CB">
      <w:pPr>
        <w:pStyle w:val="3"/>
        <w:numPr>
          <w:ilvl w:val="3"/>
          <w:numId w:val="3"/>
        </w:numPr>
        <w:tabs>
          <w:tab w:val="left" w:pos="567"/>
        </w:tabs>
        <w:ind w:left="0" w:firstLine="709"/>
        <w:rPr>
          <w:rFonts w:ascii="Times New Roman" w:hAnsi="Times New Roman"/>
          <w:szCs w:val="28"/>
        </w:rPr>
      </w:pPr>
      <w:r w:rsidRPr="00983DCD">
        <w:rPr>
          <w:rFonts w:ascii="Times New Roman" w:hAnsi="Times New Roman"/>
          <w:szCs w:val="28"/>
        </w:rPr>
        <w:t xml:space="preserve">Описание предметной подготовки участников ЕГЭ с минимальным уровнем подготовки, анализ типичных дефицитов в подготовке </w:t>
      </w:r>
    </w:p>
    <w:p w14:paraId="627B3CD8" w14:textId="77777777" w:rsidR="00295942" w:rsidRDefault="00295942" w:rsidP="00872D69">
      <w:pPr>
        <w:ind w:firstLine="567"/>
        <w:jc w:val="both"/>
        <w:rPr>
          <w:bCs/>
          <w:i/>
          <w:iCs/>
        </w:rPr>
      </w:pPr>
    </w:p>
    <w:p w14:paraId="2CDA0A74" w14:textId="77777777" w:rsidR="00D87765" w:rsidRPr="00F879C4" w:rsidRDefault="00D87765" w:rsidP="00D87765">
      <w:pPr>
        <w:pStyle w:val="a3"/>
        <w:numPr>
          <w:ilvl w:val="0"/>
          <w:numId w:val="1"/>
        </w:numPr>
        <w:spacing w:after="0" w:line="240" w:lineRule="auto"/>
        <w:ind w:left="709" w:hanging="425"/>
        <w:jc w:val="both"/>
        <w:rPr>
          <w:rFonts w:ascii="Times New Roman" w:hAnsi="Times New Roman"/>
          <w:bCs/>
          <w:iCs/>
          <w:sz w:val="24"/>
          <w:szCs w:val="24"/>
          <w:lang w:eastAsia="ru-RU"/>
        </w:rPr>
      </w:pPr>
      <w:r w:rsidRPr="00F879C4">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43CFD1C4" w14:textId="77777777" w:rsidR="00D87765" w:rsidRDefault="00D87765" w:rsidP="00295942">
      <w:pPr>
        <w:ind w:firstLine="567"/>
        <w:jc w:val="both"/>
        <w:rPr>
          <w:b/>
          <w:sz w:val="28"/>
          <w:szCs w:val="28"/>
        </w:rPr>
      </w:pPr>
    </w:p>
    <w:p w14:paraId="16AF2CF0" w14:textId="77777777" w:rsidR="00295942" w:rsidRPr="00295942" w:rsidRDefault="00295942" w:rsidP="00DE5D54">
      <w:pPr>
        <w:spacing w:line="276" w:lineRule="auto"/>
        <w:ind w:firstLine="567"/>
        <w:jc w:val="both"/>
        <w:rPr>
          <w:bCs/>
          <w:sz w:val="28"/>
          <w:szCs w:val="28"/>
        </w:rPr>
      </w:pPr>
      <w:r w:rsidRPr="00295942">
        <w:rPr>
          <w:bCs/>
          <w:sz w:val="28"/>
          <w:szCs w:val="28"/>
        </w:rPr>
        <w:t>Группа участников, не преодолевших минимальный порог (37 тестовых баллов), в 2026 г. составила 3,45 % от общего числа сдававших ЕГЭ по географии в Псковской области (3 человека). В связи с малочисленностью группы затруднительно провести полный статистически значимый анализ причин низкой результативности, однако можно выделить отдельные элементы содержания, усвоение которых у данной группы относительно сформировано.</w:t>
      </w:r>
    </w:p>
    <w:p w14:paraId="595BB9C5" w14:textId="77777777" w:rsidR="00295942" w:rsidRPr="00295942" w:rsidRDefault="00295942" w:rsidP="00DE5D54">
      <w:pPr>
        <w:spacing w:line="276" w:lineRule="auto"/>
        <w:ind w:firstLine="567"/>
        <w:jc w:val="both"/>
        <w:rPr>
          <w:bCs/>
          <w:sz w:val="28"/>
          <w:szCs w:val="28"/>
        </w:rPr>
      </w:pPr>
      <w:r w:rsidRPr="00295942">
        <w:rPr>
          <w:bCs/>
          <w:sz w:val="28"/>
          <w:szCs w:val="28"/>
        </w:rPr>
        <w:t>Участники этой группы демонстрируют наличие некоторых базовых географических знаний, преимущественно тех, которые могут быть почерпнуты из картографического материала, прилагаемого к экзаменационным заданиям, либо относятся к наиболее общим и часто повторяемым фактам школьного курса географии. Относительно успешно (процент выполнения от 33 % до 66 %) они справляются со следующими заданиями базового уровня:</w:t>
      </w:r>
    </w:p>
    <w:p w14:paraId="2EF29874" w14:textId="77777777" w:rsidR="00295942" w:rsidRPr="00295942" w:rsidRDefault="00295942" w:rsidP="00DE5D54">
      <w:pPr>
        <w:spacing w:line="276" w:lineRule="auto"/>
        <w:ind w:firstLine="567"/>
        <w:jc w:val="both"/>
        <w:rPr>
          <w:bCs/>
          <w:sz w:val="28"/>
          <w:szCs w:val="28"/>
        </w:rPr>
      </w:pPr>
      <w:r w:rsidRPr="00295942">
        <w:rPr>
          <w:bCs/>
          <w:sz w:val="28"/>
          <w:szCs w:val="28"/>
        </w:rPr>
        <w:t>Задание № 3 (66,67 %) – «Агроклиматические ресурсы. Природно-ресурсный потенциал России»: распознавание простейших агроклиматических характеристик территорий.</w:t>
      </w:r>
    </w:p>
    <w:p w14:paraId="2BCF6479" w14:textId="77777777" w:rsidR="00295942" w:rsidRPr="00295942" w:rsidRDefault="00295942" w:rsidP="00DE5D54">
      <w:pPr>
        <w:spacing w:line="276" w:lineRule="auto"/>
        <w:ind w:firstLine="567"/>
        <w:jc w:val="both"/>
        <w:rPr>
          <w:bCs/>
          <w:sz w:val="28"/>
          <w:szCs w:val="28"/>
        </w:rPr>
      </w:pPr>
      <w:r w:rsidRPr="00295942">
        <w:rPr>
          <w:bCs/>
          <w:sz w:val="28"/>
          <w:szCs w:val="28"/>
        </w:rPr>
        <w:t>Задание № 8 (66,67 %) – «Воспроизводство населения, его типы и особенности в странах с различным уровнем социально-экономического развития»: знание базовых демографических показателей.</w:t>
      </w:r>
    </w:p>
    <w:p w14:paraId="4E4E30A0" w14:textId="77777777" w:rsidR="00295942" w:rsidRPr="00295942" w:rsidRDefault="00295942" w:rsidP="00DE5D54">
      <w:pPr>
        <w:spacing w:line="276" w:lineRule="auto"/>
        <w:ind w:firstLine="567"/>
        <w:jc w:val="both"/>
        <w:rPr>
          <w:bCs/>
          <w:sz w:val="28"/>
          <w:szCs w:val="28"/>
        </w:rPr>
      </w:pPr>
      <w:r w:rsidRPr="00295942">
        <w:rPr>
          <w:bCs/>
          <w:sz w:val="28"/>
          <w:szCs w:val="28"/>
        </w:rPr>
        <w:t>Задание № 11 (66,67 %) – «Карта как источник географической информации. Атмосфера и климат Земли»: умение определять климатические пояса и области по карте.</w:t>
      </w:r>
    </w:p>
    <w:p w14:paraId="28AC4C95" w14:textId="77777777" w:rsidR="00295942" w:rsidRPr="00295942" w:rsidRDefault="00295942" w:rsidP="00DE5D54">
      <w:pPr>
        <w:spacing w:line="276" w:lineRule="auto"/>
        <w:ind w:firstLine="567"/>
        <w:jc w:val="both"/>
        <w:rPr>
          <w:bCs/>
          <w:sz w:val="28"/>
          <w:szCs w:val="28"/>
        </w:rPr>
      </w:pPr>
      <w:r w:rsidRPr="00295942">
        <w:rPr>
          <w:bCs/>
          <w:sz w:val="28"/>
          <w:szCs w:val="28"/>
        </w:rPr>
        <w:t>Также участники группы частично справляются с заданиями № 1 (</w:t>
      </w:r>
      <w:r>
        <w:rPr>
          <w:bCs/>
          <w:sz w:val="28"/>
          <w:szCs w:val="28"/>
        </w:rPr>
        <w:t xml:space="preserve">процент выполнения </w:t>
      </w:r>
      <w:r w:rsidRPr="00295942">
        <w:rPr>
          <w:bCs/>
          <w:sz w:val="28"/>
          <w:szCs w:val="28"/>
        </w:rPr>
        <w:t xml:space="preserve">33,33 % – работа с картой и географическими координатами), № 4 (процент выполнения 33,33 % – гидросфера и водные ресурсы), № 15 (процент выполнения 33,33 % – </w:t>
      </w:r>
      <w:proofErr w:type="spellStart"/>
      <w:r w:rsidRPr="00295942">
        <w:rPr>
          <w:bCs/>
          <w:sz w:val="28"/>
          <w:szCs w:val="28"/>
        </w:rPr>
        <w:t>ресурсообеспеченность</w:t>
      </w:r>
      <w:proofErr w:type="spellEnd"/>
      <w:r w:rsidRPr="00295942">
        <w:rPr>
          <w:bCs/>
          <w:sz w:val="28"/>
          <w:szCs w:val="28"/>
        </w:rPr>
        <w:t xml:space="preserve">) и </w:t>
      </w:r>
      <w:r>
        <w:rPr>
          <w:bCs/>
          <w:sz w:val="28"/>
          <w:szCs w:val="28"/>
        </w:rPr>
        <w:t xml:space="preserve">один из участников справился с заданием </w:t>
      </w:r>
      <w:r w:rsidRPr="00295942">
        <w:rPr>
          <w:bCs/>
          <w:sz w:val="28"/>
          <w:szCs w:val="28"/>
        </w:rPr>
        <w:t xml:space="preserve">№ 18 (процент </w:t>
      </w:r>
      <w:r w:rsidRPr="00295942">
        <w:rPr>
          <w:bCs/>
          <w:sz w:val="28"/>
          <w:szCs w:val="28"/>
        </w:rPr>
        <w:lastRenderedPageBreak/>
        <w:t>выполнения 33,33 % – определение географического района России по описанию, задание высокого уровня сложности). Это позволяет предположить, что у части учащихся данной группы имеются отдельные, разрозненные знания, однако они носят фрагментарный характер и не образуют системы.</w:t>
      </w:r>
    </w:p>
    <w:p w14:paraId="7502BD87" w14:textId="77777777" w:rsidR="00983DCD" w:rsidRDefault="00983DCD" w:rsidP="00983DCD">
      <w:pPr>
        <w:pStyle w:val="a3"/>
        <w:spacing w:after="0" w:line="240" w:lineRule="auto"/>
        <w:ind w:left="709"/>
        <w:jc w:val="both"/>
        <w:rPr>
          <w:rFonts w:ascii="Times New Roman" w:hAnsi="Times New Roman"/>
          <w:bCs/>
          <w:iCs/>
          <w:sz w:val="24"/>
          <w:szCs w:val="24"/>
          <w:lang w:eastAsia="ru-RU"/>
        </w:rPr>
      </w:pPr>
    </w:p>
    <w:p w14:paraId="052DD63D" w14:textId="77777777" w:rsidR="00983DCD" w:rsidRPr="00D87765" w:rsidRDefault="00983DCD" w:rsidP="00D87765">
      <w:pPr>
        <w:pStyle w:val="a3"/>
        <w:numPr>
          <w:ilvl w:val="0"/>
          <w:numId w:val="11"/>
        </w:numPr>
        <w:jc w:val="both"/>
        <w:rPr>
          <w:rFonts w:ascii="Times New Roman" w:hAnsi="Times New Roman"/>
          <w:sz w:val="24"/>
          <w:szCs w:val="24"/>
        </w:rPr>
      </w:pPr>
      <w:r w:rsidRPr="00D87765">
        <w:rPr>
          <w:rFonts w:ascii="Times New Roman" w:hAnsi="Times New Roman"/>
          <w:sz w:val="24"/>
          <w:szCs w:val="24"/>
        </w:rPr>
        <w:t>Темы программы и умения, которые в наименьшей степени сформированы, исходя из анализа выполнения заданий</w:t>
      </w:r>
    </w:p>
    <w:p w14:paraId="4A808EBE" w14:textId="77777777" w:rsidR="00F077CB" w:rsidRDefault="00F077CB" w:rsidP="004E3D33">
      <w:pPr>
        <w:pStyle w:val="af7"/>
        <w:keepNext/>
        <w:ind w:left="567"/>
        <w:rPr>
          <w:noProof/>
        </w:rPr>
      </w:pPr>
      <w:r w:rsidRPr="00F579AB">
        <w:t xml:space="preserve">Таблица </w:t>
      </w:r>
      <w:r>
        <w:t>2</w:t>
      </w:r>
      <w:r>
        <w:noBreakHyphen/>
      </w:r>
      <w:r w:rsidR="00EC28B7">
        <w:fldChar w:fldCharType="begin"/>
      </w:r>
      <w:r w:rsidR="00B726C8">
        <w:instrText xml:space="preserve"> SEQ Таблица \* ARABIC \s 1 </w:instrText>
      </w:r>
      <w:r w:rsidR="00EC28B7">
        <w:fldChar w:fldCharType="separate"/>
      </w:r>
      <w:r>
        <w:rPr>
          <w:noProof/>
        </w:rPr>
        <w:t>16</w:t>
      </w:r>
      <w:r w:rsidR="00EC28B7">
        <w:rPr>
          <w:noProof/>
        </w:rPr>
        <w:fldChar w:fldCharType="end"/>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11199"/>
        <w:gridCol w:w="2551"/>
      </w:tblGrid>
      <w:tr w:rsidR="00F077CB" w:rsidRPr="002F0673" w14:paraId="1B95A7D4" w14:textId="77777777" w:rsidTr="00C729BA">
        <w:trPr>
          <w:tblHeader/>
        </w:trPr>
        <w:tc>
          <w:tcPr>
            <w:tcW w:w="567" w:type="dxa"/>
          </w:tcPr>
          <w:p w14:paraId="40F0EBC9" w14:textId="77777777" w:rsidR="00F077CB" w:rsidRPr="002F0673" w:rsidRDefault="00F077CB" w:rsidP="00983DCD">
            <w:pPr>
              <w:pStyle w:val="a3"/>
              <w:spacing w:after="0" w:line="240" w:lineRule="auto"/>
              <w:ind w:left="0"/>
              <w:jc w:val="center"/>
              <w:rPr>
                <w:rFonts w:ascii="Times New Roman" w:hAnsi="Times New Roman"/>
                <w:bCs/>
                <w:iCs/>
                <w:sz w:val="24"/>
                <w:szCs w:val="24"/>
                <w:lang w:eastAsia="ru-RU"/>
              </w:rPr>
            </w:pPr>
            <w:r w:rsidRPr="002F0673">
              <w:rPr>
                <w:rFonts w:ascii="Times New Roman" w:hAnsi="Times New Roman"/>
                <w:bCs/>
                <w:iCs/>
                <w:sz w:val="24"/>
                <w:szCs w:val="24"/>
                <w:lang w:eastAsia="ru-RU"/>
              </w:rPr>
              <w:t>№ п/п</w:t>
            </w:r>
          </w:p>
        </w:tc>
        <w:tc>
          <w:tcPr>
            <w:tcW w:w="11199" w:type="dxa"/>
          </w:tcPr>
          <w:p w14:paraId="759252E9" w14:textId="77777777" w:rsidR="00F077CB" w:rsidRPr="002F0673" w:rsidRDefault="00F077CB" w:rsidP="00983DCD">
            <w:pPr>
              <w:pStyle w:val="a3"/>
              <w:spacing w:after="0" w:line="240" w:lineRule="auto"/>
              <w:ind w:left="0"/>
              <w:jc w:val="center"/>
              <w:rPr>
                <w:rFonts w:ascii="Times New Roman" w:hAnsi="Times New Roman"/>
                <w:bCs/>
                <w:iCs/>
                <w:sz w:val="24"/>
                <w:szCs w:val="24"/>
                <w:lang w:eastAsia="ru-RU"/>
              </w:rPr>
            </w:pPr>
            <w:r w:rsidRPr="002F0673">
              <w:rPr>
                <w:rFonts w:ascii="Times New Roman" w:hAnsi="Times New Roman"/>
                <w:bCs/>
                <w:iCs/>
                <w:sz w:val="24"/>
                <w:szCs w:val="24"/>
                <w:lang w:eastAsia="ru-RU"/>
              </w:rPr>
              <w:t>Темы программы и умения</w:t>
            </w:r>
          </w:p>
        </w:tc>
        <w:tc>
          <w:tcPr>
            <w:tcW w:w="2551" w:type="dxa"/>
          </w:tcPr>
          <w:p w14:paraId="0983AD22" w14:textId="77777777" w:rsidR="00F077CB" w:rsidRPr="002F0673" w:rsidRDefault="00F077CB" w:rsidP="00983DCD">
            <w:pPr>
              <w:pStyle w:val="a3"/>
              <w:spacing w:after="0" w:line="240" w:lineRule="auto"/>
              <w:ind w:left="0"/>
              <w:jc w:val="center"/>
              <w:rPr>
                <w:rFonts w:ascii="Times New Roman" w:hAnsi="Times New Roman"/>
                <w:bCs/>
                <w:iCs/>
                <w:sz w:val="24"/>
                <w:szCs w:val="24"/>
                <w:lang w:eastAsia="ru-RU"/>
              </w:rPr>
            </w:pPr>
            <w:r w:rsidRPr="002F0673">
              <w:rPr>
                <w:rFonts w:ascii="Times New Roman" w:hAnsi="Times New Roman"/>
                <w:bCs/>
                <w:iCs/>
                <w:sz w:val="24"/>
                <w:szCs w:val="24"/>
                <w:lang w:eastAsia="ru-RU"/>
              </w:rPr>
              <w:t>Класс</w:t>
            </w:r>
            <w:r>
              <w:rPr>
                <w:rFonts w:ascii="Times New Roman" w:hAnsi="Times New Roman"/>
                <w:bCs/>
                <w:iCs/>
                <w:sz w:val="24"/>
                <w:szCs w:val="24"/>
                <w:lang w:eastAsia="ru-RU"/>
              </w:rPr>
              <w:t>(-ы)</w:t>
            </w:r>
            <w:r w:rsidRPr="002F0673">
              <w:rPr>
                <w:rFonts w:ascii="Times New Roman" w:hAnsi="Times New Roman"/>
                <w:bCs/>
                <w:iCs/>
                <w:sz w:val="24"/>
                <w:szCs w:val="24"/>
                <w:lang w:eastAsia="ru-RU"/>
              </w:rPr>
              <w:t xml:space="preserve"> изучения в соответствии с ФОП</w:t>
            </w:r>
            <w:r>
              <w:rPr>
                <w:rStyle w:val="a6"/>
                <w:rFonts w:ascii="Times New Roman" w:hAnsi="Times New Roman"/>
                <w:bCs/>
                <w:iCs/>
                <w:sz w:val="24"/>
                <w:szCs w:val="24"/>
                <w:lang w:eastAsia="ru-RU"/>
              </w:rPr>
              <w:footnoteReference w:id="7"/>
            </w:r>
          </w:p>
        </w:tc>
      </w:tr>
      <w:tr w:rsidR="00F077CB" w:rsidRPr="002F0673" w14:paraId="4872D289" w14:textId="77777777" w:rsidTr="00D87765">
        <w:tc>
          <w:tcPr>
            <w:tcW w:w="567" w:type="dxa"/>
          </w:tcPr>
          <w:p w14:paraId="57542583" w14:textId="77777777" w:rsidR="00F077CB" w:rsidRPr="002F0673" w:rsidRDefault="00F077CB" w:rsidP="002F0673">
            <w:pPr>
              <w:pStyle w:val="a3"/>
              <w:spacing w:after="0" w:line="240" w:lineRule="auto"/>
              <w:ind w:left="0"/>
              <w:jc w:val="both"/>
              <w:rPr>
                <w:rFonts w:ascii="Times New Roman" w:hAnsi="Times New Roman"/>
                <w:bCs/>
                <w:iCs/>
                <w:sz w:val="24"/>
                <w:szCs w:val="24"/>
                <w:lang w:eastAsia="ru-RU"/>
              </w:rPr>
            </w:pPr>
            <w:r w:rsidRPr="002F0673">
              <w:rPr>
                <w:rFonts w:ascii="Times New Roman" w:hAnsi="Times New Roman"/>
                <w:bCs/>
                <w:iCs/>
                <w:sz w:val="24"/>
                <w:szCs w:val="24"/>
                <w:lang w:eastAsia="ru-RU"/>
              </w:rPr>
              <w:t>1.</w:t>
            </w:r>
          </w:p>
        </w:tc>
        <w:tc>
          <w:tcPr>
            <w:tcW w:w="11199" w:type="dxa"/>
          </w:tcPr>
          <w:p w14:paraId="523006F4" w14:textId="77777777" w:rsidR="00F077CB" w:rsidRPr="002F0673" w:rsidRDefault="00C2604F" w:rsidP="00C2604F">
            <w:pPr>
              <w:jc w:val="both"/>
              <w:rPr>
                <w:bCs/>
                <w:iCs/>
              </w:rPr>
            </w:pPr>
            <w:r>
              <w:rPr>
                <w:bCs/>
                <w:iCs/>
              </w:rPr>
              <w:t xml:space="preserve">Задание №2: </w:t>
            </w:r>
            <w:r w:rsidRPr="00C2604F">
              <w:rPr>
                <w:bCs/>
                <w:iCs/>
              </w:rPr>
              <w:t>п. 152.4.1.2</w:t>
            </w:r>
            <w:r>
              <w:rPr>
                <w:bCs/>
                <w:iCs/>
              </w:rPr>
              <w:t xml:space="preserve">, </w:t>
            </w:r>
            <w:r w:rsidRPr="00C2604F">
              <w:rPr>
                <w:bCs/>
                <w:iCs/>
              </w:rPr>
              <w:t>п. 126.4.4.4. Атмосфера – воздушная оболочка Земли</w:t>
            </w:r>
          </w:p>
        </w:tc>
        <w:tc>
          <w:tcPr>
            <w:tcW w:w="2551" w:type="dxa"/>
          </w:tcPr>
          <w:p w14:paraId="17879BDB" w14:textId="77777777" w:rsidR="00F077CB" w:rsidRPr="002F0673" w:rsidRDefault="00C2604F"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5 класс, 10 класс</w:t>
            </w:r>
          </w:p>
        </w:tc>
      </w:tr>
      <w:tr w:rsidR="00F077CB" w:rsidRPr="002F0673" w14:paraId="2DC61945" w14:textId="77777777" w:rsidTr="00D87765">
        <w:tc>
          <w:tcPr>
            <w:tcW w:w="567" w:type="dxa"/>
          </w:tcPr>
          <w:p w14:paraId="7803B186" w14:textId="77777777" w:rsidR="00F077CB" w:rsidRPr="002F0673" w:rsidRDefault="00983DCD"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r w:rsidR="00B246CE">
              <w:rPr>
                <w:rFonts w:ascii="Times New Roman" w:hAnsi="Times New Roman"/>
                <w:bCs/>
                <w:iCs/>
                <w:sz w:val="24"/>
                <w:szCs w:val="24"/>
                <w:lang w:eastAsia="ru-RU"/>
              </w:rPr>
              <w:t>.</w:t>
            </w:r>
          </w:p>
        </w:tc>
        <w:tc>
          <w:tcPr>
            <w:tcW w:w="11199" w:type="dxa"/>
          </w:tcPr>
          <w:p w14:paraId="40BE6721" w14:textId="77777777" w:rsidR="001D65BA" w:rsidRPr="001D65BA" w:rsidRDefault="001D65BA" w:rsidP="001D65BA">
            <w:pPr>
              <w:jc w:val="both"/>
              <w:rPr>
                <w:bCs/>
                <w:iCs/>
              </w:rPr>
            </w:pPr>
            <w:r w:rsidRPr="001D65BA">
              <w:rPr>
                <w:bCs/>
                <w:iCs/>
              </w:rPr>
              <w:t xml:space="preserve">Задание №5: п. 152.5.1.2. Литосфера и рельеф </w:t>
            </w:r>
            <w:proofErr w:type="spellStart"/>
            <w:r w:rsidRPr="001D65BA">
              <w:rPr>
                <w:bCs/>
                <w:iCs/>
              </w:rPr>
              <w:t>Земли;п</w:t>
            </w:r>
            <w:proofErr w:type="spellEnd"/>
            <w:r w:rsidRPr="001D65BA">
              <w:rPr>
                <w:bCs/>
                <w:iCs/>
              </w:rPr>
              <w:t xml:space="preserve">. 152.5.1.3. </w:t>
            </w:r>
            <w:proofErr w:type="spellStart"/>
            <w:r w:rsidRPr="001D65BA">
              <w:rPr>
                <w:bCs/>
                <w:iCs/>
              </w:rPr>
              <w:t>Атмосфераи</w:t>
            </w:r>
            <w:proofErr w:type="spellEnd"/>
            <w:r w:rsidRPr="001D65BA">
              <w:rPr>
                <w:bCs/>
                <w:iCs/>
              </w:rPr>
              <w:t xml:space="preserve"> климаты </w:t>
            </w:r>
            <w:proofErr w:type="spellStart"/>
            <w:r w:rsidRPr="001D65BA">
              <w:rPr>
                <w:bCs/>
                <w:iCs/>
              </w:rPr>
              <w:t>Земли;п</w:t>
            </w:r>
            <w:proofErr w:type="spellEnd"/>
            <w:r w:rsidRPr="001D65BA">
              <w:rPr>
                <w:bCs/>
                <w:iCs/>
              </w:rPr>
              <w:t xml:space="preserve">. 152.5.1.4. Мировой океан – основная часть </w:t>
            </w:r>
            <w:proofErr w:type="spellStart"/>
            <w:r w:rsidRPr="001D65BA">
              <w:rPr>
                <w:bCs/>
                <w:iCs/>
              </w:rPr>
              <w:t>гидросферы;п</w:t>
            </w:r>
            <w:proofErr w:type="spellEnd"/>
            <w:r w:rsidRPr="001D65BA">
              <w:rPr>
                <w:bCs/>
                <w:iCs/>
              </w:rPr>
              <w:t>. 152.5.1.1. Географическая оболочка;</w:t>
            </w:r>
          </w:p>
          <w:p w14:paraId="638723CB" w14:textId="77777777" w:rsidR="001D65BA" w:rsidRPr="001D65BA" w:rsidRDefault="001D65BA" w:rsidP="001D65BA">
            <w:pPr>
              <w:jc w:val="both"/>
              <w:rPr>
                <w:bCs/>
                <w:iCs/>
              </w:rPr>
            </w:pPr>
            <w:r w:rsidRPr="001D65BA">
              <w:rPr>
                <w:bCs/>
                <w:iCs/>
              </w:rPr>
              <w:t>п. 152.4.1.4. Природно-территориальные комплексы;</w:t>
            </w:r>
          </w:p>
          <w:p w14:paraId="52751589" w14:textId="77777777" w:rsidR="001D65BA" w:rsidRDefault="001D65BA" w:rsidP="001D65BA">
            <w:pPr>
              <w:jc w:val="both"/>
              <w:rPr>
                <w:bCs/>
                <w:iCs/>
              </w:rPr>
            </w:pPr>
            <w:r w:rsidRPr="001D65BA">
              <w:rPr>
                <w:bCs/>
                <w:iCs/>
              </w:rPr>
              <w:t xml:space="preserve">п. 152.5.2.2. </w:t>
            </w:r>
            <w:proofErr w:type="spellStart"/>
            <w:r w:rsidRPr="001D65BA">
              <w:rPr>
                <w:bCs/>
                <w:iCs/>
              </w:rPr>
              <w:t>Страныи</w:t>
            </w:r>
            <w:proofErr w:type="spellEnd"/>
            <w:r w:rsidRPr="001D65BA">
              <w:rPr>
                <w:bCs/>
                <w:iCs/>
              </w:rPr>
              <w:t xml:space="preserve"> народы мира;</w:t>
            </w:r>
          </w:p>
          <w:p w14:paraId="70C80D19" w14:textId="77777777" w:rsidR="00F077CB" w:rsidRDefault="001D65BA" w:rsidP="001D65BA">
            <w:pPr>
              <w:jc w:val="both"/>
              <w:rPr>
                <w:bCs/>
                <w:iCs/>
              </w:rPr>
            </w:pPr>
            <w:r w:rsidRPr="001D65BA">
              <w:rPr>
                <w:bCs/>
                <w:iCs/>
              </w:rPr>
              <w:t xml:space="preserve">п. 152.7.2. </w:t>
            </w:r>
            <w:proofErr w:type="spellStart"/>
            <w:r w:rsidRPr="001D65BA">
              <w:rPr>
                <w:bCs/>
                <w:iCs/>
              </w:rPr>
              <w:t>РегионыРоссии</w:t>
            </w:r>
            <w:proofErr w:type="spellEnd"/>
            <w:r>
              <w:rPr>
                <w:bCs/>
                <w:iCs/>
              </w:rPr>
              <w:t>;</w:t>
            </w:r>
          </w:p>
          <w:p w14:paraId="45AB5A3D" w14:textId="77777777" w:rsidR="001D65BA" w:rsidRPr="001D65BA" w:rsidRDefault="001D65BA" w:rsidP="001D65BA">
            <w:pPr>
              <w:jc w:val="both"/>
              <w:rPr>
                <w:bCs/>
                <w:iCs/>
              </w:rPr>
            </w:pPr>
            <w:r w:rsidRPr="001D65BA">
              <w:rPr>
                <w:bCs/>
                <w:iCs/>
              </w:rPr>
              <w:t xml:space="preserve">п. 125.3.2.4. Природные ресурсы и </w:t>
            </w:r>
            <w:proofErr w:type="spellStart"/>
            <w:r w:rsidRPr="001D65BA">
              <w:rPr>
                <w:bCs/>
                <w:iCs/>
              </w:rPr>
              <w:t>ихвиды</w:t>
            </w:r>
            <w:proofErr w:type="spellEnd"/>
            <w:r w:rsidRPr="001D65BA">
              <w:rPr>
                <w:bCs/>
                <w:iCs/>
              </w:rPr>
              <w:t>.</w:t>
            </w:r>
          </w:p>
          <w:p w14:paraId="59B1AE33" w14:textId="77777777" w:rsidR="001D65BA" w:rsidRPr="002F0673" w:rsidRDefault="001D65BA" w:rsidP="001D65BA">
            <w:pPr>
              <w:jc w:val="both"/>
              <w:rPr>
                <w:bCs/>
                <w:iCs/>
              </w:rPr>
            </w:pPr>
            <w:r w:rsidRPr="001D65BA">
              <w:rPr>
                <w:bCs/>
                <w:iCs/>
              </w:rPr>
              <w:t>п. 125.4.1. Регионы и страны</w:t>
            </w:r>
          </w:p>
        </w:tc>
        <w:tc>
          <w:tcPr>
            <w:tcW w:w="2551" w:type="dxa"/>
          </w:tcPr>
          <w:p w14:paraId="1074C4C7" w14:textId="77777777" w:rsidR="00F077CB" w:rsidRDefault="001D65BA" w:rsidP="002F0673">
            <w:pPr>
              <w:pStyle w:val="a3"/>
              <w:spacing w:after="0" w:line="240" w:lineRule="auto"/>
              <w:ind w:left="0"/>
              <w:jc w:val="both"/>
              <w:rPr>
                <w:rFonts w:ascii="Times New Roman" w:hAnsi="Times New Roman"/>
                <w:bCs/>
                <w:iCs/>
                <w:sz w:val="24"/>
                <w:szCs w:val="24"/>
                <w:lang w:eastAsia="ru-RU"/>
              </w:rPr>
            </w:pPr>
            <w:r w:rsidRPr="001D65BA">
              <w:rPr>
                <w:rFonts w:ascii="Times New Roman" w:hAnsi="Times New Roman"/>
                <w:bCs/>
                <w:iCs/>
                <w:sz w:val="24"/>
                <w:szCs w:val="24"/>
                <w:lang w:eastAsia="ru-RU"/>
              </w:rPr>
              <w:t>7 кл</w:t>
            </w:r>
            <w:r>
              <w:rPr>
                <w:rFonts w:ascii="Times New Roman" w:hAnsi="Times New Roman"/>
                <w:bCs/>
                <w:iCs/>
                <w:sz w:val="24"/>
                <w:szCs w:val="24"/>
                <w:lang w:eastAsia="ru-RU"/>
              </w:rPr>
              <w:t>асс</w:t>
            </w:r>
          </w:p>
          <w:p w14:paraId="6AADCF7F" w14:textId="77777777" w:rsidR="001D65BA" w:rsidRDefault="001D65BA" w:rsidP="002F0673">
            <w:pPr>
              <w:pStyle w:val="a3"/>
              <w:spacing w:after="0" w:line="240" w:lineRule="auto"/>
              <w:ind w:left="0"/>
              <w:jc w:val="both"/>
              <w:rPr>
                <w:rFonts w:ascii="Times New Roman" w:hAnsi="Times New Roman"/>
                <w:bCs/>
                <w:iCs/>
                <w:sz w:val="24"/>
                <w:szCs w:val="24"/>
                <w:lang w:eastAsia="ru-RU"/>
              </w:rPr>
            </w:pPr>
          </w:p>
          <w:p w14:paraId="28FE26BC" w14:textId="77777777" w:rsidR="00B246CE" w:rsidRDefault="00B246CE" w:rsidP="002F0673">
            <w:pPr>
              <w:pStyle w:val="a3"/>
              <w:spacing w:after="0" w:line="240" w:lineRule="auto"/>
              <w:ind w:left="0"/>
              <w:jc w:val="both"/>
              <w:rPr>
                <w:rFonts w:ascii="Times New Roman" w:hAnsi="Times New Roman"/>
                <w:bCs/>
                <w:iCs/>
                <w:sz w:val="24"/>
                <w:szCs w:val="24"/>
                <w:lang w:eastAsia="ru-RU"/>
              </w:rPr>
            </w:pPr>
          </w:p>
          <w:p w14:paraId="3920CDD8" w14:textId="77777777" w:rsidR="001D65BA" w:rsidRDefault="001D65BA" w:rsidP="002F0673">
            <w:pPr>
              <w:pStyle w:val="a3"/>
              <w:spacing w:after="0" w:line="240" w:lineRule="auto"/>
              <w:ind w:left="0"/>
              <w:jc w:val="both"/>
              <w:rPr>
                <w:rFonts w:ascii="Times New Roman" w:hAnsi="Times New Roman"/>
                <w:bCs/>
                <w:iCs/>
                <w:sz w:val="24"/>
                <w:szCs w:val="24"/>
                <w:lang w:eastAsia="ru-RU"/>
              </w:rPr>
            </w:pPr>
            <w:r w:rsidRPr="001D65BA">
              <w:rPr>
                <w:rFonts w:ascii="Times New Roman" w:hAnsi="Times New Roman"/>
                <w:bCs/>
                <w:iCs/>
                <w:sz w:val="24"/>
                <w:szCs w:val="24"/>
                <w:lang w:eastAsia="ru-RU"/>
              </w:rPr>
              <w:t>6 класс</w:t>
            </w:r>
          </w:p>
          <w:p w14:paraId="3A859F40" w14:textId="77777777" w:rsidR="001D65BA" w:rsidRDefault="001D65BA"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7 класс</w:t>
            </w:r>
          </w:p>
          <w:p w14:paraId="333B348A" w14:textId="77777777" w:rsidR="001D65BA" w:rsidRDefault="001D65BA"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9 класс</w:t>
            </w:r>
          </w:p>
          <w:p w14:paraId="015B6741" w14:textId="77777777" w:rsidR="001D65BA" w:rsidRDefault="001D65BA"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10 класс</w:t>
            </w:r>
          </w:p>
          <w:p w14:paraId="2A94E947" w14:textId="77777777" w:rsidR="001D65BA" w:rsidRPr="002F0673" w:rsidRDefault="001D65BA"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11 класс</w:t>
            </w:r>
          </w:p>
        </w:tc>
      </w:tr>
      <w:tr w:rsidR="00983DCD" w:rsidRPr="002F0673" w14:paraId="6AD0F31E" w14:textId="77777777" w:rsidTr="00D87765">
        <w:tc>
          <w:tcPr>
            <w:tcW w:w="567" w:type="dxa"/>
          </w:tcPr>
          <w:p w14:paraId="23C42E31" w14:textId="77777777" w:rsidR="00983DCD" w:rsidRDefault="00983DCD"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3</w:t>
            </w:r>
            <w:r w:rsidR="00B246CE">
              <w:rPr>
                <w:rFonts w:ascii="Times New Roman" w:hAnsi="Times New Roman"/>
                <w:bCs/>
                <w:iCs/>
                <w:sz w:val="24"/>
                <w:szCs w:val="24"/>
                <w:lang w:eastAsia="ru-RU"/>
              </w:rPr>
              <w:t>.</w:t>
            </w:r>
          </w:p>
        </w:tc>
        <w:tc>
          <w:tcPr>
            <w:tcW w:w="11199" w:type="dxa"/>
          </w:tcPr>
          <w:p w14:paraId="382CDFE3" w14:textId="77777777" w:rsidR="00983DCD" w:rsidRDefault="001D65BA" w:rsidP="001D65BA">
            <w:pPr>
              <w:jc w:val="both"/>
              <w:rPr>
                <w:bCs/>
                <w:iCs/>
              </w:rPr>
            </w:pPr>
            <w:r w:rsidRPr="001D65BA">
              <w:rPr>
                <w:bCs/>
                <w:iCs/>
              </w:rPr>
              <w:t>Задание №6: п. 152.6.3.2. Территориальные особенности размещения населения России</w:t>
            </w:r>
          </w:p>
          <w:p w14:paraId="2C95CDA3" w14:textId="77777777" w:rsidR="003A6AD1" w:rsidRPr="002F0673" w:rsidRDefault="003A6AD1" w:rsidP="003A6AD1">
            <w:pPr>
              <w:jc w:val="both"/>
              <w:rPr>
                <w:bCs/>
                <w:iCs/>
              </w:rPr>
            </w:pPr>
            <w:r w:rsidRPr="003A6AD1">
              <w:rPr>
                <w:bCs/>
                <w:iCs/>
              </w:rPr>
              <w:t xml:space="preserve">п. 125.4.2. Россия на </w:t>
            </w:r>
            <w:proofErr w:type="spellStart"/>
            <w:r w:rsidRPr="003A6AD1">
              <w:rPr>
                <w:bCs/>
                <w:iCs/>
              </w:rPr>
              <w:t>геодемографической</w:t>
            </w:r>
            <w:proofErr w:type="spellEnd"/>
            <w:r w:rsidRPr="003A6AD1">
              <w:rPr>
                <w:bCs/>
                <w:iCs/>
              </w:rPr>
              <w:t xml:space="preserve"> карте </w:t>
            </w:r>
            <w:proofErr w:type="spellStart"/>
            <w:r w:rsidRPr="003A6AD1">
              <w:rPr>
                <w:bCs/>
                <w:iCs/>
              </w:rPr>
              <w:t>мира.Роль</w:t>
            </w:r>
            <w:proofErr w:type="spellEnd"/>
            <w:r w:rsidRPr="003A6AD1">
              <w:rPr>
                <w:bCs/>
                <w:iCs/>
              </w:rPr>
              <w:t xml:space="preserve"> и место </w:t>
            </w:r>
            <w:proofErr w:type="spellStart"/>
            <w:r w:rsidRPr="003A6AD1">
              <w:rPr>
                <w:bCs/>
                <w:iCs/>
              </w:rPr>
              <w:t>Россиив</w:t>
            </w:r>
            <w:proofErr w:type="spellEnd"/>
            <w:r w:rsidRPr="003A6AD1">
              <w:rPr>
                <w:bCs/>
                <w:iCs/>
              </w:rPr>
              <w:t xml:space="preserve"> мировой </w:t>
            </w:r>
            <w:proofErr w:type="spellStart"/>
            <w:r w:rsidRPr="003A6AD1">
              <w:rPr>
                <w:bCs/>
                <w:iCs/>
              </w:rPr>
              <w:t>политике,экономике</w:t>
            </w:r>
            <w:proofErr w:type="spellEnd"/>
            <w:r w:rsidRPr="003A6AD1">
              <w:rPr>
                <w:bCs/>
                <w:iCs/>
              </w:rPr>
              <w:t>, человеческом потенциале</w:t>
            </w:r>
          </w:p>
        </w:tc>
        <w:tc>
          <w:tcPr>
            <w:tcW w:w="2551" w:type="dxa"/>
          </w:tcPr>
          <w:p w14:paraId="09FEB0FF" w14:textId="77777777" w:rsidR="00983DCD" w:rsidRDefault="003A6AD1"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8 класс</w:t>
            </w:r>
          </w:p>
          <w:p w14:paraId="0AD8E4C1" w14:textId="77777777" w:rsidR="003A6AD1" w:rsidRDefault="003A6AD1" w:rsidP="002F0673">
            <w:pPr>
              <w:pStyle w:val="a3"/>
              <w:spacing w:after="0" w:line="240" w:lineRule="auto"/>
              <w:ind w:left="0"/>
              <w:jc w:val="both"/>
              <w:rPr>
                <w:rFonts w:ascii="Times New Roman" w:hAnsi="Times New Roman"/>
                <w:bCs/>
                <w:iCs/>
                <w:sz w:val="24"/>
                <w:szCs w:val="24"/>
                <w:lang w:eastAsia="ru-RU"/>
              </w:rPr>
            </w:pPr>
          </w:p>
          <w:p w14:paraId="3DCC89D8" w14:textId="77777777" w:rsidR="003A6AD1" w:rsidRPr="002F0673" w:rsidRDefault="003A6AD1" w:rsidP="002F0673">
            <w:pPr>
              <w:pStyle w:val="a3"/>
              <w:spacing w:after="0" w:line="240" w:lineRule="auto"/>
              <w:ind w:left="0"/>
              <w:jc w:val="both"/>
              <w:rPr>
                <w:rFonts w:ascii="Times New Roman" w:hAnsi="Times New Roman"/>
                <w:bCs/>
                <w:iCs/>
                <w:sz w:val="24"/>
                <w:szCs w:val="24"/>
                <w:lang w:eastAsia="ru-RU"/>
              </w:rPr>
            </w:pPr>
            <w:r w:rsidRPr="003A6AD1">
              <w:rPr>
                <w:rFonts w:ascii="Times New Roman" w:hAnsi="Times New Roman"/>
                <w:bCs/>
                <w:iCs/>
                <w:sz w:val="24"/>
                <w:szCs w:val="24"/>
                <w:lang w:eastAsia="ru-RU"/>
              </w:rPr>
              <w:t>11 кл</w:t>
            </w:r>
            <w:r>
              <w:rPr>
                <w:rFonts w:ascii="Times New Roman" w:hAnsi="Times New Roman"/>
                <w:bCs/>
                <w:iCs/>
                <w:sz w:val="24"/>
                <w:szCs w:val="24"/>
                <w:lang w:eastAsia="ru-RU"/>
              </w:rPr>
              <w:t>асс</w:t>
            </w:r>
          </w:p>
        </w:tc>
      </w:tr>
      <w:tr w:rsidR="00983DCD" w:rsidRPr="002F0673" w14:paraId="7B5B2EBC" w14:textId="77777777" w:rsidTr="00D87765">
        <w:tc>
          <w:tcPr>
            <w:tcW w:w="567" w:type="dxa"/>
          </w:tcPr>
          <w:p w14:paraId="6D0BA2F5" w14:textId="77777777" w:rsidR="00983DCD" w:rsidRDefault="00983DCD"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4</w:t>
            </w:r>
            <w:r w:rsidR="00B246CE">
              <w:rPr>
                <w:rFonts w:ascii="Times New Roman" w:hAnsi="Times New Roman"/>
                <w:bCs/>
                <w:iCs/>
                <w:sz w:val="24"/>
                <w:szCs w:val="24"/>
                <w:lang w:eastAsia="ru-RU"/>
              </w:rPr>
              <w:t>.</w:t>
            </w:r>
          </w:p>
        </w:tc>
        <w:tc>
          <w:tcPr>
            <w:tcW w:w="11199" w:type="dxa"/>
          </w:tcPr>
          <w:p w14:paraId="727781EB" w14:textId="77777777" w:rsidR="00983DCD" w:rsidRPr="002F0673" w:rsidRDefault="003A6AD1" w:rsidP="003A6AD1">
            <w:pPr>
              <w:jc w:val="both"/>
              <w:rPr>
                <w:bCs/>
                <w:iCs/>
              </w:rPr>
            </w:pPr>
            <w:r w:rsidRPr="003A6AD1">
              <w:rPr>
                <w:bCs/>
                <w:iCs/>
              </w:rPr>
              <w:t xml:space="preserve">Задание №7:п. 125.3.5.1. Состав и структура мирового хозяйства. Отраслевая, территориальная и </w:t>
            </w:r>
            <w:proofErr w:type="spellStart"/>
            <w:r w:rsidRPr="003A6AD1">
              <w:rPr>
                <w:bCs/>
                <w:iCs/>
              </w:rPr>
              <w:t>функциональнаяструктура</w:t>
            </w:r>
            <w:proofErr w:type="spellEnd"/>
            <w:r w:rsidRPr="003A6AD1">
              <w:rPr>
                <w:bCs/>
                <w:iCs/>
              </w:rPr>
              <w:t xml:space="preserve"> мирового хозяйства. Аграрные, индустриальные и постиндустриальные страны</w:t>
            </w:r>
          </w:p>
        </w:tc>
        <w:tc>
          <w:tcPr>
            <w:tcW w:w="2551" w:type="dxa"/>
          </w:tcPr>
          <w:p w14:paraId="6DC00A61" w14:textId="77777777" w:rsidR="00983DCD" w:rsidRPr="002F0673" w:rsidRDefault="003A6AD1" w:rsidP="002F0673">
            <w:pPr>
              <w:pStyle w:val="a3"/>
              <w:spacing w:after="0" w:line="240" w:lineRule="auto"/>
              <w:ind w:left="0"/>
              <w:jc w:val="both"/>
              <w:rPr>
                <w:rFonts w:ascii="Times New Roman" w:hAnsi="Times New Roman"/>
                <w:bCs/>
                <w:iCs/>
                <w:sz w:val="24"/>
                <w:szCs w:val="24"/>
                <w:lang w:eastAsia="ru-RU"/>
              </w:rPr>
            </w:pPr>
            <w:r w:rsidRPr="003A6AD1">
              <w:rPr>
                <w:rFonts w:ascii="Times New Roman" w:hAnsi="Times New Roman"/>
                <w:bCs/>
                <w:iCs/>
                <w:sz w:val="24"/>
                <w:szCs w:val="24"/>
                <w:lang w:eastAsia="ru-RU"/>
              </w:rPr>
              <w:t>10 кл</w:t>
            </w:r>
            <w:r>
              <w:rPr>
                <w:rFonts w:ascii="Times New Roman" w:hAnsi="Times New Roman"/>
                <w:bCs/>
                <w:iCs/>
                <w:sz w:val="24"/>
                <w:szCs w:val="24"/>
                <w:lang w:eastAsia="ru-RU"/>
              </w:rPr>
              <w:t>асс</w:t>
            </w:r>
          </w:p>
        </w:tc>
      </w:tr>
      <w:tr w:rsidR="00983DCD" w:rsidRPr="002F0673" w14:paraId="629F878E" w14:textId="77777777" w:rsidTr="00D87765">
        <w:tc>
          <w:tcPr>
            <w:tcW w:w="567" w:type="dxa"/>
          </w:tcPr>
          <w:p w14:paraId="741CDA1B" w14:textId="77777777" w:rsidR="00983DCD" w:rsidRDefault="00983DCD"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5</w:t>
            </w:r>
            <w:r w:rsidR="00B246CE">
              <w:rPr>
                <w:rFonts w:ascii="Times New Roman" w:hAnsi="Times New Roman"/>
                <w:bCs/>
                <w:iCs/>
                <w:sz w:val="24"/>
                <w:szCs w:val="24"/>
                <w:lang w:eastAsia="ru-RU"/>
              </w:rPr>
              <w:t>.</w:t>
            </w:r>
          </w:p>
        </w:tc>
        <w:tc>
          <w:tcPr>
            <w:tcW w:w="11199" w:type="dxa"/>
          </w:tcPr>
          <w:p w14:paraId="11E828BC" w14:textId="77777777" w:rsidR="00983DCD" w:rsidRDefault="003A6AD1" w:rsidP="003A6AD1">
            <w:pPr>
              <w:jc w:val="both"/>
              <w:rPr>
                <w:bCs/>
                <w:iCs/>
              </w:rPr>
            </w:pPr>
            <w:r w:rsidRPr="003A6AD1">
              <w:rPr>
                <w:bCs/>
                <w:iCs/>
              </w:rPr>
              <w:t xml:space="preserve">Задание №9: п. 152.7.1. </w:t>
            </w:r>
            <w:proofErr w:type="spellStart"/>
            <w:r w:rsidRPr="003A6AD1">
              <w:rPr>
                <w:bCs/>
                <w:iCs/>
              </w:rPr>
              <w:t>ХозяйствоРоссии</w:t>
            </w:r>
            <w:proofErr w:type="spellEnd"/>
          </w:p>
          <w:p w14:paraId="126F6F91" w14:textId="77777777" w:rsidR="003A6AD1" w:rsidRPr="002F0673" w:rsidRDefault="003A6AD1" w:rsidP="003A6AD1">
            <w:pPr>
              <w:jc w:val="both"/>
              <w:rPr>
                <w:bCs/>
                <w:iCs/>
              </w:rPr>
            </w:pPr>
            <w:r w:rsidRPr="003A6AD1">
              <w:rPr>
                <w:bCs/>
                <w:iCs/>
              </w:rPr>
              <w:t>п. 125.3.5.3. География главных отраслей мирового хозяйства</w:t>
            </w:r>
          </w:p>
        </w:tc>
        <w:tc>
          <w:tcPr>
            <w:tcW w:w="2551" w:type="dxa"/>
          </w:tcPr>
          <w:p w14:paraId="5817DB27" w14:textId="77777777" w:rsidR="003A6AD1" w:rsidRDefault="003A6AD1" w:rsidP="002F0673">
            <w:pPr>
              <w:pStyle w:val="a3"/>
              <w:spacing w:after="0" w:line="240" w:lineRule="auto"/>
              <w:ind w:left="0"/>
              <w:jc w:val="both"/>
              <w:rPr>
                <w:rFonts w:ascii="Times New Roman" w:hAnsi="Times New Roman"/>
                <w:bCs/>
                <w:iCs/>
                <w:sz w:val="24"/>
                <w:szCs w:val="24"/>
                <w:lang w:eastAsia="ru-RU"/>
              </w:rPr>
            </w:pPr>
            <w:r w:rsidRPr="003A6AD1">
              <w:rPr>
                <w:rFonts w:ascii="Times New Roman" w:hAnsi="Times New Roman"/>
                <w:bCs/>
                <w:iCs/>
                <w:sz w:val="24"/>
                <w:szCs w:val="24"/>
                <w:lang w:eastAsia="ru-RU"/>
              </w:rPr>
              <w:t>9 кл</w:t>
            </w:r>
            <w:r>
              <w:rPr>
                <w:rFonts w:ascii="Times New Roman" w:hAnsi="Times New Roman"/>
                <w:bCs/>
                <w:iCs/>
                <w:sz w:val="24"/>
                <w:szCs w:val="24"/>
                <w:lang w:eastAsia="ru-RU"/>
              </w:rPr>
              <w:t>асс</w:t>
            </w:r>
          </w:p>
          <w:p w14:paraId="263F39F7" w14:textId="77777777" w:rsidR="003A6AD1" w:rsidRPr="002F0673" w:rsidRDefault="003A6AD1" w:rsidP="002F0673">
            <w:pPr>
              <w:pStyle w:val="a3"/>
              <w:spacing w:after="0" w:line="240" w:lineRule="auto"/>
              <w:ind w:left="0"/>
              <w:jc w:val="both"/>
              <w:rPr>
                <w:rFonts w:ascii="Times New Roman" w:hAnsi="Times New Roman"/>
                <w:bCs/>
                <w:iCs/>
                <w:sz w:val="24"/>
                <w:szCs w:val="24"/>
                <w:lang w:eastAsia="ru-RU"/>
              </w:rPr>
            </w:pPr>
            <w:r w:rsidRPr="003A6AD1">
              <w:rPr>
                <w:rFonts w:ascii="Times New Roman" w:hAnsi="Times New Roman"/>
                <w:bCs/>
                <w:iCs/>
                <w:sz w:val="24"/>
                <w:szCs w:val="24"/>
                <w:lang w:eastAsia="ru-RU"/>
              </w:rPr>
              <w:t>10 кл</w:t>
            </w:r>
            <w:r>
              <w:rPr>
                <w:rFonts w:ascii="Times New Roman" w:hAnsi="Times New Roman"/>
                <w:bCs/>
                <w:iCs/>
                <w:sz w:val="24"/>
                <w:szCs w:val="24"/>
                <w:lang w:eastAsia="ru-RU"/>
              </w:rPr>
              <w:t>асс</w:t>
            </w:r>
          </w:p>
        </w:tc>
      </w:tr>
      <w:tr w:rsidR="003A6AD1" w:rsidRPr="002F0673" w14:paraId="704BD8E0" w14:textId="77777777" w:rsidTr="00D87765">
        <w:tc>
          <w:tcPr>
            <w:tcW w:w="567" w:type="dxa"/>
          </w:tcPr>
          <w:p w14:paraId="1D202FB9" w14:textId="77777777" w:rsidR="003A6AD1" w:rsidRDefault="00B246CE"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6.</w:t>
            </w:r>
          </w:p>
        </w:tc>
        <w:tc>
          <w:tcPr>
            <w:tcW w:w="11199" w:type="dxa"/>
          </w:tcPr>
          <w:p w14:paraId="76D39D93" w14:textId="77777777" w:rsidR="003A6AD1" w:rsidRPr="003A6AD1" w:rsidRDefault="003A6AD1" w:rsidP="003A6AD1">
            <w:pPr>
              <w:jc w:val="both"/>
              <w:rPr>
                <w:bCs/>
                <w:iCs/>
              </w:rPr>
            </w:pPr>
            <w:r w:rsidRPr="003A6AD1">
              <w:rPr>
                <w:bCs/>
                <w:iCs/>
              </w:rPr>
              <w:t>Задание №10: п. 152.6.3.1. Численность населения России;</w:t>
            </w:r>
          </w:p>
          <w:p w14:paraId="2F511AA5" w14:textId="77777777" w:rsidR="00B246CE" w:rsidRDefault="003A6AD1" w:rsidP="00B246CE">
            <w:pPr>
              <w:jc w:val="both"/>
              <w:rPr>
                <w:bCs/>
                <w:iCs/>
              </w:rPr>
            </w:pPr>
            <w:r w:rsidRPr="003A6AD1">
              <w:rPr>
                <w:bCs/>
                <w:iCs/>
              </w:rPr>
              <w:t xml:space="preserve">п. 152.7.1.1. </w:t>
            </w:r>
            <w:proofErr w:type="spellStart"/>
            <w:r w:rsidRPr="003A6AD1">
              <w:rPr>
                <w:bCs/>
                <w:iCs/>
              </w:rPr>
              <w:t>Общаяхарактеристика</w:t>
            </w:r>
            <w:proofErr w:type="spellEnd"/>
            <w:r w:rsidRPr="003A6AD1">
              <w:rPr>
                <w:bCs/>
                <w:iCs/>
              </w:rPr>
              <w:t xml:space="preserve"> </w:t>
            </w:r>
            <w:proofErr w:type="spellStart"/>
            <w:r w:rsidRPr="003A6AD1">
              <w:rPr>
                <w:bCs/>
                <w:iCs/>
              </w:rPr>
              <w:t>хозяйстваРоссии</w:t>
            </w:r>
            <w:proofErr w:type="spellEnd"/>
          </w:p>
          <w:p w14:paraId="55780ABA" w14:textId="77777777" w:rsidR="00B246CE" w:rsidRPr="00B246CE" w:rsidRDefault="00B246CE" w:rsidP="00B246CE">
            <w:pPr>
              <w:jc w:val="both"/>
              <w:rPr>
                <w:bCs/>
                <w:iCs/>
              </w:rPr>
            </w:pPr>
            <w:r w:rsidRPr="00B246CE">
              <w:rPr>
                <w:bCs/>
                <w:iCs/>
              </w:rPr>
              <w:t xml:space="preserve">п. 126.4.6.5. </w:t>
            </w:r>
            <w:proofErr w:type="spellStart"/>
            <w:r w:rsidRPr="00B246CE">
              <w:rPr>
                <w:bCs/>
                <w:iCs/>
              </w:rPr>
              <w:t>Состави</w:t>
            </w:r>
            <w:proofErr w:type="spellEnd"/>
            <w:r w:rsidRPr="00B246CE">
              <w:rPr>
                <w:bCs/>
                <w:iCs/>
              </w:rPr>
              <w:t xml:space="preserve"> место АПК в </w:t>
            </w:r>
            <w:proofErr w:type="spellStart"/>
            <w:r w:rsidRPr="00B246CE">
              <w:rPr>
                <w:bCs/>
                <w:iCs/>
              </w:rPr>
              <w:t>отраслевойструктуре</w:t>
            </w:r>
            <w:proofErr w:type="spellEnd"/>
            <w:r w:rsidRPr="00B246CE">
              <w:rPr>
                <w:bCs/>
                <w:iCs/>
              </w:rPr>
              <w:t xml:space="preserve"> хозяйства Рос-</w:t>
            </w:r>
          </w:p>
          <w:p w14:paraId="794052CA" w14:textId="77777777" w:rsidR="00B246CE" w:rsidRPr="002F0673" w:rsidRDefault="00B246CE" w:rsidP="00B246CE">
            <w:pPr>
              <w:jc w:val="both"/>
              <w:rPr>
                <w:bCs/>
                <w:iCs/>
              </w:rPr>
            </w:pPr>
            <w:proofErr w:type="spellStart"/>
            <w:r w:rsidRPr="00B246CE">
              <w:rPr>
                <w:bCs/>
                <w:iCs/>
              </w:rPr>
              <w:t>сии;п</w:t>
            </w:r>
            <w:proofErr w:type="spellEnd"/>
            <w:r w:rsidRPr="00B246CE">
              <w:rPr>
                <w:bCs/>
                <w:iCs/>
              </w:rPr>
              <w:t xml:space="preserve">. 26.4.6.6. </w:t>
            </w:r>
            <w:proofErr w:type="spellStart"/>
            <w:r w:rsidRPr="00B246CE">
              <w:rPr>
                <w:bCs/>
                <w:iCs/>
              </w:rPr>
              <w:t>Специализацияи</w:t>
            </w:r>
            <w:proofErr w:type="spellEnd"/>
            <w:r w:rsidRPr="00B246CE">
              <w:rPr>
                <w:bCs/>
                <w:iCs/>
              </w:rPr>
              <w:t xml:space="preserve"> особенности промышленного производства в России. АПК России</w:t>
            </w:r>
          </w:p>
        </w:tc>
        <w:tc>
          <w:tcPr>
            <w:tcW w:w="2551" w:type="dxa"/>
          </w:tcPr>
          <w:p w14:paraId="33B50BB1" w14:textId="77777777" w:rsidR="003A6AD1" w:rsidRDefault="003A6AD1"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8 класс</w:t>
            </w:r>
          </w:p>
          <w:p w14:paraId="438E45F7" w14:textId="77777777" w:rsidR="003A6AD1" w:rsidRDefault="003A6AD1" w:rsidP="002F0673">
            <w:pPr>
              <w:pStyle w:val="a3"/>
              <w:spacing w:after="0" w:line="240" w:lineRule="auto"/>
              <w:ind w:left="0"/>
              <w:jc w:val="both"/>
              <w:rPr>
                <w:rFonts w:ascii="Times New Roman" w:hAnsi="Times New Roman"/>
                <w:bCs/>
                <w:iCs/>
                <w:sz w:val="24"/>
                <w:szCs w:val="24"/>
                <w:lang w:eastAsia="ru-RU"/>
              </w:rPr>
            </w:pPr>
            <w:r w:rsidRPr="003A6AD1">
              <w:rPr>
                <w:rFonts w:ascii="Times New Roman" w:hAnsi="Times New Roman"/>
                <w:bCs/>
                <w:iCs/>
                <w:sz w:val="24"/>
                <w:szCs w:val="24"/>
                <w:lang w:eastAsia="ru-RU"/>
              </w:rPr>
              <w:t>9 кл</w:t>
            </w:r>
            <w:r>
              <w:rPr>
                <w:rFonts w:ascii="Times New Roman" w:hAnsi="Times New Roman"/>
                <w:bCs/>
                <w:iCs/>
                <w:sz w:val="24"/>
                <w:szCs w:val="24"/>
                <w:lang w:eastAsia="ru-RU"/>
              </w:rPr>
              <w:t>асс</w:t>
            </w:r>
          </w:p>
          <w:p w14:paraId="441EE534" w14:textId="77777777" w:rsidR="00B246CE" w:rsidRPr="002F0673" w:rsidRDefault="00B246CE" w:rsidP="002F0673">
            <w:pPr>
              <w:pStyle w:val="a3"/>
              <w:spacing w:after="0" w:line="240" w:lineRule="auto"/>
              <w:ind w:left="0"/>
              <w:jc w:val="both"/>
              <w:rPr>
                <w:rFonts w:ascii="Times New Roman" w:hAnsi="Times New Roman"/>
                <w:bCs/>
                <w:iCs/>
                <w:sz w:val="24"/>
                <w:szCs w:val="24"/>
                <w:lang w:eastAsia="ru-RU"/>
              </w:rPr>
            </w:pPr>
            <w:r w:rsidRPr="00B246CE">
              <w:rPr>
                <w:rFonts w:ascii="Times New Roman" w:hAnsi="Times New Roman"/>
                <w:bCs/>
                <w:iCs/>
                <w:sz w:val="24"/>
                <w:szCs w:val="24"/>
                <w:lang w:eastAsia="ru-RU"/>
              </w:rPr>
              <w:t>10 кл</w:t>
            </w:r>
            <w:r>
              <w:rPr>
                <w:rFonts w:ascii="Times New Roman" w:hAnsi="Times New Roman"/>
                <w:bCs/>
                <w:iCs/>
                <w:sz w:val="24"/>
                <w:szCs w:val="24"/>
                <w:lang w:eastAsia="ru-RU"/>
              </w:rPr>
              <w:t>асс</w:t>
            </w:r>
          </w:p>
        </w:tc>
      </w:tr>
      <w:tr w:rsidR="003A6AD1" w:rsidRPr="002F0673" w14:paraId="00715E00" w14:textId="77777777" w:rsidTr="00D87765">
        <w:tc>
          <w:tcPr>
            <w:tcW w:w="567" w:type="dxa"/>
          </w:tcPr>
          <w:p w14:paraId="28CBF32D" w14:textId="77777777" w:rsidR="003A6AD1" w:rsidRDefault="00B246CE"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7.</w:t>
            </w:r>
          </w:p>
        </w:tc>
        <w:tc>
          <w:tcPr>
            <w:tcW w:w="11199" w:type="dxa"/>
          </w:tcPr>
          <w:p w14:paraId="333CCB1B" w14:textId="77777777" w:rsidR="003A6AD1" w:rsidRDefault="00B246CE" w:rsidP="00B246CE">
            <w:pPr>
              <w:jc w:val="both"/>
              <w:rPr>
                <w:bCs/>
                <w:iCs/>
              </w:rPr>
            </w:pPr>
            <w:r w:rsidRPr="00B246CE">
              <w:rPr>
                <w:bCs/>
                <w:iCs/>
              </w:rPr>
              <w:t>Задание №13: п. 152.6.2.2. Геохронологическая таблица</w:t>
            </w:r>
          </w:p>
          <w:p w14:paraId="3E48A8C5" w14:textId="77777777" w:rsidR="00B246CE" w:rsidRPr="002F0673" w:rsidRDefault="00B246CE" w:rsidP="00B246CE">
            <w:pPr>
              <w:jc w:val="both"/>
              <w:rPr>
                <w:bCs/>
                <w:iCs/>
              </w:rPr>
            </w:pPr>
            <w:r w:rsidRPr="00B246CE">
              <w:rPr>
                <w:bCs/>
                <w:iCs/>
              </w:rPr>
              <w:t xml:space="preserve">п. 126.4.3.1. Геологическая хронология. </w:t>
            </w:r>
            <w:proofErr w:type="spellStart"/>
            <w:r w:rsidRPr="00B246CE">
              <w:rPr>
                <w:bCs/>
                <w:iCs/>
              </w:rPr>
              <w:t>Этапыгеологической</w:t>
            </w:r>
            <w:proofErr w:type="spellEnd"/>
            <w:r w:rsidRPr="00B246CE">
              <w:rPr>
                <w:bCs/>
                <w:iCs/>
              </w:rPr>
              <w:t xml:space="preserve"> истории земной коры</w:t>
            </w:r>
          </w:p>
        </w:tc>
        <w:tc>
          <w:tcPr>
            <w:tcW w:w="2551" w:type="dxa"/>
          </w:tcPr>
          <w:p w14:paraId="047F5EDE" w14:textId="77777777" w:rsidR="003A6AD1" w:rsidRDefault="00B246CE" w:rsidP="002F0673">
            <w:pPr>
              <w:pStyle w:val="a3"/>
              <w:spacing w:after="0" w:line="240" w:lineRule="auto"/>
              <w:ind w:left="0"/>
              <w:jc w:val="both"/>
              <w:rPr>
                <w:rFonts w:ascii="Times New Roman" w:hAnsi="Times New Roman"/>
                <w:bCs/>
                <w:iCs/>
                <w:sz w:val="24"/>
                <w:szCs w:val="24"/>
                <w:lang w:eastAsia="ru-RU"/>
              </w:rPr>
            </w:pPr>
            <w:r w:rsidRPr="00B246CE">
              <w:rPr>
                <w:rFonts w:ascii="Times New Roman" w:hAnsi="Times New Roman"/>
                <w:bCs/>
                <w:iCs/>
                <w:sz w:val="24"/>
                <w:szCs w:val="24"/>
                <w:lang w:eastAsia="ru-RU"/>
              </w:rPr>
              <w:t>8 кл</w:t>
            </w:r>
            <w:r>
              <w:rPr>
                <w:rFonts w:ascii="Times New Roman" w:hAnsi="Times New Roman"/>
                <w:bCs/>
                <w:iCs/>
                <w:sz w:val="24"/>
                <w:szCs w:val="24"/>
                <w:lang w:eastAsia="ru-RU"/>
              </w:rPr>
              <w:t>асс</w:t>
            </w:r>
          </w:p>
          <w:p w14:paraId="25672133" w14:textId="77777777" w:rsidR="00B246CE" w:rsidRPr="002F0673" w:rsidRDefault="00B246CE" w:rsidP="002F0673">
            <w:pPr>
              <w:pStyle w:val="a3"/>
              <w:spacing w:after="0" w:line="240" w:lineRule="auto"/>
              <w:ind w:left="0"/>
              <w:jc w:val="both"/>
              <w:rPr>
                <w:rFonts w:ascii="Times New Roman" w:hAnsi="Times New Roman"/>
                <w:bCs/>
                <w:iCs/>
                <w:sz w:val="24"/>
                <w:szCs w:val="24"/>
                <w:lang w:eastAsia="ru-RU"/>
              </w:rPr>
            </w:pPr>
            <w:r w:rsidRPr="00B246CE">
              <w:rPr>
                <w:rFonts w:ascii="Times New Roman" w:hAnsi="Times New Roman"/>
                <w:bCs/>
                <w:iCs/>
                <w:sz w:val="24"/>
                <w:szCs w:val="24"/>
                <w:lang w:eastAsia="ru-RU"/>
              </w:rPr>
              <w:t>10 кл</w:t>
            </w:r>
            <w:r>
              <w:rPr>
                <w:rFonts w:ascii="Times New Roman" w:hAnsi="Times New Roman"/>
                <w:bCs/>
                <w:iCs/>
                <w:sz w:val="24"/>
                <w:szCs w:val="24"/>
                <w:lang w:eastAsia="ru-RU"/>
              </w:rPr>
              <w:t>асс</w:t>
            </w:r>
          </w:p>
        </w:tc>
      </w:tr>
      <w:tr w:rsidR="003A6AD1" w:rsidRPr="002F0673" w14:paraId="64998419" w14:textId="77777777" w:rsidTr="00D87765">
        <w:tc>
          <w:tcPr>
            <w:tcW w:w="567" w:type="dxa"/>
          </w:tcPr>
          <w:p w14:paraId="182FC985" w14:textId="77777777" w:rsidR="003A6AD1" w:rsidRDefault="00B246CE"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lastRenderedPageBreak/>
              <w:t>8</w:t>
            </w:r>
          </w:p>
        </w:tc>
        <w:tc>
          <w:tcPr>
            <w:tcW w:w="11199" w:type="dxa"/>
          </w:tcPr>
          <w:p w14:paraId="7C52AA89" w14:textId="77777777" w:rsidR="003A6AD1" w:rsidRDefault="00B246CE" w:rsidP="00B246CE">
            <w:pPr>
              <w:jc w:val="both"/>
              <w:rPr>
                <w:bCs/>
                <w:iCs/>
              </w:rPr>
            </w:pPr>
            <w:r w:rsidRPr="00B246CE">
              <w:rPr>
                <w:bCs/>
                <w:iCs/>
              </w:rPr>
              <w:t xml:space="preserve">Задание №14: п. 152.6.1.3. Время </w:t>
            </w:r>
            <w:proofErr w:type="spellStart"/>
            <w:r w:rsidRPr="00B246CE">
              <w:rPr>
                <w:bCs/>
                <w:iCs/>
              </w:rPr>
              <w:t>натерритории</w:t>
            </w:r>
            <w:proofErr w:type="spellEnd"/>
            <w:r w:rsidRPr="00B246CE">
              <w:rPr>
                <w:bCs/>
                <w:iCs/>
              </w:rPr>
              <w:t xml:space="preserve"> России</w:t>
            </w:r>
            <w:r>
              <w:rPr>
                <w:bCs/>
                <w:iCs/>
              </w:rPr>
              <w:t>.</w:t>
            </w:r>
          </w:p>
          <w:p w14:paraId="0A655075" w14:textId="77777777" w:rsidR="00B246CE" w:rsidRPr="002F0673" w:rsidRDefault="00B246CE" w:rsidP="00B246CE">
            <w:pPr>
              <w:jc w:val="both"/>
              <w:rPr>
                <w:bCs/>
                <w:iCs/>
              </w:rPr>
            </w:pPr>
            <w:r w:rsidRPr="00B246CE">
              <w:rPr>
                <w:bCs/>
                <w:iCs/>
              </w:rPr>
              <w:t>п. 125.3.1.1. Источники географической информации</w:t>
            </w:r>
          </w:p>
        </w:tc>
        <w:tc>
          <w:tcPr>
            <w:tcW w:w="2551" w:type="dxa"/>
          </w:tcPr>
          <w:p w14:paraId="6BCC4BFA" w14:textId="77777777" w:rsidR="003A6AD1" w:rsidRDefault="00B246CE" w:rsidP="002F0673">
            <w:pPr>
              <w:pStyle w:val="a3"/>
              <w:spacing w:after="0" w:line="240" w:lineRule="auto"/>
              <w:ind w:left="0"/>
              <w:jc w:val="both"/>
              <w:rPr>
                <w:rFonts w:ascii="Times New Roman" w:hAnsi="Times New Roman"/>
                <w:bCs/>
                <w:iCs/>
                <w:sz w:val="24"/>
                <w:szCs w:val="24"/>
                <w:lang w:eastAsia="ru-RU"/>
              </w:rPr>
            </w:pPr>
            <w:r w:rsidRPr="00B246CE">
              <w:rPr>
                <w:rFonts w:ascii="Times New Roman" w:hAnsi="Times New Roman"/>
                <w:bCs/>
                <w:iCs/>
                <w:sz w:val="24"/>
                <w:szCs w:val="24"/>
                <w:lang w:eastAsia="ru-RU"/>
              </w:rPr>
              <w:t>8 кл</w:t>
            </w:r>
            <w:r>
              <w:rPr>
                <w:rFonts w:ascii="Times New Roman" w:hAnsi="Times New Roman"/>
                <w:bCs/>
                <w:iCs/>
                <w:sz w:val="24"/>
                <w:szCs w:val="24"/>
                <w:lang w:eastAsia="ru-RU"/>
              </w:rPr>
              <w:t>асс</w:t>
            </w:r>
          </w:p>
          <w:p w14:paraId="178BADDC" w14:textId="77777777" w:rsidR="00B246CE" w:rsidRPr="002F0673" w:rsidRDefault="00B246CE" w:rsidP="002F0673">
            <w:pPr>
              <w:pStyle w:val="a3"/>
              <w:spacing w:after="0" w:line="240" w:lineRule="auto"/>
              <w:ind w:left="0"/>
              <w:jc w:val="both"/>
              <w:rPr>
                <w:rFonts w:ascii="Times New Roman" w:hAnsi="Times New Roman"/>
                <w:bCs/>
                <w:iCs/>
                <w:sz w:val="24"/>
                <w:szCs w:val="24"/>
                <w:lang w:eastAsia="ru-RU"/>
              </w:rPr>
            </w:pPr>
            <w:r w:rsidRPr="00B246CE">
              <w:rPr>
                <w:rFonts w:ascii="Times New Roman" w:hAnsi="Times New Roman"/>
                <w:bCs/>
                <w:iCs/>
                <w:sz w:val="24"/>
                <w:szCs w:val="24"/>
                <w:lang w:eastAsia="ru-RU"/>
              </w:rPr>
              <w:t>10 кл</w:t>
            </w:r>
            <w:r>
              <w:rPr>
                <w:rFonts w:ascii="Times New Roman" w:hAnsi="Times New Roman"/>
                <w:bCs/>
                <w:iCs/>
                <w:sz w:val="24"/>
                <w:szCs w:val="24"/>
                <w:lang w:eastAsia="ru-RU"/>
              </w:rPr>
              <w:t>асс</w:t>
            </w:r>
          </w:p>
        </w:tc>
      </w:tr>
      <w:tr w:rsidR="00B246CE" w:rsidRPr="002F0673" w14:paraId="625B25CA" w14:textId="77777777" w:rsidTr="00D87765">
        <w:tc>
          <w:tcPr>
            <w:tcW w:w="567" w:type="dxa"/>
          </w:tcPr>
          <w:p w14:paraId="706D8F3E" w14:textId="77777777" w:rsidR="00B246CE" w:rsidRDefault="00B246CE"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9</w:t>
            </w:r>
          </w:p>
        </w:tc>
        <w:tc>
          <w:tcPr>
            <w:tcW w:w="11199" w:type="dxa"/>
          </w:tcPr>
          <w:p w14:paraId="361D2766" w14:textId="77777777" w:rsidR="00B246CE" w:rsidRDefault="00B246CE" w:rsidP="00B246CE">
            <w:pPr>
              <w:jc w:val="both"/>
              <w:rPr>
                <w:bCs/>
                <w:iCs/>
              </w:rPr>
            </w:pPr>
            <w:r w:rsidRPr="00B246CE">
              <w:rPr>
                <w:bCs/>
                <w:iCs/>
              </w:rPr>
              <w:t xml:space="preserve">Задание №16: п. 152.6.1.3. Численность населения России, </w:t>
            </w:r>
            <w:proofErr w:type="spellStart"/>
            <w:r w:rsidRPr="00B246CE">
              <w:rPr>
                <w:bCs/>
                <w:iCs/>
              </w:rPr>
              <w:t>еёдинамика</w:t>
            </w:r>
            <w:proofErr w:type="spellEnd"/>
          </w:p>
          <w:p w14:paraId="177D40DC" w14:textId="77777777" w:rsidR="00694903" w:rsidRPr="002F0673" w:rsidRDefault="00694903" w:rsidP="00694903">
            <w:pPr>
              <w:jc w:val="both"/>
              <w:rPr>
                <w:bCs/>
                <w:iCs/>
              </w:rPr>
            </w:pPr>
            <w:r w:rsidRPr="00694903">
              <w:rPr>
                <w:bCs/>
                <w:iCs/>
              </w:rPr>
              <w:t>п. 125.3.4.3. Миграции населения</w:t>
            </w:r>
          </w:p>
        </w:tc>
        <w:tc>
          <w:tcPr>
            <w:tcW w:w="2551" w:type="dxa"/>
          </w:tcPr>
          <w:p w14:paraId="3B2DF25E" w14:textId="77777777" w:rsidR="00B246CE" w:rsidRDefault="00B246CE" w:rsidP="002F0673">
            <w:pPr>
              <w:pStyle w:val="a3"/>
              <w:spacing w:after="0" w:line="240" w:lineRule="auto"/>
              <w:ind w:left="0"/>
              <w:jc w:val="both"/>
              <w:rPr>
                <w:rFonts w:ascii="Times New Roman" w:hAnsi="Times New Roman"/>
                <w:bCs/>
                <w:iCs/>
                <w:sz w:val="24"/>
                <w:szCs w:val="24"/>
                <w:lang w:eastAsia="ru-RU"/>
              </w:rPr>
            </w:pPr>
            <w:r w:rsidRPr="00B246CE">
              <w:rPr>
                <w:rFonts w:ascii="Times New Roman" w:hAnsi="Times New Roman"/>
                <w:bCs/>
                <w:iCs/>
                <w:sz w:val="24"/>
                <w:szCs w:val="24"/>
                <w:lang w:eastAsia="ru-RU"/>
              </w:rPr>
              <w:t>8 кл</w:t>
            </w:r>
            <w:r>
              <w:rPr>
                <w:rFonts w:ascii="Times New Roman" w:hAnsi="Times New Roman"/>
                <w:bCs/>
                <w:iCs/>
                <w:sz w:val="24"/>
                <w:szCs w:val="24"/>
                <w:lang w:eastAsia="ru-RU"/>
              </w:rPr>
              <w:t>асс</w:t>
            </w:r>
          </w:p>
          <w:p w14:paraId="6CB7CDB2" w14:textId="77777777" w:rsidR="00694903" w:rsidRPr="002F0673" w:rsidRDefault="00694903" w:rsidP="002F0673">
            <w:pPr>
              <w:pStyle w:val="a3"/>
              <w:spacing w:after="0" w:line="240" w:lineRule="auto"/>
              <w:ind w:left="0"/>
              <w:jc w:val="both"/>
              <w:rPr>
                <w:rFonts w:ascii="Times New Roman" w:hAnsi="Times New Roman"/>
                <w:bCs/>
                <w:iCs/>
                <w:sz w:val="24"/>
                <w:szCs w:val="24"/>
                <w:lang w:eastAsia="ru-RU"/>
              </w:rPr>
            </w:pPr>
            <w:r w:rsidRPr="00694903">
              <w:rPr>
                <w:rFonts w:ascii="Times New Roman" w:hAnsi="Times New Roman"/>
                <w:bCs/>
                <w:iCs/>
                <w:sz w:val="24"/>
                <w:szCs w:val="24"/>
                <w:lang w:eastAsia="ru-RU"/>
              </w:rPr>
              <w:t>10 кл</w:t>
            </w:r>
            <w:r>
              <w:rPr>
                <w:rFonts w:ascii="Times New Roman" w:hAnsi="Times New Roman"/>
                <w:bCs/>
                <w:iCs/>
                <w:sz w:val="24"/>
                <w:szCs w:val="24"/>
                <w:lang w:eastAsia="ru-RU"/>
              </w:rPr>
              <w:t>асс</w:t>
            </w:r>
          </w:p>
        </w:tc>
      </w:tr>
      <w:tr w:rsidR="00B246CE" w:rsidRPr="002F0673" w14:paraId="13B253FB" w14:textId="77777777" w:rsidTr="00D87765">
        <w:tc>
          <w:tcPr>
            <w:tcW w:w="567" w:type="dxa"/>
          </w:tcPr>
          <w:p w14:paraId="5DC5A799" w14:textId="77777777" w:rsidR="00B246CE" w:rsidRDefault="00694903"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10</w:t>
            </w:r>
          </w:p>
        </w:tc>
        <w:tc>
          <w:tcPr>
            <w:tcW w:w="11199" w:type="dxa"/>
          </w:tcPr>
          <w:p w14:paraId="02BB8409" w14:textId="77777777" w:rsidR="00B246CE" w:rsidRPr="002F0673" w:rsidRDefault="00694903" w:rsidP="00694903">
            <w:pPr>
              <w:jc w:val="both"/>
              <w:rPr>
                <w:bCs/>
                <w:iCs/>
              </w:rPr>
            </w:pPr>
            <w:r w:rsidRPr="00694903">
              <w:rPr>
                <w:bCs/>
                <w:iCs/>
              </w:rPr>
              <w:t>Задание №20: п. 125.3.4.3. Размещение населения</w:t>
            </w:r>
          </w:p>
        </w:tc>
        <w:tc>
          <w:tcPr>
            <w:tcW w:w="2551" w:type="dxa"/>
          </w:tcPr>
          <w:p w14:paraId="6EC4EC83" w14:textId="77777777" w:rsidR="00B246CE" w:rsidRPr="002F0673" w:rsidRDefault="00694903" w:rsidP="002F0673">
            <w:pPr>
              <w:pStyle w:val="a3"/>
              <w:spacing w:after="0" w:line="240" w:lineRule="auto"/>
              <w:ind w:left="0"/>
              <w:jc w:val="both"/>
              <w:rPr>
                <w:rFonts w:ascii="Times New Roman" w:hAnsi="Times New Roman"/>
                <w:bCs/>
                <w:iCs/>
                <w:sz w:val="24"/>
                <w:szCs w:val="24"/>
                <w:lang w:eastAsia="ru-RU"/>
              </w:rPr>
            </w:pPr>
            <w:r w:rsidRPr="00694903">
              <w:rPr>
                <w:rFonts w:ascii="Times New Roman" w:hAnsi="Times New Roman"/>
                <w:bCs/>
                <w:iCs/>
                <w:sz w:val="24"/>
                <w:szCs w:val="24"/>
                <w:lang w:eastAsia="ru-RU"/>
              </w:rPr>
              <w:t>10 кл</w:t>
            </w:r>
            <w:r>
              <w:rPr>
                <w:rFonts w:ascii="Times New Roman" w:hAnsi="Times New Roman"/>
                <w:bCs/>
                <w:iCs/>
                <w:sz w:val="24"/>
                <w:szCs w:val="24"/>
                <w:lang w:eastAsia="ru-RU"/>
              </w:rPr>
              <w:t>асс</w:t>
            </w:r>
          </w:p>
        </w:tc>
      </w:tr>
      <w:tr w:rsidR="00B246CE" w:rsidRPr="002F0673" w14:paraId="55663323" w14:textId="77777777" w:rsidTr="00D87765">
        <w:tc>
          <w:tcPr>
            <w:tcW w:w="567" w:type="dxa"/>
          </w:tcPr>
          <w:p w14:paraId="3B4C8E70" w14:textId="77777777" w:rsidR="00B246CE" w:rsidRDefault="00694903"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11</w:t>
            </w:r>
          </w:p>
        </w:tc>
        <w:tc>
          <w:tcPr>
            <w:tcW w:w="11199" w:type="dxa"/>
          </w:tcPr>
          <w:p w14:paraId="030138C1" w14:textId="77777777" w:rsidR="00694903" w:rsidRPr="00694903" w:rsidRDefault="00694903" w:rsidP="00694903">
            <w:pPr>
              <w:jc w:val="both"/>
              <w:rPr>
                <w:bCs/>
                <w:iCs/>
              </w:rPr>
            </w:pPr>
            <w:r>
              <w:rPr>
                <w:bCs/>
                <w:iCs/>
              </w:rPr>
              <w:t>З</w:t>
            </w:r>
            <w:r w:rsidRPr="00694903">
              <w:rPr>
                <w:bCs/>
                <w:iCs/>
              </w:rPr>
              <w:t xml:space="preserve">адание №21: п. 125.3.2. Природопользование и </w:t>
            </w:r>
            <w:proofErr w:type="spellStart"/>
            <w:r w:rsidRPr="00694903">
              <w:rPr>
                <w:bCs/>
                <w:iCs/>
              </w:rPr>
              <w:t>геоэкология;п</w:t>
            </w:r>
            <w:proofErr w:type="spellEnd"/>
            <w:r w:rsidRPr="00694903">
              <w:rPr>
                <w:bCs/>
                <w:iCs/>
              </w:rPr>
              <w:t xml:space="preserve">. 125.3.4. </w:t>
            </w:r>
            <w:proofErr w:type="spellStart"/>
            <w:r w:rsidRPr="00694903">
              <w:rPr>
                <w:bCs/>
                <w:iCs/>
              </w:rPr>
              <w:t>Населениемира;п</w:t>
            </w:r>
            <w:proofErr w:type="spellEnd"/>
            <w:r w:rsidRPr="00694903">
              <w:rPr>
                <w:bCs/>
                <w:iCs/>
              </w:rPr>
              <w:t>. 125.3.5 Мировое хозяйство;</w:t>
            </w:r>
          </w:p>
          <w:p w14:paraId="60EB0453" w14:textId="77777777" w:rsidR="00B246CE" w:rsidRPr="002F0673" w:rsidRDefault="00694903" w:rsidP="00694903">
            <w:pPr>
              <w:jc w:val="both"/>
              <w:rPr>
                <w:bCs/>
                <w:iCs/>
              </w:rPr>
            </w:pPr>
            <w:r w:rsidRPr="00694903">
              <w:rPr>
                <w:bCs/>
                <w:iCs/>
              </w:rPr>
              <w:t xml:space="preserve">п. 125.4.1. Регионы и </w:t>
            </w:r>
            <w:proofErr w:type="spellStart"/>
            <w:r w:rsidRPr="00694903">
              <w:rPr>
                <w:bCs/>
                <w:iCs/>
              </w:rPr>
              <w:t>страны;п</w:t>
            </w:r>
            <w:proofErr w:type="spellEnd"/>
            <w:r w:rsidRPr="00694903">
              <w:rPr>
                <w:bCs/>
                <w:iCs/>
              </w:rPr>
              <w:t xml:space="preserve">. 125.4.2. </w:t>
            </w:r>
            <w:proofErr w:type="spellStart"/>
            <w:r w:rsidRPr="00694903">
              <w:rPr>
                <w:bCs/>
                <w:iCs/>
              </w:rPr>
              <w:t>Глобальныепроблемы</w:t>
            </w:r>
            <w:proofErr w:type="spellEnd"/>
            <w:r w:rsidRPr="00694903">
              <w:rPr>
                <w:bCs/>
                <w:iCs/>
              </w:rPr>
              <w:t xml:space="preserve"> человечества</w:t>
            </w:r>
          </w:p>
        </w:tc>
        <w:tc>
          <w:tcPr>
            <w:tcW w:w="2551" w:type="dxa"/>
          </w:tcPr>
          <w:p w14:paraId="3311D78C" w14:textId="77777777" w:rsidR="00B246CE" w:rsidRDefault="00694903" w:rsidP="002F0673">
            <w:pPr>
              <w:pStyle w:val="a3"/>
              <w:spacing w:after="0" w:line="240" w:lineRule="auto"/>
              <w:ind w:left="0"/>
              <w:jc w:val="both"/>
              <w:rPr>
                <w:rFonts w:ascii="Times New Roman" w:hAnsi="Times New Roman"/>
                <w:bCs/>
                <w:iCs/>
                <w:sz w:val="24"/>
                <w:szCs w:val="24"/>
                <w:lang w:eastAsia="ru-RU"/>
              </w:rPr>
            </w:pPr>
            <w:r w:rsidRPr="00694903">
              <w:rPr>
                <w:rFonts w:ascii="Times New Roman" w:hAnsi="Times New Roman"/>
                <w:bCs/>
                <w:iCs/>
                <w:sz w:val="24"/>
                <w:szCs w:val="24"/>
                <w:lang w:eastAsia="ru-RU"/>
              </w:rPr>
              <w:t>10 кл</w:t>
            </w:r>
            <w:r>
              <w:rPr>
                <w:rFonts w:ascii="Times New Roman" w:hAnsi="Times New Roman"/>
                <w:bCs/>
                <w:iCs/>
                <w:sz w:val="24"/>
                <w:szCs w:val="24"/>
                <w:lang w:eastAsia="ru-RU"/>
              </w:rPr>
              <w:t>асс</w:t>
            </w:r>
          </w:p>
          <w:p w14:paraId="4E86D5D9" w14:textId="77777777" w:rsidR="00694903" w:rsidRDefault="00694903" w:rsidP="002F0673">
            <w:pPr>
              <w:pStyle w:val="a3"/>
              <w:spacing w:after="0" w:line="240" w:lineRule="auto"/>
              <w:ind w:left="0"/>
              <w:jc w:val="both"/>
              <w:rPr>
                <w:rFonts w:ascii="Times New Roman" w:hAnsi="Times New Roman"/>
                <w:bCs/>
                <w:iCs/>
                <w:sz w:val="24"/>
                <w:szCs w:val="24"/>
                <w:lang w:eastAsia="ru-RU"/>
              </w:rPr>
            </w:pPr>
          </w:p>
          <w:p w14:paraId="25C6C452" w14:textId="77777777" w:rsidR="00694903" w:rsidRPr="002F0673" w:rsidRDefault="00694903" w:rsidP="002F0673">
            <w:pPr>
              <w:pStyle w:val="a3"/>
              <w:spacing w:after="0" w:line="240" w:lineRule="auto"/>
              <w:ind w:left="0"/>
              <w:jc w:val="both"/>
              <w:rPr>
                <w:rFonts w:ascii="Times New Roman" w:hAnsi="Times New Roman"/>
                <w:bCs/>
                <w:iCs/>
                <w:sz w:val="24"/>
                <w:szCs w:val="24"/>
                <w:lang w:eastAsia="ru-RU"/>
              </w:rPr>
            </w:pPr>
            <w:r w:rsidRPr="00694903">
              <w:rPr>
                <w:rFonts w:ascii="Times New Roman" w:hAnsi="Times New Roman"/>
                <w:bCs/>
                <w:iCs/>
                <w:sz w:val="24"/>
                <w:szCs w:val="24"/>
                <w:lang w:eastAsia="ru-RU"/>
              </w:rPr>
              <w:t>11 кл</w:t>
            </w:r>
            <w:r>
              <w:rPr>
                <w:rFonts w:ascii="Times New Roman" w:hAnsi="Times New Roman"/>
                <w:bCs/>
                <w:iCs/>
                <w:sz w:val="24"/>
                <w:szCs w:val="24"/>
                <w:lang w:eastAsia="ru-RU"/>
              </w:rPr>
              <w:t>асс</w:t>
            </w:r>
          </w:p>
        </w:tc>
      </w:tr>
      <w:tr w:rsidR="00694903" w:rsidRPr="002F0673" w14:paraId="3F0E1710" w14:textId="77777777" w:rsidTr="00D87765">
        <w:tc>
          <w:tcPr>
            <w:tcW w:w="567" w:type="dxa"/>
          </w:tcPr>
          <w:p w14:paraId="4CC4AC24" w14:textId="77777777" w:rsidR="00694903" w:rsidRDefault="00694903"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13</w:t>
            </w:r>
          </w:p>
        </w:tc>
        <w:tc>
          <w:tcPr>
            <w:tcW w:w="11199" w:type="dxa"/>
          </w:tcPr>
          <w:p w14:paraId="300CC688" w14:textId="77777777" w:rsidR="00694903" w:rsidRPr="00694903" w:rsidRDefault="00694903" w:rsidP="00694903">
            <w:pPr>
              <w:jc w:val="both"/>
              <w:rPr>
                <w:bCs/>
                <w:iCs/>
              </w:rPr>
            </w:pPr>
            <w:r w:rsidRPr="00694903">
              <w:rPr>
                <w:bCs/>
                <w:iCs/>
              </w:rPr>
              <w:t>Задание №22: п. 125.3.2. Природопользование и геоэкология; п. 125.3.4. Население мира; п. 125.3.5 Мировое хозяйство;</w:t>
            </w:r>
          </w:p>
          <w:p w14:paraId="752926FF" w14:textId="77777777" w:rsidR="00694903" w:rsidRPr="002F0673" w:rsidRDefault="00694903" w:rsidP="00694903">
            <w:pPr>
              <w:pStyle w:val="a3"/>
              <w:spacing w:after="0" w:line="240" w:lineRule="auto"/>
              <w:ind w:left="0"/>
              <w:jc w:val="both"/>
              <w:rPr>
                <w:rFonts w:ascii="Times New Roman" w:hAnsi="Times New Roman"/>
                <w:bCs/>
                <w:iCs/>
                <w:sz w:val="24"/>
                <w:szCs w:val="24"/>
                <w:lang w:eastAsia="ru-RU"/>
              </w:rPr>
            </w:pPr>
            <w:r w:rsidRPr="00694903">
              <w:rPr>
                <w:rFonts w:ascii="Times New Roman" w:hAnsi="Times New Roman"/>
                <w:bCs/>
                <w:iCs/>
                <w:sz w:val="24"/>
                <w:szCs w:val="24"/>
                <w:lang w:eastAsia="ru-RU"/>
              </w:rPr>
              <w:t>п. 125.4.1. Регионы и страны; п. 125.4.2. Глобальные проблемы человечества</w:t>
            </w:r>
          </w:p>
        </w:tc>
        <w:tc>
          <w:tcPr>
            <w:tcW w:w="2551" w:type="dxa"/>
          </w:tcPr>
          <w:p w14:paraId="46C9EB70" w14:textId="77777777" w:rsidR="00694903" w:rsidRDefault="00694903" w:rsidP="00694903">
            <w:pPr>
              <w:pStyle w:val="a3"/>
              <w:spacing w:after="0" w:line="240" w:lineRule="auto"/>
              <w:ind w:left="0"/>
              <w:jc w:val="both"/>
              <w:rPr>
                <w:rFonts w:ascii="Times New Roman" w:hAnsi="Times New Roman"/>
                <w:bCs/>
                <w:iCs/>
                <w:sz w:val="24"/>
                <w:szCs w:val="24"/>
                <w:lang w:eastAsia="ru-RU"/>
              </w:rPr>
            </w:pPr>
            <w:r w:rsidRPr="00694903">
              <w:rPr>
                <w:rFonts w:ascii="Times New Roman" w:hAnsi="Times New Roman"/>
                <w:bCs/>
                <w:iCs/>
                <w:sz w:val="24"/>
                <w:szCs w:val="24"/>
                <w:lang w:eastAsia="ru-RU"/>
              </w:rPr>
              <w:t>10 кл</w:t>
            </w:r>
            <w:r>
              <w:rPr>
                <w:rFonts w:ascii="Times New Roman" w:hAnsi="Times New Roman"/>
                <w:bCs/>
                <w:iCs/>
                <w:sz w:val="24"/>
                <w:szCs w:val="24"/>
                <w:lang w:eastAsia="ru-RU"/>
              </w:rPr>
              <w:t>асс</w:t>
            </w:r>
          </w:p>
          <w:p w14:paraId="4B5A099E" w14:textId="77777777" w:rsidR="00694903" w:rsidRDefault="00694903" w:rsidP="00694903">
            <w:pPr>
              <w:pStyle w:val="a3"/>
              <w:spacing w:after="0" w:line="240" w:lineRule="auto"/>
              <w:ind w:left="0"/>
              <w:jc w:val="both"/>
              <w:rPr>
                <w:rFonts w:ascii="Times New Roman" w:hAnsi="Times New Roman"/>
                <w:bCs/>
                <w:iCs/>
                <w:sz w:val="24"/>
                <w:szCs w:val="24"/>
                <w:lang w:eastAsia="ru-RU"/>
              </w:rPr>
            </w:pPr>
          </w:p>
          <w:p w14:paraId="582FDBBF" w14:textId="77777777" w:rsidR="00694903" w:rsidRPr="002F0673" w:rsidRDefault="00694903" w:rsidP="00694903">
            <w:pPr>
              <w:pStyle w:val="a3"/>
              <w:spacing w:after="0" w:line="240" w:lineRule="auto"/>
              <w:ind w:left="0"/>
              <w:jc w:val="both"/>
              <w:rPr>
                <w:rFonts w:ascii="Times New Roman" w:hAnsi="Times New Roman"/>
                <w:bCs/>
                <w:iCs/>
                <w:sz w:val="24"/>
                <w:szCs w:val="24"/>
                <w:lang w:eastAsia="ru-RU"/>
              </w:rPr>
            </w:pPr>
            <w:r w:rsidRPr="00694903">
              <w:rPr>
                <w:rFonts w:ascii="Times New Roman" w:hAnsi="Times New Roman"/>
                <w:bCs/>
                <w:iCs/>
                <w:sz w:val="24"/>
                <w:szCs w:val="24"/>
                <w:lang w:eastAsia="ru-RU"/>
              </w:rPr>
              <w:t>11 кл</w:t>
            </w:r>
            <w:r>
              <w:rPr>
                <w:rFonts w:ascii="Times New Roman" w:hAnsi="Times New Roman"/>
                <w:bCs/>
                <w:iCs/>
                <w:sz w:val="24"/>
                <w:szCs w:val="24"/>
                <w:lang w:eastAsia="ru-RU"/>
              </w:rPr>
              <w:t>асс</w:t>
            </w:r>
          </w:p>
        </w:tc>
      </w:tr>
    </w:tbl>
    <w:p w14:paraId="1A979123" w14:textId="77777777" w:rsidR="00F077CB" w:rsidRDefault="00F077CB" w:rsidP="000C2793">
      <w:pPr>
        <w:pStyle w:val="a3"/>
        <w:spacing w:after="0" w:line="240" w:lineRule="auto"/>
        <w:ind w:left="709"/>
        <w:jc w:val="both"/>
        <w:rPr>
          <w:rFonts w:ascii="Times New Roman" w:hAnsi="Times New Roman"/>
          <w:bCs/>
          <w:iCs/>
          <w:sz w:val="24"/>
          <w:szCs w:val="24"/>
          <w:lang w:eastAsia="ru-RU"/>
        </w:rPr>
      </w:pPr>
    </w:p>
    <w:p w14:paraId="43A7BAC4" w14:textId="77777777" w:rsidR="00F077CB" w:rsidRDefault="00F077CB">
      <w:pPr>
        <w:pStyle w:val="a3"/>
        <w:numPr>
          <w:ilvl w:val="0"/>
          <w:numId w:val="1"/>
        </w:numPr>
        <w:spacing w:after="0" w:line="240" w:lineRule="auto"/>
        <w:ind w:left="709" w:hanging="425"/>
        <w:jc w:val="both"/>
        <w:rPr>
          <w:rFonts w:ascii="Times New Roman" w:hAnsi="Times New Roman"/>
          <w:iCs/>
          <w:sz w:val="24"/>
          <w:szCs w:val="24"/>
          <w:lang w:eastAsia="ru-RU"/>
        </w:rPr>
      </w:pPr>
      <w:r w:rsidRPr="00D87765">
        <w:rPr>
          <w:rFonts w:ascii="Times New Roman" w:hAnsi="Times New Roman"/>
          <w:iCs/>
          <w:sz w:val="24"/>
          <w:szCs w:val="24"/>
          <w:lang w:eastAsia="ru-RU"/>
        </w:rPr>
        <w:t>Реалистичные «зоны роста» в части предметной подготовки для уверенного преодоления минимального балла ЕГЭ</w:t>
      </w:r>
    </w:p>
    <w:p w14:paraId="14B4BCE2" w14:textId="77777777" w:rsidR="00D87765" w:rsidRPr="00D87765" w:rsidRDefault="00D87765" w:rsidP="00D87765">
      <w:pPr>
        <w:pStyle w:val="a3"/>
        <w:spacing w:after="0" w:line="240" w:lineRule="auto"/>
        <w:ind w:left="709"/>
        <w:jc w:val="both"/>
        <w:rPr>
          <w:rFonts w:ascii="Times New Roman" w:hAnsi="Times New Roman"/>
          <w:iCs/>
          <w:sz w:val="24"/>
          <w:szCs w:val="24"/>
          <w:lang w:eastAsia="ru-RU"/>
        </w:rPr>
      </w:pPr>
    </w:p>
    <w:p w14:paraId="74BEEF1C" w14:textId="77777777" w:rsidR="00694903" w:rsidRPr="00694903" w:rsidRDefault="00B54DD2" w:rsidP="00DE5D54">
      <w:pPr>
        <w:spacing w:line="276" w:lineRule="auto"/>
        <w:ind w:firstLine="709"/>
        <w:jc w:val="both"/>
        <w:rPr>
          <w:bCs/>
          <w:iCs/>
          <w:sz w:val="28"/>
          <w:szCs w:val="28"/>
        </w:rPr>
      </w:pPr>
      <w:r>
        <w:rPr>
          <w:bCs/>
          <w:iCs/>
          <w:sz w:val="28"/>
          <w:szCs w:val="28"/>
        </w:rPr>
        <w:t>С целью</w:t>
      </w:r>
      <w:r w:rsidR="003B0D59">
        <w:rPr>
          <w:bCs/>
          <w:iCs/>
          <w:sz w:val="28"/>
          <w:szCs w:val="28"/>
        </w:rPr>
        <w:t xml:space="preserve"> снижения количества участников ЕГЭ</w:t>
      </w:r>
      <w:r w:rsidR="00694903" w:rsidRPr="00694903">
        <w:rPr>
          <w:bCs/>
          <w:iCs/>
          <w:sz w:val="28"/>
          <w:szCs w:val="28"/>
        </w:rPr>
        <w:t>, рискующих не преодолеть минимальный порог, целевыми ориентирами являются:</w:t>
      </w:r>
      <w:r w:rsidR="003B0D59">
        <w:rPr>
          <w:bCs/>
          <w:iCs/>
          <w:sz w:val="28"/>
          <w:szCs w:val="28"/>
        </w:rPr>
        <w:t xml:space="preserve"> постепенное</w:t>
      </w:r>
      <w:r w:rsidR="00694903">
        <w:rPr>
          <w:bCs/>
          <w:iCs/>
          <w:sz w:val="28"/>
          <w:szCs w:val="28"/>
        </w:rPr>
        <w:t xml:space="preserve"> о</w:t>
      </w:r>
      <w:r w:rsidR="00694903" w:rsidRPr="00694903">
        <w:rPr>
          <w:bCs/>
          <w:iCs/>
          <w:sz w:val="28"/>
          <w:szCs w:val="28"/>
        </w:rPr>
        <w:t xml:space="preserve">своение </w:t>
      </w:r>
      <w:r w:rsidR="003B0D59">
        <w:rPr>
          <w:bCs/>
          <w:iCs/>
          <w:sz w:val="28"/>
          <w:szCs w:val="28"/>
        </w:rPr>
        <w:t xml:space="preserve">школьниками </w:t>
      </w:r>
      <w:r w:rsidR="00694903" w:rsidRPr="00694903">
        <w:rPr>
          <w:bCs/>
          <w:iCs/>
          <w:sz w:val="28"/>
          <w:szCs w:val="28"/>
        </w:rPr>
        <w:t xml:space="preserve">базовой географической номенклатуры – знание расположения крупных стран мира, субъектов РФ, крупнейших городов, морей, рек, горных систем, климатических поясов и природных зон. </w:t>
      </w:r>
      <w:r w:rsidR="003B0D59">
        <w:rPr>
          <w:bCs/>
          <w:iCs/>
          <w:sz w:val="28"/>
          <w:szCs w:val="28"/>
        </w:rPr>
        <w:t>Уже в 7 – 8 классах важно уделить внимание ф</w:t>
      </w:r>
      <w:r w:rsidR="00694903" w:rsidRPr="00694903">
        <w:rPr>
          <w:bCs/>
          <w:iCs/>
          <w:sz w:val="28"/>
          <w:szCs w:val="28"/>
        </w:rPr>
        <w:t>ормировани</w:t>
      </w:r>
      <w:r w:rsidR="003B0D59">
        <w:rPr>
          <w:bCs/>
          <w:iCs/>
          <w:sz w:val="28"/>
          <w:szCs w:val="28"/>
        </w:rPr>
        <w:t>ю</w:t>
      </w:r>
      <w:r w:rsidR="00694903" w:rsidRPr="00694903">
        <w:rPr>
          <w:bCs/>
          <w:iCs/>
          <w:sz w:val="28"/>
          <w:szCs w:val="28"/>
        </w:rPr>
        <w:t xml:space="preserve"> умения работать с картой – уверенное чтение физической, политической и тематических карт, определение координат, климатических показателей, направлений. Это ключевое умение для выполнения значительной части заданий базового уровня.</w:t>
      </w:r>
      <w:r w:rsidR="00C729BA">
        <w:rPr>
          <w:bCs/>
          <w:iCs/>
          <w:sz w:val="28"/>
          <w:szCs w:val="28"/>
        </w:rPr>
        <w:t xml:space="preserve"> </w:t>
      </w:r>
      <w:r w:rsidR="00694903" w:rsidRPr="00694903">
        <w:rPr>
          <w:bCs/>
          <w:iCs/>
          <w:sz w:val="28"/>
          <w:szCs w:val="28"/>
        </w:rPr>
        <w:t>Запоминани</w:t>
      </w:r>
      <w:r w:rsidR="003B0D59">
        <w:rPr>
          <w:bCs/>
          <w:iCs/>
          <w:sz w:val="28"/>
          <w:szCs w:val="28"/>
        </w:rPr>
        <w:t>ю</w:t>
      </w:r>
      <w:r w:rsidR="00694903" w:rsidRPr="00694903">
        <w:rPr>
          <w:bCs/>
          <w:iCs/>
          <w:sz w:val="28"/>
          <w:szCs w:val="28"/>
        </w:rPr>
        <w:t xml:space="preserve"> базовых определений и терминов </w:t>
      </w:r>
      <w:r w:rsidR="003B0D59">
        <w:rPr>
          <w:bCs/>
          <w:iCs/>
          <w:sz w:val="28"/>
          <w:szCs w:val="28"/>
        </w:rPr>
        <w:t>и</w:t>
      </w:r>
      <w:r w:rsidR="00694903" w:rsidRPr="00694903">
        <w:rPr>
          <w:bCs/>
          <w:iCs/>
          <w:sz w:val="28"/>
          <w:szCs w:val="28"/>
        </w:rPr>
        <w:t xml:space="preserve"> усвоени</w:t>
      </w:r>
      <w:r w:rsidR="003B0D59">
        <w:rPr>
          <w:bCs/>
          <w:iCs/>
          <w:sz w:val="28"/>
          <w:szCs w:val="28"/>
        </w:rPr>
        <w:t>ю</w:t>
      </w:r>
      <w:r w:rsidR="00694903" w:rsidRPr="00694903">
        <w:rPr>
          <w:bCs/>
          <w:iCs/>
          <w:sz w:val="28"/>
          <w:szCs w:val="28"/>
        </w:rPr>
        <w:t xml:space="preserve"> географической терминологии </w:t>
      </w:r>
      <w:r w:rsidR="003B0D59">
        <w:rPr>
          <w:bCs/>
          <w:iCs/>
          <w:sz w:val="28"/>
          <w:szCs w:val="28"/>
        </w:rPr>
        <w:t xml:space="preserve">будет способствовать ведение словарика – своего рода географического глоссария </w:t>
      </w:r>
      <w:r w:rsidR="00694903" w:rsidRPr="00694903">
        <w:rPr>
          <w:bCs/>
          <w:iCs/>
          <w:sz w:val="28"/>
          <w:szCs w:val="28"/>
        </w:rPr>
        <w:t>(</w:t>
      </w:r>
      <w:r w:rsidR="003B0D59">
        <w:rPr>
          <w:bCs/>
          <w:iCs/>
          <w:sz w:val="28"/>
          <w:szCs w:val="28"/>
        </w:rPr>
        <w:t>лучше создать его уже в 6 классе и записывать термины по мере изучения тем до 11 класса в один и тот же словарик, изначально разделив его на блоки по темам; удобно вести его в электронном виде</w:t>
      </w:r>
      <w:r w:rsidR="00694903" w:rsidRPr="00694903">
        <w:rPr>
          <w:bCs/>
          <w:iCs/>
          <w:sz w:val="28"/>
          <w:szCs w:val="28"/>
        </w:rPr>
        <w:t>).</w:t>
      </w:r>
      <w:r w:rsidR="003B0D59">
        <w:rPr>
          <w:bCs/>
          <w:iCs/>
          <w:sz w:val="28"/>
          <w:szCs w:val="28"/>
        </w:rPr>
        <w:t xml:space="preserve"> Важно регулярно на уроках решать базовые географические расчетные задачи по ключевым темам: это будет способствовать о</w:t>
      </w:r>
      <w:r w:rsidR="00694903" w:rsidRPr="00694903">
        <w:rPr>
          <w:bCs/>
          <w:iCs/>
          <w:sz w:val="28"/>
          <w:szCs w:val="28"/>
        </w:rPr>
        <w:t>тработк</w:t>
      </w:r>
      <w:r w:rsidR="003B0D59">
        <w:rPr>
          <w:bCs/>
          <w:iCs/>
          <w:sz w:val="28"/>
          <w:szCs w:val="28"/>
        </w:rPr>
        <w:t>е навыков</w:t>
      </w:r>
      <w:r w:rsidR="00694903" w:rsidRPr="00694903">
        <w:rPr>
          <w:bCs/>
          <w:iCs/>
          <w:sz w:val="28"/>
          <w:szCs w:val="28"/>
        </w:rPr>
        <w:t xml:space="preserve"> простейших расчётов – </w:t>
      </w:r>
      <w:r w:rsidR="003B0D59">
        <w:rPr>
          <w:bCs/>
          <w:iCs/>
          <w:sz w:val="28"/>
          <w:szCs w:val="28"/>
        </w:rPr>
        <w:t xml:space="preserve">например, </w:t>
      </w:r>
      <w:r w:rsidR="00694903" w:rsidRPr="00694903">
        <w:rPr>
          <w:bCs/>
          <w:iCs/>
          <w:sz w:val="28"/>
          <w:szCs w:val="28"/>
        </w:rPr>
        <w:t xml:space="preserve">вычисление </w:t>
      </w:r>
      <w:proofErr w:type="spellStart"/>
      <w:r w:rsidR="00694903" w:rsidRPr="00694903">
        <w:rPr>
          <w:bCs/>
          <w:iCs/>
          <w:sz w:val="28"/>
          <w:szCs w:val="28"/>
        </w:rPr>
        <w:t>ресурсообеспеченности</w:t>
      </w:r>
      <w:proofErr w:type="spellEnd"/>
      <w:r w:rsidR="00694903" w:rsidRPr="00694903">
        <w:rPr>
          <w:bCs/>
          <w:iCs/>
          <w:sz w:val="28"/>
          <w:szCs w:val="28"/>
        </w:rPr>
        <w:t xml:space="preserve"> (задание № 15), определение доли показателей (задание № 24), расчёт </w:t>
      </w:r>
      <w:r w:rsidR="003B0D59">
        <w:rPr>
          <w:bCs/>
          <w:iCs/>
          <w:sz w:val="28"/>
          <w:szCs w:val="28"/>
        </w:rPr>
        <w:t xml:space="preserve">местного </w:t>
      </w:r>
      <w:r w:rsidR="00694903" w:rsidRPr="00694903">
        <w:rPr>
          <w:bCs/>
          <w:iCs/>
          <w:sz w:val="28"/>
          <w:szCs w:val="28"/>
        </w:rPr>
        <w:t>времени (задание № 28).</w:t>
      </w:r>
    </w:p>
    <w:p w14:paraId="5BE7EA2D" w14:textId="77777777" w:rsidR="00F077CB" w:rsidRPr="00B54DD2" w:rsidRDefault="00F077CB" w:rsidP="00C729BA">
      <w:pPr>
        <w:pStyle w:val="3"/>
        <w:numPr>
          <w:ilvl w:val="3"/>
          <w:numId w:val="3"/>
        </w:numPr>
        <w:tabs>
          <w:tab w:val="left" w:pos="567"/>
          <w:tab w:val="left" w:pos="851"/>
          <w:tab w:val="left" w:pos="993"/>
          <w:tab w:val="left" w:pos="1418"/>
          <w:tab w:val="left" w:pos="1560"/>
        </w:tabs>
        <w:ind w:left="0" w:firstLine="709"/>
        <w:jc w:val="both"/>
        <w:rPr>
          <w:rFonts w:ascii="Times New Roman" w:hAnsi="Times New Roman"/>
          <w:szCs w:val="28"/>
        </w:rPr>
      </w:pPr>
      <w:r w:rsidRPr="00B54DD2">
        <w:rPr>
          <w:rFonts w:ascii="Times New Roman" w:hAnsi="Times New Roman"/>
          <w:szCs w:val="28"/>
        </w:rPr>
        <w:lastRenderedPageBreak/>
        <w:t>Методический анализ качества освоения метапредметных результатов ФГОС участниками ЕГЭ с минимальным уровнем подготовки</w:t>
      </w:r>
    </w:p>
    <w:p w14:paraId="6B0F947D" w14:textId="77777777" w:rsidR="00F077CB" w:rsidRDefault="00F077CB" w:rsidP="002E637E">
      <w:pPr>
        <w:ind w:firstLine="567"/>
        <w:contextualSpacing/>
        <w:jc w:val="both"/>
        <w:rPr>
          <w:i/>
          <w:iCs/>
        </w:rPr>
      </w:pPr>
    </w:p>
    <w:p w14:paraId="4FC07EF0" w14:textId="77777777" w:rsidR="00F077CB" w:rsidRDefault="00A439F1" w:rsidP="00DE5D54">
      <w:pPr>
        <w:spacing w:line="276" w:lineRule="auto"/>
        <w:ind w:firstLine="709"/>
        <w:jc w:val="both"/>
        <w:rPr>
          <w:bCs/>
          <w:iCs/>
          <w:sz w:val="28"/>
          <w:szCs w:val="28"/>
        </w:rPr>
      </w:pPr>
      <w:r w:rsidRPr="00A439F1">
        <w:rPr>
          <w:bCs/>
          <w:iCs/>
          <w:sz w:val="28"/>
          <w:szCs w:val="28"/>
        </w:rPr>
        <w:t>Анализ</w:t>
      </w:r>
      <w:r w:rsidR="00F077CB" w:rsidRPr="00A439F1">
        <w:rPr>
          <w:bCs/>
          <w:iCs/>
          <w:sz w:val="28"/>
          <w:szCs w:val="28"/>
        </w:rPr>
        <w:t xml:space="preserve"> заданий</w:t>
      </w:r>
      <w:r w:rsidRPr="00A439F1">
        <w:rPr>
          <w:bCs/>
          <w:iCs/>
          <w:sz w:val="28"/>
          <w:szCs w:val="28"/>
        </w:rPr>
        <w:t xml:space="preserve"> базового уровня с наиболее низкой </w:t>
      </w:r>
      <w:r>
        <w:rPr>
          <w:bCs/>
          <w:iCs/>
          <w:sz w:val="28"/>
          <w:szCs w:val="28"/>
        </w:rPr>
        <w:t>результативностью</w:t>
      </w:r>
      <w:r w:rsidRPr="00A439F1">
        <w:rPr>
          <w:bCs/>
          <w:iCs/>
          <w:sz w:val="28"/>
          <w:szCs w:val="28"/>
        </w:rPr>
        <w:t xml:space="preserve"> выполнения,</w:t>
      </w:r>
      <w:r w:rsidR="00C729BA">
        <w:rPr>
          <w:bCs/>
          <w:iCs/>
          <w:sz w:val="28"/>
          <w:szCs w:val="28"/>
        </w:rPr>
        <w:t xml:space="preserve"> </w:t>
      </w:r>
      <w:r>
        <w:rPr>
          <w:bCs/>
          <w:iCs/>
          <w:sz w:val="28"/>
          <w:szCs w:val="28"/>
        </w:rPr>
        <w:t>показал</w:t>
      </w:r>
      <w:r w:rsidR="00F077CB" w:rsidRPr="00A439F1">
        <w:rPr>
          <w:bCs/>
          <w:iCs/>
          <w:sz w:val="28"/>
          <w:szCs w:val="28"/>
        </w:rPr>
        <w:t xml:space="preserve">, </w:t>
      </w:r>
      <w:r>
        <w:rPr>
          <w:bCs/>
          <w:iCs/>
          <w:sz w:val="28"/>
          <w:szCs w:val="28"/>
        </w:rPr>
        <w:t xml:space="preserve">что </w:t>
      </w:r>
      <w:r w:rsidR="00F077CB" w:rsidRPr="00A439F1">
        <w:rPr>
          <w:bCs/>
          <w:iCs/>
          <w:sz w:val="28"/>
          <w:szCs w:val="28"/>
        </w:rPr>
        <w:t xml:space="preserve">на успешность выполнения </w:t>
      </w:r>
      <w:r>
        <w:rPr>
          <w:bCs/>
          <w:iCs/>
          <w:sz w:val="28"/>
          <w:szCs w:val="28"/>
        </w:rPr>
        <w:t>большинства из них</w:t>
      </w:r>
      <w:r w:rsidR="00F077CB" w:rsidRPr="00A439F1">
        <w:rPr>
          <w:bCs/>
          <w:iCs/>
          <w:sz w:val="28"/>
          <w:szCs w:val="28"/>
        </w:rPr>
        <w:t xml:space="preserve"> могла повлиять недостаточная сформированность метапредметных умений</w:t>
      </w:r>
      <w:r w:rsidR="00AA2DED">
        <w:rPr>
          <w:bCs/>
          <w:iCs/>
          <w:sz w:val="28"/>
          <w:szCs w:val="28"/>
        </w:rPr>
        <w:t>.</w:t>
      </w:r>
      <w:r w:rsidR="00C729BA">
        <w:rPr>
          <w:bCs/>
          <w:iCs/>
          <w:sz w:val="28"/>
          <w:szCs w:val="28"/>
        </w:rPr>
        <w:t xml:space="preserve"> </w:t>
      </w:r>
      <w:r w:rsidR="00AA2DED">
        <w:rPr>
          <w:bCs/>
          <w:iCs/>
          <w:sz w:val="28"/>
          <w:szCs w:val="28"/>
        </w:rPr>
        <w:t>Отсутствие данных</w:t>
      </w:r>
      <w:r w:rsidR="00F077CB" w:rsidRPr="00A439F1">
        <w:rPr>
          <w:bCs/>
          <w:iCs/>
          <w:sz w:val="28"/>
          <w:szCs w:val="28"/>
        </w:rPr>
        <w:t xml:space="preserve"> метапредметных умений </w:t>
      </w:r>
      <w:r w:rsidR="00AA2DED">
        <w:rPr>
          <w:bCs/>
          <w:iCs/>
          <w:sz w:val="28"/>
          <w:szCs w:val="28"/>
        </w:rPr>
        <w:t>проявляется, согласно анализу веера ответов на вопросы ЕГЭ,</w:t>
      </w:r>
      <w:r w:rsidR="00F077CB" w:rsidRPr="00A439F1">
        <w:rPr>
          <w:bCs/>
          <w:iCs/>
          <w:sz w:val="28"/>
          <w:szCs w:val="28"/>
        </w:rPr>
        <w:t xml:space="preserve"> в типичных ошибках в ответах участников экзамена на соответствующие задания</w:t>
      </w:r>
      <w:r w:rsidR="00AA2DED">
        <w:rPr>
          <w:bCs/>
          <w:iCs/>
          <w:sz w:val="28"/>
          <w:szCs w:val="28"/>
        </w:rPr>
        <w:t>.</w:t>
      </w:r>
    </w:p>
    <w:p w14:paraId="26D29D06" w14:textId="77777777" w:rsidR="00F077CB" w:rsidRDefault="00AA2DED" w:rsidP="00DE5D54">
      <w:pPr>
        <w:spacing w:line="276" w:lineRule="auto"/>
        <w:ind w:firstLine="709"/>
        <w:jc w:val="both"/>
      </w:pPr>
      <w:r>
        <w:rPr>
          <w:bCs/>
          <w:iCs/>
          <w:sz w:val="28"/>
          <w:szCs w:val="28"/>
        </w:rPr>
        <w:t>Так, н</w:t>
      </w:r>
      <w:r w:rsidRPr="00AA2DED">
        <w:rPr>
          <w:bCs/>
          <w:iCs/>
          <w:sz w:val="28"/>
          <w:szCs w:val="28"/>
        </w:rPr>
        <w:t xml:space="preserve">аибольшие трудности у сдававших ЕГЭ </w:t>
      </w:r>
      <w:r>
        <w:rPr>
          <w:bCs/>
          <w:iCs/>
          <w:sz w:val="28"/>
          <w:szCs w:val="28"/>
        </w:rPr>
        <w:t xml:space="preserve">и получивших крайне низкие результаты (ниже порогового минимума) </w:t>
      </w:r>
      <w:r w:rsidRPr="00AA2DED">
        <w:rPr>
          <w:bCs/>
          <w:iCs/>
          <w:sz w:val="28"/>
          <w:szCs w:val="28"/>
        </w:rPr>
        <w:t>по географии в 202</w:t>
      </w:r>
      <w:r>
        <w:rPr>
          <w:bCs/>
          <w:iCs/>
          <w:sz w:val="28"/>
          <w:szCs w:val="28"/>
        </w:rPr>
        <w:t>6</w:t>
      </w:r>
      <w:r w:rsidRPr="00AA2DED">
        <w:rPr>
          <w:bCs/>
          <w:iCs/>
          <w:sz w:val="28"/>
          <w:szCs w:val="28"/>
        </w:rPr>
        <w:t xml:space="preserve"> г. вызвали задания № 2, 5, 6, 7, 9, 10, 13, 14, 16, 20, 21, 22</w:t>
      </w:r>
      <w:r>
        <w:rPr>
          <w:bCs/>
          <w:iCs/>
          <w:sz w:val="28"/>
          <w:szCs w:val="28"/>
        </w:rPr>
        <w:t>.</w:t>
      </w:r>
    </w:p>
    <w:p w14:paraId="78DEAEDE" w14:textId="77777777" w:rsidR="00AA2DED" w:rsidRDefault="00AA2DED" w:rsidP="00DE5D54">
      <w:pPr>
        <w:spacing w:line="276" w:lineRule="auto"/>
        <w:ind w:firstLine="709"/>
        <w:jc w:val="both"/>
        <w:rPr>
          <w:b/>
          <w:bCs/>
          <w:sz w:val="28"/>
          <w:szCs w:val="28"/>
        </w:rPr>
      </w:pPr>
      <w:bookmarkStart w:id="9" w:name="_Hlk206350398"/>
      <w:r w:rsidRPr="00AA2DED">
        <w:rPr>
          <w:b/>
          <w:bCs/>
          <w:sz w:val="28"/>
          <w:szCs w:val="28"/>
        </w:rPr>
        <w:t xml:space="preserve">Задание № </w:t>
      </w:r>
      <w:r>
        <w:rPr>
          <w:b/>
          <w:bCs/>
          <w:sz w:val="28"/>
          <w:szCs w:val="28"/>
        </w:rPr>
        <w:t>2</w:t>
      </w:r>
    </w:p>
    <w:p w14:paraId="11E763A0" w14:textId="77777777" w:rsidR="00AA2DED" w:rsidRPr="00AA2DED" w:rsidRDefault="00AA2DED" w:rsidP="00DE5D54">
      <w:pPr>
        <w:spacing w:line="276" w:lineRule="auto"/>
        <w:ind w:firstLine="709"/>
        <w:jc w:val="both"/>
        <w:rPr>
          <w:sz w:val="28"/>
          <w:szCs w:val="28"/>
        </w:rPr>
      </w:pPr>
      <w:r w:rsidRPr="00AA2DED">
        <w:rPr>
          <w:sz w:val="28"/>
          <w:szCs w:val="28"/>
        </w:rPr>
        <w:t>Метапредметные результаты, необходимые для успешного выполнения задания: МП 1.2.3;1.2.6; 2.1.2</w:t>
      </w:r>
    </w:p>
    <w:p w14:paraId="74E5B708" w14:textId="77777777" w:rsidR="00C968C4" w:rsidRPr="00606429" w:rsidRDefault="00C968C4" w:rsidP="00DE5D54">
      <w:pPr>
        <w:spacing w:line="276" w:lineRule="auto"/>
        <w:jc w:val="both"/>
        <w:rPr>
          <w:sz w:val="28"/>
          <w:szCs w:val="28"/>
        </w:rPr>
      </w:pPr>
      <w:r w:rsidRPr="00606429">
        <w:rPr>
          <w:sz w:val="28"/>
          <w:szCs w:val="28"/>
        </w:rPr>
        <w:t>Содержание МП:</w:t>
      </w:r>
    </w:p>
    <w:p w14:paraId="2BAB99CE" w14:textId="77777777" w:rsidR="00C968C4" w:rsidRPr="00606429" w:rsidRDefault="00C968C4" w:rsidP="00DE5D54">
      <w:pPr>
        <w:spacing w:line="276" w:lineRule="auto"/>
        <w:jc w:val="both"/>
        <w:rPr>
          <w:sz w:val="28"/>
          <w:szCs w:val="28"/>
        </w:rPr>
      </w:pPr>
      <w:r w:rsidRPr="00606429">
        <w:rPr>
          <w:sz w:val="28"/>
          <w:szCs w:val="28"/>
        </w:rPr>
        <w:t>1.2.3. Формирование научного типа мышления, владение научной терминологией, ключевыми понятиями и методами</w:t>
      </w:r>
    </w:p>
    <w:p w14:paraId="71383CE3" w14:textId="77777777" w:rsidR="00C968C4" w:rsidRPr="00606429" w:rsidRDefault="00C968C4" w:rsidP="00DE5D54">
      <w:pPr>
        <w:spacing w:line="276" w:lineRule="auto"/>
        <w:jc w:val="both"/>
        <w:rPr>
          <w:sz w:val="28"/>
          <w:szCs w:val="28"/>
        </w:rPr>
      </w:pPr>
      <w:r w:rsidRPr="00606429">
        <w:rPr>
          <w:sz w:val="28"/>
          <w:szCs w:val="28"/>
        </w:rPr>
        <w:t>1.2.6. Уметь переносить знания в познавательную и практическую области жизнедеятельности; уметь интегрировать знания из разных предметных областей; осуществлять целенаправленный поиск переноса средств и способов действия в профессиональную среду</w:t>
      </w:r>
    </w:p>
    <w:p w14:paraId="1584D47E" w14:textId="77777777" w:rsidR="00C968C4" w:rsidRPr="00606429" w:rsidRDefault="00C968C4" w:rsidP="00DE5D54">
      <w:pPr>
        <w:spacing w:line="276" w:lineRule="auto"/>
        <w:jc w:val="both"/>
        <w:rPr>
          <w:sz w:val="28"/>
          <w:szCs w:val="28"/>
        </w:rPr>
      </w:pPr>
      <w:r w:rsidRPr="00606429">
        <w:rPr>
          <w:sz w:val="28"/>
          <w:szCs w:val="28"/>
        </w:rPr>
        <w:t>2.1.2. Развёрнуто и логично излагать свою точку зрения с использованием языковых средств.</w:t>
      </w:r>
    </w:p>
    <w:p w14:paraId="23D89B59" w14:textId="77777777" w:rsidR="00AA2DED" w:rsidRDefault="001626A8" w:rsidP="00DE5D54">
      <w:pPr>
        <w:spacing w:line="276" w:lineRule="auto"/>
        <w:ind w:firstLine="709"/>
        <w:jc w:val="both"/>
        <w:rPr>
          <w:sz w:val="28"/>
          <w:szCs w:val="28"/>
        </w:rPr>
      </w:pPr>
      <w:r w:rsidRPr="001626A8">
        <w:rPr>
          <w:sz w:val="28"/>
          <w:szCs w:val="28"/>
        </w:rPr>
        <w:t xml:space="preserve">Ошибки в выполнении данного задания связаны с </w:t>
      </w:r>
      <w:r>
        <w:rPr>
          <w:sz w:val="28"/>
          <w:szCs w:val="28"/>
        </w:rPr>
        <w:t>отсутствием понимания важных общенаучных закономерностей, изучаемых, помимо географии, также в курсах физики, химии и биологии. В частности, в открытом варианте КИМ нужно сопоставить и ранжировать приведённые в таблице данные содержание водяного пара в определенном объёме воздуха и относительную влажность воздуха. Пробелы в знании научной терминологии и неумение сделать логичное предположение, основываясь на имеющихся данных, приводит к ошибке, которой можно было бы избежать, своевременно подчеркнув в соответствующей теме по географии физическую составляющую атмосферных процессов.</w:t>
      </w:r>
    </w:p>
    <w:p w14:paraId="47CC7A4D" w14:textId="77777777" w:rsidR="001626A8" w:rsidRPr="001626A8" w:rsidRDefault="001626A8" w:rsidP="00DE5D54">
      <w:pPr>
        <w:spacing w:line="276" w:lineRule="auto"/>
        <w:ind w:firstLine="709"/>
        <w:jc w:val="both"/>
        <w:rPr>
          <w:b/>
          <w:bCs/>
          <w:sz w:val="28"/>
          <w:szCs w:val="28"/>
        </w:rPr>
      </w:pPr>
      <w:r w:rsidRPr="001626A8">
        <w:rPr>
          <w:b/>
          <w:bCs/>
          <w:sz w:val="28"/>
          <w:szCs w:val="28"/>
        </w:rPr>
        <w:t xml:space="preserve">Задание № </w:t>
      </w:r>
      <w:r>
        <w:rPr>
          <w:b/>
          <w:bCs/>
          <w:sz w:val="28"/>
          <w:szCs w:val="28"/>
        </w:rPr>
        <w:t>5</w:t>
      </w:r>
    </w:p>
    <w:p w14:paraId="0A7CB511" w14:textId="77777777" w:rsidR="001626A8" w:rsidRDefault="001626A8" w:rsidP="00DE5D54">
      <w:pPr>
        <w:spacing w:line="276" w:lineRule="auto"/>
        <w:ind w:firstLine="709"/>
        <w:jc w:val="both"/>
        <w:rPr>
          <w:sz w:val="28"/>
          <w:szCs w:val="28"/>
        </w:rPr>
      </w:pPr>
      <w:r w:rsidRPr="001626A8">
        <w:rPr>
          <w:sz w:val="28"/>
          <w:szCs w:val="28"/>
        </w:rPr>
        <w:lastRenderedPageBreak/>
        <w:t>Метапредметные результаты, необходимые для успешного выполнения задания:</w:t>
      </w:r>
      <w:r>
        <w:rPr>
          <w:sz w:val="28"/>
          <w:szCs w:val="28"/>
        </w:rPr>
        <w:t xml:space="preserve"> МП </w:t>
      </w:r>
      <w:r w:rsidR="005F46A3" w:rsidRPr="005F46A3">
        <w:rPr>
          <w:sz w:val="28"/>
          <w:szCs w:val="28"/>
        </w:rPr>
        <w:t>1.1.1; 1.1.2;1.2.2; 1.2.3; 1.2.6; 2.1.2</w:t>
      </w:r>
      <w:r w:rsidR="005F46A3">
        <w:rPr>
          <w:sz w:val="28"/>
          <w:szCs w:val="28"/>
        </w:rPr>
        <w:t xml:space="preserve">, </w:t>
      </w:r>
      <w:r w:rsidR="005F46A3" w:rsidRPr="005F46A3">
        <w:rPr>
          <w:sz w:val="28"/>
          <w:szCs w:val="28"/>
        </w:rPr>
        <w:t>1.2.4</w:t>
      </w:r>
    </w:p>
    <w:p w14:paraId="6D3AFF86" w14:textId="77777777" w:rsidR="005F46A3" w:rsidRDefault="005F46A3" w:rsidP="00DE5D54">
      <w:pPr>
        <w:spacing w:line="276" w:lineRule="auto"/>
        <w:jc w:val="both"/>
        <w:rPr>
          <w:sz w:val="28"/>
          <w:szCs w:val="28"/>
        </w:rPr>
      </w:pPr>
      <w:r>
        <w:rPr>
          <w:sz w:val="28"/>
          <w:szCs w:val="28"/>
        </w:rPr>
        <w:t>1</w:t>
      </w:r>
      <w:r w:rsidRPr="005F46A3">
        <w:rPr>
          <w:sz w:val="28"/>
          <w:szCs w:val="28"/>
        </w:rPr>
        <w:t>.1.1 Устанавливать существенный признак или основания для сравнения, классификации и обобщения</w:t>
      </w:r>
    </w:p>
    <w:p w14:paraId="0B69BA49" w14:textId="77777777" w:rsidR="005F46A3" w:rsidRDefault="005F46A3" w:rsidP="00DE5D54">
      <w:pPr>
        <w:spacing w:line="276" w:lineRule="auto"/>
        <w:jc w:val="both"/>
        <w:rPr>
          <w:sz w:val="28"/>
          <w:szCs w:val="28"/>
        </w:rPr>
      </w:pPr>
      <w:r w:rsidRPr="005F46A3">
        <w:rPr>
          <w:sz w:val="28"/>
          <w:szCs w:val="28"/>
        </w:rPr>
        <w:t>1.1.2 Выявлять закономерности и противоречия в рассматриваемых явлениях</w:t>
      </w:r>
    </w:p>
    <w:p w14:paraId="721C26B5" w14:textId="77777777" w:rsidR="005F46A3" w:rsidRPr="005F46A3" w:rsidRDefault="005F46A3" w:rsidP="00DE5D54">
      <w:pPr>
        <w:spacing w:line="276" w:lineRule="auto"/>
        <w:jc w:val="both"/>
        <w:rPr>
          <w:sz w:val="28"/>
          <w:szCs w:val="28"/>
        </w:rPr>
      </w:pPr>
      <w:r w:rsidRPr="005F46A3">
        <w:rPr>
          <w:sz w:val="28"/>
          <w:szCs w:val="28"/>
        </w:rPr>
        <w:t>1.2.2 Овладение видами деятельности по получению нового знания, его интерпретации, преобразованию и применению</w:t>
      </w:r>
    </w:p>
    <w:p w14:paraId="3D05E3B1" w14:textId="77777777" w:rsidR="005F46A3" w:rsidRDefault="005F46A3" w:rsidP="00DE5D54">
      <w:pPr>
        <w:spacing w:line="276" w:lineRule="auto"/>
        <w:jc w:val="both"/>
        <w:rPr>
          <w:sz w:val="28"/>
          <w:szCs w:val="28"/>
        </w:rPr>
      </w:pPr>
      <w:r w:rsidRPr="005F46A3">
        <w:rPr>
          <w:sz w:val="28"/>
          <w:szCs w:val="28"/>
        </w:rPr>
        <w:t>в различных учебных ситуациях, в том числе при создании учебных и социальных проектов</w:t>
      </w:r>
    </w:p>
    <w:p w14:paraId="25FCD38C" w14:textId="77777777" w:rsidR="005F46A3" w:rsidRDefault="005F46A3" w:rsidP="00DE5D54">
      <w:pPr>
        <w:spacing w:line="276" w:lineRule="auto"/>
        <w:jc w:val="both"/>
        <w:rPr>
          <w:sz w:val="28"/>
          <w:szCs w:val="28"/>
        </w:rPr>
      </w:pPr>
      <w:r w:rsidRPr="00606429">
        <w:rPr>
          <w:sz w:val="28"/>
          <w:szCs w:val="28"/>
        </w:rPr>
        <w:t>1.2.3. Формирование научного типа мышления, владение научной терминологией, ключевыми понятиями и методами</w:t>
      </w:r>
    </w:p>
    <w:p w14:paraId="6F4C57F4" w14:textId="77777777" w:rsidR="005F46A3" w:rsidRPr="00606429" w:rsidRDefault="005F46A3" w:rsidP="00DE5D54">
      <w:pPr>
        <w:spacing w:line="276" w:lineRule="auto"/>
        <w:jc w:val="both"/>
        <w:rPr>
          <w:sz w:val="28"/>
          <w:szCs w:val="28"/>
        </w:rPr>
      </w:pPr>
      <w:r w:rsidRPr="005F46A3">
        <w:rPr>
          <w:sz w:val="28"/>
          <w:szCs w:val="28"/>
        </w:rPr>
        <w:t>1.2.4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5ED73163" w14:textId="77777777" w:rsidR="005F46A3" w:rsidRPr="00606429" w:rsidRDefault="005F46A3" w:rsidP="00DE5D54">
      <w:pPr>
        <w:spacing w:line="276" w:lineRule="auto"/>
        <w:jc w:val="both"/>
        <w:rPr>
          <w:sz w:val="28"/>
          <w:szCs w:val="28"/>
        </w:rPr>
      </w:pPr>
      <w:r w:rsidRPr="00606429">
        <w:rPr>
          <w:sz w:val="28"/>
          <w:szCs w:val="28"/>
        </w:rPr>
        <w:t>1.2.6. Уметь переносить знания в познавательную и практическую области жизнедеятельности; уметь интегрировать знания из разных предметных областей; осуществлять целенаправленный поиск переноса средств и способов действия в профессиональную среду</w:t>
      </w:r>
    </w:p>
    <w:p w14:paraId="008E85A6" w14:textId="77777777" w:rsidR="005F46A3" w:rsidRDefault="005F46A3" w:rsidP="00DE5D54">
      <w:pPr>
        <w:spacing w:line="276" w:lineRule="auto"/>
        <w:jc w:val="both"/>
        <w:rPr>
          <w:sz w:val="28"/>
          <w:szCs w:val="28"/>
        </w:rPr>
      </w:pPr>
      <w:r w:rsidRPr="005F46A3">
        <w:rPr>
          <w:sz w:val="28"/>
          <w:szCs w:val="28"/>
        </w:rPr>
        <w:t xml:space="preserve">2.1.2. Развёрнуто и логично излагать свою точку зрения с использованием языковых средств </w:t>
      </w:r>
    </w:p>
    <w:p w14:paraId="76A9ED3F" w14:textId="77777777" w:rsidR="005F46A3" w:rsidRDefault="005F46A3" w:rsidP="00DE5D54">
      <w:pPr>
        <w:spacing w:line="276" w:lineRule="auto"/>
        <w:ind w:firstLine="709"/>
        <w:jc w:val="both"/>
        <w:rPr>
          <w:sz w:val="28"/>
          <w:szCs w:val="28"/>
        </w:rPr>
      </w:pPr>
      <w:r>
        <w:rPr>
          <w:sz w:val="28"/>
          <w:szCs w:val="28"/>
        </w:rPr>
        <w:t>Для успешного выполнения данного задания нужно прочитать текст географического содержания, усвоив его общий смысл и, согласуясь с ним, вставить пропущенные термины, понятия или названия географических объектов, процессов и явлений в пропуски, согласно их смысловому значению. Помимо знания географической терминологии, для этого важно установить существенный содержательный признак</w:t>
      </w:r>
      <w:r w:rsidR="00604518">
        <w:rPr>
          <w:sz w:val="28"/>
          <w:szCs w:val="28"/>
        </w:rPr>
        <w:t xml:space="preserve"> и выявить в тексте причинно-следственные связи, что является метапредметной составляющей задания. При изучении географии важно регулярно работать с текстами географического содержания, как с учебником, так и с дополнительной литературой, а также вести словарик терминов и повторять перечень географической номенклатуры.</w:t>
      </w:r>
    </w:p>
    <w:p w14:paraId="6FFF6FB6" w14:textId="77777777" w:rsidR="00604518" w:rsidRPr="00604518" w:rsidRDefault="00604518" w:rsidP="00DE5D54">
      <w:pPr>
        <w:spacing w:line="276" w:lineRule="auto"/>
        <w:ind w:firstLine="709"/>
        <w:jc w:val="both"/>
        <w:rPr>
          <w:b/>
          <w:bCs/>
          <w:sz w:val="28"/>
          <w:szCs w:val="28"/>
        </w:rPr>
      </w:pPr>
      <w:r w:rsidRPr="00604518">
        <w:rPr>
          <w:b/>
          <w:bCs/>
          <w:sz w:val="28"/>
          <w:szCs w:val="28"/>
        </w:rPr>
        <w:t>Задание № 6</w:t>
      </w:r>
    </w:p>
    <w:p w14:paraId="356D9F2A" w14:textId="77777777" w:rsidR="00604518" w:rsidRDefault="00604518" w:rsidP="00DE5D54">
      <w:pPr>
        <w:spacing w:line="276" w:lineRule="auto"/>
        <w:ind w:firstLine="709"/>
        <w:jc w:val="both"/>
        <w:rPr>
          <w:sz w:val="28"/>
          <w:szCs w:val="28"/>
        </w:rPr>
      </w:pPr>
      <w:r w:rsidRPr="00604518">
        <w:rPr>
          <w:sz w:val="28"/>
          <w:szCs w:val="28"/>
        </w:rPr>
        <w:t>Метапредметные результаты, необходимые для успешного выполнения задания: МП1.1.1</w:t>
      </w:r>
      <w:r>
        <w:rPr>
          <w:sz w:val="28"/>
          <w:szCs w:val="28"/>
        </w:rPr>
        <w:t xml:space="preserve">, </w:t>
      </w:r>
      <w:r w:rsidRPr="00604518">
        <w:rPr>
          <w:sz w:val="28"/>
          <w:szCs w:val="28"/>
        </w:rPr>
        <w:t>1.3.1</w:t>
      </w:r>
    </w:p>
    <w:p w14:paraId="497FE673" w14:textId="77777777" w:rsidR="00604518" w:rsidRDefault="00604518" w:rsidP="00DE5D54">
      <w:pPr>
        <w:spacing w:line="276" w:lineRule="auto"/>
        <w:jc w:val="both"/>
        <w:rPr>
          <w:sz w:val="28"/>
          <w:szCs w:val="28"/>
        </w:rPr>
      </w:pPr>
      <w:r w:rsidRPr="00604518">
        <w:rPr>
          <w:sz w:val="28"/>
          <w:szCs w:val="28"/>
        </w:rPr>
        <w:t>1.1.1 Устанавливать существенный признак или основания для сравнения, классификации и обобщения</w:t>
      </w:r>
    </w:p>
    <w:p w14:paraId="4AB89B99" w14:textId="77777777" w:rsidR="00604518" w:rsidRDefault="00604518" w:rsidP="00DE5D54">
      <w:pPr>
        <w:spacing w:line="276" w:lineRule="auto"/>
        <w:jc w:val="both"/>
        <w:rPr>
          <w:sz w:val="28"/>
          <w:szCs w:val="28"/>
        </w:rPr>
      </w:pPr>
      <w:r>
        <w:rPr>
          <w:sz w:val="28"/>
          <w:szCs w:val="28"/>
        </w:rPr>
        <w:t xml:space="preserve">1.3.1 </w:t>
      </w:r>
      <w:r w:rsidRPr="00604518">
        <w:rPr>
          <w:sz w:val="28"/>
          <w:szCs w:val="28"/>
        </w:rPr>
        <w:t>Владеть навыками получения информации из источников разных типов, самостоятельно осуществлять поиск, анализ,</w:t>
      </w:r>
      <w:r w:rsidR="00C729BA">
        <w:rPr>
          <w:sz w:val="28"/>
          <w:szCs w:val="28"/>
        </w:rPr>
        <w:t xml:space="preserve"> </w:t>
      </w:r>
      <w:r w:rsidRPr="00604518">
        <w:rPr>
          <w:sz w:val="28"/>
          <w:szCs w:val="28"/>
        </w:rPr>
        <w:t>систематизацию и интерпретацию информации различных видов и форм представления</w:t>
      </w:r>
    </w:p>
    <w:p w14:paraId="273623E9" w14:textId="77777777" w:rsidR="00604518" w:rsidRDefault="00604518" w:rsidP="00DE5D54">
      <w:pPr>
        <w:spacing w:line="276" w:lineRule="auto"/>
        <w:ind w:firstLine="709"/>
        <w:jc w:val="both"/>
        <w:rPr>
          <w:sz w:val="28"/>
          <w:szCs w:val="28"/>
        </w:rPr>
      </w:pPr>
      <w:r>
        <w:rPr>
          <w:sz w:val="28"/>
          <w:szCs w:val="28"/>
        </w:rPr>
        <w:lastRenderedPageBreak/>
        <w:t>В задании №6 открытого варианта ЕГЭ нужно интерпретировать свои знания о размещении населения таким образом, чтобы осознать взаимосвязь между величиной городской агломерации с историей и ЭГП города. Обычно школьники просто заучивают крупные города, однако этого можно было бы избежать, если в 8 классе изложить и затем закрепить закономерности расселения и размещения населения.</w:t>
      </w:r>
    </w:p>
    <w:p w14:paraId="630C67A0" w14:textId="77777777" w:rsidR="002F1715" w:rsidRPr="002F1715" w:rsidRDefault="002F1715" w:rsidP="00DE5D54">
      <w:pPr>
        <w:spacing w:line="276" w:lineRule="auto"/>
        <w:ind w:firstLine="709"/>
        <w:jc w:val="both"/>
        <w:rPr>
          <w:b/>
          <w:bCs/>
          <w:sz w:val="28"/>
          <w:szCs w:val="28"/>
        </w:rPr>
      </w:pPr>
      <w:r w:rsidRPr="002F1715">
        <w:rPr>
          <w:b/>
          <w:bCs/>
          <w:sz w:val="28"/>
          <w:szCs w:val="28"/>
        </w:rPr>
        <w:t xml:space="preserve">Задание № </w:t>
      </w:r>
      <w:r>
        <w:rPr>
          <w:b/>
          <w:bCs/>
          <w:sz w:val="28"/>
          <w:szCs w:val="28"/>
        </w:rPr>
        <w:t>7</w:t>
      </w:r>
    </w:p>
    <w:p w14:paraId="6DF057FD" w14:textId="77777777" w:rsidR="002F1715" w:rsidRDefault="002F1715" w:rsidP="00DE5D54">
      <w:pPr>
        <w:spacing w:line="276" w:lineRule="auto"/>
        <w:ind w:firstLine="709"/>
        <w:jc w:val="both"/>
        <w:rPr>
          <w:sz w:val="28"/>
          <w:szCs w:val="28"/>
        </w:rPr>
      </w:pPr>
      <w:r w:rsidRPr="002F1715">
        <w:rPr>
          <w:sz w:val="28"/>
          <w:szCs w:val="28"/>
        </w:rPr>
        <w:t>Метапредметные результаты, необходимые для успешного выполнения задания: МП1.1.1</w:t>
      </w:r>
    </w:p>
    <w:p w14:paraId="386C7035" w14:textId="77777777" w:rsidR="002F1715" w:rsidRDefault="002F1715" w:rsidP="00DE5D54">
      <w:pPr>
        <w:spacing w:line="276" w:lineRule="auto"/>
        <w:jc w:val="both"/>
        <w:rPr>
          <w:sz w:val="28"/>
          <w:szCs w:val="28"/>
        </w:rPr>
      </w:pPr>
      <w:r w:rsidRPr="002F1715">
        <w:rPr>
          <w:sz w:val="28"/>
          <w:szCs w:val="28"/>
        </w:rPr>
        <w:t>1.1.1 Устанавливать существенный признак или основания для сравнения, классификации и обобщения</w:t>
      </w:r>
    </w:p>
    <w:p w14:paraId="33197F4A" w14:textId="77777777" w:rsidR="002F1715" w:rsidRDefault="002F1715" w:rsidP="00DE5D54">
      <w:pPr>
        <w:spacing w:line="276" w:lineRule="auto"/>
        <w:ind w:firstLine="709"/>
        <w:jc w:val="both"/>
        <w:rPr>
          <w:sz w:val="28"/>
          <w:szCs w:val="28"/>
        </w:rPr>
      </w:pPr>
      <w:r>
        <w:rPr>
          <w:sz w:val="28"/>
          <w:szCs w:val="28"/>
        </w:rPr>
        <w:t>Ключевой проблемой при выполнении данного задания является отсутствие понимания, что отраслевая структура экономики является маркером экономического развития территории. Таким образом, увидев на круговой диаграмме определенное соотношение секторов экономики можно сделать обоснованное предположение о соответствии её стране из предложенного выбора.</w:t>
      </w:r>
    </w:p>
    <w:p w14:paraId="74351225" w14:textId="77777777" w:rsidR="00AA2DED" w:rsidRPr="00606429" w:rsidRDefault="00AA2DED" w:rsidP="00DE5D54">
      <w:pPr>
        <w:spacing w:line="276" w:lineRule="auto"/>
        <w:ind w:firstLine="709"/>
        <w:jc w:val="both"/>
        <w:rPr>
          <w:b/>
          <w:bCs/>
          <w:sz w:val="28"/>
          <w:szCs w:val="28"/>
        </w:rPr>
      </w:pPr>
      <w:r w:rsidRPr="00606429">
        <w:rPr>
          <w:b/>
          <w:bCs/>
          <w:sz w:val="28"/>
          <w:szCs w:val="28"/>
        </w:rPr>
        <w:t>Задание № 9</w:t>
      </w:r>
    </w:p>
    <w:p w14:paraId="33061499" w14:textId="77777777" w:rsidR="00AA2DED" w:rsidRPr="00606429" w:rsidRDefault="00AA2DED" w:rsidP="00DE5D54">
      <w:pPr>
        <w:spacing w:line="276" w:lineRule="auto"/>
        <w:ind w:firstLine="709"/>
        <w:jc w:val="both"/>
        <w:rPr>
          <w:sz w:val="28"/>
          <w:szCs w:val="28"/>
        </w:rPr>
      </w:pPr>
      <w:r w:rsidRPr="00606429">
        <w:rPr>
          <w:sz w:val="28"/>
          <w:szCs w:val="28"/>
        </w:rPr>
        <w:t>Метапредметные результаты, необходимые для успешного выполнения задания: МП 1.2.3; 1.2.6; 2.1.2</w:t>
      </w:r>
    </w:p>
    <w:p w14:paraId="0B50EE81" w14:textId="77777777" w:rsidR="00AA2DED" w:rsidRPr="00606429" w:rsidRDefault="00AA2DED" w:rsidP="00DE5D54">
      <w:pPr>
        <w:spacing w:line="276" w:lineRule="auto"/>
        <w:jc w:val="both"/>
        <w:rPr>
          <w:sz w:val="28"/>
          <w:szCs w:val="28"/>
        </w:rPr>
      </w:pPr>
      <w:r w:rsidRPr="00606429">
        <w:rPr>
          <w:sz w:val="28"/>
          <w:szCs w:val="28"/>
        </w:rPr>
        <w:t>Содержание МП:</w:t>
      </w:r>
    </w:p>
    <w:bookmarkEnd w:id="9"/>
    <w:p w14:paraId="3ADA71D4" w14:textId="77777777" w:rsidR="00AA2DED" w:rsidRPr="00606429" w:rsidRDefault="00AA2DED" w:rsidP="00DE5D54">
      <w:pPr>
        <w:spacing w:line="276" w:lineRule="auto"/>
        <w:jc w:val="both"/>
        <w:rPr>
          <w:sz w:val="28"/>
          <w:szCs w:val="28"/>
        </w:rPr>
      </w:pPr>
      <w:r w:rsidRPr="00606429">
        <w:rPr>
          <w:sz w:val="28"/>
          <w:szCs w:val="28"/>
        </w:rPr>
        <w:t>1.2.3. Формирование научного типа мышления, владение научной терминологией, ключевыми понятиями и методами</w:t>
      </w:r>
    </w:p>
    <w:p w14:paraId="694D96DF" w14:textId="77777777" w:rsidR="00AA2DED" w:rsidRPr="00606429" w:rsidRDefault="00AA2DED" w:rsidP="00DE5D54">
      <w:pPr>
        <w:spacing w:line="276" w:lineRule="auto"/>
        <w:jc w:val="both"/>
        <w:rPr>
          <w:sz w:val="28"/>
          <w:szCs w:val="28"/>
        </w:rPr>
      </w:pPr>
      <w:r w:rsidRPr="00606429">
        <w:rPr>
          <w:sz w:val="28"/>
          <w:szCs w:val="28"/>
        </w:rPr>
        <w:t>1.2.6. Уметь переносить знания в познавательную и практическую области жизнедеятельности; уметь интегрировать знания из разных предметных областей; осуществлять целенаправленный поиск переноса средств и способов действия в профессиональную среду</w:t>
      </w:r>
    </w:p>
    <w:p w14:paraId="60A1E671" w14:textId="77777777" w:rsidR="00AA2DED" w:rsidRPr="00606429" w:rsidRDefault="00AA2DED" w:rsidP="00DE5D54">
      <w:pPr>
        <w:spacing w:line="276" w:lineRule="auto"/>
        <w:jc w:val="both"/>
        <w:rPr>
          <w:sz w:val="28"/>
          <w:szCs w:val="28"/>
        </w:rPr>
      </w:pPr>
      <w:r w:rsidRPr="00606429">
        <w:rPr>
          <w:sz w:val="28"/>
          <w:szCs w:val="28"/>
        </w:rPr>
        <w:t>2.1.2. Развёрнуто и логично излагать свою точку зрения с использованием языковых средств.</w:t>
      </w:r>
    </w:p>
    <w:p w14:paraId="3E125970" w14:textId="77777777" w:rsidR="00AA2DED" w:rsidRPr="00606429" w:rsidRDefault="00AA2DED" w:rsidP="00DE5D54">
      <w:pPr>
        <w:spacing w:line="276" w:lineRule="auto"/>
        <w:ind w:firstLine="709"/>
        <w:jc w:val="both"/>
        <w:rPr>
          <w:sz w:val="28"/>
          <w:szCs w:val="28"/>
        </w:rPr>
      </w:pPr>
      <w:r w:rsidRPr="00606429">
        <w:rPr>
          <w:sz w:val="28"/>
          <w:szCs w:val="28"/>
        </w:rPr>
        <w:t xml:space="preserve">Проблемы выполнения данного задания связаны с недостаточной сформированностью умения переносить знания из одной научной области в другую, в частности, соотнесение закономерностей физической и экономической географии. Овладение в полной мере данной метапредметной компетенцией позволило бы избежать механического заучивания информации. Умение сопоставлять знания из разных предметных областей достаточно сложно даётся даже подготовленным учащимся, чем и обусловлен довольно низкий процент выполнения данного задания. Понимание контекста, где необходимо применить географические знания для решения поставленного вопроса, </w:t>
      </w:r>
      <w:r w:rsidRPr="00606429">
        <w:rPr>
          <w:sz w:val="28"/>
          <w:szCs w:val="28"/>
        </w:rPr>
        <w:lastRenderedPageBreak/>
        <w:t>связано с навыками опоры на языковые средства для выстраивания понятийной цепочки, позволяющий проследить и обосновать взаимосвязь между географическим положением страны и ресурсами территории, где она располагается.</w:t>
      </w:r>
    </w:p>
    <w:p w14:paraId="60FDF61A" w14:textId="77777777" w:rsidR="002F1715" w:rsidRPr="002F1715" w:rsidRDefault="002F1715" w:rsidP="00DE5D54">
      <w:pPr>
        <w:spacing w:line="276" w:lineRule="auto"/>
        <w:ind w:firstLine="709"/>
        <w:jc w:val="both"/>
        <w:rPr>
          <w:b/>
          <w:bCs/>
          <w:sz w:val="28"/>
          <w:szCs w:val="28"/>
        </w:rPr>
      </w:pPr>
      <w:r w:rsidRPr="002F1715">
        <w:rPr>
          <w:b/>
          <w:bCs/>
          <w:sz w:val="28"/>
          <w:szCs w:val="28"/>
        </w:rPr>
        <w:t>Задание № 10</w:t>
      </w:r>
    </w:p>
    <w:p w14:paraId="09D72A2D" w14:textId="77777777" w:rsidR="00AA2DED" w:rsidRDefault="002F1715" w:rsidP="00DE5D54">
      <w:pPr>
        <w:spacing w:line="276" w:lineRule="auto"/>
        <w:ind w:firstLine="709"/>
        <w:jc w:val="both"/>
        <w:rPr>
          <w:sz w:val="28"/>
          <w:szCs w:val="28"/>
        </w:rPr>
      </w:pPr>
      <w:r w:rsidRPr="002F1715">
        <w:rPr>
          <w:sz w:val="28"/>
          <w:szCs w:val="28"/>
        </w:rPr>
        <w:t>Метапредметные результаты, необходимые для успешного выполнения задания:</w:t>
      </w:r>
      <w:r>
        <w:rPr>
          <w:sz w:val="28"/>
          <w:szCs w:val="28"/>
        </w:rPr>
        <w:t xml:space="preserve"> МП </w:t>
      </w:r>
      <w:r w:rsidRPr="002F1715">
        <w:rPr>
          <w:sz w:val="28"/>
          <w:szCs w:val="28"/>
        </w:rPr>
        <w:t>1.2.2; 1.3</w:t>
      </w:r>
    </w:p>
    <w:p w14:paraId="1E79B4F3" w14:textId="77777777" w:rsidR="00EE0F13" w:rsidRDefault="00EE0F13" w:rsidP="00DE5D54">
      <w:pPr>
        <w:spacing w:line="276" w:lineRule="auto"/>
        <w:jc w:val="both"/>
        <w:rPr>
          <w:sz w:val="28"/>
          <w:szCs w:val="28"/>
        </w:rPr>
      </w:pPr>
      <w:r w:rsidRPr="00EE0F13">
        <w:rPr>
          <w:sz w:val="28"/>
          <w:szCs w:val="28"/>
        </w:rPr>
        <w:t>Содержание МП:</w:t>
      </w:r>
    </w:p>
    <w:p w14:paraId="3E1F9562" w14:textId="77777777" w:rsidR="002F1715" w:rsidRPr="00606429" w:rsidRDefault="002F1715" w:rsidP="00DE5D54">
      <w:pPr>
        <w:spacing w:line="276" w:lineRule="auto"/>
        <w:jc w:val="both"/>
        <w:rPr>
          <w:sz w:val="28"/>
          <w:szCs w:val="28"/>
        </w:rPr>
      </w:pPr>
      <w:r w:rsidRPr="00606429">
        <w:rPr>
          <w:sz w:val="28"/>
          <w:szCs w:val="28"/>
        </w:rPr>
        <w:t>1.2.2.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5CB2B8E6" w14:textId="77777777" w:rsidR="002F1715" w:rsidRDefault="002F1715" w:rsidP="00DE5D54">
      <w:pPr>
        <w:spacing w:line="276" w:lineRule="auto"/>
        <w:jc w:val="both"/>
        <w:rPr>
          <w:sz w:val="28"/>
          <w:szCs w:val="28"/>
        </w:rPr>
      </w:pPr>
      <w:r>
        <w:rPr>
          <w:sz w:val="28"/>
          <w:szCs w:val="28"/>
        </w:rPr>
        <w:t xml:space="preserve">1.3. </w:t>
      </w:r>
      <w:r w:rsidRPr="002F1715">
        <w:rPr>
          <w:sz w:val="28"/>
          <w:szCs w:val="28"/>
        </w:rPr>
        <w:t>Работа с информацией</w:t>
      </w:r>
    </w:p>
    <w:p w14:paraId="4F6C49C3" w14:textId="77777777" w:rsidR="002F1715" w:rsidRDefault="002F1715" w:rsidP="00DE5D54">
      <w:pPr>
        <w:spacing w:line="276" w:lineRule="auto"/>
        <w:ind w:firstLine="709"/>
        <w:jc w:val="both"/>
        <w:rPr>
          <w:sz w:val="28"/>
          <w:szCs w:val="28"/>
        </w:rPr>
      </w:pPr>
      <w:r>
        <w:rPr>
          <w:sz w:val="28"/>
          <w:szCs w:val="28"/>
        </w:rPr>
        <w:t xml:space="preserve">Данное задание не представляет сложности для школьников, имеющих понимание </w:t>
      </w:r>
      <w:r w:rsidR="006909EF">
        <w:rPr>
          <w:sz w:val="28"/>
          <w:szCs w:val="28"/>
        </w:rPr>
        <w:t>о процентах из курса математики. В задании важно проанализировать таблицу с информацией (динамика показателей в процентах к предшествующему периоду) и выбрать верный вывод о тенденциях изменения анализируемого показателя.</w:t>
      </w:r>
    </w:p>
    <w:p w14:paraId="0856A180" w14:textId="77777777" w:rsidR="006909EF" w:rsidRPr="006909EF" w:rsidRDefault="006909EF" w:rsidP="00DE5D54">
      <w:pPr>
        <w:spacing w:line="276" w:lineRule="auto"/>
        <w:ind w:firstLine="709"/>
        <w:jc w:val="both"/>
        <w:rPr>
          <w:b/>
          <w:bCs/>
          <w:sz w:val="28"/>
          <w:szCs w:val="28"/>
        </w:rPr>
      </w:pPr>
      <w:r w:rsidRPr="006909EF">
        <w:rPr>
          <w:b/>
          <w:bCs/>
          <w:sz w:val="28"/>
          <w:szCs w:val="28"/>
        </w:rPr>
        <w:t>Задание № 13</w:t>
      </w:r>
    </w:p>
    <w:p w14:paraId="7E7E4EF0" w14:textId="77777777" w:rsidR="006909EF" w:rsidRDefault="006909EF" w:rsidP="00DE5D54">
      <w:pPr>
        <w:spacing w:line="276" w:lineRule="auto"/>
        <w:ind w:firstLine="709"/>
        <w:jc w:val="both"/>
        <w:rPr>
          <w:sz w:val="28"/>
          <w:szCs w:val="28"/>
        </w:rPr>
      </w:pPr>
      <w:r w:rsidRPr="006909EF">
        <w:rPr>
          <w:sz w:val="28"/>
          <w:szCs w:val="28"/>
        </w:rPr>
        <w:t>Метапредметные результаты, необходимые для успешного выполнения задания:</w:t>
      </w:r>
      <w:r w:rsidR="00C729BA">
        <w:rPr>
          <w:sz w:val="28"/>
          <w:szCs w:val="28"/>
        </w:rPr>
        <w:t xml:space="preserve"> </w:t>
      </w:r>
      <w:r w:rsidRPr="006909EF">
        <w:rPr>
          <w:sz w:val="28"/>
          <w:szCs w:val="28"/>
        </w:rPr>
        <w:t>МП 1.1.2;1.1.5; 1.2.3; 1.2.6</w:t>
      </w:r>
    </w:p>
    <w:p w14:paraId="4EA74A2B" w14:textId="77777777" w:rsidR="00EE0F13" w:rsidRPr="00606429" w:rsidRDefault="00EE0F13" w:rsidP="00DE5D54">
      <w:pPr>
        <w:spacing w:line="276" w:lineRule="auto"/>
        <w:jc w:val="both"/>
        <w:rPr>
          <w:sz w:val="28"/>
          <w:szCs w:val="28"/>
        </w:rPr>
      </w:pPr>
      <w:r w:rsidRPr="00606429">
        <w:rPr>
          <w:sz w:val="28"/>
          <w:szCs w:val="28"/>
        </w:rPr>
        <w:t>Содержание МП:</w:t>
      </w:r>
    </w:p>
    <w:p w14:paraId="02D52C91" w14:textId="77777777" w:rsidR="006909EF" w:rsidRDefault="006909EF" w:rsidP="00DE5D54">
      <w:pPr>
        <w:spacing w:line="276" w:lineRule="auto"/>
        <w:jc w:val="both"/>
        <w:rPr>
          <w:sz w:val="28"/>
          <w:szCs w:val="28"/>
        </w:rPr>
      </w:pPr>
      <w:r w:rsidRPr="006909EF">
        <w:rPr>
          <w:sz w:val="28"/>
          <w:szCs w:val="28"/>
        </w:rPr>
        <w:t>1.1.2</w:t>
      </w:r>
      <w:r w:rsidR="00C729BA">
        <w:rPr>
          <w:sz w:val="28"/>
          <w:szCs w:val="28"/>
        </w:rPr>
        <w:t xml:space="preserve"> </w:t>
      </w:r>
      <w:r w:rsidRPr="006909EF">
        <w:rPr>
          <w:sz w:val="28"/>
          <w:szCs w:val="28"/>
        </w:rPr>
        <w:t>Выявлять закономерности и противоречия в рассматриваемых явлениях</w:t>
      </w:r>
    </w:p>
    <w:p w14:paraId="471B5B17" w14:textId="77777777" w:rsidR="006909EF" w:rsidRDefault="006909EF" w:rsidP="00DE5D54">
      <w:pPr>
        <w:spacing w:line="276" w:lineRule="auto"/>
        <w:jc w:val="both"/>
        <w:rPr>
          <w:sz w:val="28"/>
          <w:szCs w:val="28"/>
        </w:rPr>
      </w:pPr>
      <w:r w:rsidRPr="006909EF">
        <w:rPr>
          <w:sz w:val="28"/>
          <w:szCs w:val="28"/>
        </w:rPr>
        <w:t>1.1.5 Развивать креативное мышление при решении жизненных проблем</w:t>
      </w:r>
    </w:p>
    <w:p w14:paraId="7F8265D5" w14:textId="77777777" w:rsidR="006909EF" w:rsidRDefault="006909EF" w:rsidP="00DE5D54">
      <w:pPr>
        <w:spacing w:line="276" w:lineRule="auto"/>
        <w:jc w:val="both"/>
        <w:rPr>
          <w:sz w:val="28"/>
          <w:szCs w:val="28"/>
        </w:rPr>
      </w:pPr>
      <w:r w:rsidRPr="006909EF">
        <w:rPr>
          <w:sz w:val="28"/>
          <w:szCs w:val="28"/>
        </w:rPr>
        <w:t>1.2.3 Формирование научного типа мышления, владение научной терминологией, ключевыми понятиями и методами</w:t>
      </w:r>
    </w:p>
    <w:p w14:paraId="4889A379" w14:textId="77777777" w:rsidR="006909EF" w:rsidRDefault="006909EF" w:rsidP="00DE5D54">
      <w:pPr>
        <w:spacing w:line="276" w:lineRule="auto"/>
        <w:jc w:val="both"/>
        <w:rPr>
          <w:sz w:val="28"/>
          <w:szCs w:val="28"/>
        </w:rPr>
      </w:pPr>
      <w:r w:rsidRPr="006909EF">
        <w:rPr>
          <w:sz w:val="28"/>
          <w:szCs w:val="28"/>
        </w:rPr>
        <w:t>1.2.6</w:t>
      </w:r>
      <w:r w:rsidR="00C729BA">
        <w:rPr>
          <w:sz w:val="28"/>
          <w:szCs w:val="28"/>
        </w:rPr>
        <w:t xml:space="preserve"> </w:t>
      </w:r>
      <w:r w:rsidRPr="006909EF">
        <w:rPr>
          <w:sz w:val="28"/>
          <w:szCs w:val="28"/>
        </w:rPr>
        <w:t>Уметь переносить знания в познавательную и практическую области жизнедеятельности;</w:t>
      </w:r>
      <w:r w:rsidR="00C729BA">
        <w:rPr>
          <w:sz w:val="28"/>
          <w:szCs w:val="28"/>
        </w:rPr>
        <w:t xml:space="preserve"> </w:t>
      </w:r>
      <w:r w:rsidRPr="006909EF">
        <w:rPr>
          <w:sz w:val="28"/>
          <w:szCs w:val="28"/>
        </w:rPr>
        <w:t>уметь интегрировать знания из разных предметных областей;</w:t>
      </w:r>
      <w:r w:rsidR="00C729BA">
        <w:rPr>
          <w:sz w:val="28"/>
          <w:szCs w:val="28"/>
        </w:rPr>
        <w:t xml:space="preserve"> </w:t>
      </w:r>
      <w:r w:rsidRPr="006909EF">
        <w:rPr>
          <w:sz w:val="28"/>
          <w:szCs w:val="28"/>
        </w:rPr>
        <w:t>осуществлять целенаправленный поиск переноса средств и способов действия в профессиональную среду</w:t>
      </w:r>
    </w:p>
    <w:p w14:paraId="635145FA" w14:textId="77777777" w:rsidR="006909EF" w:rsidRDefault="006909EF" w:rsidP="00DE5D54">
      <w:pPr>
        <w:spacing w:line="276" w:lineRule="auto"/>
        <w:ind w:firstLine="709"/>
        <w:jc w:val="both"/>
        <w:rPr>
          <w:sz w:val="28"/>
          <w:szCs w:val="28"/>
        </w:rPr>
      </w:pPr>
      <w:r>
        <w:rPr>
          <w:sz w:val="28"/>
          <w:szCs w:val="28"/>
        </w:rPr>
        <w:t xml:space="preserve">Понятие о геохронологии неразрывно связано с пониманием о времени, его значении в физических, астрономических, географических и исторических процессах. Это важная область метапредметного знания, формирование которой является базисом для усвоения многих тем в различных предметных областях. Эмпирический опыт школьника не способствует осознанию </w:t>
      </w:r>
      <w:proofErr w:type="spellStart"/>
      <w:r>
        <w:rPr>
          <w:sz w:val="28"/>
          <w:szCs w:val="28"/>
        </w:rPr>
        <w:t>сверхдлительных</w:t>
      </w:r>
      <w:proofErr w:type="spellEnd"/>
      <w:r>
        <w:rPr>
          <w:sz w:val="28"/>
          <w:szCs w:val="28"/>
        </w:rPr>
        <w:t xml:space="preserve"> временных интервалов</w:t>
      </w:r>
      <w:r w:rsidR="00EE0F13">
        <w:rPr>
          <w:sz w:val="28"/>
          <w:szCs w:val="28"/>
        </w:rPr>
        <w:t xml:space="preserve">, что потом может привести к непониманию длительности астрономических и геологических процессов, изменяющих Землю в течение миллионов лет. Хорошей методической практикой будет сравнение временных периодов различных процессов, представление </w:t>
      </w:r>
      <w:r w:rsidR="00EE0F13">
        <w:rPr>
          <w:sz w:val="28"/>
          <w:szCs w:val="28"/>
        </w:rPr>
        <w:lastRenderedPageBreak/>
        <w:t>геологического времени на диаграмме: в</w:t>
      </w:r>
      <w:r w:rsidR="00EE0F13" w:rsidRPr="00EE0F13">
        <w:rPr>
          <w:sz w:val="28"/>
          <w:szCs w:val="28"/>
        </w:rPr>
        <w:t xml:space="preserve"> рамках условной геохронологической аналогии, где вся 4,56-миллиардная история Земли сжата до 24-часовых суток, появление рода Homo </w:t>
      </w:r>
      <w:r w:rsidR="00EE0F13">
        <w:rPr>
          <w:sz w:val="28"/>
          <w:szCs w:val="28"/>
        </w:rPr>
        <w:t xml:space="preserve">(человека) </w:t>
      </w:r>
      <w:r w:rsidR="00EE0F13" w:rsidRPr="00EE0F13">
        <w:rPr>
          <w:sz w:val="28"/>
          <w:szCs w:val="28"/>
        </w:rPr>
        <w:t xml:space="preserve">приходится на последние полминуты перед полуночью, а существование Homo sapiens укладывается в </w:t>
      </w:r>
      <w:r w:rsidR="00EE0F13">
        <w:rPr>
          <w:sz w:val="28"/>
          <w:szCs w:val="28"/>
        </w:rPr>
        <w:t xml:space="preserve">интервал </w:t>
      </w:r>
      <w:r w:rsidR="00EE0F13" w:rsidRPr="00EE0F13">
        <w:rPr>
          <w:sz w:val="28"/>
          <w:szCs w:val="28"/>
        </w:rPr>
        <w:t>менее минуты, что убедительно демонстрирует ничтожную длительность антропогенного этапа на фоне геологического времени.</w:t>
      </w:r>
      <w:r w:rsidR="00EE0F13">
        <w:rPr>
          <w:sz w:val="28"/>
          <w:szCs w:val="28"/>
        </w:rPr>
        <w:t xml:space="preserve"> Аналогично можно сопоставить и геологические периоды между собой.</w:t>
      </w:r>
    </w:p>
    <w:p w14:paraId="3FF66CAD" w14:textId="77777777" w:rsidR="00EE0F13" w:rsidRPr="00EE0F13" w:rsidRDefault="00EE0F13" w:rsidP="00DE5D54">
      <w:pPr>
        <w:spacing w:line="276" w:lineRule="auto"/>
        <w:ind w:firstLine="709"/>
        <w:jc w:val="both"/>
        <w:rPr>
          <w:b/>
          <w:bCs/>
          <w:sz w:val="28"/>
          <w:szCs w:val="28"/>
        </w:rPr>
      </w:pPr>
      <w:r w:rsidRPr="00EE0F13">
        <w:rPr>
          <w:b/>
          <w:bCs/>
          <w:sz w:val="28"/>
          <w:szCs w:val="28"/>
        </w:rPr>
        <w:t xml:space="preserve">Задание № </w:t>
      </w:r>
      <w:r>
        <w:rPr>
          <w:b/>
          <w:bCs/>
          <w:sz w:val="28"/>
          <w:szCs w:val="28"/>
        </w:rPr>
        <w:t>14</w:t>
      </w:r>
    </w:p>
    <w:p w14:paraId="6BB3EF0E" w14:textId="77777777" w:rsidR="00EE0F13" w:rsidRDefault="00EE0F13" w:rsidP="00DE5D54">
      <w:pPr>
        <w:spacing w:line="276" w:lineRule="auto"/>
        <w:ind w:firstLine="709"/>
        <w:jc w:val="both"/>
        <w:rPr>
          <w:sz w:val="28"/>
          <w:szCs w:val="28"/>
        </w:rPr>
      </w:pPr>
      <w:r w:rsidRPr="00EE0F13">
        <w:rPr>
          <w:sz w:val="28"/>
          <w:szCs w:val="28"/>
        </w:rPr>
        <w:t xml:space="preserve">Метапредметные результаты, необходимые для успешного выполнения </w:t>
      </w:r>
      <w:proofErr w:type="spellStart"/>
      <w:r w:rsidRPr="00EE0F13">
        <w:rPr>
          <w:sz w:val="28"/>
          <w:szCs w:val="28"/>
        </w:rPr>
        <w:t>задания:МП</w:t>
      </w:r>
      <w:proofErr w:type="spellEnd"/>
      <w:r w:rsidRPr="00EE0F13">
        <w:rPr>
          <w:sz w:val="28"/>
          <w:szCs w:val="28"/>
        </w:rPr>
        <w:t xml:space="preserve"> 1.3.1</w:t>
      </w:r>
    </w:p>
    <w:p w14:paraId="70E6CD7D" w14:textId="77777777" w:rsidR="00EE0F13" w:rsidRDefault="007F1524" w:rsidP="00DE5D54">
      <w:pPr>
        <w:spacing w:line="276" w:lineRule="auto"/>
        <w:jc w:val="both"/>
        <w:rPr>
          <w:sz w:val="28"/>
          <w:szCs w:val="28"/>
        </w:rPr>
      </w:pPr>
      <w:r>
        <w:rPr>
          <w:sz w:val="28"/>
          <w:szCs w:val="28"/>
        </w:rPr>
        <w:t>Содержание МП.</w:t>
      </w:r>
    </w:p>
    <w:p w14:paraId="616639B5" w14:textId="77777777" w:rsidR="007F1524" w:rsidRDefault="007F1524" w:rsidP="00DE5D54">
      <w:pPr>
        <w:spacing w:line="276" w:lineRule="auto"/>
        <w:jc w:val="both"/>
        <w:rPr>
          <w:sz w:val="28"/>
          <w:szCs w:val="28"/>
        </w:rPr>
      </w:pPr>
      <w:r>
        <w:rPr>
          <w:sz w:val="28"/>
          <w:szCs w:val="28"/>
        </w:rPr>
        <w:t xml:space="preserve">1.3.1 </w:t>
      </w:r>
      <w:r w:rsidRPr="007F1524">
        <w:rPr>
          <w:sz w:val="28"/>
          <w:szCs w:val="28"/>
        </w:rPr>
        <w:t>Владеть навыками получения информации из источников разных типов, самостоятельно осуществлять поиск, анализ,</w:t>
      </w:r>
      <w:r w:rsidR="00E41FA5">
        <w:rPr>
          <w:sz w:val="28"/>
          <w:szCs w:val="28"/>
        </w:rPr>
        <w:t xml:space="preserve"> </w:t>
      </w:r>
      <w:r w:rsidRPr="007F1524">
        <w:rPr>
          <w:sz w:val="28"/>
          <w:szCs w:val="28"/>
        </w:rPr>
        <w:t>систематизацию и интерпретацию информации различных видов и форм представления</w:t>
      </w:r>
      <w:r>
        <w:rPr>
          <w:sz w:val="28"/>
          <w:szCs w:val="28"/>
        </w:rPr>
        <w:t>.</w:t>
      </w:r>
    </w:p>
    <w:p w14:paraId="29C0B3FD" w14:textId="77777777" w:rsidR="007F1524" w:rsidRDefault="007F1524" w:rsidP="00DE5D54">
      <w:pPr>
        <w:spacing w:line="276" w:lineRule="auto"/>
        <w:ind w:firstLine="709"/>
        <w:jc w:val="both"/>
        <w:rPr>
          <w:sz w:val="28"/>
          <w:szCs w:val="28"/>
        </w:rPr>
      </w:pPr>
      <w:r w:rsidRPr="007F1524">
        <w:rPr>
          <w:sz w:val="28"/>
          <w:szCs w:val="28"/>
        </w:rPr>
        <w:t>Изучение часовых зон в курсе географии России (</w:t>
      </w:r>
      <w:r>
        <w:rPr>
          <w:sz w:val="28"/>
          <w:szCs w:val="28"/>
        </w:rPr>
        <w:t xml:space="preserve">в </w:t>
      </w:r>
      <w:r w:rsidRPr="007F1524">
        <w:rPr>
          <w:sz w:val="28"/>
          <w:szCs w:val="28"/>
        </w:rPr>
        <w:t>8 класс</w:t>
      </w:r>
      <w:r>
        <w:rPr>
          <w:sz w:val="28"/>
          <w:szCs w:val="28"/>
        </w:rPr>
        <w:t>е</w:t>
      </w:r>
      <w:r w:rsidRPr="007F1524">
        <w:rPr>
          <w:sz w:val="28"/>
          <w:szCs w:val="28"/>
        </w:rPr>
        <w:t>) необходимо для формирования у учащихся практических навыков расчёта поясного и местного времени, понимания влияния вращения Земли на ритмы жизнедеятельности человека, а также для осознания экономических и социальных последствий разницы во времени при межрегиональном взаимодействии. В качестве эффективной методики рекомендуется использовать пошаговый алгоритм решения задач: 1) определение долготы пунктов и их разницы в градусах; 2) перевод разницы долгот во временные интервалы с учётом направления вращения Земли (движение на восток увеличивает местное время); 3) учёт действия часовых зон, летнего/зимнего времени и линии перемены дат; 4) закрепление навыка через решение практических задач с использованием физической карты и карты часовых зон России.</w:t>
      </w:r>
    </w:p>
    <w:p w14:paraId="60C5C594" w14:textId="77777777" w:rsidR="007F1524" w:rsidRPr="007F1524" w:rsidRDefault="007F1524" w:rsidP="00DE5D54">
      <w:pPr>
        <w:spacing w:line="276" w:lineRule="auto"/>
        <w:ind w:firstLine="709"/>
        <w:jc w:val="both"/>
        <w:rPr>
          <w:b/>
          <w:bCs/>
          <w:sz w:val="28"/>
          <w:szCs w:val="28"/>
        </w:rPr>
      </w:pPr>
      <w:r w:rsidRPr="007F1524">
        <w:rPr>
          <w:b/>
          <w:bCs/>
          <w:sz w:val="28"/>
          <w:szCs w:val="28"/>
        </w:rPr>
        <w:t>Задание № 20</w:t>
      </w:r>
    </w:p>
    <w:p w14:paraId="1E39A259" w14:textId="77777777" w:rsidR="007F1524" w:rsidRPr="007F1524" w:rsidRDefault="007F1524" w:rsidP="00DE5D54">
      <w:pPr>
        <w:spacing w:line="276" w:lineRule="auto"/>
        <w:ind w:firstLine="709"/>
        <w:jc w:val="both"/>
        <w:rPr>
          <w:sz w:val="28"/>
          <w:szCs w:val="28"/>
        </w:rPr>
      </w:pPr>
      <w:r w:rsidRPr="007F1524">
        <w:rPr>
          <w:sz w:val="28"/>
          <w:szCs w:val="28"/>
        </w:rPr>
        <w:t>Метапредметные результаты, необходимые для успешного выполнения задания: МП 1.</w:t>
      </w:r>
      <w:r>
        <w:rPr>
          <w:sz w:val="28"/>
          <w:szCs w:val="28"/>
        </w:rPr>
        <w:t>1</w:t>
      </w:r>
      <w:r w:rsidRPr="007F1524">
        <w:rPr>
          <w:sz w:val="28"/>
          <w:szCs w:val="28"/>
        </w:rPr>
        <w:t>.1</w:t>
      </w:r>
    </w:p>
    <w:p w14:paraId="2415F32C" w14:textId="77777777" w:rsidR="007F1524" w:rsidRDefault="007F1524" w:rsidP="00DE5D54">
      <w:pPr>
        <w:spacing w:line="276" w:lineRule="auto"/>
        <w:jc w:val="both"/>
        <w:rPr>
          <w:sz w:val="28"/>
          <w:szCs w:val="28"/>
        </w:rPr>
      </w:pPr>
      <w:r w:rsidRPr="007F1524">
        <w:rPr>
          <w:sz w:val="28"/>
          <w:szCs w:val="28"/>
        </w:rPr>
        <w:t>Содержание МП.</w:t>
      </w:r>
    </w:p>
    <w:p w14:paraId="791E935B" w14:textId="77777777" w:rsidR="007F1524" w:rsidRDefault="007F1524" w:rsidP="00DE5D54">
      <w:pPr>
        <w:spacing w:line="276" w:lineRule="auto"/>
        <w:jc w:val="both"/>
        <w:rPr>
          <w:sz w:val="28"/>
          <w:szCs w:val="28"/>
        </w:rPr>
      </w:pPr>
      <w:r w:rsidRPr="007F1524">
        <w:rPr>
          <w:sz w:val="28"/>
          <w:szCs w:val="28"/>
        </w:rPr>
        <w:t>1.1.1 Устанавливать существенный признак или основания для сравнения, классификации и обобщения.</w:t>
      </w:r>
    </w:p>
    <w:p w14:paraId="250808FD" w14:textId="77777777" w:rsidR="007F1524" w:rsidRPr="00606429" w:rsidRDefault="007F1524" w:rsidP="00DE5D54">
      <w:pPr>
        <w:spacing w:line="276" w:lineRule="auto"/>
        <w:ind w:firstLine="709"/>
        <w:jc w:val="both"/>
        <w:rPr>
          <w:sz w:val="28"/>
          <w:szCs w:val="28"/>
        </w:rPr>
      </w:pPr>
      <w:r>
        <w:rPr>
          <w:sz w:val="28"/>
          <w:szCs w:val="28"/>
        </w:rPr>
        <w:t xml:space="preserve">Задание связано с умением интерпретировать и сопоставить информацию из двух разных источников – легенды предложенной в ЕГЭ картограммы и таблицы со статистическими данными. Умение работать с различными источниками информации является одним из самых важных метапредметных </w:t>
      </w:r>
      <w:proofErr w:type="spellStart"/>
      <w:r>
        <w:rPr>
          <w:sz w:val="28"/>
          <w:szCs w:val="28"/>
        </w:rPr>
        <w:t>навыков.</w:t>
      </w:r>
      <w:r w:rsidR="00FD1185" w:rsidRPr="00FD1185">
        <w:rPr>
          <w:sz w:val="28"/>
          <w:szCs w:val="28"/>
        </w:rPr>
        <w:t>Для</w:t>
      </w:r>
      <w:proofErr w:type="spellEnd"/>
      <w:r w:rsidR="00FD1185" w:rsidRPr="00FD1185">
        <w:rPr>
          <w:sz w:val="28"/>
          <w:szCs w:val="28"/>
        </w:rPr>
        <w:t xml:space="preserve"> отработки данного умения рекомендуется использовать пошаговый алгоритм: сначала извлечь значение из картограммы по легенде, затем </w:t>
      </w:r>
      <w:r w:rsidR="00FD1185">
        <w:rPr>
          <w:sz w:val="28"/>
          <w:szCs w:val="28"/>
        </w:rPr>
        <w:lastRenderedPageBreak/>
        <w:t>выбрать</w:t>
      </w:r>
      <w:r w:rsidR="00FD1185" w:rsidRPr="00FD1185">
        <w:rPr>
          <w:sz w:val="28"/>
          <w:szCs w:val="28"/>
        </w:rPr>
        <w:t xml:space="preserve"> недостающий показатель </w:t>
      </w:r>
      <w:r w:rsidR="00FD1185">
        <w:rPr>
          <w:sz w:val="28"/>
          <w:szCs w:val="28"/>
        </w:rPr>
        <w:t>в</w:t>
      </w:r>
      <w:r w:rsidR="00FD1185" w:rsidRPr="00FD1185">
        <w:rPr>
          <w:sz w:val="28"/>
          <w:szCs w:val="28"/>
        </w:rPr>
        <w:t xml:space="preserve"> таблице и сопоставить полученные числа, после чего сформулировать </w:t>
      </w:r>
      <w:r w:rsidR="00FD1185">
        <w:rPr>
          <w:sz w:val="28"/>
          <w:szCs w:val="28"/>
        </w:rPr>
        <w:t>требуемую последовательность соотнесенных со странами величин показателя</w:t>
      </w:r>
      <w:r w:rsidR="00FD1185" w:rsidRPr="00FD1185">
        <w:rPr>
          <w:sz w:val="28"/>
          <w:szCs w:val="28"/>
        </w:rPr>
        <w:t>, что позволяет преодолеть типичные ошибки, связанные с невнимательным чтением условия и подменой сравниваемых величин.</w:t>
      </w:r>
    </w:p>
    <w:p w14:paraId="404DA05C" w14:textId="77777777" w:rsidR="00FD1185" w:rsidRPr="007F1524" w:rsidRDefault="00FD1185" w:rsidP="00DE5D54">
      <w:pPr>
        <w:spacing w:line="276" w:lineRule="auto"/>
        <w:ind w:firstLine="709"/>
        <w:jc w:val="both"/>
        <w:rPr>
          <w:b/>
          <w:bCs/>
          <w:sz w:val="28"/>
          <w:szCs w:val="28"/>
        </w:rPr>
      </w:pPr>
      <w:r w:rsidRPr="007F1524">
        <w:rPr>
          <w:b/>
          <w:bCs/>
          <w:sz w:val="28"/>
          <w:szCs w:val="28"/>
        </w:rPr>
        <w:t>Задание № 2</w:t>
      </w:r>
      <w:r>
        <w:rPr>
          <w:b/>
          <w:bCs/>
          <w:sz w:val="28"/>
          <w:szCs w:val="28"/>
        </w:rPr>
        <w:t>1</w:t>
      </w:r>
    </w:p>
    <w:p w14:paraId="7D0DCA13" w14:textId="77777777" w:rsidR="00F077CB" w:rsidRDefault="00FD1185" w:rsidP="00DE5D54">
      <w:pPr>
        <w:pStyle w:val="a3"/>
        <w:spacing w:after="0"/>
        <w:ind w:left="0" w:firstLine="709"/>
        <w:jc w:val="both"/>
        <w:rPr>
          <w:rFonts w:ascii="Times New Roman" w:hAnsi="Times New Roman"/>
          <w:sz w:val="28"/>
          <w:szCs w:val="28"/>
          <w:lang w:eastAsia="ru-RU"/>
        </w:rPr>
      </w:pPr>
      <w:r w:rsidRPr="00FD1185">
        <w:rPr>
          <w:rFonts w:ascii="Times New Roman" w:hAnsi="Times New Roman"/>
          <w:sz w:val="28"/>
          <w:szCs w:val="28"/>
          <w:lang w:eastAsia="ru-RU"/>
        </w:rPr>
        <w:t>Метапредметные результаты, необходимые для успешного выполнения задания:1.1.1; 1.1.2;1.2.2; 1.2.3; 1.2.4</w:t>
      </w:r>
      <w:r>
        <w:rPr>
          <w:rFonts w:ascii="Times New Roman" w:hAnsi="Times New Roman"/>
          <w:sz w:val="28"/>
          <w:szCs w:val="28"/>
          <w:lang w:eastAsia="ru-RU"/>
        </w:rPr>
        <w:t>,</w:t>
      </w:r>
      <w:r w:rsidRPr="00FD1185">
        <w:rPr>
          <w:rFonts w:ascii="Times New Roman" w:hAnsi="Times New Roman"/>
          <w:sz w:val="28"/>
          <w:szCs w:val="28"/>
          <w:lang w:eastAsia="ru-RU"/>
        </w:rPr>
        <w:t>1.3.1</w:t>
      </w:r>
    </w:p>
    <w:p w14:paraId="150E473F" w14:textId="77777777" w:rsidR="00FD1185" w:rsidRDefault="00FD1185" w:rsidP="00DE5D54">
      <w:pPr>
        <w:spacing w:line="276" w:lineRule="auto"/>
        <w:jc w:val="both"/>
        <w:rPr>
          <w:sz w:val="28"/>
          <w:szCs w:val="28"/>
        </w:rPr>
      </w:pPr>
      <w:r w:rsidRPr="007F1524">
        <w:rPr>
          <w:sz w:val="28"/>
          <w:szCs w:val="28"/>
        </w:rPr>
        <w:t>Содержание МП.</w:t>
      </w:r>
    </w:p>
    <w:p w14:paraId="5FCFF79A" w14:textId="77777777" w:rsidR="00FD1185" w:rsidRDefault="00FD1185" w:rsidP="00DE5D54">
      <w:pPr>
        <w:spacing w:line="276" w:lineRule="auto"/>
        <w:jc w:val="both"/>
        <w:rPr>
          <w:sz w:val="28"/>
          <w:szCs w:val="28"/>
        </w:rPr>
      </w:pPr>
      <w:r w:rsidRPr="007F1524">
        <w:rPr>
          <w:sz w:val="28"/>
          <w:szCs w:val="28"/>
        </w:rPr>
        <w:t>1.1.1 Устанавливать существенный признак или основания для сравнения, классификации и обобщения.</w:t>
      </w:r>
    </w:p>
    <w:p w14:paraId="485AC63B" w14:textId="77777777" w:rsidR="00FD1185" w:rsidRDefault="00FD1185" w:rsidP="00DE5D54">
      <w:pPr>
        <w:spacing w:line="276" w:lineRule="auto"/>
        <w:jc w:val="both"/>
        <w:rPr>
          <w:sz w:val="28"/>
          <w:szCs w:val="28"/>
        </w:rPr>
      </w:pPr>
      <w:r w:rsidRPr="006909EF">
        <w:rPr>
          <w:sz w:val="28"/>
          <w:szCs w:val="28"/>
        </w:rPr>
        <w:t>1.1.2Выявлять закономерности и противоречия в рассматриваемых явлениях</w:t>
      </w:r>
    </w:p>
    <w:p w14:paraId="5D73A5DD" w14:textId="77777777" w:rsidR="00FD1185" w:rsidRPr="00FD1185" w:rsidRDefault="00FD1185" w:rsidP="00DE5D54">
      <w:pPr>
        <w:spacing w:line="276" w:lineRule="auto"/>
        <w:jc w:val="both"/>
        <w:rPr>
          <w:sz w:val="28"/>
          <w:szCs w:val="28"/>
        </w:rPr>
      </w:pPr>
      <w:r w:rsidRPr="00FD1185">
        <w:rPr>
          <w:sz w:val="28"/>
          <w:szCs w:val="28"/>
        </w:rPr>
        <w:t>1.2.2 Овладение видами деятельности по получению нового знания, его интерпретации, преобразованию и применению</w:t>
      </w:r>
    </w:p>
    <w:p w14:paraId="38AF06B9" w14:textId="77777777" w:rsidR="00FD1185" w:rsidRDefault="00FD1185" w:rsidP="00DE5D54">
      <w:pPr>
        <w:pStyle w:val="a3"/>
        <w:spacing w:after="0"/>
        <w:ind w:left="0"/>
        <w:jc w:val="both"/>
        <w:rPr>
          <w:rFonts w:ascii="Times New Roman" w:hAnsi="Times New Roman"/>
          <w:sz w:val="28"/>
          <w:szCs w:val="28"/>
          <w:lang w:eastAsia="ru-RU"/>
        </w:rPr>
      </w:pPr>
      <w:r w:rsidRPr="00FD1185">
        <w:rPr>
          <w:rFonts w:ascii="Times New Roman" w:hAnsi="Times New Roman"/>
          <w:sz w:val="28"/>
          <w:szCs w:val="28"/>
          <w:lang w:eastAsia="ru-RU"/>
        </w:rPr>
        <w:t>в различных учебных ситуациях, в том числе при создании учебных и социальных проектов</w:t>
      </w:r>
    </w:p>
    <w:p w14:paraId="2DA1AF37" w14:textId="77777777" w:rsidR="00FD1185" w:rsidRDefault="00FD1185" w:rsidP="00DE5D54">
      <w:pPr>
        <w:pStyle w:val="a3"/>
        <w:spacing w:after="0"/>
        <w:ind w:left="0"/>
        <w:jc w:val="both"/>
        <w:rPr>
          <w:rFonts w:ascii="Times New Roman" w:hAnsi="Times New Roman"/>
          <w:sz w:val="28"/>
          <w:szCs w:val="28"/>
          <w:lang w:eastAsia="ru-RU"/>
        </w:rPr>
      </w:pPr>
      <w:r w:rsidRPr="00FD1185">
        <w:rPr>
          <w:rFonts w:ascii="Times New Roman" w:hAnsi="Times New Roman"/>
          <w:sz w:val="28"/>
          <w:szCs w:val="28"/>
          <w:lang w:eastAsia="ru-RU"/>
        </w:rPr>
        <w:t>1.2.3Формирование научного типа мышления, владение научной терминологией, ключевыми понятиями и методами</w:t>
      </w:r>
    </w:p>
    <w:p w14:paraId="2ECB99D0" w14:textId="77777777" w:rsidR="00FD1185" w:rsidRPr="00FD1185" w:rsidRDefault="00FD1185" w:rsidP="00DE5D54">
      <w:pPr>
        <w:spacing w:line="276" w:lineRule="auto"/>
        <w:jc w:val="both"/>
        <w:rPr>
          <w:sz w:val="28"/>
          <w:szCs w:val="28"/>
        </w:rPr>
      </w:pPr>
      <w:r w:rsidRPr="00FD1185">
        <w:rPr>
          <w:sz w:val="28"/>
          <w:szCs w:val="28"/>
        </w:rPr>
        <w:t xml:space="preserve">1.2.4 Выявлять причинно-следственные связи и актуализировать задачу, выдвигать гипотезу её решения, находить </w:t>
      </w:r>
      <w:proofErr w:type="spellStart"/>
      <w:r w:rsidRPr="00FD1185">
        <w:rPr>
          <w:sz w:val="28"/>
          <w:szCs w:val="28"/>
        </w:rPr>
        <w:t>аргу</w:t>
      </w:r>
      <w:proofErr w:type="spellEnd"/>
      <w:r w:rsidRPr="00FD1185">
        <w:rPr>
          <w:sz w:val="28"/>
          <w:szCs w:val="28"/>
        </w:rPr>
        <w:t>-</w:t>
      </w:r>
    </w:p>
    <w:p w14:paraId="53D88951" w14:textId="77777777" w:rsidR="00FD1185" w:rsidRDefault="00FD1185" w:rsidP="00DE5D54">
      <w:pPr>
        <w:pStyle w:val="a3"/>
        <w:spacing w:after="0"/>
        <w:ind w:left="0"/>
        <w:jc w:val="both"/>
        <w:rPr>
          <w:rFonts w:ascii="Times New Roman" w:hAnsi="Times New Roman"/>
          <w:sz w:val="28"/>
          <w:szCs w:val="28"/>
          <w:lang w:eastAsia="ru-RU"/>
        </w:rPr>
      </w:pPr>
      <w:r w:rsidRPr="00FD1185">
        <w:rPr>
          <w:rFonts w:ascii="Times New Roman" w:hAnsi="Times New Roman"/>
          <w:sz w:val="28"/>
          <w:szCs w:val="28"/>
          <w:lang w:eastAsia="ru-RU"/>
        </w:rPr>
        <w:t>менты для доказательства своих утверждений, задавать параметры и критерии решения</w:t>
      </w:r>
    </w:p>
    <w:p w14:paraId="3518D094" w14:textId="77777777" w:rsidR="00FD1185" w:rsidRDefault="00FD1185" w:rsidP="00DE5D54">
      <w:pPr>
        <w:spacing w:line="276" w:lineRule="auto"/>
        <w:jc w:val="both"/>
        <w:rPr>
          <w:sz w:val="28"/>
          <w:szCs w:val="28"/>
        </w:rPr>
      </w:pPr>
      <w:r w:rsidRPr="00970730">
        <w:rPr>
          <w:sz w:val="28"/>
          <w:szCs w:val="28"/>
        </w:rPr>
        <w:t xml:space="preserve">1.3.1 </w:t>
      </w:r>
      <w:r w:rsidR="00970730" w:rsidRPr="00970730">
        <w:rPr>
          <w:sz w:val="28"/>
          <w:szCs w:val="28"/>
        </w:rPr>
        <w:t>Владеть навыками получения информации из источников разных типов, самостоятельно осуществлять поиск, анализ,</w:t>
      </w:r>
      <w:r w:rsidR="00E41FA5">
        <w:rPr>
          <w:sz w:val="28"/>
          <w:szCs w:val="28"/>
        </w:rPr>
        <w:t xml:space="preserve"> </w:t>
      </w:r>
      <w:r w:rsidR="00970730" w:rsidRPr="00970730">
        <w:rPr>
          <w:sz w:val="28"/>
          <w:szCs w:val="28"/>
        </w:rPr>
        <w:t>систематизацию и интерпретацию информации различных видов и форм представления</w:t>
      </w:r>
    </w:p>
    <w:p w14:paraId="140683AD" w14:textId="77777777" w:rsidR="00FD1185" w:rsidRDefault="00970730" w:rsidP="00DE5D54">
      <w:pPr>
        <w:pStyle w:val="a3"/>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Год от года и от варианта к варианту данное задание демонстрирует некоторую вариативность, однако всегда подразумевает владение географической номенклатурой и знание принятых в географии систем районирования и систематизации объектов. </w:t>
      </w:r>
      <w:r w:rsidR="004224BE">
        <w:rPr>
          <w:rFonts w:ascii="Times New Roman" w:hAnsi="Times New Roman"/>
          <w:sz w:val="28"/>
          <w:szCs w:val="28"/>
          <w:lang w:eastAsia="ru-RU"/>
        </w:rPr>
        <w:t>Важным метапредметным навыком является умение выбрать из текста географического содержания нужную информацию. Также важно и з</w:t>
      </w:r>
      <w:r>
        <w:rPr>
          <w:rFonts w:ascii="Times New Roman" w:hAnsi="Times New Roman"/>
          <w:sz w:val="28"/>
          <w:szCs w:val="28"/>
          <w:lang w:eastAsia="ru-RU"/>
        </w:rPr>
        <w:t>апоминани</w:t>
      </w:r>
      <w:r w:rsidR="004224BE">
        <w:rPr>
          <w:rFonts w:ascii="Times New Roman" w:hAnsi="Times New Roman"/>
          <w:sz w:val="28"/>
          <w:szCs w:val="28"/>
          <w:lang w:eastAsia="ru-RU"/>
        </w:rPr>
        <w:t>е</w:t>
      </w:r>
      <w:r>
        <w:rPr>
          <w:rFonts w:ascii="Times New Roman" w:hAnsi="Times New Roman"/>
          <w:sz w:val="28"/>
          <w:szCs w:val="28"/>
          <w:lang w:eastAsia="ru-RU"/>
        </w:rPr>
        <w:t xml:space="preserve"> системы районирования</w:t>
      </w:r>
      <w:r w:rsidR="004224BE">
        <w:rPr>
          <w:rFonts w:ascii="Times New Roman" w:hAnsi="Times New Roman"/>
          <w:sz w:val="28"/>
          <w:szCs w:val="28"/>
          <w:lang w:eastAsia="ru-RU"/>
        </w:rPr>
        <w:t>, которое</w:t>
      </w:r>
      <w:r>
        <w:rPr>
          <w:rFonts w:ascii="Times New Roman" w:hAnsi="Times New Roman"/>
          <w:sz w:val="28"/>
          <w:szCs w:val="28"/>
          <w:lang w:eastAsia="ru-RU"/>
        </w:rPr>
        <w:t xml:space="preserve"> начинается в 8 и 9 классе, а затем выходит с уровня страны на международный глобальный уровень. Это позволяет постепенно подойти к запоминанию «пространственной структуры» географического пространства и избежать механического запоминания.</w:t>
      </w:r>
    </w:p>
    <w:p w14:paraId="58F64961" w14:textId="77777777" w:rsidR="004224BE" w:rsidRPr="004224BE" w:rsidRDefault="004224BE" w:rsidP="00DE5D54">
      <w:pPr>
        <w:pStyle w:val="a3"/>
        <w:ind w:left="0" w:firstLine="709"/>
        <w:jc w:val="both"/>
        <w:rPr>
          <w:rFonts w:ascii="Times New Roman" w:hAnsi="Times New Roman"/>
          <w:b/>
          <w:bCs/>
          <w:sz w:val="28"/>
          <w:szCs w:val="28"/>
          <w:lang w:eastAsia="ru-RU"/>
        </w:rPr>
      </w:pPr>
      <w:r w:rsidRPr="004224BE">
        <w:rPr>
          <w:rFonts w:ascii="Times New Roman" w:hAnsi="Times New Roman"/>
          <w:b/>
          <w:bCs/>
          <w:sz w:val="28"/>
          <w:szCs w:val="28"/>
          <w:lang w:eastAsia="ru-RU"/>
        </w:rPr>
        <w:t>Задание № 22</w:t>
      </w:r>
    </w:p>
    <w:p w14:paraId="7B69FDA7" w14:textId="77777777" w:rsidR="004224BE" w:rsidRPr="004224BE" w:rsidRDefault="004224BE" w:rsidP="00DE5D54">
      <w:pPr>
        <w:pStyle w:val="a3"/>
        <w:spacing w:after="0"/>
        <w:ind w:left="0" w:firstLine="709"/>
        <w:jc w:val="both"/>
        <w:rPr>
          <w:rFonts w:ascii="Times New Roman" w:hAnsi="Times New Roman"/>
          <w:sz w:val="28"/>
          <w:szCs w:val="28"/>
          <w:lang w:eastAsia="ru-RU"/>
        </w:rPr>
      </w:pPr>
      <w:r w:rsidRPr="004224BE">
        <w:rPr>
          <w:rFonts w:ascii="Times New Roman" w:hAnsi="Times New Roman"/>
          <w:sz w:val="28"/>
          <w:szCs w:val="28"/>
          <w:lang w:eastAsia="ru-RU"/>
        </w:rPr>
        <w:lastRenderedPageBreak/>
        <w:t>Метапредметные результаты, необходимые для успешного выполнения задания: МП 1.1.2;1.1.5; 1.2.3; 1.2.6</w:t>
      </w:r>
    </w:p>
    <w:p w14:paraId="2C34F3B1" w14:textId="77777777" w:rsidR="004224BE" w:rsidRPr="00977830" w:rsidRDefault="004224BE" w:rsidP="00DE5D54">
      <w:pPr>
        <w:spacing w:line="276" w:lineRule="auto"/>
        <w:jc w:val="both"/>
        <w:rPr>
          <w:sz w:val="28"/>
          <w:szCs w:val="28"/>
        </w:rPr>
      </w:pPr>
      <w:r w:rsidRPr="00977830">
        <w:rPr>
          <w:sz w:val="28"/>
          <w:szCs w:val="28"/>
        </w:rPr>
        <w:t>Содержание МП.</w:t>
      </w:r>
    </w:p>
    <w:p w14:paraId="0675A93E" w14:textId="77777777" w:rsidR="004224BE" w:rsidRDefault="004224BE" w:rsidP="00DE5D54">
      <w:pPr>
        <w:spacing w:line="276" w:lineRule="auto"/>
        <w:jc w:val="both"/>
        <w:rPr>
          <w:sz w:val="28"/>
          <w:szCs w:val="28"/>
        </w:rPr>
      </w:pPr>
      <w:r w:rsidRPr="006909EF">
        <w:rPr>
          <w:sz w:val="28"/>
          <w:szCs w:val="28"/>
        </w:rPr>
        <w:t>1.1.2Выявлять закономерности и противоречия в рассматриваемых явлениях</w:t>
      </w:r>
    </w:p>
    <w:p w14:paraId="6AEA5E20" w14:textId="77777777" w:rsidR="004224BE" w:rsidRDefault="004224BE" w:rsidP="00DE5D54">
      <w:pPr>
        <w:spacing w:line="276" w:lineRule="auto"/>
        <w:jc w:val="both"/>
        <w:rPr>
          <w:sz w:val="28"/>
          <w:szCs w:val="28"/>
        </w:rPr>
      </w:pPr>
      <w:r w:rsidRPr="006909EF">
        <w:rPr>
          <w:sz w:val="28"/>
          <w:szCs w:val="28"/>
        </w:rPr>
        <w:t>1.1.5 Развивать креативное мышление при решении жизненных проблем</w:t>
      </w:r>
    </w:p>
    <w:p w14:paraId="3C29F114" w14:textId="77777777" w:rsidR="004224BE" w:rsidRDefault="004224BE" w:rsidP="00DE5D54">
      <w:pPr>
        <w:spacing w:line="276" w:lineRule="auto"/>
        <w:jc w:val="both"/>
        <w:rPr>
          <w:sz w:val="28"/>
          <w:szCs w:val="28"/>
        </w:rPr>
      </w:pPr>
      <w:r w:rsidRPr="006909EF">
        <w:rPr>
          <w:sz w:val="28"/>
          <w:szCs w:val="28"/>
        </w:rPr>
        <w:t>1.2.3 Формирование научного типа мышления, владение научной терминологией, ключевыми понятиями и методами</w:t>
      </w:r>
    </w:p>
    <w:p w14:paraId="3012650F" w14:textId="77777777" w:rsidR="004224BE" w:rsidRDefault="004224BE" w:rsidP="00DE5D54">
      <w:pPr>
        <w:spacing w:line="276" w:lineRule="auto"/>
        <w:jc w:val="both"/>
        <w:rPr>
          <w:sz w:val="28"/>
          <w:szCs w:val="28"/>
        </w:rPr>
      </w:pPr>
      <w:r w:rsidRPr="006909EF">
        <w:rPr>
          <w:sz w:val="28"/>
          <w:szCs w:val="28"/>
        </w:rPr>
        <w:t xml:space="preserve">1.2.6Уметь переносить знания в познавательную и практическую области </w:t>
      </w:r>
      <w:proofErr w:type="spellStart"/>
      <w:r w:rsidRPr="006909EF">
        <w:rPr>
          <w:sz w:val="28"/>
          <w:szCs w:val="28"/>
        </w:rPr>
        <w:t>жизнедеятельности;уметь</w:t>
      </w:r>
      <w:proofErr w:type="spellEnd"/>
      <w:r w:rsidRPr="006909EF">
        <w:rPr>
          <w:sz w:val="28"/>
          <w:szCs w:val="28"/>
        </w:rPr>
        <w:t xml:space="preserve"> интегрировать знания из разных предметных </w:t>
      </w:r>
      <w:proofErr w:type="spellStart"/>
      <w:r w:rsidRPr="006909EF">
        <w:rPr>
          <w:sz w:val="28"/>
          <w:szCs w:val="28"/>
        </w:rPr>
        <w:t>областей;осуществлять</w:t>
      </w:r>
      <w:proofErr w:type="spellEnd"/>
      <w:r w:rsidRPr="006909EF">
        <w:rPr>
          <w:sz w:val="28"/>
          <w:szCs w:val="28"/>
        </w:rPr>
        <w:t xml:space="preserve"> целенаправленный поиск переноса средств и способов действия в профессиональную среду</w:t>
      </w:r>
    </w:p>
    <w:p w14:paraId="4CBBAD4A" w14:textId="77777777" w:rsidR="004224BE" w:rsidRPr="00FD1185" w:rsidRDefault="004224BE" w:rsidP="00DE5D54">
      <w:pPr>
        <w:pStyle w:val="a3"/>
        <w:spacing w:after="0"/>
        <w:ind w:left="0" w:firstLine="709"/>
        <w:jc w:val="both"/>
        <w:rPr>
          <w:rFonts w:ascii="Times New Roman" w:hAnsi="Times New Roman"/>
          <w:sz w:val="28"/>
          <w:szCs w:val="28"/>
          <w:lang w:eastAsia="ru-RU"/>
        </w:rPr>
      </w:pPr>
      <w:r w:rsidRPr="004224BE">
        <w:rPr>
          <w:rFonts w:ascii="Times New Roman" w:hAnsi="Times New Roman"/>
          <w:sz w:val="28"/>
          <w:szCs w:val="28"/>
          <w:lang w:eastAsia="ru-RU"/>
        </w:rPr>
        <w:t>Важным метапредметным навыком является умение выбрать из текста географического содержания нужную информацию</w:t>
      </w:r>
      <w:r>
        <w:rPr>
          <w:rFonts w:ascii="Times New Roman" w:hAnsi="Times New Roman"/>
          <w:sz w:val="28"/>
          <w:szCs w:val="28"/>
          <w:lang w:eastAsia="ru-RU"/>
        </w:rPr>
        <w:t xml:space="preserve"> и проанализировать логические взаимосвязи. Часто данное задание связано с пониманием сущности технологий, экономических и экологических процессов. </w:t>
      </w:r>
      <w:r w:rsidR="00864E83" w:rsidRPr="00864E83">
        <w:rPr>
          <w:rFonts w:ascii="Times New Roman" w:hAnsi="Times New Roman"/>
          <w:sz w:val="28"/>
          <w:szCs w:val="28"/>
          <w:lang w:eastAsia="ru-RU"/>
        </w:rPr>
        <w:t>Рекомендуется при анализе текстов географического содержания акцентировать внимание на выявлении естественно-научных причин описываемых явлений (например, связь между климатическими условиями, рельефом и хозяйственным использованием территории) и формировать у учащихся навык обязательного приведения в ответе конкретных природных закономерностей, а не только пересказа текста.</w:t>
      </w:r>
    </w:p>
    <w:p w14:paraId="56F3DC9A" w14:textId="77777777" w:rsidR="00F077CB" w:rsidRDefault="00F077CB">
      <w:pPr>
        <w:pStyle w:val="3"/>
        <w:numPr>
          <w:ilvl w:val="3"/>
          <w:numId w:val="3"/>
        </w:numPr>
        <w:tabs>
          <w:tab w:val="left" w:pos="567"/>
        </w:tabs>
        <w:ind w:left="0" w:firstLine="709"/>
        <w:rPr>
          <w:rFonts w:ascii="Times New Roman" w:hAnsi="Times New Roman"/>
          <w:szCs w:val="28"/>
        </w:rPr>
      </w:pPr>
      <w:r w:rsidRPr="00AA2DED">
        <w:rPr>
          <w:rFonts w:ascii="Times New Roman" w:hAnsi="Times New Roman"/>
          <w:szCs w:val="28"/>
        </w:rPr>
        <w:t>Рекомендации для учителей по совершенствованию преподавания учебного предмета группе обучающихся с минимальным уровнем подготовки</w:t>
      </w:r>
    </w:p>
    <w:p w14:paraId="6462EF49" w14:textId="77777777" w:rsidR="00251209" w:rsidRDefault="00251209" w:rsidP="00251209"/>
    <w:p w14:paraId="4282C093" w14:textId="77777777" w:rsidR="00251209" w:rsidRDefault="00251209" w:rsidP="00DE5D54">
      <w:pPr>
        <w:spacing w:line="276" w:lineRule="auto"/>
        <w:ind w:firstLine="709"/>
        <w:jc w:val="both"/>
        <w:rPr>
          <w:sz w:val="28"/>
          <w:szCs w:val="28"/>
        </w:rPr>
      </w:pPr>
      <w:r w:rsidRPr="00251209">
        <w:rPr>
          <w:sz w:val="28"/>
          <w:szCs w:val="28"/>
        </w:rPr>
        <w:t xml:space="preserve">Рекомендации для учителей, работающих с обучающимися, демонстрирующими крайне низкий уровень предметной подготовки, должны быть направлены на постепенное и системное формирование как предметных, так и метапредметных компетенций, начиная с 6–8 классов, без ориентации на «натаскивание» на конкретные задания. Ключевым направлением является формирование у школьников целостного понимания географических закономерностей через установление логических взаимосвязей между разделами курса: например, при изучении темы «Литосфера» в 6–7 классах важно последовательно связывать тектоническое строение территории с формами рельефа, а затем, в 8–9 классах, с размещением полезных ископаемых и, в 10–11 классах, с экономической специализацией </w:t>
      </w:r>
      <w:r w:rsidRPr="00251209">
        <w:rPr>
          <w:sz w:val="28"/>
          <w:szCs w:val="28"/>
        </w:rPr>
        <w:lastRenderedPageBreak/>
        <w:t xml:space="preserve">стран и регионов (что напрямую соответствует проблемным заданиям № 5 и № 9, с которыми данная группа не справляется). </w:t>
      </w:r>
    </w:p>
    <w:p w14:paraId="2D22A750" w14:textId="77777777" w:rsidR="00251209" w:rsidRDefault="00251209" w:rsidP="00DE5D54">
      <w:pPr>
        <w:spacing w:line="276" w:lineRule="auto"/>
        <w:ind w:firstLine="709"/>
        <w:jc w:val="both"/>
        <w:rPr>
          <w:sz w:val="28"/>
          <w:szCs w:val="28"/>
        </w:rPr>
      </w:pPr>
      <w:r w:rsidRPr="00251209">
        <w:rPr>
          <w:sz w:val="28"/>
          <w:szCs w:val="28"/>
        </w:rPr>
        <w:t xml:space="preserve">Для преодоления дефицитов в работе с текстом (задания № 21–23) целесообразно на каждом уроке, начиная с 8 класса, использовать короткие тексты географического содержания с заданиями на поиск ключевых слов, терминов и причинно-следственных связей, постепенно усложняя задачи до уровня, требующего развёрнутого аргументированного ответа с использованием естественно-научных знаний (например, объяснение влияния климата и рельефа на хозяйственное освоение территории). </w:t>
      </w:r>
    </w:p>
    <w:p w14:paraId="25796EB9" w14:textId="77777777" w:rsidR="00251209" w:rsidRDefault="00251209" w:rsidP="00DE5D54">
      <w:pPr>
        <w:spacing w:line="276" w:lineRule="auto"/>
        <w:ind w:firstLine="709"/>
        <w:jc w:val="both"/>
        <w:rPr>
          <w:sz w:val="28"/>
          <w:szCs w:val="28"/>
        </w:rPr>
      </w:pPr>
      <w:r w:rsidRPr="00251209">
        <w:rPr>
          <w:sz w:val="28"/>
          <w:szCs w:val="28"/>
        </w:rPr>
        <w:t xml:space="preserve">Систематическое ведение географического словаря (глоссария) с 6 по 11 класс с фиксацией терминов по мере изучения тем, а также регулярная работа с контурными картами и атласом (определение координат, направлений, чтение легенды) позволят сформировать базовую номенклатурную грамотность и пространственное мышление, необходимые для выполнения заданий № 1, 11, 14 и 18, при этом акцент следует делать не на механическом запоминании, а на понимании пространственного расположения объектов через их привязку к природным и экономическим особенностям территории. </w:t>
      </w:r>
    </w:p>
    <w:p w14:paraId="3E996DB3" w14:textId="77777777" w:rsidR="00251209" w:rsidRPr="00251209" w:rsidRDefault="00251209" w:rsidP="00DE5D54">
      <w:pPr>
        <w:spacing w:line="276" w:lineRule="auto"/>
        <w:ind w:firstLine="709"/>
        <w:jc w:val="both"/>
        <w:rPr>
          <w:sz w:val="28"/>
          <w:szCs w:val="28"/>
        </w:rPr>
      </w:pPr>
      <w:r w:rsidRPr="00251209">
        <w:rPr>
          <w:sz w:val="28"/>
          <w:szCs w:val="28"/>
        </w:rPr>
        <w:t xml:space="preserve">Особое внимание необходимо уделить развитию метапредметных умений работы с информацией: на уроках географии следует регулярно использовать задания на сопоставление картограмм и статистических таблиц (постепенно усложняя их от простого считывания данных к сравнительному анализу), а также включать задачи на расчёт </w:t>
      </w:r>
      <w:proofErr w:type="spellStart"/>
      <w:r w:rsidRPr="00251209">
        <w:rPr>
          <w:sz w:val="28"/>
          <w:szCs w:val="28"/>
        </w:rPr>
        <w:t>ресурсообеспеченности</w:t>
      </w:r>
      <w:proofErr w:type="spellEnd"/>
      <w:r w:rsidRPr="00251209">
        <w:rPr>
          <w:sz w:val="28"/>
          <w:szCs w:val="28"/>
        </w:rPr>
        <w:t>, доли показателей и местного времени, что будет способствовать формированию вычислительных навыков и умения интерпретировать количественные данные (проблемные задания № 14, 15, 24, 28). Такой подход, реализуемый последовательно с 6 по 11 класс, позволит создать у учащихся систему географических знаний и устойчивые метапредметные умения, что в перспективе обеспечит не только преодоление минимального порога, но и осознанное отношение к предмету без форсированной подготовки в выпускном классе.</w:t>
      </w:r>
    </w:p>
    <w:p w14:paraId="1F12323D" w14:textId="77777777" w:rsidR="00F077CB" w:rsidRPr="00872D69" w:rsidRDefault="00F077CB">
      <w:pPr>
        <w:pStyle w:val="3"/>
        <w:numPr>
          <w:ilvl w:val="2"/>
          <w:numId w:val="3"/>
        </w:numPr>
        <w:ind w:left="0" w:firstLine="709"/>
        <w:jc w:val="both"/>
        <w:rPr>
          <w:rFonts w:ascii="Times New Roman" w:hAnsi="Times New Roman"/>
          <w:bCs w:val="0"/>
        </w:rPr>
      </w:pPr>
      <w:r w:rsidRPr="00872D69">
        <w:rPr>
          <w:rFonts w:ascii="Times New Roman" w:hAnsi="Times New Roman"/>
          <w:bCs w:val="0"/>
        </w:rPr>
        <w:lastRenderedPageBreak/>
        <w:t xml:space="preserve">Методический анализ выполнения заданий обучающимися с </w:t>
      </w:r>
      <w:r>
        <w:rPr>
          <w:rFonts w:ascii="Times New Roman" w:hAnsi="Times New Roman"/>
          <w:bCs w:val="0"/>
        </w:rPr>
        <w:t>низким</w:t>
      </w:r>
      <w:r w:rsidRPr="00872D69">
        <w:rPr>
          <w:rFonts w:ascii="Times New Roman" w:hAnsi="Times New Roman"/>
          <w:bCs w:val="0"/>
        </w:rPr>
        <w:t xml:space="preserve"> уровнем подготовки (</w:t>
      </w:r>
      <w:r w:rsidRPr="007019D4">
        <w:rPr>
          <w:rFonts w:ascii="Times New Roman" w:hAnsi="Times New Roman"/>
          <w:bCs w:val="0"/>
        </w:rPr>
        <w:t>в</w:t>
      </w:r>
      <w:r>
        <w:rPr>
          <w:rFonts w:ascii="Times New Roman" w:hAnsi="Times New Roman"/>
          <w:bCs w:val="0"/>
        </w:rPr>
        <w:t> </w:t>
      </w:r>
      <w:r w:rsidRPr="007019D4">
        <w:rPr>
          <w:rFonts w:ascii="Times New Roman" w:hAnsi="Times New Roman"/>
          <w:bCs w:val="0"/>
        </w:rPr>
        <w:t xml:space="preserve">группе от минимального до 60 </w:t>
      </w:r>
      <w:proofErr w:type="spellStart"/>
      <w:r w:rsidRPr="007019D4">
        <w:rPr>
          <w:rFonts w:ascii="Times New Roman" w:hAnsi="Times New Roman"/>
          <w:bCs w:val="0"/>
        </w:rPr>
        <w:t>т.б</w:t>
      </w:r>
      <w:proofErr w:type="spellEnd"/>
      <w:r w:rsidRPr="007019D4">
        <w:rPr>
          <w:rFonts w:ascii="Times New Roman" w:hAnsi="Times New Roman"/>
          <w:bCs w:val="0"/>
        </w:rPr>
        <w:t>.</w:t>
      </w:r>
      <w:r w:rsidRPr="00872D69">
        <w:rPr>
          <w:rFonts w:ascii="Times New Roman" w:hAnsi="Times New Roman"/>
          <w:bCs w:val="0"/>
        </w:rPr>
        <w:t>), включая методические рекомендации для учителей</w:t>
      </w:r>
    </w:p>
    <w:p w14:paraId="181E0935" w14:textId="77777777" w:rsidR="00F077CB" w:rsidRPr="000F7C87" w:rsidRDefault="00F077CB" w:rsidP="00E41FA5">
      <w:pPr>
        <w:pStyle w:val="3"/>
        <w:numPr>
          <w:ilvl w:val="3"/>
          <w:numId w:val="3"/>
        </w:numPr>
        <w:tabs>
          <w:tab w:val="left" w:pos="567"/>
          <w:tab w:val="left" w:pos="851"/>
          <w:tab w:val="left" w:pos="1701"/>
        </w:tabs>
        <w:ind w:left="0" w:firstLine="709"/>
        <w:jc w:val="both"/>
        <w:rPr>
          <w:rFonts w:ascii="Times New Roman" w:hAnsi="Times New Roman"/>
          <w:szCs w:val="28"/>
        </w:rPr>
      </w:pPr>
      <w:r w:rsidRPr="000F7C87">
        <w:rPr>
          <w:rFonts w:ascii="Times New Roman" w:hAnsi="Times New Roman"/>
          <w:szCs w:val="28"/>
        </w:rPr>
        <w:t xml:space="preserve">Описание предметной подготовки участников ЕГЭ с низким уровнем подготовки, анализ типичных дефицитов в подготовке </w:t>
      </w:r>
    </w:p>
    <w:p w14:paraId="5353EED3" w14:textId="77777777" w:rsidR="00C97FD1" w:rsidRDefault="00C97FD1" w:rsidP="00C97FD1">
      <w:pPr>
        <w:ind w:firstLine="567"/>
        <w:jc w:val="both"/>
        <w:rPr>
          <w:bCs/>
          <w:sz w:val="28"/>
          <w:szCs w:val="28"/>
        </w:rPr>
      </w:pPr>
    </w:p>
    <w:p w14:paraId="55FDF3CF" w14:textId="77777777" w:rsidR="00C97FD1" w:rsidRPr="00D87765" w:rsidRDefault="00C97FD1" w:rsidP="00D87765">
      <w:pPr>
        <w:pStyle w:val="a3"/>
        <w:numPr>
          <w:ilvl w:val="0"/>
          <w:numId w:val="1"/>
        </w:numPr>
        <w:jc w:val="both"/>
        <w:rPr>
          <w:rFonts w:ascii="Times New Roman" w:hAnsi="Times New Roman"/>
          <w:sz w:val="24"/>
          <w:szCs w:val="24"/>
        </w:rPr>
      </w:pPr>
      <w:r w:rsidRPr="00D87765">
        <w:rPr>
          <w:rFonts w:ascii="Times New Roman" w:hAnsi="Times New Roman"/>
          <w:sz w:val="24"/>
          <w:szCs w:val="24"/>
        </w:rPr>
        <w:t>Описание достигнутых предметных результатов ФГОС</w:t>
      </w:r>
    </w:p>
    <w:p w14:paraId="0A7F4044" w14:textId="77777777" w:rsidR="00C97FD1" w:rsidRPr="00C97FD1" w:rsidRDefault="00C97FD1" w:rsidP="00DE5D54">
      <w:pPr>
        <w:spacing w:line="276" w:lineRule="auto"/>
        <w:ind w:firstLine="567"/>
        <w:jc w:val="both"/>
        <w:rPr>
          <w:bCs/>
          <w:sz w:val="28"/>
          <w:szCs w:val="28"/>
        </w:rPr>
      </w:pPr>
      <w:r w:rsidRPr="00C97FD1">
        <w:rPr>
          <w:bCs/>
          <w:sz w:val="28"/>
          <w:szCs w:val="28"/>
        </w:rPr>
        <w:t>Группа участников ЕГЭ по географии, набравших от минимального балла до 60 тестовых баллов, в 2026 г. составила большинство – 57,47 % от общего числа сдававших экзамен (50 человек). Это самая многочисленная группа, и анализ её результатов позволяет выявить наиболее типичные для региона дефициты подготовки. Участники данной группы демонстрируют фрагментарное, но в целом более системное усвоение географического материала по сравнению с группой, не преодолевшей минимальный порог.</w:t>
      </w:r>
    </w:p>
    <w:p w14:paraId="4ED1320A" w14:textId="77777777" w:rsidR="00C97FD1" w:rsidRPr="00C97FD1" w:rsidRDefault="00C97FD1" w:rsidP="00DE5D54">
      <w:pPr>
        <w:spacing w:line="276" w:lineRule="auto"/>
        <w:ind w:firstLine="567"/>
        <w:jc w:val="both"/>
        <w:rPr>
          <w:bCs/>
          <w:sz w:val="28"/>
          <w:szCs w:val="28"/>
        </w:rPr>
      </w:pPr>
      <w:r>
        <w:rPr>
          <w:bCs/>
          <w:sz w:val="28"/>
          <w:szCs w:val="28"/>
        </w:rPr>
        <w:t>Анализ</w:t>
      </w:r>
      <w:r w:rsidRPr="00C97FD1">
        <w:rPr>
          <w:bCs/>
          <w:sz w:val="28"/>
          <w:szCs w:val="28"/>
        </w:rPr>
        <w:t xml:space="preserve"> статистических данных </w:t>
      </w:r>
      <w:r>
        <w:rPr>
          <w:bCs/>
          <w:sz w:val="28"/>
          <w:szCs w:val="28"/>
        </w:rPr>
        <w:t>позволяет</w:t>
      </w:r>
      <w:r w:rsidRPr="00C97FD1">
        <w:rPr>
          <w:bCs/>
          <w:sz w:val="28"/>
          <w:szCs w:val="28"/>
        </w:rPr>
        <w:t xml:space="preserve"> выделить элементы содержания и умения, которые у данной группы сформированы в наибольшей степени (процент выполнения составляет 70 % и выше)</w:t>
      </w:r>
      <w:r>
        <w:rPr>
          <w:bCs/>
          <w:sz w:val="28"/>
          <w:szCs w:val="28"/>
        </w:rPr>
        <w:t>.</w:t>
      </w:r>
    </w:p>
    <w:p w14:paraId="4A799275" w14:textId="77777777" w:rsidR="00C97FD1" w:rsidRPr="00C97FD1" w:rsidRDefault="00C97FD1" w:rsidP="00DE5D54">
      <w:pPr>
        <w:spacing w:line="276" w:lineRule="auto"/>
        <w:ind w:firstLine="567"/>
        <w:jc w:val="both"/>
        <w:rPr>
          <w:bCs/>
          <w:sz w:val="28"/>
          <w:szCs w:val="28"/>
        </w:rPr>
      </w:pPr>
      <w:r w:rsidRPr="00C97FD1">
        <w:rPr>
          <w:bCs/>
          <w:sz w:val="28"/>
          <w:szCs w:val="28"/>
        </w:rPr>
        <w:t>Задание № 1 (74,00 %) – «Источники географической информации. Карта как источник географической информации»: умение определять географические координаты и работать с картографическим материалом.</w:t>
      </w:r>
    </w:p>
    <w:p w14:paraId="34F470C4" w14:textId="77777777" w:rsidR="00C97FD1" w:rsidRPr="00C97FD1" w:rsidRDefault="00C97FD1" w:rsidP="00DE5D54">
      <w:pPr>
        <w:spacing w:line="276" w:lineRule="auto"/>
        <w:ind w:firstLine="567"/>
        <w:jc w:val="both"/>
        <w:rPr>
          <w:bCs/>
          <w:sz w:val="28"/>
          <w:szCs w:val="28"/>
        </w:rPr>
      </w:pPr>
      <w:r w:rsidRPr="00C97FD1">
        <w:rPr>
          <w:bCs/>
          <w:sz w:val="28"/>
          <w:szCs w:val="28"/>
        </w:rPr>
        <w:t>Задание № 10 (82,00 %) – «Численность населения России, её динамика. Специализация и особенности промышленного производства в России. АПК России»: знание демографических показателей и основ экономической географии России.</w:t>
      </w:r>
    </w:p>
    <w:p w14:paraId="2096D603" w14:textId="77777777" w:rsidR="00C97FD1" w:rsidRPr="00C97FD1" w:rsidRDefault="00C97FD1" w:rsidP="00DE5D54">
      <w:pPr>
        <w:spacing w:line="276" w:lineRule="auto"/>
        <w:ind w:firstLine="567"/>
        <w:jc w:val="both"/>
        <w:rPr>
          <w:bCs/>
          <w:sz w:val="28"/>
          <w:szCs w:val="28"/>
        </w:rPr>
      </w:pPr>
      <w:r w:rsidRPr="00C97FD1">
        <w:rPr>
          <w:bCs/>
          <w:sz w:val="28"/>
          <w:szCs w:val="28"/>
        </w:rPr>
        <w:t>Задание № 11 (82,00 %) – «Карта как источник географической информации. Атмосфера и климат Земли»: умение определять климатические пояса и области по карте.</w:t>
      </w:r>
    </w:p>
    <w:p w14:paraId="559CFD84" w14:textId="77777777" w:rsidR="00C97FD1" w:rsidRPr="00C97FD1" w:rsidRDefault="00C97FD1" w:rsidP="00DE5D54">
      <w:pPr>
        <w:spacing w:line="276" w:lineRule="auto"/>
        <w:ind w:firstLine="567"/>
        <w:jc w:val="both"/>
        <w:rPr>
          <w:bCs/>
          <w:sz w:val="28"/>
          <w:szCs w:val="28"/>
        </w:rPr>
      </w:pPr>
      <w:r w:rsidRPr="00C97FD1">
        <w:rPr>
          <w:bCs/>
          <w:sz w:val="28"/>
          <w:szCs w:val="28"/>
        </w:rPr>
        <w:t>Задание № 15 (74,00 %) – «</w:t>
      </w:r>
      <w:proofErr w:type="spellStart"/>
      <w:r w:rsidRPr="00C97FD1">
        <w:rPr>
          <w:bCs/>
          <w:sz w:val="28"/>
          <w:szCs w:val="28"/>
        </w:rPr>
        <w:t>Ресурсообеспеченность</w:t>
      </w:r>
      <w:proofErr w:type="spellEnd"/>
      <w:r w:rsidRPr="00C97FD1">
        <w:rPr>
          <w:bCs/>
          <w:sz w:val="28"/>
          <w:szCs w:val="28"/>
        </w:rPr>
        <w:t xml:space="preserve">»: умение производить простейшие расчёты </w:t>
      </w:r>
      <w:proofErr w:type="spellStart"/>
      <w:r w:rsidRPr="00C97FD1">
        <w:rPr>
          <w:bCs/>
          <w:sz w:val="28"/>
          <w:szCs w:val="28"/>
        </w:rPr>
        <w:t>ресурсообеспеченности</w:t>
      </w:r>
      <w:proofErr w:type="spellEnd"/>
      <w:r w:rsidRPr="00C97FD1">
        <w:rPr>
          <w:bCs/>
          <w:sz w:val="28"/>
          <w:szCs w:val="28"/>
        </w:rPr>
        <w:t>.</w:t>
      </w:r>
    </w:p>
    <w:p w14:paraId="02B69549" w14:textId="77777777" w:rsidR="00C97FD1" w:rsidRPr="00C97FD1" w:rsidRDefault="00C97FD1" w:rsidP="00DE5D54">
      <w:pPr>
        <w:spacing w:line="276" w:lineRule="auto"/>
        <w:ind w:firstLine="567"/>
        <w:jc w:val="both"/>
        <w:rPr>
          <w:bCs/>
          <w:sz w:val="28"/>
          <w:szCs w:val="28"/>
        </w:rPr>
      </w:pPr>
      <w:r w:rsidRPr="00C97FD1">
        <w:rPr>
          <w:bCs/>
          <w:sz w:val="28"/>
          <w:szCs w:val="28"/>
        </w:rPr>
        <w:t>Задание № 16 (70,00 %) – «Численность населения России, её динамика»: знание демографических тенденций.</w:t>
      </w:r>
    </w:p>
    <w:p w14:paraId="3189CD50" w14:textId="77777777" w:rsidR="00C97FD1" w:rsidRPr="00C97FD1" w:rsidRDefault="00C97FD1" w:rsidP="00DE5D54">
      <w:pPr>
        <w:spacing w:line="276" w:lineRule="auto"/>
        <w:ind w:firstLine="567"/>
        <w:jc w:val="both"/>
        <w:rPr>
          <w:bCs/>
          <w:sz w:val="28"/>
          <w:szCs w:val="28"/>
        </w:rPr>
      </w:pPr>
      <w:r w:rsidRPr="00C97FD1">
        <w:rPr>
          <w:bCs/>
          <w:sz w:val="28"/>
          <w:szCs w:val="28"/>
        </w:rPr>
        <w:t>Задание № 20 (82,00 %) – «Городское и сельское расселение»: умение работать с картограммой уровня урбанизации.</w:t>
      </w:r>
    </w:p>
    <w:p w14:paraId="0E964DF6" w14:textId="77777777" w:rsidR="00C97FD1" w:rsidRPr="00C97FD1" w:rsidRDefault="00C97FD1" w:rsidP="00DE5D54">
      <w:pPr>
        <w:spacing w:line="276" w:lineRule="auto"/>
        <w:ind w:firstLine="567"/>
        <w:jc w:val="both"/>
        <w:rPr>
          <w:bCs/>
          <w:sz w:val="28"/>
          <w:szCs w:val="28"/>
        </w:rPr>
      </w:pPr>
      <w:r w:rsidRPr="00C97FD1">
        <w:rPr>
          <w:bCs/>
          <w:sz w:val="28"/>
          <w:szCs w:val="28"/>
        </w:rPr>
        <w:lastRenderedPageBreak/>
        <w:t xml:space="preserve">Из заданий повышенного и высокого уровней </w:t>
      </w:r>
      <w:r>
        <w:rPr>
          <w:bCs/>
          <w:sz w:val="28"/>
          <w:szCs w:val="28"/>
        </w:rPr>
        <w:t xml:space="preserve">сложности </w:t>
      </w:r>
      <w:r w:rsidRPr="00C97FD1">
        <w:rPr>
          <w:bCs/>
          <w:sz w:val="28"/>
          <w:szCs w:val="28"/>
        </w:rPr>
        <w:t>участники данной группы относительно успешно выполняют:</w:t>
      </w:r>
    </w:p>
    <w:p w14:paraId="37397CF5" w14:textId="77777777" w:rsidR="00C97FD1" w:rsidRPr="00C97FD1" w:rsidRDefault="00C97FD1" w:rsidP="00DE5D54">
      <w:pPr>
        <w:spacing w:line="276" w:lineRule="auto"/>
        <w:ind w:firstLine="567"/>
        <w:jc w:val="both"/>
        <w:rPr>
          <w:bCs/>
          <w:sz w:val="28"/>
          <w:szCs w:val="28"/>
        </w:rPr>
      </w:pPr>
      <w:r w:rsidRPr="00C97FD1">
        <w:rPr>
          <w:bCs/>
          <w:sz w:val="28"/>
          <w:szCs w:val="28"/>
        </w:rPr>
        <w:t>Задание № 17 (70,00 %) – «Особенности географического положения, природы, населения и хозяйства крупных стран мира»: умение определять страну по её краткому описанию.</w:t>
      </w:r>
    </w:p>
    <w:p w14:paraId="337B8B63" w14:textId="77777777" w:rsidR="00C97FD1" w:rsidRPr="00C97FD1" w:rsidRDefault="00C97FD1" w:rsidP="00DE5D54">
      <w:pPr>
        <w:spacing w:line="276" w:lineRule="auto"/>
        <w:ind w:firstLine="567"/>
        <w:jc w:val="both"/>
        <w:rPr>
          <w:bCs/>
          <w:sz w:val="28"/>
          <w:szCs w:val="28"/>
        </w:rPr>
      </w:pPr>
      <w:r w:rsidRPr="00C97FD1">
        <w:rPr>
          <w:bCs/>
          <w:sz w:val="28"/>
          <w:szCs w:val="28"/>
        </w:rPr>
        <w:t>Задание № 18 (70,00 %, высокий уровень) – «Географические районы России. Современные тенденции изменения отраслевой и территориальной структуры хозяйства России»: умение определять регион России по описанию.</w:t>
      </w:r>
    </w:p>
    <w:p w14:paraId="259F1A47" w14:textId="77777777" w:rsidR="00C97FD1" w:rsidRPr="00C97FD1" w:rsidRDefault="00C97FD1" w:rsidP="00DE5D54">
      <w:pPr>
        <w:spacing w:line="276" w:lineRule="auto"/>
        <w:ind w:firstLine="567"/>
        <w:jc w:val="both"/>
        <w:rPr>
          <w:bCs/>
          <w:sz w:val="28"/>
          <w:szCs w:val="28"/>
        </w:rPr>
      </w:pPr>
      <w:r w:rsidRPr="00C97FD1">
        <w:rPr>
          <w:bCs/>
          <w:sz w:val="28"/>
          <w:szCs w:val="28"/>
        </w:rPr>
        <w:t>Задание № 19 (88,00 %) – «Городское и сельское расселение»: умение анализировать картограмму доли городского населения.</w:t>
      </w:r>
    </w:p>
    <w:p w14:paraId="63BFC9F1" w14:textId="77777777" w:rsidR="00F077CB" w:rsidRDefault="00C97FD1" w:rsidP="00DE5D54">
      <w:pPr>
        <w:spacing w:line="276" w:lineRule="auto"/>
        <w:ind w:firstLine="567"/>
        <w:jc w:val="both"/>
        <w:rPr>
          <w:bCs/>
          <w:sz w:val="28"/>
          <w:szCs w:val="28"/>
        </w:rPr>
      </w:pPr>
      <w:r w:rsidRPr="00C97FD1">
        <w:rPr>
          <w:bCs/>
          <w:sz w:val="28"/>
          <w:szCs w:val="28"/>
        </w:rPr>
        <w:t xml:space="preserve">Таким образом, участники данной группы владеют базовой географической номенклатурой, умеют работать с </w:t>
      </w:r>
      <w:r>
        <w:rPr>
          <w:bCs/>
          <w:sz w:val="28"/>
          <w:szCs w:val="28"/>
        </w:rPr>
        <w:t xml:space="preserve">географической </w:t>
      </w:r>
      <w:r w:rsidRPr="00C97FD1">
        <w:rPr>
          <w:bCs/>
          <w:sz w:val="28"/>
          <w:szCs w:val="28"/>
        </w:rPr>
        <w:t>картой, знают основы демографии и размещения населения, способны выполнять простейшие расчёты. Однако их знания носят преимущественно фактологический характер и недостаточно интегрированы в систему причинно-следственных связей.</w:t>
      </w:r>
    </w:p>
    <w:p w14:paraId="4FB30C93" w14:textId="77777777" w:rsidR="005C64C1" w:rsidRDefault="005C64C1" w:rsidP="005C64C1">
      <w:pPr>
        <w:ind w:firstLine="567"/>
        <w:jc w:val="center"/>
        <w:rPr>
          <w:b/>
          <w:sz w:val="28"/>
          <w:szCs w:val="28"/>
        </w:rPr>
      </w:pPr>
    </w:p>
    <w:p w14:paraId="22F63E11" w14:textId="77777777" w:rsidR="005C64C1" w:rsidRPr="00D87765" w:rsidRDefault="005C64C1" w:rsidP="00D87765">
      <w:pPr>
        <w:pStyle w:val="a3"/>
        <w:numPr>
          <w:ilvl w:val="0"/>
          <w:numId w:val="1"/>
        </w:numPr>
        <w:jc w:val="both"/>
        <w:rPr>
          <w:rFonts w:ascii="Times New Roman" w:hAnsi="Times New Roman"/>
          <w:sz w:val="24"/>
          <w:szCs w:val="24"/>
        </w:rPr>
      </w:pPr>
      <w:r w:rsidRPr="00D87765">
        <w:rPr>
          <w:rFonts w:ascii="Times New Roman" w:hAnsi="Times New Roman"/>
          <w:sz w:val="24"/>
          <w:szCs w:val="24"/>
        </w:rPr>
        <w:t>Темы программы и умения, которые в наименьшей степени сформированы, исходя из анализа выполнения заданий</w:t>
      </w:r>
    </w:p>
    <w:p w14:paraId="5BB7E3C5" w14:textId="77777777" w:rsidR="00F077CB" w:rsidRDefault="00F077CB" w:rsidP="0086607B">
      <w:pPr>
        <w:pStyle w:val="af7"/>
        <w:keepNext/>
        <w:ind w:left="567"/>
        <w:rPr>
          <w:noProof/>
        </w:rPr>
      </w:pPr>
      <w:r w:rsidRPr="00F579AB">
        <w:t xml:space="preserve">Таблица </w:t>
      </w:r>
      <w:r>
        <w:t>2-</w:t>
      </w:r>
      <w:r w:rsidR="00EC28B7">
        <w:fldChar w:fldCharType="begin"/>
      </w:r>
      <w:r w:rsidR="00B726C8">
        <w:instrText xml:space="preserve"> SEQ Таблица \* ARABIC \s 1 </w:instrText>
      </w:r>
      <w:r w:rsidR="00EC28B7">
        <w:fldChar w:fldCharType="separate"/>
      </w:r>
      <w:r>
        <w:rPr>
          <w:noProof/>
        </w:rPr>
        <w:t>17</w:t>
      </w:r>
      <w:r w:rsidR="00EC28B7">
        <w:rPr>
          <w:noProof/>
        </w:rPr>
        <w:fldChar w:fldCharType="end"/>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10348"/>
        <w:gridCol w:w="3225"/>
      </w:tblGrid>
      <w:tr w:rsidR="00F077CB" w:rsidRPr="002F0673" w14:paraId="0AD50F87" w14:textId="77777777" w:rsidTr="00E41FA5">
        <w:trPr>
          <w:tblHeader/>
        </w:trPr>
        <w:tc>
          <w:tcPr>
            <w:tcW w:w="709" w:type="dxa"/>
          </w:tcPr>
          <w:p w14:paraId="38A9F55A" w14:textId="77777777" w:rsidR="00F077CB" w:rsidRPr="002F0673" w:rsidRDefault="00F077CB" w:rsidP="005C64C1">
            <w:pPr>
              <w:pStyle w:val="a3"/>
              <w:spacing w:after="0" w:line="240" w:lineRule="auto"/>
              <w:ind w:left="0"/>
              <w:jc w:val="center"/>
              <w:rPr>
                <w:rFonts w:ascii="Times New Roman" w:hAnsi="Times New Roman"/>
                <w:bCs/>
                <w:iCs/>
                <w:sz w:val="24"/>
                <w:szCs w:val="24"/>
                <w:lang w:eastAsia="ru-RU"/>
              </w:rPr>
            </w:pPr>
            <w:r w:rsidRPr="002F0673">
              <w:rPr>
                <w:rFonts w:ascii="Times New Roman" w:hAnsi="Times New Roman"/>
                <w:bCs/>
                <w:iCs/>
                <w:sz w:val="24"/>
                <w:szCs w:val="24"/>
                <w:lang w:eastAsia="ru-RU"/>
              </w:rPr>
              <w:t>№ п/п</w:t>
            </w:r>
          </w:p>
        </w:tc>
        <w:tc>
          <w:tcPr>
            <w:tcW w:w="10348" w:type="dxa"/>
          </w:tcPr>
          <w:p w14:paraId="6B36500A" w14:textId="77777777" w:rsidR="00F077CB" w:rsidRPr="002F0673" w:rsidRDefault="00F077CB" w:rsidP="005C64C1">
            <w:pPr>
              <w:pStyle w:val="a3"/>
              <w:spacing w:after="0" w:line="240" w:lineRule="auto"/>
              <w:ind w:left="0"/>
              <w:jc w:val="center"/>
              <w:rPr>
                <w:rFonts w:ascii="Times New Roman" w:hAnsi="Times New Roman"/>
                <w:bCs/>
                <w:iCs/>
                <w:sz w:val="24"/>
                <w:szCs w:val="24"/>
                <w:lang w:eastAsia="ru-RU"/>
              </w:rPr>
            </w:pPr>
            <w:r w:rsidRPr="002F0673">
              <w:rPr>
                <w:rFonts w:ascii="Times New Roman" w:hAnsi="Times New Roman"/>
                <w:bCs/>
                <w:iCs/>
                <w:sz w:val="24"/>
                <w:szCs w:val="24"/>
                <w:lang w:eastAsia="ru-RU"/>
              </w:rPr>
              <w:t>Темы программы и умения</w:t>
            </w:r>
          </w:p>
        </w:tc>
        <w:tc>
          <w:tcPr>
            <w:tcW w:w="3225" w:type="dxa"/>
          </w:tcPr>
          <w:p w14:paraId="1DA98160" w14:textId="77777777" w:rsidR="00F077CB" w:rsidRPr="002F0673" w:rsidRDefault="00F077CB" w:rsidP="005C64C1">
            <w:pPr>
              <w:pStyle w:val="a3"/>
              <w:spacing w:after="0" w:line="240" w:lineRule="auto"/>
              <w:ind w:left="0"/>
              <w:jc w:val="center"/>
              <w:rPr>
                <w:rFonts w:ascii="Times New Roman" w:hAnsi="Times New Roman"/>
                <w:bCs/>
                <w:iCs/>
                <w:sz w:val="24"/>
                <w:szCs w:val="24"/>
                <w:lang w:eastAsia="ru-RU"/>
              </w:rPr>
            </w:pPr>
            <w:r w:rsidRPr="002F0673">
              <w:rPr>
                <w:rFonts w:ascii="Times New Roman" w:hAnsi="Times New Roman"/>
                <w:bCs/>
                <w:iCs/>
                <w:sz w:val="24"/>
                <w:szCs w:val="24"/>
                <w:lang w:eastAsia="ru-RU"/>
              </w:rPr>
              <w:t>Класс</w:t>
            </w:r>
            <w:r>
              <w:rPr>
                <w:rFonts w:ascii="Times New Roman" w:hAnsi="Times New Roman"/>
                <w:bCs/>
                <w:iCs/>
                <w:sz w:val="24"/>
                <w:szCs w:val="24"/>
                <w:lang w:eastAsia="ru-RU"/>
              </w:rPr>
              <w:t>(-ы)</w:t>
            </w:r>
            <w:r w:rsidRPr="002F0673">
              <w:rPr>
                <w:rFonts w:ascii="Times New Roman" w:hAnsi="Times New Roman"/>
                <w:bCs/>
                <w:iCs/>
                <w:sz w:val="24"/>
                <w:szCs w:val="24"/>
                <w:lang w:eastAsia="ru-RU"/>
              </w:rPr>
              <w:t xml:space="preserve"> изучения в соответствии с ФОП</w:t>
            </w:r>
          </w:p>
        </w:tc>
      </w:tr>
      <w:tr w:rsidR="005C64C1" w:rsidRPr="002F0673" w14:paraId="09759100" w14:textId="77777777" w:rsidTr="00D87765">
        <w:tc>
          <w:tcPr>
            <w:tcW w:w="709" w:type="dxa"/>
          </w:tcPr>
          <w:p w14:paraId="2AC164BE" w14:textId="77777777" w:rsidR="005C64C1" w:rsidRPr="002F0673" w:rsidRDefault="005C64C1" w:rsidP="005C64C1">
            <w:pPr>
              <w:pStyle w:val="a3"/>
              <w:spacing w:after="0" w:line="240" w:lineRule="auto"/>
              <w:ind w:left="0"/>
              <w:jc w:val="both"/>
              <w:rPr>
                <w:rFonts w:ascii="Times New Roman" w:hAnsi="Times New Roman"/>
                <w:bCs/>
                <w:iCs/>
                <w:sz w:val="24"/>
                <w:szCs w:val="24"/>
                <w:lang w:eastAsia="ru-RU"/>
              </w:rPr>
            </w:pPr>
            <w:r w:rsidRPr="002F0673">
              <w:rPr>
                <w:rFonts w:ascii="Times New Roman" w:hAnsi="Times New Roman"/>
                <w:bCs/>
                <w:iCs/>
                <w:sz w:val="24"/>
                <w:szCs w:val="24"/>
                <w:lang w:eastAsia="ru-RU"/>
              </w:rPr>
              <w:t>1.</w:t>
            </w:r>
          </w:p>
        </w:tc>
        <w:tc>
          <w:tcPr>
            <w:tcW w:w="10348" w:type="dxa"/>
          </w:tcPr>
          <w:p w14:paraId="5842976D" w14:textId="77777777" w:rsidR="005C64C1" w:rsidRPr="005C64C1" w:rsidRDefault="005C64C1" w:rsidP="002146CC">
            <w:pPr>
              <w:jc w:val="both"/>
              <w:rPr>
                <w:bCs/>
                <w:iCs/>
              </w:rPr>
            </w:pPr>
            <w:r w:rsidRPr="005C64C1">
              <w:rPr>
                <w:bCs/>
                <w:iCs/>
              </w:rPr>
              <w:t>Задание №5: п. 152.5.1.2. Литосфера и рельеф Земли; п. 152.5.1.3. Атмосфера и климаты Земли; п. 152.5.1.4. Мировой океан – основная часть гидросферы; п. 152.5.1.1. Географическая оболочка;</w:t>
            </w:r>
          </w:p>
          <w:p w14:paraId="0DB8189A" w14:textId="77777777" w:rsidR="005C64C1" w:rsidRPr="005C64C1" w:rsidRDefault="005C64C1" w:rsidP="005C64C1">
            <w:pPr>
              <w:rPr>
                <w:bCs/>
                <w:iCs/>
              </w:rPr>
            </w:pPr>
            <w:r w:rsidRPr="005C64C1">
              <w:rPr>
                <w:bCs/>
                <w:iCs/>
              </w:rPr>
              <w:t>п. 152.4.1.4. Природно-территориальные комплексы;</w:t>
            </w:r>
          </w:p>
          <w:p w14:paraId="6A9483EA" w14:textId="77777777" w:rsidR="005C64C1" w:rsidRPr="005C64C1" w:rsidRDefault="005C64C1" w:rsidP="005C64C1">
            <w:pPr>
              <w:rPr>
                <w:bCs/>
                <w:iCs/>
              </w:rPr>
            </w:pPr>
            <w:r w:rsidRPr="005C64C1">
              <w:rPr>
                <w:bCs/>
                <w:iCs/>
              </w:rPr>
              <w:t xml:space="preserve">п. 152.5.2.2. Страны и народы мира; </w:t>
            </w:r>
          </w:p>
          <w:p w14:paraId="5E959C25" w14:textId="77777777" w:rsidR="005C64C1" w:rsidRPr="005C64C1" w:rsidRDefault="005C64C1" w:rsidP="005C64C1">
            <w:pPr>
              <w:rPr>
                <w:bCs/>
                <w:iCs/>
              </w:rPr>
            </w:pPr>
            <w:r w:rsidRPr="005C64C1">
              <w:rPr>
                <w:bCs/>
                <w:iCs/>
              </w:rPr>
              <w:t>п. 152.7.2. Регионы России;</w:t>
            </w:r>
          </w:p>
          <w:p w14:paraId="2C94261D" w14:textId="77777777" w:rsidR="005C64C1" w:rsidRPr="005C64C1" w:rsidRDefault="005C64C1" w:rsidP="005C64C1">
            <w:pPr>
              <w:rPr>
                <w:bCs/>
                <w:iCs/>
              </w:rPr>
            </w:pPr>
            <w:r w:rsidRPr="005C64C1">
              <w:rPr>
                <w:bCs/>
                <w:iCs/>
              </w:rPr>
              <w:t>п. 125.3.2.4. Природные ресурсы и их виды.</w:t>
            </w:r>
          </w:p>
          <w:p w14:paraId="4A86E4E0" w14:textId="77777777" w:rsidR="005C64C1" w:rsidRPr="005C64C1" w:rsidRDefault="005C64C1" w:rsidP="005C64C1">
            <w:pPr>
              <w:pStyle w:val="a3"/>
              <w:spacing w:after="0" w:line="240" w:lineRule="auto"/>
              <w:ind w:left="0"/>
              <w:rPr>
                <w:rFonts w:ascii="Times New Roman" w:hAnsi="Times New Roman"/>
                <w:bCs/>
                <w:iCs/>
                <w:sz w:val="24"/>
                <w:szCs w:val="24"/>
                <w:lang w:eastAsia="ru-RU"/>
              </w:rPr>
            </w:pPr>
            <w:r w:rsidRPr="005C64C1">
              <w:rPr>
                <w:rFonts w:ascii="Times New Roman" w:hAnsi="Times New Roman"/>
                <w:bCs/>
                <w:iCs/>
                <w:sz w:val="24"/>
                <w:szCs w:val="24"/>
              </w:rPr>
              <w:t>п. 125.4.1. Регионы и страны</w:t>
            </w:r>
          </w:p>
        </w:tc>
        <w:tc>
          <w:tcPr>
            <w:tcW w:w="3225" w:type="dxa"/>
          </w:tcPr>
          <w:p w14:paraId="34074403" w14:textId="77777777" w:rsidR="005C64C1" w:rsidRPr="005C64C1" w:rsidRDefault="005C64C1" w:rsidP="005C64C1">
            <w:pPr>
              <w:pStyle w:val="a3"/>
              <w:spacing w:after="0" w:line="240" w:lineRule="auto"/>
              <w:ind w:left="0"/>
              <w:rPr>
                <w:rFonts w:ascii="Times New Roman" w:hAnsi="Times New Roman"/>
                <w:bCs/>
                <w:iCs/>
                <w:sz w:val="24"/>
                <w:szCs w:val="24"/>
                <w:lang w:eastAsia="ru-RU"/>
              </w:rPr>
            </w:pPr>
            <w:r w:rsidRPr="005C64C1">
              <w:rPr>
                <w:rFonts w:ascii="Times New Roman" w:hAnsi="Times New Roman"/>
                <w:bCs/>
                <w:iCs/>
                <w:sz w:val="24"/>
                <w:szCs w:val="24"/>
                <w:lang w:eastAsia="ru-RU"/>
              </w:rPr>
              <w:t>7 класс</w:t>
            </w:r>
          </w:p>
          <w:p w14:paraId="15C8EA61" w14:textId="77777777" w:rsidR="005C64C1" w:rsidRPr="005C64C1" w:rsidRDefault="005C64C1" w:rsidP="005C64C1">
            <w:pPr>
              <w:pStyle w:val="a3"/>
              <w:spacing w:after="0" w:line="240" w:lineRule="auto"/>
              <w:ind w:left="0"/>
              <w:rPr>
                <w:rFonts w:ascii="Times New Roman" w:hAnsi="Times New Roman"/>
                <w:bCs/>
                <w:iCs/>
                <w:sz w:val="24"/>
                <w:szCs w:val="24"/>
                <w:lang w:eastAsia="ru-RU"/>
              </w:rPr>
            </w:pPr>
            <w:r w:rsidRPr="005C64C1">
              <w:rPr>
                <w:rFonts w:ascii="Times New Roman" w:hAnsi="Times New Roman"/>
                <w:bCs/>
                <w:iCs/>
                <w:sz w:val="24"/>
                <w:szCs w:val="24"/>
                <w:lang w:eastAsia="ru-RU"/>
              </w:rPr>
              <w:t>6 класс</w:t>
            </w:r>
          </w:p>
          <w:p w14:paraId="57D4430F" w14:textId="77777777" w:rsidR="005C64C1" w:rsidRPr="005C64C1" w:rsidRDefault="005C64C1" w:rsidP="005C64C1">
            <w:pPr>
              <w:pStyle w:val="a3"/>
              <w:spacing w:after="0" w:line="240" w:lineRule="auto"/>
              <w:ind w:left="0"/>
              <w:rPr>
                <w:rFonts w:ascii="Times New Roman" w:hAnsi="Times New Roman"/>
                <w:bCs/>
                <w:iCs/>
                <w:sz w:val="24"/>
                <w:szCs w:val="24"/>
                <w:lang w:eastAsia="ru-RU"/>
              </w:rPr>
            </w:pPr>
          </w:p>
          <w:p w14:paraId="051D7CA8" w14:textId="77777777" w:rsidR="005C64C1" w:rsidRPr="005C64C1" w:rsidRDefault="005C64C1" w:rsidP="005C64C1">
            <w:pPr>
              <w:pStyle w:val="a3"/>
              <w:spacing w:after="0" w:line="240" w:lineRule="auto"/>
              <w:ind w:left="0"/>
              <w:rPr>
                <w:rFonts w:ascii="Times New Roman" w:hAnsi="Times New Roman"/>
                <w:bCs/>
                <w:iCs/>
                <w:sz w:val="24"/>
                <w:szCs w:val="24"/>
                <w:lang w:eastAsia="ru-RU"/>
              </w:rPr>
            </w:pPr>
            <w:r w:rsidRPr="005C64C1">
              <w:rPr>
                <w:rFonts w:ascii="Times New Roman" w:hAnsi="Times New Roman"/>
                <w:bCs/>
                <w:iCs/>
                <w:sz w:val="24"/>
                <w:szCs w:val="24"/>
                <w:lang w:eastAsia="ru-RU"/>
              </w:rPr>
              <w:t>7 класс</w:t>
            </w:r>
          </w:p>
          <w:p w14:paraId="5743E337" w14:textId="77777777" w:rsidR="005C64C1" w:rsidRPr="005C64C1" w:rsidRDefault="005C64C1" w:rsidP="005C64C1">
            <w:pPr>
              <w:pStyle w:val="a3"/>
              <w:spacing w:after="0" w:line="240" w:lineRule="auto"/>
              <w:ind w:left="0"/>
              <w:rPr>
                <w:rFonts w:ascii="Times New Roman" w:hAnsi="Times New Roman"/>
                <w:bCs/>
                <w:iCs/>
                <w:sz w:val="24"/>
                <w:szCs w:val="24"/>
                <w:lang w:eastAsia="ru-RU"/>
              </w:rPr>
            </w:pPr>
            <w:r w:rsidRPr="005C64C1">
              <w:rPr>
                <w:rFonts w:ascii="Times New Roman" w:hAnsi="Times New Roman"/>
                <w:bCs/>
                <w:iCs/>
                <w:sz w:val="24"/>
                <w:szCs w:val="24"/>
                <w:lang w:eastAsia="ru-RU"/>
              </w:rPr>
              <w:t>9 класс</w:t>
            </w:r>
          </w:p>
          <w:p w14:paraId="627098EF" w14:textId="77777777" w:rsidR="005C64C1" w:rsidRPr="005C64C1" w:rsidRDefault="005C64C1" w:rsidP="005C64C1">
            <w:pPr>
              <w:pStyle w:val="a3"/>
              <w:spacing w:after="0" w:line="240" w:lineRule="auto"/>
              <w:ind w:left="0"/>
              <w:rPr>
                <w:rFonts w:ascii="Times New Roman" w:hAnsi="Times New Roman"/>
                <w:bCs/>
                <w:iCs/>
                <w:sz w:val="24"/>
                <w:szCs w:val="24"/>
                <w:lang w:eastAsia="ru-RU"/>
              </w:rPr>
            </w:pPr>
            <w:r w:rsidRPr="005C64C1">
              <w:rPr>
                <w:rFonts w:ascii="Times New Roman" w:hAnsi="Times New Roman"/>
                <w:bCs/>
                <w:iCs/>
                <w:sz w:val="24"/>
                <w:szCs w:val="24"/>
                <w:lang w:eastAsia="ru-RU"/>
              </w:rPr>
              <w:t>10 класс</w:t>
            </w:r>
          </w:p>
          <w:p w14:paraId="14A7EE81" w14:textId="77777777" w:rsidR="005C64C1" w:rsidRPr="005C64C1" w:rsidRDefault="005C64C1" w:rsidP="005C64C1">
            <w:pPr>
              <w:pStyle w:val="a3"/>
              <w:spacing w:after="0" w:line="240" w:lineRule="auto"/>
              <w:ind w:left="0"/>
              <w:rPr>
                <w:rFonts w:ascii="Times New Roman" w:hAnsi="Times New Roman"/>
                <w:bCs/>
                <w:iCs/>
                <w:sz w:val="24"/>
                <w:szCs w:val="24"/>
                <w:lang w:eastAsia="ru-RU"/>
              </w:rPr>
            </w:pPr>
            <w:r w:rsidRPr="005C64C1">
              <w:rPr>
                <w:rFonts w:ascii="Times New Roman" w:hAnsi="Times New Roman"/>
                <w:bCs/>
                <w:iCs/>
                <w:sz w:val="24"/>
                <w:szCs w:val="24"/>
                <w:lang w:eastAsia="ru-RU"/>
              </w:rPr>
              <w:t>11 класс</w:t>
            </w:r>
          </w:p>
        </w:tc>
      </w:tr>
      <w:tr w:rsidR="002146CC" w:rsidRPr="002F0673" w14:paraId="2FECAF59" w14:textId="77777777" w:rsidTr="00D87765">
        <w:tc>
          <w:tcPr>
            <w:tcW w:w="709" w:type="dxa"/>
          </w:tcPr>
          <w:p w14:paraId="7E486112" w14:textId="77777777" w:rsidR="002146CC" w:rsidRPr="002F0673" w:rsidRDefault="002146CC" w:rsidP="002146CC">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p>
        </w:tc>
        <w:tc>
          <w:tcPr>
            <w:tcW w:w="10348" w:type="dxa"/>
          </w:tcPr>
          <w:p w14:paraId="39C0F8F5" w14:textId="77777777" w:rsidR="002146CC" w:rsidRPr="002146CC" w:rsidRDefault="002146CC" w:rsidP="002146CC">
            <w:pPr>
              <w:pStyle w:val="a3"/>
              <w:spacing w:after="0" w:line="240" w:lineRule="auto"/>
              <w:ind w:left="0"/>
              <w:jc w:val="both"/>
              <w:rPr>
                <w:rFonts w:ascii="Times New Roman" w:hAnsi="Times New Roman"/>
                <w:bCs/>
                <w:iCs/>
                <w:sz w:val="24"/>
                <w:szCs w:val="24"/>
                <w:lang w:eastAsia="ru-RU"/>
              </w:rPr>
            </w:pPr>
            <w:r w:rsidRPr="002146CC">
              <w:rPr>
                <w:rFonts w:ascii="Times New Roman" w:hAnsi="Times New Roman"/>
                <w:bCs/>
                <w:iCs/>
                <w:sz w:val="24"/>
                <w:szCs w:val="24"/>
                <w:lang w:eastAsia="ru-RU"/>
              </w:rPr>
              <w:t xml:space="preserve">Задание №7:п. 125.3.5.1. Состав и структура мирового хозяйства. Отраслевая, территориальная и </w:t>
            </w:r>
            <w:proofErr w:type="spellStart"/>
            <w:r w:rsidRPr="002146CC">
              <w:rPr>
                <w:rFonts w:ascii="Times New Roman" w:hAnsi="Times New Roman"/>
                <w:bCs/>
                <w:iCs/>
                <w:sz w:val="24"/>
                <w:szCs w:val="24"/>
                <w:lang w:eastAsia="ru-RU"/>
              </w:rPr>
              <w:t>функциональнаяструктура</w:t>
            </w:r>
            <w:proofErr w:type="spellEnd"/>
            <w:r w:rsidRPr="002146CC">
              <w:rPr>
                <w:rFonts w:ascii="Times New Roman" w:hAnsi="Times New Roman"/>
                <w:bCs/>
                <w:iCs/>
                <w:sz w:val="24"/>
                <w:szCs w:val="24"/>
                <w:lang w:eastAsia="ru-RU"/>
              </w:rPr>
              <w:t xml:space="preserve"> мирового хозяйства. Аграрные, индустриальные и постиндустриальные страны</w:t>
            </w:r>
          </w:p>
        </w:tc>
        <w:tc>
          <w:tcPr>
            <w:tcW w:w="3225" w:type="dxa"/>
          </w:tcPr>
          <w:p w14:paraId="3B1BADF0" w14:textId="77777777" w:rsidR="002146CC" w:rsidRPr="002146CC" w:rsidRDefault="002146CC" w:rsidP="002146CC">
            <w:pPr>
              <w:pStyle w:val="a3"/>
              <w:spacing w:after="0" w:line="240" w:lineRule="auto"/>
              <w:ind w:left="0"/>
              <w:jc w:val="both"/>
              <w:rPr>
                <w:rFonts w:ascii="Times New Roman" w:hAnsi="Times New Roman"/>
                <w:bCs/>
                <w:iCs/>
                <w:sz w:val="24"/>
                <w:szCs w:val="24"/>
                <w:lang w:eastAsia="ru-RU"/>
              </w:rPr>
            </w:pPr>
            <w:r w:rsidRPr="002146CC">
              <w:rPr>
                <w:rFonts w:ascii="Times New Roman" w:hAnsi="Times New Roman"/>
                <w:bCs/>
                <w:iCs/>
                <w:sz w:val="24"/>
                <w:szCs w:val="24"/>
                <w:lang w:eastAsia="ru-RU"/>
              </w:rPr>
              <w:t>10 класс</w:t>
            </w:r>
          </w:p>
        </w:tc>
      </w:tr>
      <w:tr w:rsidR="002146CC" w:rsidRPr="002F0673" w14:paraId="30799DE6" w14:textId="77777777" w:rsidTr="00D87765">
        <w:tc>
          <w:tcPr>
            <w:tcW w:w="709" w:type="dxa"/>
          </w:tcPr>
          <w:p w14:paraId="260FB709" w14:textId="77777777" w:rsidR="002146CC" w:rsidRPr="002F0673" w:rsidRDefault="002146CC" w:rsidP="002146CC">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3</w:t>
            </w:r>
          </w:p>
        </w:tc>
        <w:tc>
          <w:tcPr>
            <w:tcW w:w="10348" w:type="dxa"/>
          </w:tcPr>
          <w:p w14:paraId="43ED959B" w14:textId="77777777" w:rsidR="002146CC" w:rsidRPr="002146CC" w:rsidRDefault="002146CC" w:rsidP="002146CC">
            <w:pPr>
              <w:jc w:val="both"/>
              <w:rPr>
                <w:bCs/>
                <w:iCs/>
              </w:rPr>
            </w:pPr>
            <w:r w:rsidRPr="002146CC">
              <w:rPr>
                <w:bCs/>
                <w:iCs/>
              </w:rPr>
              <w:t>Задание №9: п. 152.7.1. Хозяйство России</w:t>
            </w:r>
          </w:p>
          <w:p w14:paraId="0C914423" w14:textId="77777777" w:rsidR="002146CC" w:rsidRPr="002146CC" w:rsidRDefault="002146CC" w:rsidP="002146CC">
            <w:pPr>
              <w:pStyle w:val="a3"/>
              <w:spacing w:after="0" w:line="240" w:lineRule="auto"/>
              <w:ind w:left="0"/>
              <w:jc w:val="both"/>
              <w:rPr>
                <w:rFonts w:ascii="Times New Roman" w:hAnsi="Times New Roman"/>
                <w:bCs/>
                <w:iCs/>
                <w:sz w:val="24"/>
                <w:szCs w:val="24"/>
                <w:lang w:eastAsia="ru-RU"/>
              </w:rPr>
            </w:pPr>
            <w:r w:rsidRPr="002146CC">
              <w:rPr>
                <w:rFonts w:ascii="Times New Roman" w:hAnsi="Times New Roman"/>
                <w:bCs/>
                <w:iCs/>
                <w:sz w:val="24"/>
                <w:szCs w:val="24"/>
              </w:rPr>
              <w:t>п. 125.3.5.3. География главных отраслей мирового хозяйства</w:t>
            </w:r>
          </w:p>
        </w:tc>
        <w:tc>
          <w:tcPr>
            <w:tcW w:w="3225" w:type="dxa"/>
          </w:tcPr>
          <w:p w14:paraId="3BEFAA9D" w14:textId="77777777" w:rsidR="002146CC" w:rsidRPr="002146CC" w:rsidRDefault="002146CC" w:rsidP="002146CC">
            <w:pPr>
              <w:pStyle w:val="a3"/>
              <w:spacing w:after="0" w:line="240" w:lineRule="auto"/>
              <w:ind w:left="0"/>
              <w:jc w:val="both"/>
              <w:rPr>
                <w:rFonts w:ascii="Times New Roman" w:hAnsi="Times New Roman"/>
                <w:bCs/>
                <w:iCs/>
                <w:sz w:val="24"/>
                <w:szCs w:val="24"/>
                <w:lang w:eastAsia="ru-RU"/>
              </w:rPr>
            </w:pPr>
            <w:r w:rsidRPr="002146CC">
              <w:rPr>
                <w:rFonts w:ascii="Times New Roman" w:hAnsi="Times New Roman"/>
                <w:bCs/>
                <w:iCs/>
                <w:sz w:val="24"/>
                <w:szCs w:val="24"/>
                <w:lang w:eastAsia="ru-RU"/>
              </w:rPr>
              <w:t>9 класс</w:t>
            </w:r>
          </w:p>
          <w:p w14:paraId="74710FD7" w14:textId="77777777" w:rsidR="002146CC" w:rsidRPr="002146CC" w:rsidRDefault="002146CC" w:rsidP="002146CC">
            <w:pPr>
              <w:pStyle w:val="a3"/>
              <w:spacing w:after="0" w:line="240" w:lineRule="auto"/>
              <w:ind w:left="0"/>
              <w:jc w:val="both"/>
              <w:rPr>
                <w:rFonts w:ascii="Times New Roman" w:hAnsi="Times New Roman"/>
                <w:bCs/>
                <w:iCs/>
                <w:sz w:val="24"/>
                <w:szCs w:val="24"/>
                <w:lang w:eastAsia="ru-RU"/>
              </w:rPr>
            </w:pPr>
            <w:r w:rsidRPr="002146CC">
              <w:rPr>
                <w:rFonts w:ascii="Times New Roman" w:hAnsi="Times New Roman"/>
                <w:bCs/>
                <w:iCs/>
                <w:sz w:val="24"/>
                <w:szCs w:val="24"/>
                <w:lang w:eastAsia="ru-RU"/>
              </w:rPr>
              <w:t>10 класс</w:t>
            </w:r>
          </w:p>
        </w:tc>
      </w:tr>
      <w:tr w:rsidR="002146CC" w:rsidRPr="002F0673" w14:paraId="23E84CB1" w14:textId="77777777" w:rsidTr="00D87765">
        <w:tc>
          <w:tcPr>
            <w:tcW w:w="709" w:type="dxa"/>
          </w:tcPr>
          <w:p w14:paraId="44AB3E85" w14:textId="77777777" w:rsidR="002146CC" w:rsidRDefault="002146CC" w:rsidP="002146CC">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lastRenderedPageBreak/>
              <w:t>4</w:t>
            </w:r>
          </w:p>
        </w:tc>
        <w:tc>
          <w:tcPr>
            <w:tcW w:w="10348" w:type="dxa"/>
          </w:tcPr>
          <w:p w14:paraId="788A5678" w14:textId="77777777" w:rsidR="002146CC" w:rsidRPr="00694903" w:rsidRDefault="002146CC" w:rsidP="002146CC">
            <w:pPr>
              <w:jc w:val="both"/>
              <w:rPr>
                <w:bCs/>
                <w:iCs/>
              </w:rPr>
            </w:pPr>
            <w:r>
              <w:rPr>
                <w:bCs/>
                <w:iCs/>
              </w:rPr>
              <w:t>З</w:t>
            </w:r>
            <w:r w:rsidRPr="00694903">
              <w:rPr>
                <w:bCs/>
                <w:iCs/>
              </w:rPr>
              <w:t xml:space="preserve">адание №21: п. 125.3.2. Природопользование и </w:t>
            </w:r>
            <w:proofErr w:type="spellStart"/>
            <w:r w:rsidRPr="00694903">
              <w:rPr>
                <w:bCs/>
                <w:iCs/>
              </w:rPr>
              <w:t>геоэкология;п</w:t>
            </w:r>
            <w:proofErr w:type="spellEnd"/>
            <w:r w:rsidRPr="00694903">
              <w:rPr>
                <w:bCs/>
                <w:iCs/>
              </w:rPr>
              <w:t xml:space="preserve">. 125.3.4. </w:t>
            </w:r>
            <w:proofErr w:type="spellStart"/>
            <w:r w:rsidRPr="00694903">
              <w:rPr>
                <w:bCs/>
                <w:iCs/>
              </w:rPr>
              <w:t>Населениемира;п</w:t>
            </w:r>
            <w:proofErr w:type="spellEnd"/>
            <w:r w:rsidRPr="00694903">
              <w:rPr>
                <w:bCs/>
                <w:iCs/>
              </w:rPr>
              <w:t>. 125.3.5 Мировое хозяйство;</w:t>
            </w:r>
          </w:p>
          <w:p w14:paraId="6E2437D8" w14:textId="77777777" w:rsidR="002146CC" w:rsidRPr="002F0673" w:rsidRDefault="002146CC" w:rsidP="002146CC">
            <w:pPr>
              <w:pStyle w:val="a3"/>
              <w:spacing w:after="0" w:line="240" w:lineRule="auto"/>
              <w:ind w:left="0"/>
              <w:jc w:val="both"/>
              <w:rPr>
                <w:rFonts w:ascii="Times New Roman" w:hAnsi="Times New Roman"/>
                <w:bCs/>
                <w:iCs/>
                <w:sz w:val="24"/>
                <w:szCs w:val="24"/>
                <w:lang w:eastAsia="ru-RU"/>
              </w:rPr>
            </w:pPr>
            <w:r w:rsidRPr="00694903">
              <w:rPr>
                <w:rFonts w:ascii="Times New Roman" w:hAnsi="Times New Roman"/>
                <w:bCs/>
                <w:iCs/>
                <w:sz w:val="24"/>
                <w:szCs w:val="24"/>
                <w:lang w:eastAsia="ru-RU"/>
              </w:rPr>
              <w:t xml:space="preserve">п. 125.4.1. Регионы и </w:t>
            </w:r>
            <w:proofErr w:type="spellStart"/>
            <w:r w:rsidRPr="00694903">
              <w:rPr>
                <w:rFonts w:ascii="Times New Roman" w:hAnsi="Times New Roman"/>
                <w:bCs/>
                <w:iCs/>
                <w:sz w:val="24"/>
                <w:szCs w:val="24"/>
                <w:lang w:eastAsia="ru-RU"/>
              </w:rPr>
              <w:t>страны;п</w:t>
            </w:r>
            <w:proofErr w:type="spellEnd"/>
            <w:r w:rsidRPr="00694903">
              <w:rPr>
                <w:rFonts w:ascii="Times New Roman" w:hAnsi="Times New Roman"/>
                <w:bCs/>
                <w:iCs/>
                <w:sz w:val="24"/>
                <w:szCs w:val="24"/>
                <w:lang w:eastAsia="ru-RU"/>
              </w:rPr>
              <w:t xml:space="preserve">. 125.4.2. </w:t>
            </w:r>
            <w:proofErr w:type="spellStart"/>
            <w:r w:rsidRPr="00694903">
              <w:rPr>
                <w:rFonts w:ascii="Times New Roman" w:hAnsi="Times New Roman"/>
                <w:bCs/>
                <w:iCs/>
                <w:sz w:val="24"/>
                <w:szCs w:val="24"/>
                <w:lang w:eastAsia="ru-RU"/>
              </w:rPr>
              <w:t>Глобальныепроблемы</w:t>
            </w:r>
            <w:proofErr w:type="spellEnd"/>
            <w:r w:rsidRPr="00694903">
              <w:rPr>
                <w:rFonts w:ascii="Times New Roman" w:hAnsi="Times New Roman"/>
                <w:bCs/>
                <w:iCs/>
                <w:sz w:val="24"/>
                <w:szCs w:val="24"/>
                <w:lang w:eastAsia="ru-RU"/>
              </w:rPr>
              <w:t xml:space="preserve"> человечества</w:t>
            </w:r>
          </w:p>
        </w:tc>
        <w:tc>
          <w:tcPr>
            <w:tcW w:w="3225" w:type="dxa"/>
          </w:tcPr>
          <w:p w14:paraId="7E7F5C37" w14:textId="77777777" w:rsidR="002146CC" w:rsidRDefault="002146CC" w:rsidP="002146CC">
            <w:pPr>
              <w:pStyle w:val="a3"/>
              <w:spacing w:after="0" w:line="240" w:lineRule="auto"/>
              <w:ind w:left="0"/>
              <w:jc w:val="both"/>
              <w:rPr>
                <w:rFonts w:ascii="Times New Roman" w:hAnsi="Times New Roman"/>
                <w:bCs/>
                <w:iCs/>
                <w:sz w:val="24"/>
                <w:szCs w:val="24"/>
                <w:lang w:eastAsia="ru-RU"/>
              </w:rPr>
            </w:pPr>
            <w:r w:rsidRPr="00694903">
              <w:rPr>
                <w:rFonts w:ascii="Times New Roman" w:hAnsi="Times New Roman"/>
                <w:bCs/>
                <w:iCs/>
                <w:sz w:val="24"/>
                <w:szCs w:val="24"/>
                <w:lang w:eastAsia="ru-RU"/>
              </w:rPr>
              <w:t>10 кл</w:t>
            </w:r>
            <w:r>
              <w:rPr>
                <w:rFonts w:ascii="Times New Roman" w:hAnsi="Times New Roman"/>
                <w:bCs/>
                <w:iCs/>
                <w:sz w:val="24"/>
                <w:szCs w:val="24"/>
                <w:lang w:eastAsia="ru-RU"/>
              </w:rPr>
              <w:t>асс</w:t>
            </w:r>
          </w:p>
          <w:p w14:paraId="7701A8D5" w14:textId="77777777" w:rsidR="002146CC" w:rsidRDefault="002146CC" w:rsidP="002146CC">
            <w:pPr>
              <w:pStyle w:val="a3"/>
              <w:spacing w:after="0" w:line="240" w:lineRule="auto"/>
              <w:ind w:left="0"/>
              <w:jc w:val="both"/>
              <w:rPr>
                <w:rFonts w:ascii="Times New Roman" w:hAnsi="Times New Roman"/>
                <w:bCs/>
                <w:iCs/>
                <w:sz w:val="24"/>
                <w:szCs w:val="24"/>
                <w:lang w:eastAsia="ru-RU"/>
              </w:rPr>
            </w:pPr>
          </w:p>
          <w:p w14:paraId="15B6E127" w14:textId="77777777" w:rsidR="002146CC" w:rsidRPr="002F0673" w:rsidRDefault="002146CC" w:rsidP="002146CC">
            <w:pPr>
              <w:pStyle w:val="a3"/>
              <w:spacing w:after="0" w:line="240" w:lineRule="auto"/>
              <w:ind w:left="0"/>
              <w:jc w:val="both"/>
              <w:rPr>
                <w:rFonts w:ascii="Times New Roman" w:hAnsi="Times New Roman"/>
                <w:bCs/>
                <w:iCs/>
                <w:sz w:val="24"/>
                <w:szCs w:val="24"/>
                <w:lang w:eastAsia="ru-RU"/>
              </w:rPr>
            </w:pPr>
            <w:r w:rsidRPr="00694903">
              <w:rPr>
                <w:rFonts w:ascii="Times New Roman" w:hAnsi="Times New Roman"/>
                <w:bCs/>
                <w:iCs/>
                <w:sz w:val="24"/>
                <w:szCs w:val="24"/>
                <w:lang w:eastAsia="ru-RU"/>
              </w:rPr>
              <w:t>11 кл</w:t>
            </w:r>
            <w:r>
              <w:rPr>
                <w:rFonts w:ascii="Times New Roman" w:hAnsi="Times New Roman"/>
                <w:bCs/>
                <w:iCs/>
                <w:sz w:val="24"/>
                <w:szCs w:val="24"/>
                <w:lang w:eastAsia="ru-RU"/>
              </w:rPr>
              <w:t>асс</w:t>
            </w:r>
          </w:p>
        </w:tc>
      </w:tr>
      <w:tr w:rsidR="002146CC" w:rsidRPr="002F0673" w14:paraId="0F3787CB" w14:textId="77777777" w:rsidTr="00D87765">
        <w:tc>
          <w:tcPr>
            <w:tcW w:w="709" w:type="dxa"/>
          </w:tcPr>
          <w:p w14:paraId="21D2ECA2" w14:textId="77777777" w:rsidR="002146CC" w:rsidRDefault="002146CC" w:rsidP="002146CC">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5</w:t>
            </w:r>
          </w:p>
        </w:tc>
        <w:tc>
          <w:tcPr>
            <w:tcW w:w="10348" w:type="dxa"/>
          </w:tcPr>
          <w:p w14:paraId="33CCBD86" w14:textId="77777777" w:rsidR="002146CC" w:rsidRPr="00694903" w:rsidRDefault="002146CC" w:rsidP="002146CC">
            <w:pPr>
              <w:jc w:val="both"/>
              <w:rPr>
                <w:bCs/>
                <w:iCs/>
              </w:rPr>
            </w:pPr>
            <w:r w:rsidRPr="00694903">
              <w:rPr>
                <w:bCs/>
                <w:iCs/>
              </w:rPr>
              <w:t>Задание №22: п. 125.3.2. Природопользование и геоэкология; п. 125.3.4. Население мира; п. 125.3.5 Мировое хозяйство;</w:t>
            </w:r>
          </w:p>
          <w:p w14:paraId="508F79C6" w14:textId="77777777" w:rsidR="002146CC" w:rsidRPr="002F0673" w:rsidRDefault="002146CC" w:rsidP="002146CC">
            <w:pPr>
              <w:pStyle w:val="a3"/>
              <w:spacing w:after="0" w:line="240" w:lineRule="auto"/>
              <w:ind w:left="0"/>
              <w:jc w:val="both"/>
              <w:rPr>
                <w:rFonts w:ascii="Times New Roman" w:hAnsi="Times New Roman"/>
                <w:bCs/>
                <w:iCs/>
                <w:sz w:val="24"/>
                <w:szCs w:val="24"/>
                <w:lang w:eastAsia="ru-RU"/>
              </w:rPr>
            </w:pPr>
            <w:r w:rsidRPr="00694903">
              <w:rPr>
                <w:rFonts w:ascii="Times New Roman" w:hAnsi="Times New Roman"/>
                <w:bCs/>
                <w:iCs/>
                <w:sz w:val="24"/>
                <w:szCs w:val="24"/>
                <w:lang w:eastAsia="ru-RU"/>
              </w:rPr>
              <w:t>п. 125.4.1. Регионы и страны; п. 125.4.2. Глобальные проблемы человечества</w:t>
            </w:r>
          </w:p>
        </w:tc>
        <w:tc>
          <w:tcPr>
            <w:tcW w:w="3225" w:type="dxa"/>
          </w:tcPr>
          <w:p w14:paraId="2B3F6E55" w14:textId="77777777" w:rsidR="002146CC" w:rsidRDefault="002146CC" w:rsidP="002146CC">
            <w:pPr>
              <w:pStyle w:val="a3"/>
              <w:spacing w:after="0" w:line="240" w:lineRule="auto"/>
              <w:ind w:left="0"/>
              <w:jc w:val="both"/>
              <w:rPr>
                <w:rFonts w:ascii="Times New Roman" w:hAnsi="Times New Roman"/>
                <w:bCs/>
                <w:iCs/>
                <w:sz w:val="24"/>
                <w:szCs w:val="24"/>
                <w:lang w:eastAsia="ru-RU"/>
              </w:rPr>
            </w:pPr>
            <w:r w:rsidRPr="00694903">
              <w:rPr>
                <w:rFonts w:ascii="Times New Roman" w:hAnsi="Times New Roman"/>
                <w:bCs/>
                <w:iCs/>
                <w:sz w:val="24"/>
                <w:szCs w:val="24"/>
                <w:lang w:eastAsia="ru-RU"/>
              </w:rPr>
              <w:t>10 кл</w:t>
            </w:r>
            <w:r>
              <w:rPr>
                <w:rFonts w:ascii="Times New Roman" w:hAnsi="Times New Roman"/>
                <w:bCs/>
                <w:iCs/>
                <w:sz w:val="24"/>
                <w:szCs w:val="24"/>
                <w:lang w:eastAsia="ru-RU"/>
              </w:rPr>
              <w:t>асс</w:t>
            </w:r>
          </w:p>
          <w:p w14:paraId="3B787EB5" w14:textId="77777777" w:rsidR="002146CC" w:rsidRDefault="002146CC" w:rsidP="002146CC">
            <w:pPr>
              <w:pStyle w:val="a3"/>
              <w:spacing w:after="0" w:line="240" w:lineRule="auto"/>
              <w:ind w:left="0"/>
              <w:jc w:val="both"/>
              <w:rPr>
                <w:rFonts w:ascii="Times New Roman" w:hAnsi="Times New Roman"/>
                <w:bCs/>
                <w:iCs/>
                <w:sz w:val="24"/>
                <w:szCs w:val="24"/>
                <w:lang w:eastAsia="ru-RU"/>
              </w:rPr>
            </w:pPr>
          </w:p>
          <w:p w14:paraId="18A1B8B4" w14:textId="77777777" w:rsidR="002146CC" w:rsidRPr="002F0673" w:rsidRDefault="002146CC" w:rsidP="002146CC">
            <w:pPr>
              <w:pStyle w:val="a3"/>
              <w:spacing w:after="0" w:line="240" w:lineRule="auto"/>
              <w:ind w:left="0"/>
              <w:jc w:val="both"/>
              <w:rPr>
                <w:rFonts w:ascii="Times New Roman" w:hAnsi="Times New Roman"/>
                <w:bCs/>
                <w:iCs/>
                <w:sz w:val="24"/>
                <w:szCs w:val="24"/>
                <w:lang w:eastAsia="ru-RU"/>
              </w:rPr>
            </w:pPr>
            <w:r w:rsidRPr="00694903">
              <w:rPr>
                <w:rFonts w:ascii="Times New Roman" w:hAnsi="Times New Roman"/>
                <w:bCs/>
                <w:iCs/>
                <w:sz w:val="24"/>
                <w:szCs w:val="24"/>
                <w:lang w:eastAsia="ru-RU"/>
              </w:rPr>
              <w:t>11 кл</w:t>
            </w:r>
            <w:r>
              <w:rPr>
                <w:rFonts w:ascii="Times New Roman" w:hAnsi="Times New Roman"/>
                <w:bCs/>
                <w:iCs/>
                <w:sz w:val="24"/>
                <w:szCs w:val="24"/>
                <w:lang w:eastAsia="ru-RU"/>
              </w:rPr>
              <w:t>асс</w:t>
            </w:r>
          </w:p>
        </w:tc>
      </w:tr>
      <w:tr w:rsidR="005C64C1" w:rsidRPr="002F0673" w14:paraId="3D758E01" w14:textId="77777777" w:rsidTr="00D87765">
        <w:tc>
          <w:tcPr>
            <w:tcW w:w="709" w:type="dxa"/>
          </w:tcPr>
          <w:p w14:paraId="60612546" w14:textId="77777777" w:rsidR="005C64C1" w:rsidRDefault="005C64C1"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6</w:t>
            </w:r>
          </w:p>
        </w:tc>
        <w:tc>
          <w:tcPr>
            <w:tcW w:w="10348" w:type="dxa"/>
          </w:tcPr>
          <w:p w14:paraId="09DFE6EB" w14:textId="77777777" w:rsidR="002146CC" w:rsidRPr="002146CC" w:rsidRDefault="002146CC" w:rsidP="002146CC">
            <w:pPr>
              <w:jc w:val="both"/>
              <w:rPr>
                <w:bCs/>
                <w:iCs/>
              </w:rPr>
            </w:pPr>
            <w:r w:rsidRPr="002146CC">
              <w:rPr>
                <w:bCs/>
                <w:iCs/>
              </w:rPr>
              <w:t xml:space="preserve">Задание №23: п. 125.3.2. Природопользование и </w:t>
            </w:r>
            <w:proofErr w:type="spellStart"/>
            <w:r w:rsidRPr="002146CC">
              <w:rPr>
                <w:bCs/>
                <w:iCs/>
              </w:rPr>
              <w:t>геоэкология;п</w:t>
            </w:r>
            <w:proofErr w:type="spellEnd"/>
            <w:r w:rsidRPr="002146CC">
              <w:rPr>
                <w:bCs/>
                <w:iCs/>
              </w:rPr>
              <w:t xml:space="preserve">. 125.3.4. </w:t>
            </w:r>
            <w:proofErr w:type="spellStart"/>
            <w:r w:rsidRPr="002146CC">
              <w:rPr>
                <w:bCs/>
                <w:iCs/>
              </w:rPr>
              <w:t>Населениемира;п</w:t>
            </w:r>
            <w:proofErr w:type="spellEnd"/>
            <w:r w:rsidRPr="002146CC">
              <w:rPr>
                <w:bCs/>
                <w:iCs/>
              </w:rPr>
              <w:t>. 125.3.5. Мировое хозяйство.</w:t>
            </w:r>
          </w:p>
          <w:p w14:paraId="6DAA7BD7" w14:textId="77777777" w:rsidR="002146CC" w:rsidRPr="002146CC" w:rsidRDefault="002146CC" w:rsidP="002146CC">
            <w:pPr>
              <w:jc w:val="both"/>
              <w:rPr>
                <w:bCs/>
                <w:iCs/>
              </w:rPr>
            </w:pPr>
            <w:r w:rsidRPr="002146CC">
              <w:rPr>
                <w:bCs/>
                <w:iCs/>
              </w:rPr>
              <w:t xml:space="preserve">п. 125.4.1. Регионы и </w:t>
            </w:r>
            <w:proofErr w:type="spellStart"/>
            <w:r w:rsidRPr="002146CC">
              <w:rPr>
                <w:bCs/>
                <w:iCs/>
              </w:rPr>
              <w:t>страны;п</w:t>
            </w:r>
            <w:proofErr w:type="spellEnd"/>
            <w:r w:rsidRPr="002146CC">
              <w:rPr>
                <w:bCs/>
                <w:iCs/>
              </w:rPr>
              <w:t>. 125.4.2. Глобальные</w:t>
            </w:r>
          </w:p>
          <w:p w14:paraId="405DE955" w14:textId="77777777" w:rsidR="005C64C1" w:rsidRPr="002F0673" w:rsidRDefault="002146CC" w:rsidP="002146CC">
            <w:pPr>
              <w:pStyle w:val="a3"/>
              <w:spacing w:after="0" w:line="240" w:lineRule="auto"/>
              <w:ind w:left="0"/>
              <w:jc w:val="both"/>
              <w:rPr>
                <w:rFonts w:ascii="Times New Roman" w:hAnsi="Times New Roman"/>
                <w:bCs/>
                <w:iCs/>
                <w:sz w:val="24"/>
                <w:szCs w:val="24"/>
                <w:lang w:eastAsia="ru-RU"/>
              </w:rPr>
            </w:pPr>
            <w:r w:rsidRPr="002146CC">
              <w:rPr>
                <w:rFonts w:ascii="Times New Roman" w:hAnsi="Times New Roman"/>
                <w:bCs/>
                <w:iCs/>
                <w:sz w:val="24"/>
                <w:szCs w:val="24"/>
                <w:lang w:eastAsia="ru-RU"/>
              </w:rPr>
              <w:t>проблемы человечества</w:t>
            </w:r>
          </w:p>
        </w:tc>
        <w:tc>
          <w:tcPr>
            <w:tcW w:w="3225" w:type="dxa"/>
          </w:tcPr>
          <w:p w14:paraId="6DCD3007" w14:textId="77777777" w:rsidR="005C64C1" w:rsidRDefault="002146CC" w:rsidP="002F0673">
            <w:pPr>
              <w:pStyle w:val="a3"/>
              <w:spacing w:after="0" w:line="240" w:lineRule="auto"/>
              <w:ind w:left="0"/>
              <w:jc w:val="both"/>
              <w:rPr>
                <w:rFonts w:ascii="Times New Roman" w:hAnsi="Times New Roman"/>
                <w:bCs/>
                <w:iCs/>
                <w:sz w:val="24"/>
                <w:szCs w:val="24"/>
                <w:lang w:eastAsia="ru-RU"/>
              </w:rPr>
            </w:pPr>
            <w:r w:rsidRPr="002146CC">
              <w:rPr>
                <w:rFonts w:ascii="Times New Roman" w:hAnsi="Times New Roman"/>
                <w:bCs/>
                <w:iCs/>
                <w:sz w:val="24"/>
                <w:szCs w:val="24"/>
                <w:lang w:eastAsia="ru-RU"/>
              </w:rPr>
              <w:t>10 кл</w:t>
            </w:r>
            <w:r>
              <w:rPr>
                <w:rFonts w:ascii="Times New Roman" w:hAnsi="Times New Roman"/>
                <w:bCs/>
                <w:iCs/>
                <w:sz w:val="24"/>
                <w:szCs w:val="24"/>
                <w:lang w:eastAsia="ru-RU"/>
              </w:rPr>
              <w:t>асс</w:t>
            </w:r>
          </w:p>
          <w:p w14:paraId="73B867B0" w14:textId="77777777" w:rsidR="002146CC" w:rsidRDefault="002146CC" w:rsidP="002F0673">
            <w:pPr>
              <w:pStyle w:val="a3"/>
              <w:spacing w:after="0" w:line="240" w:lineRule="auto"/>
              <w:ind w:left="0"/>
              <w:jc w:val="both"/>
              <w:rPr>
                <w:rFonts w:ascii="Times New Roman" w:hAnsi="Times New Roman"/>
                <w:bCs/>
                <w:iCs/>
                <w:sz w:val="24"/>
                <w:szCs w:val="24"/>
                <w:lang w:eastAsia="ru-RU"/>
              </w:rPr>
            </w:pPr>
          </w:p>
          <w:p w14:paraId="046EC18E" w14:textId="77777777" w:rsidR="002146CC" w:rsidRDefault="002146CC" w:rsidP="002F0673">
            <w:pPr>
              <w:pStyle w:val="a3"/>
              <w:spacing w:after="0" w:line="240" w:lineRule="auto"/>
              <w:ind w:left="0"/>
              <w:jc w:val="both"/>
              <w:rPr>
                <w:rFonts w:ascii="Times New Roman" w:hAnsi="Times New Roman"/>
                <w:bCs/>
                <w:iCs/>
                <w:sz w:val="24"/>
                <w:szCs w:val="24"/>
                <w:lang w:eastAsia="ru-RU"/>
              </w:rPr>
            </w:pPr>
          </w:p>
          <w:p w14:paraId="28040661" w14:textId="77777777" w:rsidR="002146CC" w:rsidRPr="002F0673" w:rsidRDefault="002146CC" w:rsidP="002F0673">
            <w:pPr>
              <w:pStyle w:val="a3"/>
              <w:spacing w:after="0" w:line="240" w:lineRule="auto"/>
              <w:ind w:left="0"/>
              <w:jc w:val="both"/>
              <w:rPr>
                <w:rFonts w:ascii="Times New Roman" w:hAnsi="Times New Roman"/>
                <w:bCs/>
                <w:iCs/>
                <w:sz w:val="24"/>
                <w:szCs w:val="24"/>
                <w:lang w:eastAsia="ru-RU"/>
              </w:rPr>
            </w:pPr>
            <w:r w:rsidRPr="002146CC">
              <w:rPr>
                <w:rFonts w:ascii="Times New Roman" w:hAnsi="Times New Roman"/>
                <w:bCs/>
                <w:iCs/>
                <w:sz w:val="24"/>
                <w:szCs w:val="24"/>
                <w:lang w:eastAsia="ru-RU"/>
              </w:rPr>
              <w:t>11 кл</w:t>
            </w:r>
            <w:r>
              <w:rPr>
                <w:rFonts w:ascii="Times New Roman" w:hAnsi="Times New Roman"/>
                <w:bCs/>
                <w:iCs/>
                <w:sz w:val="24"/>
                <w:szCs w:val="24"/>
                <w:lang w:eastAsia="ru-RU"/>
              </w:rPr>
              <w:t>асс</w:t>
            </w:r>
          </w:p>
        </w:tc>
      </w:tr>
      <w:tr w:rsidR="005C64C1" w:rsidRPr="002F0673" w14:paraId="176C4DE6" w14:textId="77777777" w:rsidTr="00D87765">
        <w:tc>
          <w:tcPr>
            <w:tcW w:w="709" w:type="dxa"/>
          </w:tcPr>
          <w:p w14:paraId="61D5A33D" w14:textId="77777777" w:rsidR="005C64C1" w:rsidRDefault="005C64C1"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7</w:t>
            </w:r>
          </w:p>
        </w:tc>
        <w:tc>
          <w:tcPr>
            <w:tcW w:w="10348" w:type="dxa"/>
          </w:tcPr>
          <w:p w14:paraId="5BE4440F" w14:textId="77777777" w:rsidR="005C64C1" w:rsidRPr="002F0673" w:rsidRDefault="002146CC" w:rsidP="002146CC">
            <w:pPr>
              <w:jc w:val="both"/>
              <w:rPr>
                <w:bCs/>
                <w:iCs/>
              </w:rPr>
            </w:pPr>
            <w:r w:rsidRPr="002146CC">
              <w:rPr>
                <w:bCs/>
                <w:iCs/>
              </w:rPr>
              <w:t>Задание №24: п. 125.3.4.4. Качество жизни населения</w:t>
            </w:r>
          </w:p>
        </w:tc>
        <w:tc>
          <w:tcPr>
            <w:tcW w:w="3225" w:type="dxa"/>
          </w:tcPr>
          <w:p w14:paraId="5F13D8AD" w14:textId="77777777" w:rsidR="005C64C1" w:rsidRPr="002F0673" w:rsidRDefault="002146CC" w:rsidP="002F0673">
            <w:pPr>
              <w:pStyle w:val="a3"/>
              <w:spacing w:after="0" w:line="240" w:lineRule="auto"/>
              <w:ind w:left="0"/>
              <w:jc w:val="both"/>
              <w:rPr>
                <w:rFonts w:ascii="Times New Roman" w:hAnsi="Times New Roman"/>
                <w:bCs/>
                <w:iCs/>
                <w:sz w:val="24"/>
                <w:szCs w:val="24"/>
                <w:lang w:eastAsia="ru-RU"/>
              </w:rPr>
            </w:pPr>
            <w:r w:rsidRPr="002146CC">
              <w:rPr>
                <w:rFonts w:ascii="Times New Roman" w:hAnsi="Times New Roman"/>
                <w:bCs/>
                <w:iCs/>
                <w:sz w:val="24"/>
                <w:szCs w:val="24"/>
                <w:lang w:eastAsia="ru-RU"/>
              </w:rPr>
              <w:t>10 кл</w:t>
            </w:r>
            <w:r>
              <w:rPr>
                <w:rFonts w:ascii="Times New Roman" w:hAnsi="Times New Roman"/>
                <w:bCs/>
                <w:iCs/>
                <w:sz w:val="24"/>
                <w:szCs w:val="24"/>
                <w:lang w:eastAsia="ru-RU"/>
              </w:rPr>
              <w:t>асс</w:t>
            </w:r>
          </w:p>
        </w:tc>
      </w:tr>
      <w:tr w:rsidR="005C64C1" w:rsidRPr="002F0673" w14:paraId="3C77144B" w14:textId="77777777" w:rsidTr="00D87765">
        <w:tc>
          <w:tcPr>
            <w:tcW w:w="709" w:type="dxa"/>
          </w:tcPr>
          <w:p w14:paraId="30F53D5C" w14:textId="77777777" w:rsidR="005C64C1" w:rsidRDefault="005C64C1"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8</w:t>
            </w:r>
          </w:p>
        </w:tc>
        <w:tc>
          <w:tcPr>
            <w:tcW w:w="10348" w:type="dxa"/>
          </w:tcPr>
          <w:p w14:paraId="4B3FACDE" w14:textId="77777777" w:rsidR="005C64C1" w:rsidRPr="002F0673" w:rsidRDefault="002146CC" w:rsidP="002146CC">
            <w:pPr>
              <w:jc w:val="both"/>
              <w:rPr>
                <w:bCs/>
                <w:iCs/>
              </w:rPr>
            </w:pPr>
            <w:r w:rsidRPr="002146CC">
              <w:rPr>
                <w:bCs/>
                <w:iCs/>
              </w:rPr>
              <w:t>Задание №25: п. 125.3.5.3. Сельское хозяйство мира</w:t>
            </w:r>
          </w:p>
        </w:tc>
        <w:tc>
          <w:tcPr>
            <w:tcW w:w="3225" w:type="dxa"/>
          </w:tcPr>
          <w:p w14:paraId="64D78E33" w14:textId="77777777" w:rsidR="005C64C1" w:rsidRPr="002F0673" w:rsidRDefault="002146CC" w:rsidP="002F0673">
            <w:pPr>
              <w:pStyle w:val="a3"/>
              <w:spacing w:after="0" w:line="240" w:lineRule="auto"/>
              <w:ind w:left="0"/>
              <w:jc w:val="both"/>
              <w:rPr>
                <w:rFonts w:ascii="Times New Roman" w:hAnsi="Times New Roman"/>
                <w:bCs/>
                <w:iCs/>
                <w:sz w:val="24"/>
                <w:szCs w:val="24"/>
                <w:lang w:eastAsia="ru-RU"/>
              </w:rPr>
            </w:pPr>
            <w:r w:rsidRPr="002146CC">
              <w:rPr>
                <w:rFonts w:ascii="Times New Roman" w:hAnsi="Times New Roman"/>
                <w:bCs/>
                <w:iCs/>
                <w:sz w:val="24"/>
                <w:szCs w:val="24"/>
                <w:lang w:eastAsia="ru-RU"/>
              </w:rPr>
              <w:t>10 кл</w:t>
            </w:r>
            <w:r>
              <w:rPr>
                <w:rFonts w:ascii="Times New Roman" w:hAnsi="Times New Roman"/>
                <w:bCs/>
                <w:iCs/>
                <w:sz w:val="24"/>
                <w:szCs w:val="24"/>
                <w:lang w:eastAsia="ru-RU"/>
              </w:rPr>
              <w:t>асс</w:t>
            </w:r>
          </w:p>
        </w:tc>
      </w:tr>
    </w:tbl>
    <w:p w14:paraId="3F524BF3" w14:textId="77777777" w:rsidR="00E41FA5" w:rsidRDefault="00E41FA5" w:rsidP="00DE5D54">
      <w:pPr>
        <w:spacing w:line="276" w:lineRule="auto"/>
        <w:ind w:firstLine="567"/>
        <w:jc w:val="both"/>
        <w:rPr>
          <w:bCs/>
          <w:sz w:val="28"/>
          <w:szCs w:val="28"/>
        </w:rPr>
      </w:pPr>
    </w:p>
    <w:p w14:paraId="533886C9" w14:textId="77777777" w:rsidR="00D87765" w:rsidRDefault="00D87765" w:rsidP="00DE5D54">
      <w:pPr>
        <w:spacing w:line="276" w:lineRule="auto"/>
        <w:ind w:firstLine="567"/>
        <w:jc w:val="both"/>
        <w:rPr>
          <w:bCs/>
          <w:sz w:val="28"/>
          <w:szCs w:val="28"/>
        </w:rPr>
      </w:pPr>
      <w:r w:rsidRPr="00295942">
        <w:rPr>
          <w:bCs/>
          <w:sz w:val="28"/>
          <w:szCs w:val="28"/>
        </w:rPr>
        <w:t>На основе статистических данных (Таблица 2-13, столб</w:t>
      </w:r>
      <w:r>
        <w:rPr>
          <w:bCs/>
          <w:sz w:val="28"/>
          <w:szCs w:val="28"/>
        </w:rPr>
        <w:t>цы</w:t>
      </w:r>
      <w:r w:rsidRPr="00295942">
        <w:rPr>
          <w:bCs/>
          <w:sz w:val="28"/>
          <w:szCs w:val="28"/>
        </w:rPr>
        <w:t xml:space="preserve"> 2</w:t>
      </w:r>
      <w:r>
        <w:rPr>
          <w:bCs/>
          <w:sz w:val="28"/>
          <w:szCs w:val="28"/>
        </w:rPr>
        <w:t xml:space="preserve"> и 6</w:t>
      </w:r>
      <w:r w:rsidRPr="00295942">
        <w:rPr>
          <w:bCs/>
          <w:sz w:val="28"/>
          <w:szCs w:val="28"/>
        </w:rPr>
        <w:t>) выявлены проверяемые элементы содержания и умения, которые в наименьшей степени сформированы у данной группы участников.</w:t>
      </w:r>
      <w:r w:rsidR="00E41FA5">
        <w:rPr>
          <w:bCs/>
          <w:sz w:val="28"/>
          <w:szCs w:val="28"/>
        </w:rPr>
        <w:t xml:space="preserve"> </w:t>
      </w:r>
      <w:r w:rsidRPr="00395255">
        <w:rPr>
          <w:bCs/>
          <w:sz w:val="28"/>
          <w:szCs w:val="28"/>
        </w:rPr>
        <w:t>Процент выполнения этих заданий составляет менее 50 %, а по ряду заданий – менее 30 %</w:t>
      </w:r>
      <w:r>
        <w:rPr>
          <w:bCs/>
          <w:sz w:val="28"/>
          <w:szCs w:val="28"/>
        </w:rPr>
        <w:t xml:space="preserve">, это задания №5, 7, 9, 21, 22, 23, 24, 25 (см. Таблицу 1-15). </w:t>
      </w:r>
    </w:p>
    <w:p w14:paraId="3A97C13C" w14:textId="77777777" w:rsidR="00D87765" w:rsidRDefault="00D87765" w:rsidP="00DE5D54">
      <w:pPr>
        <w:spacing w:line="276" w:lineRule="auto"/>
        <w:ind w:firstLine="567"/>
        <w:jc w:val="both"/>
        <w:rPr>
          <w:bCs/>
          <w:sz w:val="28"/>
          <w:szCs w:val="28"/>
        </w:rPr>
      </w:pPr>
      <w:r w:rsidRPr="005C64C1">
        <w:rPr>
          <w:bCs/>
          <w:sz w:val="28"/>
          <w:szCs w:val="28"/>
        </w:rPr>
        <w:t xml:space="preserve">Участники данной группы, составляющие большинство сдающих ЕГЭ по географии, демонстрируют </w:t>
      </w:r>
      <w:r>
        <w:rPr>
          <w:bCs/>
          <w:sz w:val="28"/>
          <w:szCs w:val="28"/>
        </w:rPr>
        <w:t>неполные, содержащие существенные пробелы,</w:t>
      </w:r>
      <w:r w:rsidRPr="005C64C1">
        <w:rPr>
          <w:bCs/>
          <w:sz w:val="28"/>
          <w:szCs w:val="28"/>
        </w:rPr>
        <w:t xml:space="preserve"> знания, которые недостаточно интегрированы в систему причинно-следственных связей. Наиболее серьёзные затруднения вызывают задания, требующие не просто воспроизведения фактов, а понимания взаимосвязей между природными условиями, ресурсной базой и хозяйственной специализацией территорий. Так, крайне низкие результаты (</w:t>
      </w:r>
      <w:r>
        <w:rPr>
          <w:bCs/>
          <w:sz w:val="28"/>
          <w:szCs w:val="28"/>
        </w:rPr>
        <w:t xml:space="preserve">процент их успешного выполнения в данной группе участников ЕГЭ составляет </w:t>
      </w:r>
      <w:r w:rsidRPr="005C64C1">
        <w:rPr>
          <w:bCs/>
          <w:sz w:val="28"/>
          <w:szCs w:val="28"/>
        </w:rPr>
        <w:t xml:space="preserve">44,00 % и 26,00 % соответственно) зафиксированы по заданиям № 7 и № 9, где учащиеся не умеют сопоставлять структуру занятости населения и отраслевую структуру экономики с уровнем социально-экономического развития стран, а также не знают ведущих стран-экспортёров и не связывают их специализацию с природно-ресурсным потенциалом. </w:t>
      </w:r>
    </w:p>
    <w:p w14:paraId="6ADCEA12" w14:textId="77777777" w:rsidR="00D87765" w:rsidRDefault="00D87765" w:rsidP="00DE5D54">
      <w:pPr>
        <w:spacing w:line="276" w:lineRule="auto"/>
        <w:ind w:firstLine="567"/>
        <w:jc w:val="both"/>
        <w:rPr>
          <w:bCs/>
          <w:sz w:val="28"/>
          <w:szCs w:val="28"/>
        </w:rPr>
      </w:pPr>
      <w:r w:rsidRPr="005C64C1">
        <w:rPr>
          <w:bCs/>
          <w:sz w:val="28"/>
          <w:szCs w:val="28"/>
        </w:rPr>
        <w:lastRenderedPageBreak/>
        <w:t xml:space="preserve">Выполнение заданий на работу с текстом географического содержания (№ 21 – 34,00 %, № 22 – 20,00 %, № 23 – 24,00 %) показывает, что школьники не умеют извлекать ключевую информацию, формулировать точный ответ с использованием научной терминологии и давать </w:t>
      </w:r>
      <w:r>
        <w:rPr>
          <w:bCs/>
          <w:sz w:val="28"/>
          <w:szCs w:val="28"/>
        </w:rPr>
        <w:t>грамотное</w:t>
      </w:r>
      <w:r w:rsidRPr="005C64C1">
        <w:rPr>
          <w:bCs/>
          <w:sz w:val="28"/>
          <w:szCs w:val="28"/>
        </w:rPr>
        <w:t xml:space="preserve"> обоснование. Задания повышенного уровня, связанные с расчётами и сравнением показателей (№ 24 – 45,00 %, № 25 – 23,00 %), выявили невнимательность при чтении условия и ошибки в выборе статистических данных для вычислений. Наиболее проблемными для этой группы оказались задания высокого уровня сложности (№ 26–29), где процент выполнения колеблется от 14 % до 24 %, что свидетельствует о практически полном отсутствии навыков анализа пространственных закономерностей, построения логических цепочек и аргументированного ответа с опорой на естественно-научные знания. </w:t>
      </w:r>
    </w:p>
    <w:p w14:paraId="380C951F" w14:textId="77777777" w:rsidR="00D87765" w:rsidRDefault="00D87765" w:rsidP="00DE5D54">
      <w:pPr>
        <w:spacing w:line="276" w:lineRule="auto"/>
        <w:ind w:firstLine="567"/>
        <w:jc w:val="both"/>
        <w:rPr>
          <w:bCs/>
          <w:sz w:val="28"/>
          <w:szCs w:val="28"/>
        </w:rPr>
      </w:pPr>
      <w:r w:rsidRPr="005C64C1">
        <w:rPr>
          <w:bCs/>
          <w:sz w:val="28"/>
          <w:szCs w:val="28"/>
        </w:rPr>
        <w:t xml:space="preserve">Таким образом, ключевыми дефицитами являются: неумение устанавливать причинно-следственные связи между разделами физической и экономической географии; слабое владение понятийным аппаратом и терминологией; недостаточный уровень сформированности метапредметных умений работы с текстом, статистическими таблицами и картографическим материалом; а также отсутствие устойчивых вычислительных навыков, необходимых для выполнения расчётных заданий. Эти пробелы формируются на протяжении всего школьного курса и требуют системной коррекции, начиная с основной школы, через усиление межпредметных связей и </w:t>
      </w:r>
      <w:r>
        <w:rPr>
          <w:bCs/>
          <w:sz w:val="28"/>
          <w:szCs w:val="28"/>
        </w:rPr>
        <w:t xml:space="preserve">системного введения </w:t>
      </w:r>
      <w:r w:rsidRPr="005C64C1">
        <w:rPr>
          <w:bCs/>
          <w:sz w:val="28"/>
          <w:szCs w:val="28"/>
        </w:rPr>
        <w:t xml:space="preserve">заданий </w:t>
      </w:r>
      <w:r>
        <w:rPr>
          <w:bCs/>
          <w:sz w:val="28"/>
          <w:szCs w:val="28"/>
        </w:rPr>
        <w:t xml:space="preserve">имеющих элементы общенаучного содержания </w:t>
      </w:r>
      <w:r w:rsidRPr="005C64C1">
        <w:rPr>
          <w:bCs/>
          <w:sz w:val="28"/>
          <w:szCs w:val="28"/>
        </w:rPr>
        <w:t>на уроках географии.</w:t>
      </w:r>
    </w:p>
    <w:p w14:paraId="55C1A558" w14:textId="77777777" w:rsidR="00AB1167" w:rsidRDefault="00AB1167" w:rsidP="00AB1167">
      <w:pPr>
        <w:pStyle w:val="a3"/>
        <w:spacing w:after="0" w:line="240" w:lineRule="auto"/>
        <w:ind w:left="1429"/>
        <w:jc w:val="both"/>
        <w:rPr>
          <w:rFonts w:ascii="Times New Roman" w:hAnsi="Times New Roman"/>
          <w:bCs/>
          <w:iCs/>
          <w:sz w:val="24"/>
          <w:szCs w:val="24"/>
          <w:lang w:eastAsia="ru-RU"/>
        </w:rPr>
      </w:pPr>
    </w:p>
    <w:p w14:paraId="00F10E12" w14:textId="77777777" w:rsidR="00F077CB" w:rsidRPr="00D87765" w:rsidRDefault="00F077CB" w:rsidP="00DE5D54">
      <w:pPr>
        <w:pStyle w:val="a3"/>
        <w:numPr>
          <w:ilvl w:val="0"/>
          <w:numId w:val="1"/>
        </w:numPr>
        <w:spacing w:after="0"/>
        <w:jc w:val="both"/>
        <w:rPr>
          <w:rFonts w:ascii="Times New Roman" w:hAnsi="Times New Roman"/>
          <w:iCs/>
          <w:sz w:val="24"/>
          <w:szCs w:val="24"/>
        </w:rPr>
      </w:pPr>
      <w:r w:rsidRPr="00D87765">
        <w:rPr>
          <w:rFonts w:ascii="Times New Roman" w:hAnsi="Times New Roman"/>
          <w:iCs/>
          <w:sz w:val="24"/>
          <w:szCs w:val="24"/>
        </w:rPr>
        <w:t xml:space="preserve">Реалистичные «зоны роста» в части предметной подготовки для получения 60-70 </w:t>
      </w:r>
      <w:r w:rsidR="00AB1167" w:rsidRPr="00D87765">
        <w:rPr>
          <w:rFonts w:ascii="Times New Roman" w:hAnsi="Times New Roman"/>
          <w:iCs/>
          <w:sz w:val="24"/>
          <w:szCs w:val="24"/>
        </w:rPr>
        <w:t>тестовых баллов</w:t>
      </w:r>
    </w:p>
    <w:p w14:paraId="3AB567A3" w14:textId="77777777" w:rsidR="009967E4" w:rsidRDefault="009967E4" w:rsidP="00DE5D54">
      <w:pPr>
        <w:ind w:firstLine="709"/>
        <w:jc w:val="both"/>
        <w:rPr>
          <w:bCs/>
          <w:iCs/>
          <w:sz w:val="28"/>
          <w:szCs w:val="28"/>
        </w:rPr>
      </w:pPr>
    </w:p>
    <w:p w14:paraId="5C559A4D" w14:textId="77777777" w:rsidR="00345ADD" w:rsidRDefault="00345ADD" w:rsidP="009967E4">
      <w:pPr>
        <w:spacing w:line="276" w:lineRule="auto"/>
        <w:ind w:firstLine="709"/>
        <w:jc w:val="both"/>
        <w:rPr>
          <w:bCs/>
          <w:iCs/>
          <w:sz w:val="28"/>
          <w:szCs w:val="28"/>
        </w:rPr>
      </w:pPr>
      <w:r w:rsidRPr="00345ADD">
        <w:rPr>
          <w:bCs/>
          <w:iCs/>
          <w:sz w:val="28"/>
          <w:szCs w:val="28"/>
        </w:rPr>
        <w:t>В группе участников, набравших от минимального балла до 60 (составляющей</w:t>
      </w:r>
      <w:r>
        <w:rPr>
          <w:bCs/>
          <w:iCs/>
          <w:sz w:val="28"/>
          <w:szCs w:val="28"/>
        </w:rPr>
        <w:t xml:space="preserve">, как уже было отмечено в разделе статистического анализа, </w:t>
      </w:r>
      <w:r w:rsidRPr="00345ADD">
        <w:rPr>
          <w:bCs/>
          <w:iCs/>
          <w:sz w:val="28"/>
          <w:szCs w:val="28"/>
        </w:rPr>
        <w:t xml:space="preserve"> большинство – 57,47 % всех сдающих</w:t>
      </w:r>
      <w:r>
        <w:rPr>
          <w:bCs/>
          <w:iCs/>
          <w:sz w:val="28"/>
          <w:szCs w:val="28"/>
        </w:rPr>
        <w:t xml:space="preserve"> ЕГЭ по географии</w:t>
      </w:r>
      <w:r w:rsidRPr="00345ADD">
        <w:rPr>
          <w:bCs/>
          <w:iCs/>
          <w:sz w:val="28"/>
          <w:szCs w:val="28"/>
        </w:rPr>
        <w:t>), рост результатов даже на несколько тестовых баллов за счёт устранения типичных дефицитов (неумения устанавливать причинно-следственные связи между природными условиями и хозяйственной специализацией, слабого владения терминологией и навыков работы с текстом и статистическими данными) позволит не только существенно повысить средний тестовый балл по региону, который в 2026 году снизился до 57,44, но и увеличить долю выпускников, преодолевающих порог в 60 баллов, что в целом улучшит статистические показатели успешности сдачи ЕГЭ по географии в Псковской области.</w:t>
      </w:r>
    </w:p>
    <w:p w14:paraId="5B0D6937" w14:textId="77777777" w:rsidR="00AB1167" w:rsidRPr="00AB1167" w:rsidRDefault="00AB1167" w:rsidP="009967E4">
      <w:pPr>
        <w:spacing w:line="276" w:lineRule="auto"/>
        <w:ind w:firstLine="709"/>
        <w:jc w:val="both"/>
        <w:rPr>
          <w:bCs/>
          <w:iCs/>
          <w:sz w:val="28"/>
          <w:szCs w:val="28"/>
        </w:rPr>
      </w:pPr>
      <w:r w:rsidRPr="00AB1167">
        <w:rPr>
          <w:bCs/>
          <w:iCs/>
          <w:sz w:val="28"/>
          <w:szCs w:val="28"/>
        </w:rPr>
        <w:lastRenderedPageBreak/>
        <w:t>Для учащихся данной группы, составляющих большинство сдающих ЕГЭ по географии, целевыми ориентирами являются:</w:t>
      </w:r>
    </w:p>
    <w:p w14:paraId="2C8A5CBE" w14:textId="77777777" w:rsidR="00AB1167" w:rsidRPr="00AB1167" w:rsidRDefault="00345ADD" w:rsidP="009967E4">
      <w:pPr>
        <w:spacing w:line="276" w:lineRule="auto"/>
        <w:ind w:firstLine="709"/>
        <w:jc w:val="both"/>
        <w:rPr>
          <w:bCs/>
          <w:iCs/>
          <w:sz w:val="28"/>
          <w:szCs w:val="28"/>
        </w:rPr>
      </w:pPr>
      <w:r>
        <w:rPr>
          <w:bCs/>
          <w:iCs/>
          <w:sz w:val="28"/>
          <w:szCs w:val="28"/>
        </w:rPr>
        <w:t>1) у</w:t>
      </w:r>
      <w:r w:rsidR="00AB1167" w:rsidRPr="00AB1167">
        <w:rPr>
          <w:bCs/>
          <w:iCs/>
          <w:sz w:val="28"/>
          <w:szCs w:val="28"/>
        </w:rPr>
        <w:t>глубление понимания причинно-следственных связей в физической и экономической географии</w:t>
      </w:r>
      <w:r>
        <w:rPr>
          <w:bCs/>
          <w:iCs/>
          <w:sz w:val="28"/>
          <w:szCs w:val="28"/>
        </w:rPr>
        <w:t>: в</w:t>
      </w:r>
      <w:r w:rsidR="00AB1167" w:rsidRPr="00AB1167">
        <w:rPr>
          <w:bCs/>
          <w:iCs/>
          <w:sz w:val="28"/>
          <w:szCs w:val="28"/>
        </w:rPr>
        <w:t>место механического заучивания фактов необходимо акцентировать внимание на объяснении природных и хозяйственных закономерностей</w:t>
      </w:r>
      <w:r>
        <w:rPr>
          <w:bCs/>
          <w:iCs/>
          <w:sz w:val="28"/>
          <w:szCs w:val="28"/>
        </w:rPr>
        <w:t>, объясняющие,</w:t>
      </w:r>
      <w:r w:rsidR="00AB1167" w:rsidRPr="00AB1167">
        <w:rPr>
          <w:bCs/>
          <w:iCs/>
          <w:sz w:val="28"/>
          <w:szCs w:val="28"/>
        </w:rPr>
        <w:t xml:space="preserve"> почему в одних регионах развивается определённый тип хозяйства, почему страны имеют ту или иную отраслевую структуру экономики</w:t>
      </w:r>
      <w:r>
        <w:rPr>
          <w:bCs/>
          <w:iCs/>
          <w:sz w:val="28"/>
          <w:szCs w:val="28"/>
        </w:rPr>
        <w:t xml:space="preserve"> (э</w:t>
      </w:r>
      <w:r w:rsidR="00AB1167" w:rsidRPr="00AB1167">
        <w:rPr>
          <w:bCs/>
          <w:iCs/>
          <w:sz w:val="28"/>
          <w:szCs w:val="28"/>
        </w:rPr>
        <w:t>то позволит успешнее выполнять задания № 5, 7, 9, 26.</w:t>
      </w:r>
      <w:r>
        <w:rPr>
          <w:bCs/>
          <w:iCs/>
          <w:sz w:val="28"/>
          <w:szCs w:val="28"/>
        </w:rPr>
        <w:t>);</w:t>
      </w:r>
    </w:p>
    <w:p w14:paraId="53149EDE" w14:textId="77777777" w:rsidR="00AB1167" w:rsidRPr="00AB1167" w:rsidRDefault="00345ADD" w:rsidP="009967E4">
      <w:pPr>
        <w:spacing w:line="276" w:lineRule="auto"/>
        <w:ind w:firstLine="709"/>
        <w:jc w:val="both"/>
        <w:rPr>
          <w:bCs/>
          <w:iCs/>
          <w:sz w:val="28"/>
          <w:szCs w:val="28"/>
        </w:rPr>
      </w:pPr>
      <w:r>
        <w:rPr>
          <w:bCs/>
          <w:iCs/>
          <w:sz w:val="28"/>
          <w:szCs w:val="28"/>
        </w:rPr>
        <w:t>2) ф</w:t>
      </w:r>
      <w:r w:rsidR="00AB1167" w:rsidRPr="00AB1167">
        <w:rPr>
          <w:bCs/>
          <w:iCs/>
          <w:sz w:val="28"/>
          <w:szCs w:val="28"/>
        </w:rPr>
        <w:t xml:space="preserve">ормирование </w:t>
      </w:r>
      <w:r>
        <w:rPr>
          <w:bCs/>
          <w:iCs/>
          <w:sz w:val="28"/>
          <w:szCs w:val="28"/>
        </w:rPr>
        <w:t xml:space="preserve">и развитие </w:t>
      </w:r>
      <w:r w:rsidR="00AB1167" w:rsidRPr="00AB1167">
        <w:rPr>
          <w:bCs/>
          <w:iCs/>
          <w:sz w:val="28"/>
          <w:szCs w:val="28"/>
        </w:rPr>
        <w:t>навыка работы с текстом географического содержания</w:t>
      </w:r>
      <w:r>
        <w:rPr>
          <w:bCs/>
          <w:iCs/>
          <w:sz w:val="28"/>
          <w:szCs w:val="28"/>
        </w:rPr>
        <w:t xml:space="preserve"> (р</w:t>
      </w:r>
      <w:r w:rsidR="00AB1167" w:rsidRPr="00AB1167">
        <w:rPr>
          <w:bCs/>
          <w:iCs/>
          <w:sz w:val="28"/>
          <w:szCs w:val="28"/>
        </w:rPr>
        <w:t>егулярные тренировки в чтении и анализе текстов с выделением ключевых слов, терминов и причинно-следственных связей помогут улучшить выполнение заданий № 21–23</w:t>
      </w:r>
      <w:r>
        <w:rPr>
          <w:bCs/>
          <w:iCs/>
          <w:sz w:val="28"/>
          <w:szCs w:val="28"/>
        </w:rPr>
        <w:t>);</w:t>
      </w:r>
    </w:p>
    <w:p w14:paraId="591F8D2E" w14:textId="77777777" w:rsidR="00AB1167" w:rsidRPr="00AB1167" w:rsidRDefault="00345ADD" w:rsidP="009967E4">
      <w:pPr>
        <w:spacing w:line="276" w:lineRule="auto"/>
        <w:ind w:firstLine="709"/>
        <w:jc w:val="both"/>
        <w:rPr>
          <w:bCs/>
          <w:iCs/>
          <w:sz w:val="28"/>
          <w:szCs w:val="28"/>
        </w:rPr>
      </w:pPr>
      <w:r>
        <w:rPr>
          <w:bCs/>
          <w:iCs/>
          <w:sz w:val="28"/>
          <w:szCs w:val="28"/>
        </w:rPr>
        <w:t>3) о</w:t>
      </w:r>
      <w:r w:rsidR="00AB1167" w:rsidRPr="00AB1167">
        <w:rPr>
          <w:bCs/>
          <w:iCs/>
          <w:sz w:val="28"/>
          <w:szCs w:val="28"/>
        </w:rPr>
        <w:t>тработка алгоритмов решения расчётных задач</w:t>
      </w:r>
      <w:r>
        <w:rPr>
          <w:bCs/>
          <w:iCs/>
          <w:sz w:val="28"/>
          <w:szCs w:val="28"/>
        </w:rPr>
        <w:t>: с</w:t>
      </w:r>
      <w:r w:rsidR="00AB1167" w:rsidRPr="00AB1167">
        <w:rPr>
          <w:bCs/>
          <w:iCs/>
          <w:sz w:val="28"/>
          <w:szCs w:val="28"/>
        </w:rPr>
        <w:t xml:space="preserve">истематическое решение заданий на вычисление </w:t>
      </w:r>
      <w:proofErr w:type="spellStart"/>
      <w:r w:rsidR="00AB1167" w:rsidRPr="00AB1167">
        <w:rPr>
          <w:bCs/>
          <w:iCs/>
          <w:sz w:val="28"/>
          <w:szCs w:val="28"/>
        </w:rPr>
        <w:t>ресурсообеспеченности</w:t>
      </w:r>
      <w:proofErr w:type="spellEnd"/>
      <w:r w:rsidR="00AB1167" w:rsidRPr="00AB1167">
        <w:rPr>
          <w:bCs/>
          <w:iCs/>
          <w:sz w:val="28"/>
          <w:szCs w:val="28"/>
        </w:rPr>
        <w:t xml:space="preserve"> (№ 15), доли показателей (№ 24, 25), определение долготы и расчёт местного времени (№ 28) позволит сформировать устойчивые вычислительные навыки и избежать типичных ошибок, связанных с невнимательностью и неверным выбором данных</w:t>
      </w:r>
      <w:r>
        <w:rPr>
          <w:bCs/>
          <w:iCs/>
          <w:sz w:val="28"/>
          <w:szCs w:val="28"/>
        </w:rPr>
        <w:t>;</w:t>
      </w:r>
    </w:p>
    <w:p w14:paraId="2A77F215" w14:textId="77777777" w:rsidR="00AB1167" w:rsidRPr="00AB1167" w:rsidRDefault="00345ADD" w:rsidP="009967E4">
      <w:pPr>
        <w:spacing w:line="276" w:lineRule="auto"/>
        <w:ind w:firstLine="709"/>
        <w:jc w:val="both"/>
        <w:rPr>
          <w:bCs/>
          <w:iCs/>
          <w:sz w:val="28"/>
          <w:szCs w:val="28"/>
        </w:rPr>
      </w:pPr>
      <w:r>
        <w:rPr>
          <w:bCs/>
          <w:iCs/>
          <w:sz w:val="28"/>
          <w:szCs w:val="28"/>
        </w:rPr>
        <w:t>4) р</w:t>
      </w:r>
      <w:r w:rsidR="00AB1167" w:rsidRPr="00AB1167">
        <w:rPr>
          <w:bCs/>
          <w:iCs/>
          <w:sz w:val="28"/>
          <w:szCs w:val="28"/>
        </w:rPr>
        <w:t>азвитие умения работать с картографическим материалом и статистическими таблицами</w:t>
      </w:r>
      <w:r>
        <w:rPr>
          <w:bCs/>
          <w:iCs/>
          <w:sz w:val="28"/>
          <w:szCs w:val="28"/>
        </w:rPr>
        <w:t xml:space="preserve">, при </w:t>
      </w:r>
      <w:proofErr w:type="spellStart"/>
      <w:r>
        <w:rPr>
          <w:bCs/>
          <w:iCs/>
          <w:sz w:val="28"/>
          <w:szCs w:val="28"/>
        </w:rPr>
        <w:t>этомв</w:t>
      </w:r>
      <w:r w:rsidR="00AB1167" w:rsidRPr="00AB1167">
        <w:rPr>
          <w:bCs/>
          <w:iCs/>
          <w:sz w:val="28"/>
          <w:szCs w:val="28"/>
        </w:rPr>
        <w:t>ажно</w:t>
      </w:r>
      <w:proofErr w:type="spellEnd"/>
      <w:r w:rsidR="00AB1167" w:rsidRPr="00AB1167">
        <w:rPr>
          <w:bCs/>
          <w:iCs/>
          <w:sz w:val="28"/>
          <w:szCs w:val="28"/>
        </w:rPr>
        <w:t xml:space="preserve"> </w:t>
      </w:r>
      <w:r>
        <w:rPr>
          <w:bCs/>
          <w:iCs/>
          <w:sz w:val="28"/>
          <w:szCs w:val="28"/>
        </w:rPr>
        <w:t xml:space="preserve">ещё в основной школе </w:t>
      </w:r>
      <w:r w:rsidR="00AB1167" w:rsidRPr="00AB1167">
        <w:rPr>
          <w:bCs/>
          <w:iCs/>
          <w:sz w:val="28"/>
          <w:szCs w:val="28"/>
        </w:rPr>
        <w:t>тренировать навык извлечения и сопоставления информации из разных источников</w:t>
      </w:r>
      <w:r>
        <w:rPr>
          <w:bCs/>
          <w:iCs/>
          <w:sz w:val="28"/>
          <w:szCs w:val="28"/>
        </w:rPr>
        <w:t xml:space="preserve">, что позволит успешнее выполнять </w:t>
      </w:r>
      <w:r w:rsidR="00AB1167" w:rsidRPr="00AB1167">
        <w:rPr>
          <w:bCs/>
          <w:iCs/>
          <w:sz w:val="28"/>
          <w:szCs w:val="28"/>
        </w:rPr>
        <w:t>задания № 19, 20, 24</w:t>
      </w:r>
      <w:r>
        <w:rPr>
          <w:bCs/>
          <w:iCs/>
          <w:sz w:val="28"/>
          <w:szCs w:val="28"/>
        </w:rPr>
        <w:t xml:space="preserve"> и 25</w:t>
      </w:r>
      <w:r w:rsidR="00AB1167" w:rsidRPr="00AB1167">
        <w:rPr>
          <w:bCs/>
          <w:iCs/>
          <w:sz w:val="28"/>
          <w:szCs w:val="28"/>
        </w:rPr>
        <w:t>.</w:t>
      </w:r>
    </w:p>
    <w:p w14:paraId="568ED756" w14:textId="77777777" w:rsidR="00AB1167" w:rsidRPr="00AB1167" w:rsidRDefault="00345ADD" w:rsidP="009967E4">
      <w:pPr>
        <w:spacing w:line="276" w:lineRule="auto"/>
        <w:ind w:firstLine="709"/>
        <w:jc w:val="both"/>
        <w:rPr>
          <w:bCs/>
          <w:iCs/>
          <w:sz w:val="28"/>
          <w:szCs w:val="28"/>
        </w:rPr>
      </w:pPr>
      <w:r>
        <w:rPr>
          <w:bCs/>
          <w:iCs/>
          <w:sz w:val="28"/>
          <w:szCs w:val="28"/>
        </w:rPr>
        <w:t>5) о</w:t>
      </w:r>
      <w:r w:rsidR="00AB1167" w:rsidRPr="00AB1167">
        <w:rPr>
          <w:bCs/>
          <w:iCs/>
          <w:sz w:val="28"/>
          <w:szCs w:val="28"/>
        </w:rPr>
        <w:t>своение базовых тем экономической географии мира и России</w:t>
      </w:r>
      <w:r>
        <w:rPr>
          <w:bCs/>
          <w:iCs/>
          <w:sz w:val="28"/>
          <w:szCs w:val="28"/>
        </w:rPr>
        <w:t xml:space="preserve">, которые сложнее и, вероятно, менее интересны для учащихся, в сравнении с региональным обзором, однако, учитывая выявленные дефициты, </w:t>
      </w:r>
      <w:r w:rsidR="00AB1167" w:rsidRPr="00AB1167">
        <w:rPr>
          <w:bCs/>
          <w:iCs/>
          <w:sz w:val="28"/>
          <w:szCs w:val="28"/>
        </w:rPr>
        <w:t xml:space="preserve">уделить </w:t>
      </w:r>
      <w:r>
        <w:rPr>
          <w:bCs/>
          <w:iCs/>
          <w:sz w:val="28"/>
          <w:szCs w:val="28"/>
        </w:rPr>
        <w:t xml:space="preserve">дополнительное внимание </w:t>
      </w:r>
      <w:r w:rsidR="00AB1167" w:rsidRPr="00AB1167">
        <w:rPr>
          <w:bCs/>
          <w:iCs/>
          <w:sz w:val="28"/>
          <w:szCs w:val="28"/>
        </w:rPr>
        <w:t>темам «</w:t>
      </w:r>
      <w:r w:rsidR="003C142D" w:rsidRPr="003C142D">
        <w:rPr>
          <w:bCs/>
          <w:iCs/>
          <w:sz w:val="28"/>
          <w:szCs w:val="28"/>
        </w:rPr>
        <w:t xml:space="preserve">Структура занятости населения в </w:t>
      </w:r>
      <w:proofErr w:type="spellStart"/>
      <w:r w:rsidR="003C142D" w:rsidRPr="003C142D">
        <w:rPr>
          <w:bCs/>
          <w:iCs/>
          <w:sz w:val="28"/>
          <w:szCs w:val="28"/>
        </w:rPr>
        <w:t>странахс</w:t>
      </w:r>
      <w:proofErr w:type="spellEnd"/>
      <w:r w:rsidR="003C142D" w:rsidRPr="003C142D">
        <w:rPr>
          <w:bCs/>
          <w:iCs/>
          <w:sz w:val="28"/>
          <w:szCs w:val="28"/>
        </w:rPr>
        <w:t xml:space="preserve"> различным уровнем социально-экономического развития. Отраслевая, </w:t>
      </w:r>
      <w:proofErr w:type="spellStart"/>
      <w:r w:rsidR="003C142D" w:rsidRPr="003C142D">
        <w:rPr>
          <w:bCs/>
          <w:iCs/>
          <w:sz w:val="28"/>
          <w:szCs w:val="28"/>
        </w:rPr>
        <w:t>территориальнаяи</w:t>
      </w:r>
      <w:proofErr w:type="spellEnd"/>
      <w:r w:rsidR="003C142D" w:rsidRPr="003C142D">
        <w:rPr>
          <w:bCs/>
          <w:iCs/>
          <w:sz w:val="28"/>
          <w:szCs w:val="28"/>
        </w:rPr>
        <w:t xml:space="preserve"> функциональная структура мирового хозяйства</w:t>
      </w:r>
      <w:r w:rsidR="00AB1167" w:rsidRPr="00AB1167">
        <w:rPr>
          <w:bCs/>
          <w:iCs/>
          <w:sz w:val="28"/>
          <w:szCs w:val="28"/>
        </w:rPr>
        <w:t>», «</w:t>
      </w:r>
      <w:r w:rsidR="003C142D" w:rsidRPr="003C142D">
        <w:rPr>
          <w:bCs/>
          <w:iCs/>
          <w:sz w:val="28"/>
          <w:szCs w:val="28"/>
        </w:rPr>
        <w:t xml:space="preserve">Ведущие страны – экспортёры основных видов промышленной и </w:t>
      </w:r>
      <w:proofErr w:type="spellStart"/>
      <w:r w:rsidR="003C142D" w:rsidRPr="003C142D">
        <w:rPr>
          <w:bCs/>
          <w:iCs/>
          <w:sz w:val="28"/>
          <w:szCs w:val="28"/>
        </w:rPr>
        <w:t>сельскохозяйственнойпродукции</w:t>
      </w:r>
      <w:proofErr w:type="spellEnd"/>
      <w:r w:rsidR="00AB1167" w:rsidRPr="00AB1167">
        <w:rPr>
          <w:bCs/>
          <w:iCs/>
          <w:sz w:val="28"/>
          <w:szCs w:val="28"/>
        </w:rPr>
        <w:t>», «Страны-экспортёры основных видов продукции» (</w:t>
      </w:r>
      <w:r w:rsidR="003C142D">
        <w:rPr>
          <w:bCs/>
          <w:iCs/>
          <w:sz w:val="28"/>
          <w:szCs w:val="28"/>
        </w:rPr>
        <w:t xml:space="preserve">что будет способствовать повышению успешности выполнения </w:t>
      </w:r>
      <w:r w:rsidR="00AB1167" w:rsidRPr="00AB1167">
        <w:rPr>
          <w:bCs/>
          <w:iCs/>
          <w:sz w:val="28"/>
          <w:szCs w:val="28"/>
        </w:rPr>
        <w:t>задани</w:t>
      </w:r>
      <w:r w:rsidR="003C142D">
        <w:rPr>
          <w:bCs/>
          <w:iCs/>
          <w:sz w:val="28"/>
          <w:szCs w:val="28"/>
        </w:rPr>
        <w:t>й</w:t>
      </w:r>
      <w:r w:rsidR="00AB1167" w:rsidRPr="00AB1167">
        <w:rPr>
          <w:bCs/>
          <w:iCs/>
          <w:sz w:val="28"/>
          <w:szCs w:val="28"/>
        </w:rPr>
        <w:t xml:space="preserve"> № 7</w:t>
      </w:r>
      <w:r w:rsidR="003C142D">
        <w:rPr>
          <w:bCs/>
          <w:iCs/>
          <w:sz w:val="28"/>
          <w:szCs w:val="28"/>
        </w:rPr>
        <w:t xml:space="preserve"> и №</w:t>
      </w:r>
      <w:r w:rsidR="00AB1167" w:rsidRPr="00AB1167">
        <w:rPr>
          <w:bCs/>
          <w:iCs/>
          <w:sz w:val="28"/>
          <w:szCs w:val="28"/>
        </w:rPr>
        <w:t xml:space="preserve"> 9). Изучение этих тем должно быть построено на понимании закономерностей, а не на механическом запоминании списков стран.</w:t>
      </w:r>
    </w:p>
    <w:p w14:paraId="40E7D190" w14:textId="77777777" w:rsidR="00AB1167" w:rsidRPr="00AB1167" w:rsidRDefault="00AB1167" w:rsidP="009967E4">
      <w:pPr>
        <w:spacing w:line="276" w:lineRule="auto"/>
        <w:ind w:firstLine="709"/>
        <w:jc w:val="both"/>
        <w:rPr>
          <w:bCs/>
          <w:iCs/>
          <w:sz w:val="28"/>
          <w:szCs w:val="28"/>
        </w:rPr>
      </w:pPr>
      <w:r w:rsidRPr="00AB1167">
        <w:rPr>
          <w:bCs/>
          <w:iCs/>
          <w:sz w:val="28"/>
          <w:szCs w:val="28"/>
        </w:rPr>
        <w:lastRenderedPageBreak/>
        <w:t>Развитие умения строить развёрнутые аргументированные ответы</w:t>
      </w:r>
      <w:r w:rsidR="003C142D">
        <w:rPr>
          <w:bCs/>
          <w:iCs/>
          <w:sz w:val="28"/>
          <w:szCs w:val="28"/>
        </w:rPr>
        <w:t xml:space="preserve"> важно д</w:t>
      </w:r>
      <w:r w:rsidRPr="00AB1167">
        <w:rPr>
          <w:bCs/>
          <w:iCs/>
          <w:sz w:val="28"/>
          <w:szCs w:val="28"/>
        </w:rPr>
        <w:t>ля заданий с развёрнутым ответом (№ 26–29)</w:t>
      </w:r>
      <w:r w:rsidR="003C142D">
        <w:rPr>
          <w:bCs/>
          <w:iCs/>
          <w:sz w:val="28"/>
          <w:szCs w:val="28"/>
        </w:rPr>
        <w:t>, в связи с чем</w:t>
      </w:r>
      <w:r w:rsidRPr="00AB1167">
        <w:rPr>
          <w:bCs/>
          <w:iCs/>
          <w:sz w:val="28"/>
          <w:szCs w:val="28"/>
        </w:rPr>
        <w:t xml:space="preserve"> необходимо тренировать навык логичного изложения мыслей с использованием географических терминов и обязательным приведением конкретных аргументов, опирающихся на естественно-научные знания.</w:t>
      </w:r>
    </w:p>
    <w:p w14:paraId="185F5A8E" w14:textId="77777777" w:rsidR="00F077CB" w:rsidRDefault="00F077CB" w:rsidP="009967E4">
      <w:pPr>
        <w:pStyle w:val="3"/>
        <w:numPr>
          <w:ilvl w:val="3"/>
          <w:numId w:val="3"/>
        </w:numPr>
        <w:tabs>
          <w:tab w:val="left" w:pos="567"/>
          <w:tab w:val="left" w:pos="1134"/>
          <w:tab w:val="left" w:pos="1701"/>
        </w:tabs>
        <w:ind w:left="0" w:firstLine="709"/>
        <w:rPr>
          <w:rFonts w:ascii="Times New Roman" w:hAnsi="Times New Roman"/>
          <w:szCs w:val="28"/>
        </w:rPr>
      </w:pPr>
      <w:r w:rsidRPr="003C142D">
        <w:rPr>
          <w:rFonts w:ascii="Times New Roman" w:hAnsi="Times New Roman"/>
          <w:szCs w:val="28"/>
        </w:rPr>
        <w:t>Методический анализ качества освоения метапредметных результатов ФГОС участниками ЕГЭ с низким уровнем подготовки</w:t>
      </w:r>
    </w:p>
    <w:p w14:paraId="1D21B9E0" w14:textId="77777777" w:rsidR="00D87765" w:rsidRPr="00D87765" w:rsidRDefault="00D87765" w:rsidP="00D87765"/>
    <w:p w14:paraId="31E49A5F" w14:textId="77777777" w:rsidR="00F077CB" w:rsidRPr="00977830" w:rsidRDefault="00977830" w:rsidP="00DE5D54">
      <w:pPr>
        <w:spacing w:line="276" w:lineRule="auto"/>
        <w:ind w:firstLine="709"/>
        <w:jc w:val="both"/>
        <w:rPr>
          <w:sz w:val="28"/>
          <w:szCs w:val="28"/>
        </w:rPr>
      </w:pPr>
      <w:r w:rsidRPr="00977830">
        <w:rPr>
          <w:sz w:val="28"/>
          <w:szCs w:val="28"/>
        </w:rPr>
        <w:t>В группе участников, набравших от минимального балла до 60, наибольшие трудности вызвали задания № 5, 7, 9, 21, 22</w:t>
      </w:r>
      <w:r>
        <w:rPr>
          <w:sz w:val="28"/>
          <w:szCs w:val="28"/>
        </w:rPr>
        <w:t>, 23, 24, 25</w:t>
      </w:r>
      <w:r w:rsidRPr="00977830">
        <w:rPr>
          <w:sz w:val="28"/>
          <w:szCs w:val="28"/>
        </w:rPr>
        <w:t xml:space="preserve">. При этом часть выявленных дефицитов совпадает с описанными для группы, не преодолевшей минимальный порог, поэтому в рамках </w:t>
      </w:r>
      <w:r>
        <w:rPr>
          <w:sz w:val="28"/>
          <w:szCs w:val="28"/>
        </w:rPr>
        <w:t>данного</w:t>
      </w:r>
      <w:r w:rsidRPr="00977830">
        <w:rPr>
          <w:sz w:val="28"/>
          <w:szCs w:val="28"/>
        </w:rPr>
        <w:t xml:space="preserve"> анализа сосредоточимся на заданиях и соответствующих им метапредметных компетенциях, которые ранее не рассматривались, – в первую очередь на заданиях № 23, 24 и 25, где наиболее ярко проявляются проблемы с установлением причинно-следственных связей </w:t>
      </w:r>
      <w:r>
        <w:rPr>
          <w:sz w:val="28"/>
          <w:szCs w:val="28"/>
        </w:rPr>
        <w:t>межпредметных областей</w:t>
      </w:r>
      <w:r w:rsidRPr="00977830">
        <w:rPr>
          <w:sz w:val="28"/>
          <w:szCs w:val="28"/>
        </w:rPr>
        <w:t>, извлечением информации из текста и статистических таблиц, а также с выполнением расчётов и формулировкой развёрнутых обоснованных выводов.</w:t>
      </w:r>
    </w:p>
    <w:p w14:paraId="2A02F9BE" w14:textId="77777777" w:rsidR="00977830" w:rsidRPr="00606429" w:rsidRDefault="00977830" w:rsidP="00DE5D54">
      <w:pPr>
        <w:spacing w:line="276" w:lineRule="auto"/>
        <w:ind w:firstLine="709"/>
        <w:jc w:val="both"/>
        <w:rPr>
          <w:b/>
          <w:bCs/>
          <w:sz w:val="28"/>
          <w:szCs w:val="28"/>
        </w:rPr>
      </w:pPr>
      <w:r w:rsidRPr="00606429">
        <w:rPr>
          <w:b/>
          <w:bCs/>
          <w:sz w:val="28"/>
          <w:szCs w:val="28"/>
        </w:rPr>
        <w:t>Задание № 23</w:t>
      </w:r>
    </w:p>
    <w:p w14:paraId="4F33AF96" w14:textId="77777777" w:rsidR="00977830" w:rsidRPr="00606429" w:rsidRDefault="00977830" w:rsidP="00DE5D54">
      <w:pPr>
        <w:spacing w:line="276" w:lineRule="auto"/>
        <w:ind w:firstLine="709"/>
        <w:jc w:val="both"/>
        <w:rPr>
          <w:sz w:val="28"/>
          <w:szCs w:val="28"/>
        </w:rPr>
      </w:pPr>
      <w:r w:rsidRPr="00606429">
        <w:rPr>
          <w:sz w:val="28"/>
          <w:szCs w:val="28"/>
        </w:rPr>
        <w:t xml:space="preserve">Метапредметные результаты, необходимые для успешного выполнения задания: МП 1.1.3; 1.2.3; 1.2.4; 1.2.5; 1.2.6; 1.2.7; 2.1.2. </w:t>
      </w:r>
    </w:p>
    <w:p w14:paraId="0CE3E4DD" w14:textId="77777777" w:rsidR="00977830" w:rsidRPr="00606429" w:rsidRDefault="00977830" w:rsidP="00DE5D54">
      <w:pPr>
        <w:spacing w:line="276" w:lineRule="auto"/>
        <w:jc w:val="both"/>
        <w:rPr>
          <w:sz w:val="28"/>
          <w:szCs w:val="28"/>
        </w:rPr>
      </w:pPr>
      <w:r w:rsidRPr="00606429">
        <w:rPr>
          <w:sz w:val="28"/>
          <w:szCs w:val="28"/>
        </w:rPr>
        <w:t>Содержание МП:</w:t>
      </w:r>
    </w:p>
    <w:p w14:paraId="1DCF9DD2" w14:textId="77777777" w:rsidR="00977830" w:rsidRPr="00606429" w:rsidRDefault="00977830" w:rsidP="00DE5D54">
      <w:pPr>
        <w:spacing w:line="276" w:lineRule="auto"/>
        <w:jc w:val="both"/>
        <w:rPr>
          <w:sz w:val="28"/>
          <w:szCs w:val="28"/>
        </w:rPr>
      </w:pPr>
      <w:r w:rsidRPr="00606429">
        <w:rPr>
          <w:sz w:val="28"/>
          <w:szCs w:val="28"/>
        </w:rPr>
        <w:t>1.1.3. Самостоятельно формулировать и актуализировать проблему, рассматривать её всесторонне определять цели деятельности, задавать параметры и критерии их достижения.</w:t>
      </w:r>
    </w:p>
    <w:p w14:paraId="40E64938" w14:textId="77777777" w:rsidR="00977830" w:rsidRPr="00606429" w:rsidRDefault="00977830" w:rsidP="00DE5D54">
      <w:pPr>
        <w:spacing w:line="276" w:lineRule="auto"/>
        <w:jc w:val="both"/>
        <w:rPr>
          <w:sz w:val="28"/>
          <w:szCs w:val="28"/>
        </w:rPr>
      </w:pPr>
      <w:r w:rsidRPr="00606429">
        <w:rPr>
          <w:sz w:val="28"/>
          <w:szCs w:val="28"/>
        </w:rPr>
        <w:t>1.2.3. Формирование научного типа мышления, владение научной терминологией, ключевыми понятиями и методами.</w:t>
      </w:r>
    </w:p>
    <w:p w14:paraId="5D93D191" w14:textId="77777777" w:rsidR="00977830" w:rsidRPr="00606429" w:rsidRDefault="00977830" w:rsidP="00DE5D54">
      <w:pPr>
        <w:spacing w:line="276" w:lineRule="auto"/>
        <w:jc w:val="both"/>
        <w:rPr>
          <w:sz w:val="28"/>
          <w:szCs w:val="28"/>
        </w:rPr>
      </w:pPr>
      <w:r w:rsidRPr="00606429">
        <w:rPr>
          <w:sz w:val="28"/>
          <w:szCs w:val="28"/>
        </w:rPr>
        <w:t>1.2.4.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0ADB9AEB" w14:textId="77777777" w:rsidR="00977830" w:rsidRPr="00606429" w:rsidRDefault="00977830" w:rsidP="00DE5D54">
      <w:pPr>
        <w:spacing w:line="276" w:lineRule="auto"/>
        <w:jc w:val="both"/>
        <w:rPr>
          <w:sz w:val="28"/>
          <w:szCs w:val="28"/>
        </w:rPr>
      </w:pPr>
      <w:r w:rsidRPr="00606429">
        <w:rPr>
          <w:sz w:val="28"/>
          <w:szCs w:val="28"/>
        </w:rPr>
        <w:t>1.2.5. 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5D2EAC9" w14:textId="77777777" w:rsidR="00977830" w:rsidRPr="00606429" w:rsidRDefault="00977830" w:rsidP="00DE5D54">
      <w:pPr>
        <w:spacing w:line="276" w:lineRule="auto"/>
        <w:jc w:val="both"/>
        <w:rPr>
          <w:sz w:val="28"/>
          <w:szCs w:val="28"/>
        </w:rPr>
      </w:pPr>
      <w:r w:rsidRPr="00606429">
        <w:rPr>
          <w:sz w:val="28"/>
          <w:szCs w:val="28"/>
        </w:rPr>
        <w:lastRenderedPageBreak/>
        <w:t>1.2.6. Уметь переносить знания в познавательную и практическую области жизнедеятельности; уметь интегрировать знания из разных предметных областей; осуществлять целенаправленный поиск переноса средств и способов действия в профессиональную среду.</w:t>
      </w:r>
    </w:p>
    <w:p w14:paraId="2785EA73" w14:textId="77777777" w:rsidR="00977830" w:rsidRPr="00606429" w:rsidRDefault="00977830" w:rsidP="00DE5D54">
      <w:pPr>
        <w:spacing w:line="276" w:lineRule="auto"/>
        <w:jc w:val="both"/>
        <w:rPr>
          <w:sz w:val="28"/>
          <w:szCs w:val="28"/>
        </w:rPr>
      </w:pPr>
      <w:r w:rsidRPr="00606429">
        <w:rPr>
          <w:sz w:val="28"/>
          <w:szCs w:val="28"/>
        </w:rPr>
        <w:t>1.2.7. Способность и готовность к самостоятельному поиску методов решения практических задач, применению различных методов познания; ставить и формулировать собственные задачи в образовательной деятельности и жизненных ситуациях; ставить проблемы и задачи, допускающие альтернативные решения; выдвигать новые идеи, предлагать оригинальные подходы и решения; разрабатывать план решения проблемы с учётом анализа имеющихся материальных и нематериальных ресурсов.</w:t>
      </w:r>
    </w:p>
    <w:p w14:paraId="578017EA" w14:textId="77777777" w:rsidR="00977830" w:rsidRPr="00606429" w:rsidRDefault="00977830" w:rsidP="00DE5D54">
      <w:pPr>
        <w:spacing w:line="276" w:lineRule="auto"/>
        <w:jc w:val="both"/>
        <w:rPr>
          <w:sz w:val="28"/>
          <w:szCs w:val="28"/>
        </w:rPr>
      </w:pPr>
      <w:r w:rsidRPr="00606429">
        <w:rPr>
          <w:sz w:val="28"/>
          <w:szCs w:val="28"/>
        </w:rPr>
        <w:t>2.1.2. Развёрнуто и логично излагать свою точку зрения с использованием языковых средств.</w:t>
      </w:r>
    </w:p>
    <w:p w14:paraId="6822598D" w14:textId="77777777" w:rsidR="00977830" w:rsidRDefault="00977830" w:rsidP="00DE5D54">
      <w:pPr>
        <w:spacing w:line="276" w:lineRule="auto"/>
        <w:ind w:firstLine="709"/>
        <w:jc w:val="both"/>
        <w:rPr>
          <w:sz w:val="28"/>
          <w:szCs w:val="28"/>
        </w:rPr>
      </w:pPr>
      <w:r w:rsidRPr="00606429">
        <w:rPr>
          <w:sz w:val="28"/>
          <w:szCs w:val="28"/>
        </w:rPr>
        <w:t>Для верного ответа на это задание ключевой компетенцией являются формирование научного типа мышления, владение научной терминологией, ключевыми понятиями и методами. Основной массив ошибок связан с некорректным использованием географической терминологи</w:t>
      </w:r>
      <w:r>
        <w:rPr>
          <w:sz w:val="28"/>
          <w:szCs w:val="28"/>
        </w:rPr>
        <w:t>и</w:t>
      </w:r>
      <w:r w:rsidRPr="00606429">
        <w:rPr>
          <w:sz w:val="28"/>
          <w:szCs w:val="28"/>
        </w:rPr>
        <w:t>, подменой понятий и недостаточностью владения научной лексикой в целом.</w:t>
      </w:r>
      <w:r>
        <w:rPr>
          <w:sz w:val="28"/>
          <w:szCs w:val="28"/>
        </w:rPr>
        <w:t xml:space="preserve"> Так, в соответствующем задании открытого варианта ЕГЭ текущего года необходимо было, помимо извлечения информации из текста, применить знания в области экологии и проследить логические цепочки взаимосвязей.</w:t>
      </w:r>
    </w:p>
    <w:p w14:paraId="08D2657F" w14:textId="77777777" w:rsidR="00E13F71" w:rsidRPr="00E13F71" w:rsidRDefault="00E13F71" w:rsidP="00DE5D54">
      <w:pPr>
        <w:spacing w:line="276" w:lineRule="auto"/>
        <w:ind w:firstLine="709"/>
        <w:jc w:val="both"/>
        <w:rPr>
          <w:b/>
          <w:bCs/>
          <w:sz w:val="28"/>
          <w:szCs w:val="28"/>
        </w:rPr>
      </w:pPr>
      <w:r w:rsidRPr="00E13F71">
        <w:rPr>
          <w:b/>
          <w:bCs/>
          <w:sz w:val="28"/>
          <w:szCs w:val="28"/>
        </w:rPr>
        <w:t>Задание № 24</w:t>
      </w:r>
    </w:p>
    <w:p w14:paraId="0A8C6280" w14:textId="77777777" w:rsidR="00E13F71" w:rsidRPr="00E13F71" w:rsidRDefault="00E13F71" w:rsidP="00DE5D54">
      <w:pPr>
        <w:spacing w:line="276" w:lineRule="auto"/>
        <w:ind w:firstLine="709"/>
        <w:jc w:val="both"/>
        <w:rPr>
          <w:sz w:val="28"/>
          <w:szCs w:val="28"/>
        </w:rPr>
      </w:pPr>
      <w:r w:rsidRPr="00E13F71">
        <w:rPr>
          <w:sz w:val="28"/>
          <w:szCs w:val="28"/>
        </w:rPr>
        <w:t>Метапредметные результаты, необходимые для успешного выполнения задания: МП 1.2.2; 1.3</w:t>
      </w:r>
    </w:p>
    <w:p w14:paraId="46AB862A" w14:textId="77777777" w:rsidR="00E13F71" w:rsidRPr="00E13F71" w:rsidRDefault="00E13F71" w:rsidP="00DE5D54">
      <w:pPr>
        <w:spacing w:line="276" w:lineRule="auto"/>
        <w:ind w:firstLine="709"/>
        <w:jc w:val="both"/>
        <w:rPr>
          <w:sz w:val="28"/>
          <w:szCs w:val="28"/>
        </w:rPr>
      </w:pPr>
      <w:r w:rsidRPr="00E13F71">
        <w:rPr>
          <w:sz w:val="28"/>
          <w:szCs w:val="28"/>
        </w:rPr>
        <w:t>Содержание МП:</w:t>
      </w:r>
    </w:p>
    <w:p w14:paraId="3D46E5E8" w14:textId="77777777" w:rsidR="00E13F71" w:rsidRPr="00E13F71" w:rsidRDefault="00E13F71" w:rsidP="00DE5D54">
      <w:pPr>
        <w:spacing w:line="276" w:lineRule="auto"/>
        <w:jc w:val="both"/>
        <w:rPr>
          <w:sz w:val="28"/>
          <w:szCs w:val="28"/>
        </w:rPr>
      </w:pPr>
      <w:r w:rsidRPr="00E13F71">
        <w:rPr>
          <w:sz w:val="28"/>
          <w:szCs w:val="28"/>
        </w:rPr>
        <w:t>1.2.2.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3EEB74B" w14:textId="77777777" w:rsidR="00E13F71" w:rsidRDefault="00E13F71" w:rsidP="00DE5D54">
      <w:pPr>
        <w:spacing w:line="276" w:lineRule="auto"/>
        <w:jc w:val="both"/>
        <w:rPr>
          <w:sz w:val="28"/>
          <w:szCs w:val="28"/>
        </w:rPr>
      </w:pPr>
      <w:r w:rsidRPr="00E13F71">
        <w:rPr>
          <w:sz w:val="28"/>
          <w:szCs w:val="28"/>
        </w:rPr>
        <w:t>1.3. Работа с информацией.</w:t>
      </w:r>
    </w:p>
    <w:p w14:paraId="57FA930F" w14:textId="77777777" w:rsidR="00711C67" w:rsidRDefault="00073B7B" w:rsidP="00DE5D54">
      <w:pPr>
        <w:spacing w:line="276" w:lineRule="auto"/>
        <w:ind w:firstLine="709"/>
        <w:jc w:val="both"/>
        <w:rPr>
          <w:sz w:val="28"/>
          <w:szCs w:val="28"/>
        </w:rPr>
      </w:pPr>
      <w:r>
        <w:rPr>
          <w:sz w:val="28"/>
          <w:szCs w:val="28"/>
        </w:rPr>
        <w:t>П</w:t>
      </w:r>
      <w:r w:rsidRPr="00073B7B">
        <w:rPr>
          <w:sz w:val="28"/>
          <w:szCs w:val="28"/>
        </w:rPr>
        <w:t xml:space="preserve">роблемы при выполнении задания обусловлены недостаточной сформированностью навыков интерпретации, преобразования и применения статистической информации в конкретной </w:t>
      </w:r>
      <w:proofErr w:type="spellStart"/>
      <w:r w:rsidRPr="00073B7B">
        <w:rPr>
          <w:sz w:val="28"/>
          <w:szCs w:val="28"/>
        </w:rPr>
        <w:t>задаче.</w:t>
      </w:r>
      <w:r w:rsidR="00B32F15" w:rsidRPr="00B32F15">
        <w:rPr>
          <w:sz w:val="28"/>
          <w:szCs w:val="28"/>
        </w:rPr>
        <w:t>Для</w:t>
      </w:r>
      <w:proofErr w:type="spellEnd"/>
      <w:r w:rsidR="00B32F15" w:rsidRPr="00B32F15">
        <w:rPr>
          <w:sz w:val="28"/>
          <w:szCs w:val="28"/>
        </w:rPr>
        <w:t xml:space="preserve"> формирования навыка интерпретации и применения статистической информации в курсе школьной географии рекомендуется следующая поэтапная методика: на первом этапе (6–7 классы) отрабатывать элементарное чтение таблиц и диаграмм – извлечение конкретных числовых значений и их сравнение; на втором этапе (8–9 классы) вводить простейшие расчёты – </w:t>
      </w:r>
      <w:r w:rsidR="00B32F15" w:rsidRPr="00B32F15">
        <w:rPr>
          <w:sz w:val="28"/>
          <w:szCs w:val="28"/>
        </w:rPr>
        <w:lastRenderedPageBreak/>
        <w:t xml:space="preserve">вычисление долей, процентных соотношений, </w:t>
      </w:r>
      <w:proofErr w:type="spellStart"/>
      <w:r w:rsidR="00B32F15" w:rsidRPr="00B32F15">
        <w:rPr>
          <w:sz w:val="28"/>
          <w:szCs w:val="28"/>
        </w:rPr>
        <w:t>ресурсообеспеченности</w:t>
      </w:r>
      <w:proofErr w:type="spellEnd"/>
      <w:r w:rsidR="00B32F15" w:rsidRPr="00B32F15">
        <w:rPr>
          <w:sz w:val="28"/>
          <w:szCs w:val="28"/>
        </w:rPr>
        <w:t xml:space="preserve"> с обязательной фиксацией промежуточных вычислений в черновике; на третьем этапе (10–11 классы) переходить к комплексному анализу, включающему сопоставление нескольких статистических показателей из разных источников и формулировку выводов с обязательным </w:t>
      </w:r>
      <w:r w:rsidR="00B32F15">
        <w:rPr>
          <w:sz w:val="28"/>
          <w:szCs w:val="28"/>
        </w:rPr>
        <w:t>расчетным</w:t>
      </w:r>
      <w:r w:rsidR="00B32F15" w:rsidRPr="00B32F15">
        <w:rPr>
          <w:sz w:val="28"/>
          <w:szCs w:val="28"/>
        </w:rPr>
        <w:t xml:space="preserve"> обоснованием, при этом важно на каждом этапе использовать задания, приближенные к формату ЕГЭ, но адаптированные под изучаемую тему, и требовать от учащихся записи полного алгоритма решения, а не только конечного ответа.</w:t>
      </w:r>
    </w:p>
    <w:p w14:paraId="42E885FC" w14:textId="77777777" w:rsidR="00977830" w:rsidRPr="00606429" w:rsidRDefault="00977830" w:rsidP="00DE5D54">
      <w:pPr>
        <w:spacing w:line="276" w:lineRule="auto"/>
        <w:ind w:firstLine="709"/>
        <w:jc w:val="both"/>
        <w:rPr>
          <w:b/>
          <w:bCs/>
          <w:sz w:val="28"/>
          <w:szCs w:val="28"/>
        </w:rPr>
      </w:pPr>
      <w:r w:rsidRPr="00606429">
        <w:rPr>
          <w:b/>
          <w:bCs/>
          <w:sz w:val="28"/>
          <w:szCs w:val="28"/>
        </w:rPr>
        <w:t>Задание № 25</w:t>
      </w:r>
    </w:p>
    <w:p w14:paraId="6D68DEB9" w14:textId="77777777" w:rsidR="00977830" w:rsidRPr="00606429" w:rsidRDefault="00977830" w:rsidP="00DE5D54">
      <w:pPr>
        <w:spacing w:line="276" w:lineRule="auto"/>
        <w:ind w:firstLine="709"/>
        <w:jc w:val="both"/>
        <w:rPr>
          <w:sz w:val="28"/>
          <w:szCs w:val="28"/>
        </w:rPr>
      </w:pPr>
      <w:r w:rsidRPr="00606429">
        <w:rPr>
          <w:sz w:val="28"/>
          <w:szCs w:val="28"/>
        </w:rPr>
        <w:t>Метапредметные результаты, необходимые для успешного выполнения задания: МП 1.2.2; 1.3</w:t>
      </w:r>
    </w:p>
    <w:p w14:paraId="6B3558AA" w14:textId="77777777" w:rsidR="00977830" w:rsidRPr="00606429" w:rsidRDefault="00977830" w:rsidP="00DE5D54">
      <w:pPr>
        <w:spacing w:line="276" w:lineRule="auto"/>
        <w:jc w:val="both"/>
        <w:rPr>
          <w:sz w:val="28"/>
          <w:szCs w:val="28"/>
        </w:rPr>
      </w:pPr>
      <w:r w:rsidRPr="00606429">
        <w:rPr>
          <w:sz w:val="28"/>
          <w:szCs w:val="28"/>
        </w:rPr>
        <w:t>Содержание МП:</w:t>
      </w:r>
    </w:p>
    <w:p w14:paraId="78975C87" w14:textId="77777777" w:rsidR="00977830" w:rsidRPr="00606429" w:rsidRDefault="00977830" w:rsidP="00DE5D54">
      <w:pPr>
        <w:spacing w:line="276" w:lineRule="auto"/>
        <w:jc w:val="both"/>
        <w:rPr>
          <w:sz w:val="28"/>
          <w:szCs w:val="28"/>
        </w:rPr>
      </w:pPr>
      <w:r w:rsidRPr="00606429">
        <w:rPr>
          <w:sz w:val="28"/>
          <w:szCs w:val="28"/>
        </w:rPr>
        <w:t>1.2.2.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1C5A119" w14:textId="77777777" w:rsidR="00977830" w:rsidRPr="00606429" w:rsidRDefault="00977830" w:rsidP="00DE5D54">
      <w:pPr>
        <w:spacing w:line="276" w:lineRule="auto"/>
        <w:jc w:val="both"/>
        <w:rPr>
          <w:sz w:val="28"/>
          <w:szCs w:val="28"/>
        </w:rPr>
      </w:pPr>
      <w:r w:rsidRPr="00606429">
        <w:rPr>
          <w:sz w:val="28"/>
          <w:szCs w:val="28"/>
        </w:rPr>
        <w:t>1.3. Работа с информацией.</w:t>
      </w:r>
    </w:p>
    <w:p w14:paraId="75C2383C" w14:textId="77777777" w:rsidR="00977830" w:rsidRPr="00606429" w:rsidRDefault="00711C67" w:rsidP="00DE5D54">
      <w:pPr>
        <w:spacing w:line="276" w:lineRule="auto"/>
        <w:ind w:firstLine="709"/>
        <w:jc w:val="both"/>
        <w:rPr>
          <w:sz w:val="28"/>
          <w:szCs w:val="28"/>
        </w:rPr>
      </w:pPr>
      <w:r>
        <w:rPr>
          <w:sz w:val="28"/>
          <w:szCs w:val="28"/>
        </w:rPr>
        <w:t>Ответ</w:t>
      </w:r>
      <w:r w:rsidR="00977830" w:rsidRPr="00606429">
        <w:rPr>
          <w:sz w:val="28"/>
          <w:szCs w:val="28"/>
        </w:rPr>
        <w:t xml:space="preserve"> опирается на умение верно прочитать задание, найти нужную информацию в таблицах и на основе вычислений обосновать верный ответ. </w:t>
      </w:r>
      <w:r w:rsidR="00E13F71">
        <w:rPr>
          <w:sz w:val="28"/>
          <w:szCs w:val="28"/>
        </w:rPr>
        <w:t>З</w:t>
      </w:r>
      <w:r w:rsidR="00E13F71" w:rsidRPr="00E13F71">
        <w:rPr>
          <w:sz w:val="28"/>
          <w:szCs w:val="28"/>
        </w:rPr>
        <w:t xml:space="preserve">адание </w:t>
      </w:r>
      <w:r w:rsidR="00E13F71">
        <w:rPr>
          <w:sz w:val="28"/>
          <w:szCs w:val="28"/>
        </w:rPr>
        <w:t xml:space="preserve">от года к году остаётся </w:t>
      </w:r>
      <w:r w:rsidR="00E13F71" w:rsidRPr="00E13F71">
        <w:rPr>
          <w:sz w:val="28"/>
          <w:szCs w:val="28"/>
        </w:rPr>
        <w:t xml:space="preserve">сложным </w:t>
      </w:r>
      <w:r w:rsidR="00E13F71">
        <w:rPr>
          <w:sz w:val="28"/>
          <w:szCs w:val="28"/>
        </w:rPr>
        <w:t xml:space="preserve">для сдающих ЕГЭ, ошибки чаще всего возникают </w:t>
      </w:r>
      <w:r w:rsidR="00E13F71" w:rsidRPr="00E13F71">
        <w:rPr>
          <w:sz w:val="28"/>
          <w:szCs w:val="28"/>
        </w:rPr>
        <w:t xml:space="preserve">из-за невнимательного прочтения </w:t>
      </w:r>
      <w:r w:rsidR="00E13F71">
        <w:rPr>
          <w:sz w:val="28"/>
          <w:szCs w:val="28"/>
        </w:rPr>
        <w:t xml:space="preserve">ими </w:t>
      </w:r>
      <w:r w:rsidR="00E13F71" w:rsidRPr="00E13F71">
        <w:rPr>
          <w:sz w:val="28"/>
          <w:szCs w:val="28"/>
        </w:rPr>
        <w:t xml:space="preserve">условия, ошибок в выборе статданных и расчетах, ошибок в алгоритме записи необходимых аргументов. </w:t>
      </w:r>
      <w:r w:rsidR="00E13F71">
        <w:rPr>
          <w:sz w:val="28"/>
          <w:szCs w:val="28"/>
        </w:rPr>
        <w:t xml:space="preserve">Подобные </w:t>
      </w:r>
      <w:r w:rsidR="00073B7B">
        <w:rPr>
          <w:sz w:val="28"/>
          <w:szCs w:val="28"/>
        </w:rPr>
        <w:t>проблемы при выполнении задания</w:t>
      </w:r>
      <w:r w:rsidR="00E13F71">
        <w:rPr>
          <w:sz w:val="28"/>
          <w:szCs w:val="28"/>
        </w:rPr>
        <w:t xml:space="preserve"> обусловлены </w:t>
      </w:r>
      <w:r w:rsidR="00977830" w:rsidRPr="00606429">
        <w:rPr>
          <w:sz w:val="28"/>
          <w:szCs w:val="28"/>
        </w:rPr>
        <w:t xml:space="preserve">недостаточной сформированностью навыков интерпретации, преобразования и применения статистической информации в конкретной задаче. Неумение работать с информацией становится причиной другого распространенного типа ошибки: часть участков ЕГЭ не вычисляет долю сельского хозяйства в общих объёмах ВВП, а берет для сравнения табличные данные об объёме ВВП, созданном в сельском хозяйстве. </w:t>
      </w:r>
    </w:p>
    <w:p w14:paraId="36F4552D" w14:textId="77777777" w:rsidR="00F077CB" w:rsidRDefault="00F077CB">
      <w:pPr>
        <w:pStyle w:val="3"/>
        <w:numPr>
          <w:ilvl w:val="3"/>
          <w:numId w:val="3"/>
        </w:numPr>
        <w:tabs>
          <w:tab w:val="left" w:pos="567"/>
          <w:tab w:val="left" w:pos="709"/>
          <w:tab w:val="left" w:pos="1134"/>
          <w:tab w:val="left" w:pos="1701"/>
        </w:tabs>
        <w:ind w:left="0" w:firstLine="709"/>
        <w:rPr>
          <w:rFonts w:ascii="Times New Roman" w:hAnsi="Times New Roman"/>
          <w:szCs w:val="28"/>
        </w:rPr>
      </w:pPr>
      <w:r w:rsidRPr="00711C67">
        <w:rPr>
          <w:rFonts w:ascii="Times New Roman" w:hAnsi="Times New Roman"/>
          <w:szCs w:val="28"/>
        </w:rPr>
        <w:t>Рекомендации для учителей по совершенствованию преподавания учебного предмета группе обучающихся с низким уровнем подготовки</w:t>
      </w:r>
    </w:p>
    <w:p w14:paraId="56747118" w14:textId="77777777" w:rsidR="00C41326" w:rsidRDefault="00C41326" w:rsidP="00C41326"/>
    <w:p w14:paraId="4C238613" w14:textId="77777777" w:rsidR="00C41326" w:rsidRDefault="00C41326" w:rsidP="00DE5D54">
      <w:pPr>
        <w:spacing w:line="276" w:lineRule="auto"/>
        <w:ind w:firstLine="709"/>
        <w:jc w:val="both"/>
        <w:rPr>
          <w:sz w:val="28"/>
          <w:szCs w:val="28"/>
        </w:rPr>
      </w:pPr>
      <w:r>
        <w:rPr>
          <w:sz w:val="28"/>
          <w:szCs w:val="28"/>
        </w:rPr>
        <w:t xml:space="preserve">Рост доли </w:t>
      </w:r>
      <w:r w:rsidRPr="00C41326">
        <w:rPr>
          <w:sz w:val="28"/>
          <w:szCs w:val="28"/>
        </w:rPr>
        <w:t>участников</w:t>
      </w:r>
      <w:r>
        <w:rPr>
          <w:sz w:val="28"/>
          <w:szCs w:val="28"/>
        </w:rPr>
        <w:t xml:space="preserve"> ЕГЭ по географии</w:t>
      </w:r>
      <w:r w:rsidRPr="00C41326">
        <w:rPr>
          <w:sz w:val="28"/>
          <w:szCs w:val="28"/>
        </w:rPr>
        <w:t xml:space="preserve">, набравших от минимального балла до 60, является тревожным сигналом, указывающим на системные проблемы в преподавании географии в школах региона. Этот факт требует осознания того, что подготовка к ЕГЭ представляет собой </w:t>
      </w:r>
      <w:r>
        <w:rPr>
          <w:sz w:val="28"/>
          <w:szCs w:val="28"/>
        </w:rPr>
        <w:t xml:space="preserve">лишь </w:t>
      </w:r>
      <w:r w:rsidRPr="00C41326">
        <w:rPr>
          <w:sz w:val="28"/>
          <w:szCs w:val="28"/>
        </w:rPr>
        <w:t xml:space="preserve">завершающий этап многолетнего системного </w:t>
      </w:r>
      <w:r w:rsidRPr="00C41326">
        <w:rPr>
          <w:sz w:val="28"/>
          <w:szCs w:val="28"/>
        </w:rPr>
        <w:lastRenderedPageBreak/>
        <w:t xml:space="preserve">формирования географических и метапредметных </w:t>
      </w:r>
      <w:r>
        <w:rPr>
          <w:sz w:val="28"/>
          <w:szCs w:val="28"/>
        </w:rPr>
        <w:t xml:space="preserve">знаний, </w:t>
      </w:r>
      <w:r w:rsidRPr="00C41326">
        <w:rPr>
          <w:sz w:val="28"/>
          <w:szCs w:val="28"/>
        </w:rPr>
        <w:t>умений</w:t>
      </w:r>
      <w:r>
        <w:rPr>
          <w:sz w:val="28"/>
          <w:szCs w:val="28"/>
        </w:rPr>
        <w:t xml:space="preserve"> и навыков</w:t>
      </w:r>
      <w:r w:rsidRPr="00C41326">
        <w:rPr>
          <w:sz w:val="28"/>
          <w:szCs w:val="28"/>
        </w:rPr>
        <w:t>, начиная с 6 класса</w:t>
      </w:r>
      <w:r>
        <w:rPr>
          <w:sz w:val="28"/>
          <w:szCs w:val="28"/>
        </w:rPr>
        <w:t xml:space="preserve"> и даже – в идеале – раньше</w:t>
      </w:r>
      <w:r w:rsidRPr="00C41326">
        <w:rPr>
          <w:sz w:val="28"/>
          <w:szCs w:val="28"/>
        </w:rPr>
        <w:t>.</w:t>
      </w:r>
    </w:p>
    <w:p w14:paraId="09DB7760" w14:textId="77777777" w:rsidR="00C41326" w:rsidRPr="00C41326" w:rsidRDefault="00C41326" w:rsidP="00DE5D54">
      <w:pPr>
        <w:spacing w:line="276" w:lineRule="auto"/>
        <w:ind w:firstLine="709"/>
        <w:jc w:val="both"/>
        <w:rPr>
          <w:sz w:val="28"/>
          <w:szCs w:val="28"/>
        </w:rPr>
      </w:pPr>
      <w:r w:rsidRPr="00C41326">
        <w:rPr>
          <w:sz w:val="28"/>
          <w:szCs w:val="28"/>
        </w:rPr>
        <w:t>В связи с этим рекомендуется пересмотреть подходы к преподаванию географии на всех уровнях обучения. В 6–8 классах необходимо заложить прочный фундамент: формировать умение работать с картой (чтение легенды, определение координат, направлений, анализ тематических карт), вести систематическую работу с географической терминологией через ведение глоссария, а также развивать навыки чтения и анализа текстов географического содержания с выделением причинно-следственных связей. Именно в основной школе закладывается понимание взаимосвязей между тектоническим строением, рельефом, климатом и природными ресурсами, что является базой для последующего изучения экономической географии в старших классах.</w:t>
      </w:r>
    </w:p>
    <w:p w14:paraId="437F43A4" w14:textId="77777777" w:rsidR="00C41326" w:rsidRPr="00C41326" w:rsidRDefault="00C41326" w:rsidP="00DE5D54">
      <w:pPr>
        <w:spacing w:line="276" w:lineRule="auto"/>
        <w:ind w:firstLine="709"/>
        <w:jc w:val="both"/>
        <w:rPr>
          <w:sz w:val="28"/>
          <w:szCs w:val="28"/>
        </w:rPr>
      </w:pPr>
      <w:r w:rsidRPr="00C41326">
        <w:rPr>
          <w:sz w:val="28"/>
          <w:szCs w:val="28"/>
        </w:rPr>
        <w:t>В 9–11 классах особое внимание следует уделить интеграции знаний из разных разделов географии. При изучении хозяйства России и мира важно постоянно возвращаться к природным предпосылкам развития отраслей, показывая, как ресурсная база определяет специализацию территорий, а структура занятости отражает уровень развития страны. Необходимо систематически использовать статистические таблицы, картограммы</w:t>
      </w:r>
      <w:r>
        <w:rPr>
          <w:sz w:val="28"/>
          <w:szCs w:val="28"/>
        </w:rPr>
        <w:t xml:space="preserve">, сложные диаграммы (например, </w:t>
      </w:r>
      <w:proofErr w:type="spellStart"/>
      <w:r>
        <w:rPr>
          <w:sz w:val="28"/>
          <w:szCs w:val="28"/>
        </w:rPr>
        <w:t>климатограммы</w:t>
      </w:r>
      <w:proofErr w:type="spellEnd"/>
      <w:r>
        <w:rPr>
          <w:sz w:val="28"/>
          <w:szCs w:val="28"/>
        </w:rPr>
        <w:t>)</w:t>
      </w:r>
      <w:r w:rsidRPr="00C41326">
        <w:rPr>
          <w:sz w:val="28"/>
          <w:szCs w:val="28"/>
        </w:rPr>
        <w:t xml:space="preserve"> и графики не как иллюстративный материал, а как полноценный источник информации для анализа, требуя от учащихся не просто считывания данных, а их интерпретации, сопоставления и формулировки обоснованных выводов с обязательным числовым обоснованием.</w:t>
      </w:r>
    </w:p>
    <w:p w14:paraId="0452B30A" w14:textId="77777777" w:rsidR="00C41326" w:rsidRPr="00C41326" w:rsidRDefault="00C41326" w:rsidP="00DE5D54">
      <w:pPr>
        <w:spacing w:line="276" w:lineRule="auto"/>
        <w:ind w:firstLine="709"/>
        <w:jc w:val="both"/>
        <w:rPr>
          <w:sz w:val="28"/>
          <w:szCs w:val="28"/>
        </w:rPr>
      </w:pPr>
      <w:r w:rsidRPr="00C41326">
        <w:rPr>
          <w:sz w:val="28"/>
          <w:szCs w:val="28"/>
        </w:rPr>
        <w:t>Для преодоления дефицитов, связанных с работой с текстом, рекомендуется на каждом уроке, начиная с 8 класса, использовать короткие тексты географического содержания с заданиями на поиск ключевых слов, терминов и причинно-следственных связей, постепенно усложняя их до уровня, требующего развёрнутого аргументированного ответа. Учителям следует обратить внимание на формирование умения точно и кратко формулировать ответы с использованием научной терминологии, избегая бытовых и разговорных формулировок.</w:t>
      </w:r>
    </w:p>
    <w:p w14:paraId="73AB2C8B" w14:textId="77777777" w:rsidR="00C41326" w:rsidRPr="00C41326" w:rsidRDefault="00C41326" w:rsidP="00DE5D54">
      <w:pPr>
        <w:spacing w:line="276" w:lineRule="auto"/>
        <w:ind w:firstLine="709"/>
        <w:jc w:val="both"/>
        <w:rPr>
          <w:sz w:val="28"/>
          <w:szCs w:val="28"/>
        </w:rPr>
      </w:pPr>
      <w:r w:rsidRPr="00C41326">
        <w:rPr>
          <w:sz w:val="28"/>
          <w:szCs w:val="28"/>
        </w:rPr>
        <w:t>Расчётные задания (</w:t>
      </w:r>
      <w:proofErr w:type="spellStart"/>
      <w:r w:rsidRPr="00C41326">
        <w:rPr>
          <w:sz w:val="28"/>
          <w:szCs w:val="28"/>
        </w:rPr>
        <w:t>ресурсообеспеченность</w:t>
      </w:r>
      <w:proofErr w:type="spellEnd"/>
      <w:r w:rsidRPr="00C41326">
        <w:rPr>
          <w:sz w:val="28"/>
          <w:szCs w:val="28"/>
        </w:rPr>
        <w:t>, доли показателей, определение долготы и местного времени) должны решаться систематически на протяжении всего курса 8–11 классов, при этом важно требовать от учащихся записи полного алгоритма решения, а не только конечного ответа. Это позволит избежать типичных ошибок, связанных с невнимательностью и путаницей единиц измерения.</w:t>
      </w:r>
    </w:p>
    <w:p w14:paraId="08D8CD41" w14:textId="77777777" w:rsidR="00C41326" w:rsidRPr="00C41326" w:rsidRDefault="00C41326" w:rsidP="00DE5D54">
      <w:pPr>
        <w:spacing w:line="276" w:lineRule="auto"/>
        <w:ind w:firstLine="709"/>
        <w:jc w:val="both"/>
        <w:rPr>
          <w:sz w:val="28"/>
          <w:szCs w:val="28"/>
        </w:rPr>
      </w:pPr>
      <w:r w:rsidRPr="00C41326">
        <w:rPr>
          <w:sz w:val="28"/>
          <w:szCs w:val="28"/>
        </w:rPr>
        <w:lastRenderedPageBreak/>
        <w:t>Особое внимание следует уделить развитию метапредметных умений работы с информацией, представленной в разных знаковых системах. Целесообразно на уроках регулярно использовать задания на сопоставление картограмм и статистических таблиц, постепенно усложняя их от простого считывания данных к сравнительному анализу и прогнозированию.</w:t>
      </w:r>
    </w:p>
    <w:p w14:paraId="0046FABA" w14:textId="77777777" w:rsidR="00F077CB" w:rsidRDefault="00C41326" w:rsidP="00DE5D54">
      <w:pPr>
        <w:spacing w:line="276" w:lineRule="auto"/>
        <w:ind w:firstLine="709"/>
        <w:jc w:val="both"/>
      </w:pPr>
      <w:r w:rsidRPr="00C41326">
        <w:rPr>
          <w:sz w:val="28"/>
          <w:szCs w:val="28"/>
        </w:rPr>
        <w:t xml:space="preserve">Учитывая, что данная группа является самой многочисленной, а её результаты во многом определяют общий средний балл по региону, работа по устранению выявленных дефицитов должна стать приоритетной для всех учителей географии. Рекомендуется организовать на школьных </w:t>
      </w:r>
      <w:r w:rsidR="005611B1">
        <w:rPr>
          <w:sz w:val="28"/>
          <w:szCs w:val="28"/>
        </w:rPr>
        <w:t xml:space="preserve">и муниципальных </w:t>
      </w:r>
      <w:r w:rsidRPr="00C41326">
        <w:rPr>
          <w:sz w:val="28"/>
          <w:szCs w:val="28"/>
        </w:rPr>
        <w:t xml:space="preserve">методических объединениях обсуждение результатов ЕГЭ и обмен эффективными педагогическими практиками, направленными на формирование устойчивых географических знаний и метапредметных умений, начиная с основной школы. </w:t>
      </w:r>
    </w:p>
    <w:p w14:paraId="3E0D6951" w14:textId="77777777" w:rsidR="00F077CB" w:rsidRPr="00872D69" w:rsidRDefault="00F077CB">
      <w:pPr>
        <w:pStyle w:val="3"/>
        <w:numPr>
          <w:ilvl w:val="2"/>
          <w:numId w:val="3"/>
        </w:numPr>
        <w:tabs>
          <w:tab w:val="left" w:pos="0"/>
          <w:tab w:val="left" w:pos="1560"/>
        </w:tabs>
        <w:ind w:left="0" w:firstLine="709"/>
        <w:jc w:val="both"/>
        <w:rPr>
          <w:rFonts w:ascii="Times New Roman" w:hAnsi="Times New Roman"/>
          <w:bCs w:val="0"/>
        </w:rPr>
      </w:pPr>
      <w:r w:rsidRPr="00872D69">
        <w:rPr>
          <w:rFonts w:ascii="Times New Roman" w:hAnsi="Times New Roman"/>
          <w:bCs w:val="0"/>
        </w:rPr>
        <w:t xml:space="preserve">Методический анализ выполнения заданий обучающимися </w:t>
      </w:r>
      <w:proofErr w:type="spellStart"/>
      <w:r w:rsidRPr="00872D69">
        <w:rPr>
          <w:rFonts w:ascii="Times New Roman" w:hAnsi="Times New Roman"/>
          <w:bCs w:val="0"/>
        </w:rPr>
        <w:t>с</w:t>
      </w:r>
      <w:r>
        <w:rPr>
          <w:rFonts w:ascii="Times New Roman" w:hAnsi="Times New Roman"/>
          <w:bCs w:val="0"/>
        </w:rPr>
        <w:t>осредним</w:t>
      </w:r>
      <w:proofErr w:type="spellEnd"/>
      <w:r w:rsidRPr="00872D69">
        <w:rPr>
          <w:rFonts w:ascii="Times New Roman" w:hAnsi="Times New Roman"/>
          <w:bCs w:val="0"/>
        </w:rPr>
        <w:t xml:space="preserve"> уровнем подготовки (</w:t>
      </w:r>
      <w:r w:rsidRPr="007019D4">
        <w:rPr>
          <w:rFonts w:ascii="Times New Roman" w:hAnsi="Times New Roman"/>
          <w:bCs w:val="0"/>
        </w:rPr>
        <w:t>в</w:t>
      </w:r>
      <w:r>
        <w:rPr>
          <w:rFonts w:ascii="Times New Roman" w:hAnsi="Times New Roman"/>
          <w:bCs w:val="0"/>
        </w:rPr>
        <w:t> </w:t>
      </w:r>
      <w:r w:rsidRPr="007019D4">
        <w:rPr>
          <w:rFonts w:ascii="Times New Roman" w:hAnsi="Times New Roman"/>
          <w:bCs w:val="0"/>
        </w:rPr>
        <w:t xml:space="preserve">группе от </w:t>
      </w:r>
      <w:r>
        <w:rPr>
          <w:rFonts w:ascii="Times New Roman" w:hAnsi="Times New Roman"/>
          <w:bCs w:val="0"/>
        </w:rPr>
        <w:t>61</w:t>
      </w:r>
      <w:r w:rsidRPr="007019D4">
        <w:rPr>
          <w:rFonts w:ascii="Times New Roman" w:hAnsi="Times New Roman"/>
          <w:bCs w:val="0"/>
        </w:rPr>
        <w:t xml:space="preserve"> до </w:t>
      </w:r>
      <w:r>
        <w:rPr>
          <w:rFonts w:ascii="Times New Roman" w:hAnsi="Times New Roman"/>
          <w:bCs w:val="0"/>
        </w:rPr>
        <w:t>8</w:t>
      </w:r>
      <w:r w:rsidRPr="007019D4">
        <w:rPr>
          <w:rFonts w:ascii="Times New Roman" w:hAnsi="Times New Roman"/>
          <w:bCs w:val="0"/>
        </w:rPr>
        <w:t xml:space="preserve">0 </w:t>
      </w:r>
      <w:proofErr w:type="spellStart"/>
      <w:r w:rsidRPr="007019D4">
        <w:rPr>
          <w:rFonts w:ascii="Times New Roman" w:hAnsi="Times New Roman"/>
          <w:bCs w:val="0"/>
        </w:rPr>
        <w:t>т.б</w:t>
      </w:r>
      <w:proofErr w:type="spellEnd"/>
      <w:r w:rsidRPr="007019D4">
        <w:rPr>
          <w:rFonts w:ascii="Times New Roman" w:hAnsi="Times New Roman"/>
          <w:bCs w:val="0"/>
        </w:rPr>
        <w:t>.</w:t>
      </w:r>
      <w:r w:rsidRPr="00872D69">
        <w:rPr>
          <w:rFonts w:ascii="Times New Roman" w:hAnsi="Times New Roman"/>
          <w:bCs w:val="0"/>
        </w:rPr>
        <w:t>), включая методические рекомендации для учителей</w:t>
      </w:r>
    </w:p>
    <w:p w14:paraId="238E27AA" w14:textId="77777777" w:rsidR="00F077CB" w:rsidRDefault="00F077CB" w:rsidP="009967E4">
      <w:pPr>
        <w:pStyle w:val="3"/>
        <w:numPr>
          <w:ilvl w:val="3"/>
          <w:numId w:val="3"/>
        </w:numPr>
        <w:tabs>
          <w:tab w:val="left" w:pos="567"/>
          <w:tab w:val="left" w:pos="1701"/>
        </w:tabs>
        <w:ind w:left="0" w:firstLine="709"/>
        <w:jc w:val="both"/>
        <w:rPr>
          <w:rFonts w:ascii="Times New Roman" w:hAnsi="Times New Roman"/>
          <w:szCs w:val="28"/>
        </w:rPr>
      </w:pPr>
      <w:r w:rsidRPr="005611B1">
        <w:rPr>
          <w:rFonts w:ascii="Times New Roman" w:hAnsi="Times New Roman"/>
          <w:szCs w:val="28"/>
        </w:rPr>
        <w:t xml:space="preserve">Описание предметной подготовки участников ЕГЭ со средним уровнем подготовки, анализ типичных дефицитов в подготовке </w:t>
      </w:r>
    </w:p>
    <w:p w14:paraId="1F946174" w14:textId="77777777" w:rsidR="005611B1" w:rsidRDefault="005611B1" w:rsidP="005611B1"/>
    <w:p w14:paraId="1A6B5790" w14:textId="77777777" w:rsidR="00D87765" w:rsidRPr="00D87765" w:rsidRDefault="00D87765" w:rsidP="00D87765">
      <w:pPr>
        <w:pStyle w:val="a3"/>
        <w:numPr>
          <w:ilvl w:val="0"/>
          <w:numId w:val="1"/>
        </w:numPr>
        <w:jc w:val="both"/>
        <w:rPr>
          <w:rFonts w:ascii="Times New Roman" w:hAnsi="Times New Roman"/>
          <w:sz w:val="24"/>
          <w:szCs w:val="24"/>
        </w:rPr>
      </w:pPr>
      <w:r w:rsidRPr="00D87765">
        <w:rPr>
          <w:rFonts w:ascii="Times New Roman" w:hAnsi="Times New Roman"/>
          <w:sz w:val="24"/>
          <w:szCs w:val="24"/>
        </w:rPr>
        <w:t>Описание достигнутых предметных результатов ФГОС</w:t>
      </w:r>
    </w:p>
    <w:p w14:paraId="230B0089" w14:textId="77777777" w:rsidR="005611B1" w:rsidRDefault="005611B1" w:rsidP="00DE5D54">
      <w:pPr>
        <w:spacing w:line="276" w:lineRule="auto"/>
        <w:ind w:firstLine="709"/>
        <w:jc w:val="both"/>
        <w:rPr>
          <w:sz w:val="28"/>
          <w:szCs w:val="28"/>
        </w:rPr>
      </w:pPr>
      <w:r w:rsidRPr="00D87765">
        <w:rPr>
          <w:sz w:val="28"/>
          <w:szCs w:val="28"/>
        </w:rPr>
        <w:t xml:space="preserve">Группа участников ЕГЭ по географии, набравших от 61 до 80 тестовых баллов, в 2026 г. составила 26,44 % от общего числа сдававших экзамен (23 человека). Участники данной группы демонстрируют системное владение значительной частью предметного содержания и уверенное выполнение большинства заданий базового и повышенного </w:t>
      </w:r>
      <w:r w:rsidRPr="005611B1">
        <w:rPr>
          <w:sz w:val="28"/>
          <w:szCs w:val="28"/>
        </w:rPr>
        <w:t>уровней сложности.</w:t>
      </w:r>
      <w:r>
        <w:rPr>
          <w:sz w:val="28"/>
          <w:szCs w:val="28"/>
        </w:rPr>
        <w:t xml:space="preserve"> Вместе с тем, следует отметить, что к</w:t>
      </w:r>
      <w:r w:rsidRPr="005611B1">
        <w:rPr>
          <w:sz w:val="28"/>
          <w:szCs w:val="28"/>
        </w:rPr>
        <w:t>лючевым фактором снижения среднего тестового балла в 2026 году до 57,44 (</w:t>
      </w:r>
      <w:r>
        <w:rPr>
          <w:sz w:val="28"/>
          <w:szCs w:val="28"/>
        </w:rPr>
        <w:t>в сравнении с</w:t>
      </w:r>
      <w:r w:rsidRPr="005611B1">
        <w:rPr>
          <w:sz w:val="28"/>
          <w:szCs w:val="28"/>
        </w:rPr>
        <w:t xml:space="preserve"> 60,33 в 2025-м) стало значительное сокращение доли участников в группе 61–80 баллов </w:t>
      </w:r>
      <w:r>
        <w:rPr>
          <w:sz w:val="28"/>
          <w:szCs w:val="28"/>
        </w:rPr>
        <w:t xml:space="preserve">– </w:t>
      </w:r>
      <w:r w:rsidRPr="005611B1">
        <w:rPr>
          <w:sz w:val="28"/>
          <w:szCs w:val="28"/>
        </w:rPr>
        <w:t>с 41,38 % до 26,44 %, тогда как доля группы</w:t>
      </w:r>
      <w:r w:rsidR="006C5A0B">
        <w:rPr>
          <w:sz w:val="28"/>
          <w:szCs w:val="28"/>
        </w:rPr>
        <w:t xml:space="preserve"> с низкими результатами</w:t>
      </w:r>
      <w:r w:rsidRPr="005611B1">
        <w:rPr>
          <w:sz w:val="28"/>
          <w:szCs w:val="28"/>
        </w:rPr>
        <w:t xml:space="preserve"> (от минимального до 60 баллов) выросла с 43,10% до 57,47%, что привело к смещению распределения в сторону более низких результатов.</w:t>
      </w:r>
    </w:p>
    <w:p w14:paraId="78205DB6" w14:textId="77777777" w:rsidR="006838B9" w:rsidRDefault="005611B1" w:rsidP="00DE5D54">
      <w:pPr>
        <w:spacing w:line="276" w:lineRule="auto"/>
        <w:ind w:firstLine="709"/>
        <w:jc w:val="both"/>
        <w:rPr>
          <w:sz w:val="28"/>
          <w:szCs w:val="28"/>
        </w:rPr>
      </w:pPr>
      <w:r w:rsidRPr="005611B1">
        <w:rPr>
          <w:sz w:val="28"/>
          <w:szCs w:val="28"/>
        </w:rPr>
        <w:t xml:space="preserve">На основе статистических данных (Таблица 2-13, столбец </w:t>
      </w:r>
      <w:r>
        <w:rPr>
          <w:sz w:val="28"/>
          <w:szCs w:val="28"/>
        </w:rPr>
        <w:t>7</w:t>
      </w:r>
      <w:r w:rsidRPr="005611B1">
        <w:rPr>
          <w:sz w:val="28"/>
          <w:szCs w:val="28"/>
        </w:rPr>
        <w:t>) можно выделить элементы содержания и умения, которые у данной группы сформированы в наибольшей степени (процент выполнения составляет 80 % и выше, а по ряду заданий – 100 %).</w:t>
      </w:r>
      <w:r w:rsidR="006838B9">
        <w:rPr>
          <w:sz w:val="28"/>
          <w:szCs w:val="28"/>
        </w:rPr>
        <w:t xml:space="preserve"> Успешно выполненные задания базового уровня сложности при этом не анализируется, так как </w:t>
      </w:r>
      <w:r w:rsidR="006838B9">
        <w:rPr>
          <w:sz w:val="28"/>
          <w:szCs w:val="28"/>
        </w:rPr>
        <w:lastRenderedPageBreak/>
        <w:t>они решаются участниками ЕГЭ, набравшими от 61 до 80 баллов, стабильно успешно (исключения немногочисленны и ими можно при проведении анализа пренебречь.</w:t>
      </w:r>
    </w:p>
    <w:p w14:paraId="0CB7F612" w14:textId="77777777" w:rsidR="006838B9" w:rsidRDefault="005611B1" w:rsidP="00DE5D54">
      <w:pPr>
        <w:spacing w:line="276" w:lineRule="auto"/>
        <w:ind w:firstLine="709"/>
        <w:jc w:val="both"/>
        <w:rPr>
          <w:sz w:val="28"/>
          <w:szCs w:val="28"/>
        </w:rPr>
      </w:pPr>
      <w:r w:rsidRPr="005611B1">
        <w:rPr>
          <w:sz w:val="28"/>
          <w:szCs w:val="28"/>
        </w:rPr>
        <w:t>Наиболее успешно участники этой группы справляются со следующими заданиями</w:t>
      </w:r>
      <w:r w:rsidR="006838B9">
        <w:rPr>
          <w:sz w:val="28"/>
          <w:szCs w:val="28"/>
        </w:rPr>
        <w:t>.</w:t>
      </w:r>
    </w:p>
    <w:p w14:paraId="0867DA33" w14:textId="77777777" w:rsidR="00553E69" w:rsidRDefault="005611B1" w:rsidP="00DE5D54">
      <w:pPr>
        <w:spacing w:line="276" w:lineRule="auto"/>
        <w:ind w:firstLine="709"/>
        <w:jc w:val="both"/>
        <w:rPr>
          <w:sz w:val="28"/>
          <w:szCs w:val="28"/>
        </w:rPr>
      </w:pPr>
      <w:r w:rsidRPr="005611B1">
        <w:rPr>
          <w:sz w:val="28"/>
          <w:szCs w:val="28"/>
        </w:rPr>
        <w:t>Задание № 1</w:t>
      </w:r>
      <w:r w:rsidR="006838B9">
        <w:rPr>
          <w:sz w:val="28"/>
          <w:szCs w:val="28"/>
        </w:rPr>
        <w:t>7</w:t>
      </w:r>
      <w:r w:rsidRPr="005611B1">
        <w:rPr>
          <w:sz w:val="28"/>
          <w:szCs w:val="28"/>
        </w:rPr>
        <w:t xml:space="preserve"> (</w:t>
      </w:r>
      <w:r w:rsidR="006838B9">
        <w:rPr>
          <w:sz w:val="28"/>
          <w:szCs w:val="28"/>
        </w:rPr>
        <w:t xml:space="preserve">процент выполнения составляет </w:t>
      </w:r>
      <w:r w:rsidR="006838B9" w:rsidRPr="006838B9">
        <w:rPr>
          <w:sz w:val="28"/>
          <w:szCs w:val="28"/>
        </w:rPr>
        <w:t>78,26</w:t>
      </w:r>
      <w:r w:rsidRPr="005611B1">
        <w:rPr>
          <w:sz w:val="28"/>
          <w:szCs w:val="28"/>
        </w:rPr>
        <w:t>%</w:t>
      </w:r>
      <w:r w:rsidR="006838B9">
        <w:rPr>
          <w:sz w:val="28"/>
          <w:szCs w:val="28"/>
        </w:rPr>
        <w:t>, что намного превосходит предыдущую группу</w:t>
      </w:r>
      <w:r w:rsidRPr="005611B1">
        <w:rPr>
          <w:sz w:val="28"/>
          <w:szCs w:val="28"/>
        </w:rPr>
        <w:t>) – «</w:t>
      </w:r>
      <w:r w:rsidR="006838B9" w:rsidRPr="006838B9">
        <w:rPr>
          <w:sz w:val="28"/>
          <w:szCs w:val="28"/>
        </w:rPr>
        <w:t>Особенности географического положения, природы, населения и хозяйства крупных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мире. География религий в современном мире</w:t>
      </w:r>
      <w:r w:rsidRPr="005611B1">
        <w:rPr>
          <w:sz w:val="28"/>
          <w:szCs w:val="28"/>
        </w:rPr>
        <w:t>»</w:t>
      </w:r>
      <w:r w:rsidR="006838B9">
        <w:rPr>
          <w:sz w:val="28"/>
          <w:szCs w:val="28"/>
        </w:rPr>
        <w:t xml:space="preserve">. </w:t>
      </w:r>
      <w:r w:rsidR="006838B9" w:rsidRPr="006838B9">
        <w:rPr>
          <w:sz w:val="28"/>
          <w:szCs w:val="28"/>
        </w:rPr>
        <w:t>Для успешного ответа на данное задание необходимо было логически связать упоминаемые в тексте топонимы – ориентиры – с территорией соответствующего государства, где они находятся, что требует как сформированного пространственного мышления (с опорой на географическую карту), так и установления существенных признаков в тексте вопроса (выявление топонимов – «подсказок») для определени</w:t>
      </w:r>
      <w:r w:rsidR="009967E4">
        <w:rPr>
          <w:sz w:val="28"/>
          <w:szCs w:val="28"/>
        </w:rPr>
        <w:t>я</w:t>
      </w:r>
      <w:r w:rsidR="006838B9" w:rsidRPr="006838B9">
        <w:rPr>
          <w:sz w:val="28"/>
          <w:szCs w:val="28"/>
        </w:rPr>
        <w:t xml:space="preserve"> верной страны. Владеть навыками получения информации из тестового массива не менее важно при выполнении данного задания.</w:t>
      </w:r>
      <w:r w:rsidR="00553E69">
        <w:rPr>
          <w:sz w:val="28"/>
          <w:szCs w:val="28"/>
        </w:rPr>
        <w:t xml:space="preserve"> Интересно, что статистический анализ показал, что участники этой группы более успешно справились с этим заданием, чем те, кто сдал ЕГЭ на более высокие баллы (от 81 до 100 тестовых баллов).</w:t>
      </w:r>
    </w:p>
    <w:p w14:paraId="132A78D9" w14:textId="77777777" w:rsidR="00553E69" w:rsidRDefault="005611B1" w:rsidP="00DE5D54">
      <w:pPr>
        <w:spacing w:line="276" w:lineRule="auto"/>
        <w:ind w:firstLine="709"/>
        <w:jc w:val="both"/>
        <w:rPr>
          <w:sz w:val="28"/>
          <w:szCs w:val="28"/>
        </w:rPr>
      </w:pPr>
      <w:r w:rsidRPr="005611B1">
        <w:rPr>
          <w:sz w:val="28"/>
          <w:szCs w:val="28"/>
        </w:rPr>
        <w:t>Задание № 18 (100,00 %) – «Географические районы России. Современные тенденции изменения отраслевой и территориальной структуры хозяйства России»: умение определять регион России по описанию.</w:t>
      </w:r>
    </w:p>
    <w:p w14:paraId="5F6AD7A6" w14:textId="77777777" w:rsidR="00553E69" w:rsidRDefault="005611B1" w:rsidP="00DE5D54">
      <w:pPr>
        <w:spacing w:line="276" w:lineRule="auto"/>
        <w:ind w:firstLine="709"/>
        <w:jc w:val="both"/>
        <w:rPr>
          <w:sz w:val="28"/>
          <w:szCs w:val="28"/>
        </w:rPr>
      </w:pPr>
      <w:r w:rsidRPr="005611B1">
        <w:rPr>
          <w:sz w:val="28"/>
          <w:szCs w:val="28"/>
        </w:rPr>
        <w:t>Задание № 19 (95,65 %) – «Городское и сельское расселение»: умение анализировать картограмму доли городского населения.</w:t>
      </w:r>
    </w:p>
    <w:p w14:paraId="20DFEBB3" w14:textId="77777777" w:rsidR="00553E69" w:rsidRDefault="005611B1" w:rsidP="00DE5D54">
      <w:pPr>
        <w:spacing w:line="276" w:lineRule="auto"/>
        <w:ind w:firstLine="709"/>
        <w:jc w:val="both"/>
        <w:rPr>
          <w:sz w:val="28"/>
          <w:szCs w:val="28"/>
        </w:rPr>
      </w:pPr>
      <w:r w:rsidRPr="005611B1">
        <w:rPr>
          <w:sz w:val="28"/>
          <w:szCs w:val="28"/>
        </w:rPr>
        <w:t>Задание № 20 (100,00 %) – «Городское и сельское расселение»: работа с картограммой уровня урбанизации.</w:t>
      </w:r>
    </w:p>
    <w:p w14:paraId="4961F730" w14:textId="77777777" w:rsidR="00553E69" w:rsidRDefault="005611B1" w:rsidP="00DE5D54">
      <w:pPr>
        <w:spacing w:line="276" w:lineRule="auto"/>
        <w:ind w:firstLine="709"/>
        <w:jc w:val="both"/>
        <w:rPr>
          <w:sz w:val="28"/>
          <w:szCs w:val="28"/>
        </w:rPr>
      </w:pPr>
      <w:r w:rsidRPr="005611B1">
        <w:rPr>
          <w:sz w:val="28"/>
          <w:szCs w:val="28"/>
        </w:rPr>
        <w:t xml:space="preserve">Задание № 24 (89,13 %) – «Качество жизни населения»: расчёт индекса человеческого развития </w:t>
      </w:r>
      <w:r w:rsidR="00553E69">
        <w:rPr>
          <w:sz w:val="28"/>
          <w:szCs w:val="28"/>
        </w:rPr>
        <w:t xml:space="preserve">(ИЧР) </w:t>
      </w:r>
      <w:r w:rsidRPr="005611B1">
        <w:rPr>
          <w:sz w:val="28"/>
          <w:szCs w:val="28"/>
        </w:rPr>
        <w:t>и сравнение стран.</w:t>
      </w:r>
    </w:p>
    <w:p w14:paraId="4E54B903" w14:textId="77777777" w:rsidR="00553E69" w:rsidRDefault="005611B1" w:rsidP="00DE5D54">
      <w:pPr>
        <w:spacing w:line="276" w:lineRule="auto"/>
        <w:ind w:firstLine="709"/>
        <w:jc w:val="both"/>
        <w:rPr>
          <w:sz w:val="28"/>
          <w:szCs w:val="28"/>
        </w:rPr>
      </w:pPr>
      <w:r w:rsidRPr="005611B1">
        <w:rPr>
          <w:sz w:val="28"/>
          <w:szCs w:val="28"/>
        </w:rPr>
        <w:t>Задание № 25 (84,78 %) – «Сельское хозяйство мира»: расчёт доли сельского хозяйства в ВВП и формулировка вывода.</w:t>
      </w:r>
    </w:p>
    <w:p w14:paraId="234A9A5C" w14:textId="77777777" w:rsidR="005611B1" w:rsidRPr="005611B1" w:rsidRDefault="005611B1" w:rsidP="00DE5D54">
      <w:pPr>
        <w:spacing w:line="276" w:lineRule="auto"/>
        <w:ind w:firstLine="709"/>
        <w:jc w:val="both"/>
        <w:rPr>
          <w:sz w:val="28"/>
          <w:szCs w:val="28"/>
        </w:rPr>
      </w:pPr>
      <w:r w:rsidRPr="005611B1">
        <w:rPr>
          <w:sz w:val="28"/>
          <w:szCs w:val="28"/>
        </w:rPr>
        <w:t xml:space="preserve">Также высокие результаты (более 70 %) </w:t>
      </w:r>
      <w:r w:rsidR="00553E69">
        <w:rPr>
          <w:sz w:val="28"/>
          <w:szCs w:val="28"/>
        </w:rPr>
        <w:t>можно отметить</w:t>
      </w:r>
      <w:r w:rsidR="009967E4">
        <w:rPr>
          <w:sz w:val="28"/>
          <w:szCs w:val="28"/>
        </w:rPr>
        <w:t xml:space="preserve"> </w:t>
      </w:r>
      <w:r w:rsidR="00553E69">
        <w:rPr>
          <w:sz w:val="28"/>
          <w:szCs w:val="28"/>
        </w:rPr>
        <w:t>в выполнении</w:t>
      </w:r>
      <w:r w:rsidRPr="005611B1">
        <w:rPr>
          <w:sz w:val="28"/>
          <w:szCs w:val="28"/>
        </w:rPr>
        <w:t xml:space="preserve"> задани</w:t>
      </w:r>
      <w:r w:rsidR="00553E69">
        <w:rPr>
          <w:sz w:val="28"/>
          <w:szCs w:val="28"/>
        </w:rPr>
        <w:t>й</w:t>
      </w:r>
      <w:r w:rsidRPr="005611B1">
        <w:rPr>
          <w:sz w:val="28"/>
          <w:szCs w:val="28"/>
        </w:rPr>
        <w:t xml:space="preserve"> № 27</w:t>
      </w:r>
      <w:r w:rsidR="00553E69">
        <w:rPr>
          <w:sz w:val="28"/>
          <w:szCs w:val="28"/>
        </w:rPr>
        <w:t xml:space="preserve"> и №</w:t>
      </w:r>
      <w:r w:rsidRPr="005611B1">
        <w:rPr>
          <w:sz w:val="28"/>
          <w:szCs w:val="28"/>
        </w:rPr>
        <w:t>28. Это свидетельствует о том, что участники группы владеют</w:t>
      </w:r>
      <w:r w:rsidR="009967E4">
        <w:rPr>
          <w:sz w:val="28"/>
          <w:szCs w:val="28"/>
        </w:rPr>
        <w:t xml:space="preserve"> </w:t>
      </w:r>
      <w:r w:rsidRPr="005611B1">
        <w:rPr>
          <w:sz w:val="28"/>
          <w:szCs w:val="28"/>
        </w:rPr>
        <w:t xml:space="preserve">навыками работы с </w:t>
      </w:r>
      <w:r w:rsidR="00553E69">
        <w:rPr>
          <w:sz w:val="28"/>
          <w:szCs w:val="28"/>
        </w:rPr>
        <w:t xml:space="preserve">графической информацией (половозрастная пирамида) и </w:t>
      </w:r>
      <w:proofErr w:type="spellStart"/>
      <w:r w:rsidR="00553E69">
        <w:rPr>
          <w:sz w:val="28"/>
          <w:szCs w:val="28"/>
        </w:rPr>
        <w:t>и</w:t>
      </w:r>
      <w:proofErr w:type="spellEnd"/>
      <w:r w:rsidR="00553E69">
        <w:rPr>
          <w:sz w:val="28"/>
          <w:szCs w:val="28"/>
        </w:rPr>
        <w:t xml:space="preserve"> выполнять расчеты, связанные с определение долготы по местному солнечному времени.</w:t>
      </w:r>
    </w:p>
    <w:p w14:paraId="00106EFA" w14:textId="77777777" w:rsidR="005611B1" w:rsidRDefault="005611B1" w:rsidP="00DE5D54">
      <w:pPr>
        <w:spacing w:line="276" w:lineRule="auto"/>
        <w:ind w:firstLine="709"/>
        <w:jc w:val="both"/>
        <w:rPr>
          <w:sz w:val="28"/>
          <w:szCs w:val="28"/>
        </w:rPr>
      </w:pPr>
      <w:r w:rsidRPr="005611B1">
        <w:rPr>
          <w:sz w:val="28"/>
          <w:szCs w:val="28"/>
        </w:rPr>
        <w:lastRenderedPageBreak/>
        <w:t xml:space="preserve">Таким образом, участники данной группы демонстрируют хорошо сформированную базу географических знаний и умение применять их в стандартных ситуациях, однако испытывают затруднения при выполнении заданий, требующих комплексного анализа, установления </w:t>
      </w:r>
      <w:r w:rsidR="00553E69">
        <w:rPr>
          <w:sz w:val="28"/>
          <w:szCs w:val="28"/>
        </w:rPr>
        <w:t>межпредметных</w:t>
      </w:r>
      <w:r w:rsidRPr="005611B1">
        <w:rPr>
          <w:sz w:val="28"/>
          <w:szCs w:val="28"/>
        </w:rPr>
        <w:t xml:space="preserve"> связей и развёрнутой аргументации.</w:t>
      </w:r>
    </w:p>
    <w:p w14:paraId="117E1F1A" w14:textId="77777777" w:rsidR="00016A25" w:rsidRDefault="00016A25" w:rsidP="00DE5D54">
      <w:pPr>
        <w:spacing w:line="276" w:lineRule="auto"/>
        <w:ind w:firstLine="709"/>
        <w:jc w:val="both"/>
        <w:rPr>
          <w:sz w:val="28"/>
          <w:szCs w:val="28"/>
        </w:rPr>
      </w:pPr>
    </w:p>
    <w:p w14:paraId="2E7BD75A" w14:textId="77777777" w:rsidR="00553E69" w:rsidRPr="00D87765" w:rsidRDefault="00553E69" w:rsidP="00D87765">
      <w:pPr>
        <w:pStyle w:val="a3"/>
        <w:numPr>
          <w:ilvl w:val="0"/>
          <w:numId w:val="1"/>
        </w:numPr>
        <w:jc w:val="both"/>
        <w:rPr>
          <w:rFonts w:ascii="Times New Roman" w:hAnsi="Times New Roman"/>
          <w:bCs/>
          <w:sz w:val="24"/>
          <w:szCs w:val="24"/>
        </w:rPr>
      </w:pPr>
      <w:r w:rsidRPr="00D87765">
        <w:rPr>
          <w:rFonts w:ascii="Times New Roman" w:hAnsi="Times New Roman"/>
          <w:bCs/>
          <w:sz w:val="24"/>
          <w:szCs w:val="24"/>
        </w:rPr>
        <w:t xml:space="preserve">Анализ типичных дефицитов в предметной подготовке </w:t>
      </w:r>
    </w:p>
    <w:p w14:paraId="600173F3" w14:textId="77777777" w:rsidR="00416C39" w:rsidRPr="00D87765" w:rsidRDefault="00416C39" w:rsidP="00416C39">
      <w:pPr>
        <w:jc w:val="center"/>
        <w:rPr>
          <w:sz w:val="28"/>
          <w:szCs w:val="28"/>
        </w:rPr>
      </w:pPr>
      <w:r w:rsidRPr="00D87765">
        <w:rPr>
          <w:sz w:val="28"/>
          <w:szCs w:val="28"/>
        </w:rPr>
        <w:t>Темы программы и умения, которые в наименьшей степени сформированы, исходя из анализа выполнения заданий</w:t>
      </w:r>
    </w:p>
    <w:p w14:paraId="32CA1A41" w14:textId="77777777" w:rsidR="00F077CB" w:rsidRDefault="00F077CB" w:rsidP="001F1067">
      <w:pPr>
        <w:pStyle w:val="af7"/>
        <w:keepNext/>
        <w:ind w:left="567"/>
        <w:rPr>
          <w:noProof/>
        </w:rPr>
      </w:pPr>
      <w:r w:rsidRPr="00F579AB">
        <w:t xml:space="preserve">Таблица </w:t>
      </w:r>
      <w:r>
        <w:t>2</w:t>
      </w:r>
      <w:r>
        <w:noBreakHyphen/>
      </w:r>
      <w:r w:rsidR="00EC28B7">
        <w:fldChar w:fldCharType="begin"/>
      </w:r>
      <w:r w:rsidR="00B726C8">
        <w:instrText xml:space="preserve"> SEQ Таблица \* ARABIC \s 1 </w:instrText>
      </w:r>
      <w:r w:rsidR="00EC28B7">
        <w:fldChar w:fldCharType="separate"/>
      </w:r>
      <w:r>
        <w:rPr>
          <w:noProof/>
        </w:rPr>
        <w:t>18</w:t>
      </w:r>
      <w:r w:rsidR="00EC28B7">
        <w:rPr>
          <w:noProof/>
        </w:rPr>
        <w:fldChar w:fldCharType="end"/>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10886"/>
        <w:gridCol w:w="2410"/>
      </w:tblGrid>
      <w:tr w:rsidR="00F077CB" w:rsidRPr="002F0673" w14:paraId="5F6A64BA" w14:textId="77777777" w:rsidTr="00016A25">
        <w:tc>
          <w:tcPr>
            <w:tcW w:w="709" w:type="dxa"/>
          </w:tcPr>
          <w:p w14:paraId="0E5DF573" w14:textId="77777777" w:rsidR="00F077CB" w:rsidRPr="002F0673" w:rsidRDefault="00F077CB" w:rsidP="00416C39">
            <w:pPr>
              <w:pStyle w:val="a3"/>
              <w:spacing w:after="0" w:line="240" w:lineRule="auto"/>
              <w:ind w:left="0"/>
              <w:jc w:val="center"/>
              <w:rPr>
                <w:rFonts w:ascii="Times New Roman" w:hAnsi="Times New Roman"/>
                <w:bCs/>
                <w:iCs/>
                <w:sz w:val="24"/>
                <w:szCs w:val="24"/>
                <w:lang w:eastAsia="ru-RU"/>
              </w:rPr>
            </w:pPr>
            <w:r w:rsidRPr="002F0673">
              <w:rPr>
                <w:rFonts w:ascii="Times New Roman" w:hAnsi="Times New Roman"/>
                <w:bCs/>
                <w:iCs/>
                <w:sz w:val="24"/>
                <w:szCs w:val="24"/>
                <w:lang w:eastAsia="ru-RU"/>
              </w:rPr>
              <w:t>№ п/п</w:t>
            </w:r>
          </w:p>
        </w:tc>
        <w:tc>
          <w:tcPr>
            <w:tcW w:w="10886" w:type="dxa"/>
          </w:tcPr>
          <w:p w14:paraId="459DFB58" w14:textId="77777777" w:rsidR="00F077CB" w:rsidRPr="002F0673" w:rsidRDefault="00F077CB" w:rsidP="00416C39">
            <w:pPr>
              <w:pStyle w:val="a3"/>
              <w:spacing w:after="0" w:line="240" w:lineRule="auto"/>
              <w:ind w:left="0"/>
              <w:jc w:val="center"/>
              <w:rPr>
                <w:rFonts w:ascii="Times New Roman" w:hAnsi="Times New Roman"/>
                <w:bCs/>
                <w:iCs/>
                <w:sz w:val="24"/>
                <w:szCs w:val="24"/>
                <w:lang w:eastAsia="ru-RU"/>
              </w:rPr>
            </w:pPr>
            <w:r w:rsidRPr="002F0673">
              <w:rPr>
                <w:rFonts w:ascii="Times New Roman" w:hAnsi="Times New Roman"/>
                <w:bCs/>
                <w:iCs/>
                <w:sz w:val="24"/>
                <w:szCs w:val="24"/>
                <w:lang w:eastAsia="ru-RU"/>
              </w:rPr>
              <w:t>Темы программы и умения</w:t>
            </w:r>
          </w:p>
        </w:tc>
        <w:tc>
          <w:tcPr>
            <w:tcW w:w="2410" w:type="dxa"/>
          </w:tcPr>
          <w:p w14:paraId="58C02C25" w14:textId="77777777" w:rsidR="00F077CB" w:rsidRPr="002F0673" w:rsidRDefault="00F077CB" w:rsidP="00416C39">
            <w:pPr>
              <w:pStyle w:val="a3"/>
              <w:spacing w:after="0" w:line="240" w:lineRule="auto"/>
              <w:ind w:left="0"/>
              <w:jc w:val="center"/>
              <w:rPr>
                <w:rFonts w:ascii="Times New Roman" w:hAnsi="Times New Roman"/>
                <w:bCs/>
                <w:iCs/>
                <w:sz w:val="24"/>
                <w:szCs w:val="24"/>
                <w:lang w:eastAsia="ru-RU"/>
              </w:rPr>
            </w:pPr>
            <w:r w:rsidRPr="002F0673">
              <w:rPr>
                <w:rFonts w:ascii="Times New Roman" w:hAnsi="Times New Roman"/>
                <w:bCs/>
                <w:iCs/>
                <w:sz w:val="24"/>
                <w:szCs w:val="24"/>
                <w:lang w:eastAsia="ru-RU"/>
              </w:rPr>
              <w:t>Класс</w:t>
            </w:r>
            <w:r>
              <w:rPr>
                <w:rFonts w:ascii="Times New Roman" w:hAnsi="Times New Roman"/>
                <w:bCs/>
                <w:iCs/>
                <w:sz w:val="24"/>
                <w:szCs w:val="24"/>
                <w:lang w:eastAsia="ru-RU"/>
              </w:rPr>
              <w:t>(-ы)</w:t>
            </w:r>
            <w:r w:rsidRPr="002F0673">
              <w:rPr>
                <w:rFonts w:ascii="Times New Roman" w:hAnsi="Times New Roman"/>
                <w:bCs/>
                <w:iCs/>
                <w:sz w:val="24"/>
                <w:szCs w:val="24"/>
                <w:lang w:eastAsia="ru-RU"/>
              </w:rPr>
              <w:t xml:space="preserve"> изучения в соответствии с ФОП</w:t>
            </w:r>
          </w:p>
        </w:tc>
      </w:tr>
      <w:tr w:rsidR="00416C39" w:rsidRPr="002F0673" w14:paraId="11386575" w14:textId="77777777" w:rsidTr="00016A25">
        <w:tc>
          <w:tcPr>
            <w:tcW w:w="709" w:type="dxa"/>
          </w:tcPr>
          <w:p w14:paraId="0FA712E2" w14:textId="77777777" w:rsidR="00416C39" w:rsidRPr="002F0673" w:rsidRDefault="00416C39" w:rsidP="00416C39">
            <w:pPr>
              <w:pStyle w:val="a3"/>
              <w:spacing w:after="0" w:line="240" w:lineRule="auto"/>
              <w:ind w:left="0"/>
              <w:jc w:val="both"/>
              <w:rPr>
                <w:rFonts w:ascii="Times New Roman" w:hAnsi="Times New Roman"/>
                <w:bCs/>
                <w:iCs/>
                <w:sz w:val="24"/>
                <w:szCs w:val="24"/>
                <w:lang w:eastAsia="ru-RU"/>
              </w:rPr>
            </w:pPr>
            <w:r w:rsidRPr="002F0673">
              <w:rPr>
                <w:rFonts w:ascii="Times New Roman" w:hAnsi="Times New Roman"/>
                <w:bCs/>
                <w:iCs/>
                <w:sz w:val="24"/>
                <w:szCs w:val="24"/>
                <w:lang w:eastAsia="ru-RU"/>
              </w:rPr>
              <w:t>1.</w:t>
            </w:r>
          </w:p>
        </w:tc>
        <w:tc>
          <w:tcPr>
            <w:tcW w:w="10886" w:type="dxa"/>
          </w:tcPr>
          <w:p w14:paraId="178C1D61" w14:textId="77777777" w:rsidR="00416C39" w:rsidRPr="00416C39" w:rsidRDefault="00416C39" w:rsidP="00416C39">
            <w:pPr>
              <w:pStyle w:val="a3"/>
              <w:spacing w:after="0" w:line="240" w:lineRule="auto"/>
              <w:ind w:left="0"/>
              <w:jc w:val="both"/>
              <w:rPr>
                <w:rFonts w:ascii="Times New Roman" w:hAnsi="Times New Roman"/>
                <w:bCs/>
                <w:iCs/>
                <w:sz w:val="24"/>
                <w:szCs w:val="24"/>
                <w:lang w:eastAsia="ru-RU"/>
              </w:rPr>
            </w:pPr>
            <w:r w:rsidRPr="00416C39">
              <w:rPr>
                <w:rFonts w:ascii="Times New Roman" w:hAnsi="Times New Roman"/>
                <w:bCs/>
                <w:iCs/>
                <w:sz w:val="24"/>
                <w:szCs w:val="24"/>
                <w:lang w:eastAsia="ru-RU"/>
              </w:rPr>
              <w:t xml:space="preserve">Задание №7:п. 125.3.5.1. Состав и структура мирового хозяйства. Отраслевая, территориальная и </w:t>
            </w:r>
            <w:proofErr w:type="spellStart"/>
            <w:r w:rsidRPr="00416C39">
              <w:rPr>
                <w:rFonts w:ascii="Times New Roman" w:hAnsi="Times New Roman"/>
                <w:bCs/>
                <w:iCs/>
                <w:sz w:val="24"/>
                <w:szCs w:val="24"/>
                <w:lang w:eastAsia="ru-RU"/>
              </w:rPr>
              <w:t>функциональнаяструктура</w:t>
            </w:r>
            <w:proofErr w:type="spellEnd"/>
            <w:r w:rsidRPr="00416C39">
              <w:rPr>
                <w:rFonts w:ascii="Times New Roman" w:hAnsi="Times New Roman"/>
                <w:bCs/>
                <w:iCs/>
                <w:sz w:val="24"/>
                <w:szCs w:val="24"/>
                <w:lang w:eastAsia="ru-RU"/>
              </w:rPr>
              <w:t xml:space="preserve"> мирового хозяйства. Аграрные, индустриальные и постиндустриальные страны</w:t>
            </w:r>
          </w:p>
        </w:tc>
        <w:tc>
          <w:tcPr>
            <w:tcW w:w="2410" w:type="dxa"/>
          </w:tcPr>
          <w:p w14:paraId="754FCB55" w14:textId="77777777" w:rsidR="00416C39" w:rsidRPr="00416C39" w:rsidRDefault="00416C39" w:rsidP="00416C39">
            <w:pPr>
              <w:pStyle w:val="a3"/>
              <w:spacing w:after="0" w:line="240" w:lineRule="auto"/>
              <w:ind w:left="0"/>
              <w:jc w:val="both"/>
              <w:rPr>
                <w:rFonts w:ascii="Times New Roman" w:hAnsi="Times New Roman"/>
                <w:bCs/>
                <w:iCs/>
                <w:sz w:val="24"/>
                <w:szCs w:val="24"/>
                <w:lang w:eastAsia="ru-RU"/>
              </w:rPr>
            </w:pPr>
            <w:r w:rsidRPr="00416C39">
              <w:rPr>
                <w:rFonts w:ascii="Times New Roman" w:hAnsi="Times New Roman"/>
                <w:bCs/>
                <w:iCs/>
                <w:sz w:val="24"/>
                <w:szCs w:val="24"/>
                <w:lang w:eastAsia="ru-RU"/>
              </w:rPr>
              <w:t>10 класс</w:t>
            </w:r>
          </w:p>
        </w:tc>
      </w:tr>
      <w:tr w:rsidR="00416C39" w:rsidRPr="002F0673" w14:paraId="76433472" w14:textId="77777777" w:rsidTr="00016A25">
        <w:tc>
          <w:tcPr>
            <w:tcW w:w="709" w:type="dxa"/>
          </w:tcPr>
          <w:p w14:paraId="3B98EA6F" w14:textId="77777777" w:rsidR="00416C39" w:rsidRPr="002F0673" w:rsidRDefault="00416C39" w:rsidP="00416C39">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p>
        </w:tc>
        <w:tc>
          <w:tcPr>
            <w:tcW w:w="10886" w:type="dxa"/>
          </w:tcPr>
          <w:p w14:paraId="74666F40" w14:textId="77777777" w:rsidR="00416C39" w:rsidRPr="00416C39" w:rsidRDefault="00416C39" w:rsidP="00416C39">
            <w:pPr>
              <w:jc w:val="both"/>
              <w:rPr>
                <w:bCs/>
                <w:iCs/>
              </w:rPr>
            </w:pPr>
            <w:r w:rsidRPr="00416C39">
              <w:rPr>
                <w:bCs/>
                <w:iCs/>
              </w:rPr>
              <w:t>Задание №9: п. 152.7.1. Хозяйство России</w:t>
            </w:r>
          </w:p>
          <w:p w14:paraId="18C6DCAB" w14:textId="77777777" w:rsidR="00416C39" w:rsidRPr="00416C39" w:rsidRDefault="00416C39" w:rsidP="00416C39">
            <w:pPr>
              <w:pStyle w:val="a3"/>
              <w:spacing w:after="0" w:line="240" w:lineRule="auto"/>
              <w:ind w:left="0"/>
              <w:jc w:val="both"/>
              <w:rPr>
                <w:rFonts w:ascii="Times New Roman" w:hAnsi="Times New Roman"/>
                <w:bCs/>
                <w:iCs/>
                <w:sz w:val="24"/>
                <w:szCs w:val="24"/>
                <w:lang w:eastAsia="ru-RU"/>
              </w:rPr>
            </w:pPr>
            <w:r w:rsidRPr="00416C39">
              <w:rPr>
                <w:rFonts w:ascii="Times New Roman" w:hAnsi="Times New Roman"/>
                <w:bCs/>
                <w:iCs/>
                <w:sz w:val="24"/>
                <w:szCs w:val="24"/>
              </w:rPr>
              <w:t>п. 125.3.5.3. География главных отраслей мирового хозяйства</w:t>
            </w:r>
          </w:p>
        </w:tc>
        <w:tc>
          <w:tcPr>
            <w:tcW w:w="2410" w:type="dxa"/>
          </w:tcPr>
          <w:p w14:paraId="200C4DB0" w14:textId="77777777" w:rsidR="00416C39" w:rsidRPr="00416C39" w:rsidRDefault="00416C39" w:rsidP="00416C39">
            <w:pPr>
              <w:pStyle w:val="a3"/>
              <w:spacing w:after="0" w:line="240" w:lineRule="auto"/>
              <w:ind w:left="0"/>
              <w:jc w:val="both"/>
              <w:rPr>
                <w:rFonts w:ascii="Times New Roman" w:hAnsi="Times New Roman"/>
                <w:bCs/>
                <w:iCs/>
                <w:sz w:val="24"/>
                <w:szCs w:val="24"/>
                <w:lang w:eastAsia="ru-RU"/>
              </w:rPr>
            </w:pPr>
            <w:r w:rsidRPr="00416C39">
              <w:rPr>
                <w:rFonts w:ascii="Times New Roman" w:hAnsi="Times New Roman"/>
                <w:bCs/>
                <w:iCs/>
                <w:sz w:val="24"/>
                <w:szCs w:val="24"/>
                <w:lang w:eastAsia="ru-RU"/>
              </w:rPr>
              <w:t>9 класс</w:t>
            </w:r>
          </w:p>
          <w:p w14:paraId="130D09F2" w14:textId="77777777" w:rsidR="00416C39" w:rsidRPr="00416C39" w:rsidRDefault="00416C39" w:rsidP="00416C39">
            <w:pPr>
              <w:pStyle w:val="a3"/>
              <w:spacing w:after="0" w:line="240" w:lineRule="auto"/>
              <w:ind w:left="0"/>
              <w:jc w:val="both"/>
              <w:rPr>
                <w:rFonts w:ascii="Times New Roman" w:hAnsi="Times New Roman"/>
                <w:bCs/>
                <w:iCs/>
                <w:sz w:val="24"/>
                <w:szCs w:val="24"/>
                <w:lang w:eastAsia="ru-RU"/>
              </w:rPr>
            </w:pPr>
            <w:r w:rsidRPr="00416C39">
              <w:rPr>
                <w:rFonts w:ascii="Times New Roman" w:hAnsi="Times New Roman"/>
                <w:bCs/>
                <w:iCs/>
                <w:sz w:val="24"/>
                <w:szCs w:val="24"/>
                <w:lang w:eastAsia="ru-RU"/>
              </w:rPr>
              <w:t>10 класс</w:t>
            </w:r>
          </w:p>
        </w:tc>
      </w:tr>
      <w:tr w:rsidR="00416C39" w:rsidRPr="002F0673" w14:paraId="271D46EE" w14:textId="77777777" w:rsidTr="00016A25">
        <w:tc>
          <w:tcPr>
            <w:tcW w:w="709" w:type="dxa"/>
          </w:tcPr>
          <w:p w14:paraId="0B3FE7B6" w14:textId="77777777" w:rsidR="00416C39" w:rsidRDefault="00416C39" w:rsidP="00416C39">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3</w:t>
            </w:r>
          </w:p>
        </w:tc>
        <w:tc>
          <w:tcPr>
            <w:tcW w:w="10886" w:type="dxa"/>
          </w:tcPr>
          <w:p w14:paraId="2DA8F2FB" w14:textId="77777777" w:rsidR="00416C39" w:rsidRPr="002146CC" w:rsidRDefault="00416C39" w:rsidP="00416C39">
            <w:pPr>
              <w:jc w:val="both"/>
              <w:rPr>
                <w:bCs/>
                <w:iCs/>
              </w:rPr>
            </w:pPr>
            <w:r w:rsidRPr="002146CC">
              <w:rPr>
                <w:bCs/>
                <w:iCs/>
              </w:rPr>
              <w:t xml:space="preserve">Задание №23: п. 125.3.2. Природопользование и </w:t>
            </w:r>
            <w:proofErr w:type="spellStart"/>
            <w:r w:rsidRPr="002146CC">
              <w:rPr>
                <w:bCs/>
                <w:iCs/>
              </w:rPr>
              <w:t>геоэкология;п</w:t>
            </w:r>
            <w:proofErr w:type="spellEnd"/>
            <w:r w:rsidRPr="002146CC">
              <w:rPr>
                <w:bCs/>
                <w:iCs/>
              </w:rPr>
              <w:t xml:space="preserve">. 125.3.4. </w:t>
            </w:r>
            <w:proofErr w:type="spellStart"/>
            <w:r w:rsidRPr="002146CC">
              <w:rPr>
                <w:bCs/>
                <w:iCs/>
              </w:rPr>
              <w:t>Населениемира;п</w:t>
            </w:r>
            <w:proofErr w:type="spellEnd"/>
            <w:r w:rsidRPr="002146CC">
              <w:rPr>
                <w:bCs/>
                <w:iCs/>
              </w:rPr>
              <w:t>. 125.3.5. Мировое хозяйство.</w:t>
            </w:r>
          </w:p>
          <w:p w14:paraId="457E540F" w14:textId="77777777" w:rsidR="00416C39" w:rsidRPr="002146CC" w:rsidRDefault="00416C39" w:rsidP="00416C39">
            <w:pPr>
              <w:jc w:val="both"/>
              <w:rPr>
                <w:bCs/>
                <w:iCs/>
              </w:rPr>
            </w:pPr>
            <w:r w:rsidRPr="002146CC">
              <w:rPr>
                <w:bCs/>
                <w:iCs/>
              </w:rPr>
              <w:t xml:space="preserve">п. 125.4.1. Регионы и </w:t>
            </w:r>
            <w:proofErr w:type="spellStart"/>
            <w:r w:rsidRPr="002146CC">
              <w:rPr>
                <w:bCs/>
                <w:iCs/>
              </w:rPr>
              <w:t>страны;п</w:t>
            </w:r>
            <w:proofErr w:type="spellEnd"/>
            <w:r w:rsidRPr="002146CC">
              <w:rPr>
                <w:bCs/>
                <w:iCs/>
              </w:rPr>
              <w:t>. 125.4.2. Глобальные</w:t>
            </w:r>
          </w:p>
          <w:p w14:paraId="1A6BAB3A" w14:textId="77777777" w:rsidR="00416C39" w:rsidRPr="002F0673" w:rsidRDefault="00416C39" w:rsidP="00416C39">
            <w:pPr>
              <w:pStyle w:val="a3"/>
              <w:spacing w:after="0" w:line="240" w:lineRule="auto"/>
              <w:ind w:left="0"/>
              <w:jc w:val="both"/>
              <w:rPr>
                <w:rFonts w:ascii="Times New Roman" w:hAnsi="Times New Roman"/>
                <w:bCs/>
                <w:iCs/>
                <w:sz w:val="24"/>
                <w:szCs w:val="24"/>
                <w:lang w:eastAsia="ru-RU"/>
              </w:rPr>
            </w:pPr>
            <w:r w:rsidRPr="002146CC">
              <w:rPr>
                <w:rFonts w:ascii="Times New Roman" w:hAnsi="Times New Roman"/>
                <w:bCs/>
                <w:iCs/>
                <w:sz w:val="24"/>
                <w:szCs w:val="24"/>
                <w:lang w:eastAsia="ru-RU"/>
              </w:rPr>
              <w:t>проблемы человечества</w:t>
            </w:r>
          </w:p>
        </w:tc>
        <w:tc>
          <w:tcPr>
            <w:tcW w:w="2410" w:type="dxa"/>
          </w:tcPr>
          <w:p w14:paraId="2F949980" w14:textId="77777777" w:rsidR="00416C39" w:rsidRDefault="00416C39" w:rsidP="00416C39">
            <w:pPr>
              <w:pStyle w:val="a3"/>
              <w:spacing w:after="0" w:line="240" w:lineRule="auto"/>
              <w:ind w:left="0"/>
              <w:jc w:val="both"/>
              <w:rPr>
                <w:rFonts w:ascii="Times New Roman" w:hAnsi="Times New Roman"/>
                <w:bCs/>
                <w:iCs/>
                <w:sz w:val="24"/>
                <w:szCs w:val="24"/>
                <w:lang w:eastAsia="ru-RU"/>
              </w:rPr>
            </w:pPr>
            <w:r w:rsidRPr="002146CC">
              <w:rPr>
                <w:rFonts w:ascii="Times New Roman" w:hAnsi="Times New Roman"/>
                <w:bCs/>
                <w:iCs/>
                <w:sz w:val="24"/>
                <w:szCs w:val="24"/>
                <w:lang w:eastAsia="ru-RU"/>
              </w:rPr>
              <w:t>10 кл</w:t>
            </w:r>
            <w:r>
              <w:rPr>
                <w:rFonts w:ascii="Times New Roman" w:hAnsi="Times New Roman"/>
                <w:bCs/>
                <w:iCs/>
                <w:sz w:val="24"/>
                <w:szCs w:val="24"/>
                <w:lang w:eastAsia="ru-RU"/>
              </w:rPr>
              <w:t>асс</w:t>
            </w:r>
          </w:p>
          <w:p w14:paraId="72D19DA3" w14:textId="77777777" w:rsidR="00416C39" w:rsidRDefault="00416C39" w:rsidP="00416C39">
            <w:pPr>
              <w:pStyle w:val="a3"/>
              <w:spacing w:after="0" w:line="240" w:lineRule="auto"/>
              <w:ind w:left="0"/>
              <w:jc w:val="both"/>
              <w:rPr>
                <w:rFonts w:ascii="Times New Roman" w:hAnsi="Times New Roman"/>
                <w:bCs/>
                <w:iCs/>
                <w:sz w:val="24"/>
                <w:szCs w:val="24"/>
                <w:lang w:eastAsia="ru-RU"/>
              </w:rPr>
            </w:pPr>
          </w:p>
          <w:p w14:paraId="6E9963C2" w14:textId="77777777" w:rsidR="00416C39" w:rsidRDefault="00416C39" w:rsidP="00416C39">
            <w:pPr>
              <w:pStyle w:val="a3"/>
              <w:spacing w:after="0" w:line="240" w:lineRule="auto"/>
              <w:ind w:left="0"/>
              <w:jc w:val="both"/>
              <w:rPr>
                <w:rFonts w:ascii="Times New Roman" w:hAnsi="Times New Roman"/>
                <w:bCs/>
                <w:iCs/>
                <w:sz w:val="24"/>
                <w:szCs w:val="24"/>
                <w:lang w:eastAsia="ru-RU"/>
              </w:rPr>
            </w:pPr>
          </w:p>
          <w:p w14:paraId="0D94F8E6" w14:textId="77777777" w:rsidR="00416C39" w:rsidRPr="002F0673" w:rsidRDefault="00416C39" w:rsidP="00416C39">
            <w:pPr>
              <w:pStyle w:val="a3"/>
              <w:spacing w:after="0" w:line="240" w:lineRule="auto"/>
              <w:ind w:left="0"/>
              <w:jc w:val="both"/>
              <w:rPr>
                <w:rFonts w:ascii="Times New Roman" w:hAnsi="Times New Roman"/>
                <w:bCs/>
                <w:iCs/>
                <w:sz w:val="24"/>
                <w:szCs w:val="24"/>
                <w:lang w:eastAsia="ru-RU"/>
              </w:rPr>
            </w:pPr>
            <w:r w:rsidRPr="002146CC">
              <w:rPr>
                <w:rFonts w:ascii="Times New Roman" w:hAnsi="Times New Roman"/>
                <w:bCs/>
                <w:iCs/>
                <w:sz w:val="24"/>
                <w:szCs w:val="24"/>
                <w:lang w:eastAsia="ru-RU"/>
              </w:rPr>
              <w:t>11 кл</w:t>
            </w:r>
            <w:r>
              <w:rPr>
                <w:rFonts w:ascii="Times New Roman" w:hAnsi="Times New Roman"/>
                <w:bCs/>
                <w:iCs/>
                <w:sz w:val="24"/>
                <w:szCs w:val="24"/>
                <w:lang w:eastAsia="ru-RU"/>
              </w:rPr>
              <w:t>асс</w:t>
            </w:r>
          </w:p>
        </w:tc>
      </w:tr>
      <w:tr w:rsidR="00416C39" w:rsidRPr="002F0673" w14:paraId="70A759F1" w14:textId="77777777" w:rsidTr="00016A25">
        <w:tc>
          <w:tcPr>
            <w:tcW w:w="709" w:type="dxa"/>
          </w:tcPr>
          <w:p w14:paraId="2936D4DB" w14:textId="77777777" w:rsidR="00416C39" w:rsidRDefault="00416C39"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4</w:t>
            </w:r>
          </w:p>
        </w:tc>
        <w:tc>
          <w:tcPr>
            <w:tcW w:w="10886" w:type="dxa"/>
          </w:tcPr>
          <w:p w14:paraId="37909878" w14:textId="77777777" w:rsidR="00B02BCC" w:rsidRPr="00B02BCC" w:rsidRDefault="00416C39" w:rsidP="00B02BCC">
            <w:pPr>
              <w:jc w:val="both"/>
              <w:rPr>
                <w:bCs/>
                <w:iCs/>
              </w:rPr>
            </w:pPr>
            <w:r w:rsidRPr="00B02BCC">
              <w:rPr>
                <w:bCs/>
                <w:iCs/>
              </w:rPr>
              <w:t>Задание №26</w:t>
            </w:r>
            <w:r w:rsidR="006B6D82" w:rsidRPr="00B02BCC">
              <w:rPr>
                <w:bCs/>
                <w:iCs/>
              </w:rPr>
              <w:t xml:space="preserve">: </w:t>
            </w:r>
            <w:r w:rsidR="00B02BCC" w:rsidRPr="00B02BCC">
              <w:rPr>
                <w:bCs/>
                <w:iCs/>
              </w:rPr>
              <w:t xml:space="preserve">п. 125.3.2. Природопользование и </w:t>
            </w:r>
            <w:proofErr w:type="spellStart"/>
            <w:r w:rsidR="00B02BCC" w:rsidRPr="00B02BCC">
              <w:rPr>
                <w:bCs/>
                <w:iCs/>
              </w:rPr>
              <w:t>геоэкология;п</w:t>
            </w:r>
            <w:proofErr w:type="spellEnd"/>
            <w:r w:rsidR="00B02BCC" w:rsidRPr="00B02BCC">
              <w:rPr>
                <w:bCs/>
                <w:iCs/>
              </w:rPr>
              <w:t xml:space="preserve">. 125.3.4. </w:t>
            </w:r>
            <w:proofErr w:type="spellStart"/>
            <w:r w:rsidR="00B02BCC" w:rsidRPr="00B02BCC">
              <w:rPr>
                <w:bCs/>
                <w:iCs/>
              </w:rPr>
              <w:t>Населениемира;п</w:t>
            </w:r>
            <w:proofErr w:type="spellEnd"/>
            <w:r w:rsidR="00B02BCC" w:rsidRPr="00B02BCC">
              <w:rPr>
                <w:bCs/>
                <w:iCs/>
              </w:rPr>
              <w:t>. 125.3.5. Мировое хозяйство;</w:t>
            </w:r>
          </w:p>
          <w:p w14:paraId="4136154D" w14:textId="77777777" w:rsidR="00416C39" w:rsidRPr="002F0673" w:rsidRDefault="00B02BCC" w:rsidP="00B02BCC">
            <w:pPr>
              <w:jc w:val="both"/>
              <w:rPr>
                <w:bCs/>
                <w:iCs/>
              </w:rPr>
            </w:pPr>
            <w:r w:rsidRPr="00B02BCC">
              <w:rPr>
                <w:bCs/>
                <w:iCs/>
              </w:rPr>
              <w:t xml:space="preserve">п. 125.4.1. Регионы и </w:t>
            </w:r>
            <w:proofErr w:type="spellStart"/>
            <w:r w:rsidRPr="00B02BCC">
              <w:rPr>
                <w:bCs/>
                <w:iCs/>
              </w:rPr>
              <w:t>страны;п</w:t>
            </w:r>
            <w:proofErr w:type="spellEnd"/>
            <w:r w:rsidRPr="00B02BCC">
              <w:rPr>
                <w:bCs/>
                <w:iCs/>
              </w:rPr>
              <w:t xml:space="preserve">. 125.4.2. </w:t>
            </w:r>
            <w:proofErr w:type="spellStart"/>
            <w:r w:rsidRPr="00B02BCC">
              <w:rPr>
                <w:bCs/>
                <w:iCs/>
              </w:rPr>
              <w:t>Глобальныепроблемы</w:t>
            </w:r>
            <w:proofErr w:type="spellEnd"/>
            <w:r w:rsidRPr="00B02BCC">
              <w:rPr>
                <w:bCs/>
                <w:iCs/>
              </w:rPr>
              <w:t xml:space="preserve"> человечества</w:t>
            </w:r>
          </w:p>
        </w:tc>
        <w:tc>
          <w:tcPr>
            <w:tcW w:w="2410" w:type="dxa"/>
          </w:tcPr>
          <w:p w14:paraId="52DBFF6B" w14:textId="77777777" w:rsidR="00416C39" w:rsidRDefault="00B02BCC" w:rsidP="002F0673">
            <w:pPr>
              <w:pStyle w:val="a3"/>
              <w:spacing w:after="0" w:line="240" w:lineRule="auto"/>
              <w:ind w:left="0"/>
              <w:jc w:val="both"/>
              <w:rPr>
                <w:rFonts w:ascii="Times New Roman" w:hAnsi="Times New Roman"/>
                <w:bCs/>
                <w:iCs/>
                <w:sz w:val="24"/>
                <w:szCs w:val="24"/>
                <w:lang w:eastAsia="ru-RU"/>
              </w:rPr>
            </w:pPr>
            <w:r w:rsidRPr="00B02BCC">
              <w:rPr>
                <w:rFonts w:ascii="Times New Roman" w:hAnsi="Times New Roman"/>
                <w:bCs/>
                <w:iCs/>
                <w:sz w:val="24"/>
                <w:szCs w:val="24"/>
                <w:lang w:eastAsia="ru-RU"/>
              </w:rPr>
              <w:t>10 кл</w:t>
            </w:r>
            <w:r>
              <w:rPr>
                <w:rFonts w:ascii="Times New Roman" w:hAnsi="Times New Roman"/>
                <w:bCs/>
                <w:iCs/>
                <w:sz w:val="24"/>
                <w:szCs w:val="24"/>
                <w:lang w:eastAsia="ru-RU"/>
              </w:rPr>
              <w:t>асс</w:t>
            </w:r>
          </w:p>
          <w:p w14:paraId="5CE27A8B" w14:textId="77777777" w:rsidR="006D3C72" w:rsidRDefault="006D3C72" w:rsidP="002F0673">
            <w:pPr>
              <w:pStyle w:val="a3"/>
              <w:spacing w:after="0" w:line="240" w:lineRule="auto"/>
              <w:ind w:left="0"/>
              <w:jc w:val="both"/>
              <w:rPr>
                <w:rFonts w:ascii="Times New Roman" w:hAnsi="Times New Roman"/>
                <w:bCs/>
                <w:iCs/>
                <w:sz w:val="24"/>
                <w:szCs w:val="24"/>
                <w:lang w:eastAsia="ru-RU"/>
              </w:rPr>
            </w:pPr>
          </w:p>
          <w:p w14:paraId="77841C0E" w14:textId="77777777" w:rsidR="006D3C72" w:rsidRDefault="006D3C72" w:rsidP="002F0673">
            <w:pPr>
              <w:pStyle w:val="a3"/>
              <w:spacing w:after="0" w:line="240" w:lineRule="auto"/>
              <w:ind w:left="0"/>
              <w:jc w:val="both"/>
              <w:rPr>
                <w:rFonts w:ascii="Times New Roman" w:hAnsi="Times New Roman"/>
                <w:bCs/>
                <w:iCs/>
                <w:sz w:val="24"/>
                <w:szCs w:val="24"/>
                <w:lang w:eastAsia="ru-RU"/>
              </w:rPr>
            </w:pPr>
          </w:p>
          <w:p w14:paraId="22354511" w14:textId="77777777" w:rsidR="006D3C72" w:rsidRPr="002F0673" w:rsidRDefault="006D3C72" w:rsidP="002F0673">
            <w:pPr>
              <w:pStyle w:val="a3"/>
              <w:spacing w:after="0" w:line="240" w:lineRule="auto"/>
              <w:ind w:left="0"/>
              <w:jc w:val="both"/>
              <w:rPr>
                <w:rFonts w:ascii="Times New Roman" w:hAnsi="Times New Roman"/>
                <w:bCs/>
                <w:iCs/>
                <w:sz w:val="24"/>
                <w:szCs w:val="24"/>
                <w:lang w:eastAsia="ru-RU"/>
              </w:rPr>
            </w:pPr>
            <w:r w:rsidRPr="006D3C72">
              <w:rPr>
                <w:rFonts w:ascii="Times New Roman" w:hAnsi="Times New Roman"/>
                <w:bCs/>
                <w:iCs/>
                <w:sz w:val="24"/>
                <w:szCs w:val="24"/>
                <w:lang w:eastAsia="ru-RU"/>
              </w:rPr>
              <w:t>11 кл</w:t>
            </w:r>
            <w:r>
              <w:rPr>
                <w:rFonts w:ascii="Times New Roman" w:hAnsi="Times New Roman"/>
                <w:bCs/>
                <w:iCs/>
                <w:sz w:val="24"/>
                <w:szCs w:val="24"/>
                <w:lang w:eastAsia="ru-RU"/>
              </w:rPr>
              <w:t>асс</w:t>
            </w:r>
          </w:p>
        </w:tc>
      </w:tr>
    </w:tbl>
    <w:p w14:paraId="5F32584D" w14:textId="77777777" w:rsidR="009967E4" w:rsidRDefault="009967E4" w:rsidP="00DE5D54">
      <w:pPr>
        <w:spacing w:line="276" w:lineRule="auto"/>
        <w:ind w:firstLine="709"/>
        <w:jc w:val="both"/>
        <w:rPr>
          <w:sz w:val="28"/>
          <w:szCs w:val="28"/>
        </w:rPr>
      </w:pPr>
    </w:p>
    <w:p w14:paraId="29727597" w14:textId="77777777" w:rsidR="00D87765" w:rsidRPr="00553E69" w:rsidRDefault="00D87765" w:rsidP="00DE5D54">
      <w:pPr>
        <w:spacing w:line="276" w:lineRule="auto"/>
        <w:ind w:firstLine="709"/>
        <w:jc w:val="both"/>
        <w:rPr>
          <w:sz w:val="28"/>
          <w:szCs w:val="28"/>
        </w:rPr>
      </w:pPr>
      <w:r>
        <w:rPr>
          <w:sz w:val="28"/>
          <w:szCs w:val="28"/>
        </w:rPr>
        <w:t xml:space="preserve">В ходе статистического анализа </w:t>
      </w:r>
      <w:r w:rsidRPr="00553E69">
        <w:rPr>
          <w:sz w:val="28"/>
          <w:szCs w:val="28"/>
        </w:rPr>
        <w:t xml:space="preserve">выявлены проверяемые элементы содержания и умения, которые в наименьшей степени сформированы у данной группы участников. Процент выполнения этих заданий составляет менее 50 %, что указывает на наличие системных пробелов даже у относительно успешных </w:t>
      </w:r>
      <w:r>
        <w:rPr>
          <w:sz w:val="28"/>
          <w:szCs w:val="28"/>
        </w:rPr>
        <w:t>участников ЕГЭ</w:t>
      </w:r>
      <w:r w:rsidRPr="00553E69">
        <w:rPr>
          <w:sz w:val="28"/>
          <w:szCs w:val="28"/>
        </w:rPr>
        <w:t>.</w:t>
      </w:r>
    </w:p>
    <w:p w14:paraId="2715DFC0" w14:textId="77777777" w:rsidR="00D87765" w:rsidRPr="00553E69" w:rsidRDefault="00D87765" w:rsidP="00DE5D54">
      <w:pPr>
        <w:spacing w:line="276" w:lineRule="auto"/>
        <w:ind w:firstLine="709"/>
        <w:jc w:val="both"/>
        <w:rPr>
          <w:sz w:val="28"/>
          <w:szCs w:val="28"/>
        </w:rPr>
      </w:pPr>
      <w:r w:rsidRPr="00553E69">
        <w:rPr>
          <w:sz w:val="28"/>
          <w:szCs w:val="28"/>
        </w:rPr>
        <w:t>Наименее успешно участники группы справляются со следующими заданиями:</w:t>
      </w:r>
    </w:p>
    <w:p w14:paraId="0D357D94" w14:textId="77777777" w:rsidR="00D87765" w:rsidRPr="00553E69" w:rsidRDefault="00D87765" w:rsidP="00DE5D54">
      <w:pPr>
        <w:spacing w:line="276" w:lineRule="auto"/>
        <w:ind w:firstLine="709"/>
        <w:jc w:val="both"/>
        <w:rPr>
          <w:sz w:val="28"/>
          <w:szCs w:val="28"/>
        </w:rPr>
      </w:pPr>
      <w:r w:rsidRPr="00553E69">
        <w:rPr>
          <w:sz w:val="28"/>
          <w:szCs w:val="28"/>
        </w:rPr>
        <w:t xml:space="preserve">Задание № 7 (43,48 %) – «Структура занятости населения в странах с различным уровнем социально-экономического развития. Отраслевая, территориальная и функциональная структура мирового хозяйства»: </w:t>
      </w:r>
      <w:r w:rsidRPr="00553E69">
        <w:rPr>
          <w:sz w:val="28"/>
          <w:szCs w:val="28"/>
        </w:rPr>
        <w:lastRenderedPageBreak/>
        <w:t>непонимание связи между структурой занятости и уровнем развития страны; неумение «читать» круговые диаграммы отраслевой структуры.</w:t>
      </w:r>
    </w:p>
    <w:p w14:paraId="581F4C6A" w14:textId="77777777" w:rsidR="00D87765" w:rsidRPr="00553E69" w:rsidRDefault="00D87765" w:rsidP="00DE5D54">
      <w:pPr>
        <w:spacing w:line="276" w:lineRule="auto"/>
        <w:ind w:firstLine="709"/>
        <w:jc w:val="both"/>
        <w:rPr>
          <w:sz w:val="28"/>
          <w:szCs w:val="28"/>
        </w:rPr>
      </w:pPr>
      <w:r w:rsidRPr="00553E69">
        <w:rPr>
          <w:sz w:val="28"/>
          <w:szCs w:val="28"/>
        </w:rPr>
        <w:t>Задание № 9 (34,78 %) – «Ведущие страны – экспортёры основных видов промышленной и сельскохозяйственной продукции. Основные международные магистрали и транспортные узлы. Специализация и особенности промышленного производства в России, АПК России, транспортная система России»: слабое знание экономической географии мира и России, неумение связывать ресурсную базу с хозяйственной специализацией.</w:t>
      </w:r>
    </w:p>
    <w:p w14:paraId="43C35A72" w14:textId="77777777" w:rsidR="00D87765" w:rsidRPr="00553E69" w:rsidRDefault="00D87765" w:rsidP="00DE5D54">
      <w:pPr>
        <w:spacing w:line="276" w:lineRule="auto"/>
        <w:ind w:firstLine="709"/>
        <w:jc w:val="both"/>
        <w:rPr>
          <w:sz w:val="28"/>
          <w:szCs w:val="28"/>
        </w:rPr>
      </w:pPr>
      <w:r w:rsidRPr="00553E69">
        <w:rPr>
          <w:sz w:val="28"/>
          <w:szCs w:val="28"/>
        </w:rPr>
        <w:t>Задание № 23 (47,83 %) – «Географическая среда как сфера взаимодействия общества и природы»: неумение давать развёрнутое обоснование с использованием научной терминологии (например, объяснить, почему технология является примером рационального природопользования).</w:t>
      </w:r>
    </w:p>
    <w:p w14:paraId="38719C62" w14:textId="77777777" w:rsidR="00D87765" w:rsidRPr="00553E69" w:rsidRDefault="00D87765" w:rsidP="00DE5D54">
      <w:pPr>
        <w:spacing w:line="276" w:lineRule="auto"/>
        <w:ind w:firstLine="709"/>
        <w:jc w:val="both"/>
        <w:rPr>
          <w:sz w:val="28"/>
          <w:szCs w:val="28"/>
        </w:rPr>
      </w:pPr>
      <w:r w:rsidRPr="00553E69">
        <w:rPr>
          <w:sz w:val="28"/>
          <w:szCs w:val="28"/>
        </w:rPr>
        <w:t>Задание № 26 (39,13 %) – «Географическая среда как сфера взаимодействия общества и природы. Население мира. Мировое хозяйство. Регионы и страны мира. Глобальные проблемы человечества»: неумение анализировать факторы размещения производства и строить логические цепочки.</w:t>
      </w:r>
    </w:p>
    <w:p w14:paraId="798934B0" w14:textId="77777777" w:rsidR="00D87765" w:rsidRDefault="00D87765" w:rsidP="00DE5D54">
      <w:pPr>
        <w:spacing w:line="276" w:lineRule="auto"/>
        <w:ind w:firstLine="709"/>
        <w:jc w:val="both"/>
        <w:rPr>
          <w:sz w:val="28"/>
          <w:szCs w:val="28"/>
        </w:rPr>
      </w:pPr>
      <w:r>
        <w:rPr>
          <w:sz w:val="28"/>
          <w:szCs w:val="28"/>
        </w:rPr>
        <w:t>Следует также обратить внимание на задание</w:t>
      </w:r>
      <w:r w:rsidRPr="00553E69">
        <w:rPr>
          <w:sz w:val="28"/>
          <w:szCs w:val="28"/>
        </w:rPr>
        <w:t xml:space="preserve"> № 29 К1 (58,70 %) – «Географическая среда как сфера взаимодействия общества и природы. Мировое хозяйство. Регионы и страны мира»: </w:t>
      </w:r>
      <w:r>
        <w:rPr>
          <w:sz w:val="28"/>
          <w:szCs w:val="28"/>
        </w:rPr>
        <w:t xml:space="preserve">у значительной части участников ЕГЭ в этой группе можно указать на </w:t>
      </w:r>
      <w:r w:rsidRPr="00553E69">
        <w:rPr>
          <w:sz w:val="28"/>
          <w:szCs w:val="28"/>
        </w:rPr>
        <w:t>проблемы с логикой и аргументацией в развёрнутом ответе (только 34,78 % получили максимальный балл по этому критерию, см. Таблицу 2-14).</w:t>
      </w:r>
    </w:p>
    <w:p w14:paraId="1FB74305" w14:textId="77777777" w:rsidR="006B6D82" w:rsidRDefault="006B6D82" w:rsidP="006B6D82">
      <w:pPr>
        <w:pStyle w:val="a3"/>
        <w:spacing w:after="0" w:line="240" w:lineRule="auto"/>
        <w:ind w:left="1429"/>
        <w:jc w:val="both"/>
        <w:rPr>
          <w:rFonts w:ascii="Times New Roman" w:hAnsi="Times New Roman"/>
          <w:bCs/>
          <w:iCs/>
          <w:sz w:val="24"/>
          <w:szCs w:val="24"/>
          <w:lang w:eastAsia="ru-RU"/>
        </w:rPr>
      </w:pPr>
    </w:p>
    <w:p w14:paraId="5492CCB0" w14:textId="77777777" w:rsidR="00F077CB" w:rsidRPr="00D87765" w:rsidRDefault="00F077CB" w:rsidP="00D87765">
      <w:pPr>
        <w:pStyle w:val="a3"/>
        <w:numPr>
          <w:ilvl w:val="0"/>
          <w:numId w:val="1"/>
        </w:numPr>
        <w:jc w:val="both"/>
        <w:rPr>
          <w:rFonts w:ascii="Times New Roman" w:hAnsi="Times New Roman"/>
          <w:iCs/>
          <w:sz w:val="24"/>
          <w:szCs w:val="24"/>
        </w:rPr>
      </w:pPr>
      <w:r w:rsidRPr="00D87765">
        <w:rPr>
          <w:rFonts w:ascii="Times New Roman" w:hAnsi="Times New Roman"/>
          <w:iCs/>
          <w:sz w:val="24"/>
          <w:szCs w:val="24"/>
        </w:rPr>
        <w:t xml:space="preserve">Реалистичные «зоны роста» в части предметной подготовки для получения 80 и более </w:t>
      </w:r>
      <w:r w:rsidR="00587C98" w:rsidRPr="00D87765">
        <w:rPr>
          <w:rFonts w:ascii="Times New Roman" w:hAnsi="Times New Roman"/>
          <w:iCs/>
          <w:sz w:val="24"/>
          <w:szCs w:val="24"/>
        </w:rPr>
        <w:t>тестовых баллов.</w:t>
      </w:r>
    </w:p>
    <w:p w14:paraId="1EC36CC8" w14:textId="77777777" w:rsidR="00F077CB" w:rsidRPr="00587C98" w:rsidRDefault="0077476C" w:rsidP="00DE5D54">
      <w:pPr>
        <w:spacing w:line="276" w:lineRule="auto"/>
        <w:ind w:firstLine="709"/>
        <w:jc w:val="both"/>
        <w:rPr>
          <w:sz w:val="28"/>
          <w:szCs w:val="28"/>
        </w:rPr>
      </w:pPr>
      <w:r w:rsidRPr="0077476C">
        <w:rPr>
          <w:bCs/>
          <w:iCs/>
          <w:sz w:val="28"/>
          <w:szCs w:val="28"/>
        </w:rPr>
        <w:t xml:space="preserve">Для группы участников ЕГЭ по географии, набравших от 61 до 80 тестовых баллов, реалистичные зоны роста предполагают углублённую </w:t>
      </w:r>
      <w:r>
        <w:rPr>
          <w:bCs/>
          <w:iCs/>
          <w:sz w:val="28"/>
          <w:szCs w:val="28"/>
        </w:rPr>
        <w:t>проработку тем, включенных в курс</w:t>
      </w:r>
      <w:r w:rsidRPr="0077476C">
        <w:rPr>
          <w:bCs/>
          <w:iCs/>
          <w:sz w:val="28"/>
          <w:szCs w:val="28"/>
        </w:rPr>
        <w:t xml:space="preserve"> экономической географи</w:t>
      </w:r>
      <w:r>
        <w:rPr>
          <w:bCs/>
          <w:iCs/>
          <w:sz w:val="28"/>
          <w:szCs w:val="28"/>
        </w:rPr>
        <w:t>и</w:t>
      </w:r>
      <w:r w:rsidRPr="0077476C">
        <w:rPr>
          <w:bCs/>
          <w:iCs/>
          <w:sz w:val="28"/>
          <w:szCs w:val="28"/>
        </w:rPr>
        <w:t xml:space="preserve"> мира и России через осмысленное освоение закономерностей размещения </w:t>
      </w:r>
      <w:r>
        <w:rPr>
          <w:bCs/>
          <w:iCs/>
          <w:sz w:val="28"/>
          <w:szCs w:val="28"/>
        </w:rPr>
        <w:t>производства и актуализацию взаимосвязей физической (географическое размещение, ресурсы, климат) и экономической (структура экономики, отраслевая специализация, факторы размещения) географии</w:t>
      </w:r>
      <w:r w:rsidRPr="0077476C">
        <w:rPr>
          <w:bCs/>
          <w:iCs/>
          <w:sz w:val="28"/>
          <w:szCs w:val="28"/>
        </w:rPr>
        <w:t>, а не механическое заучивание списков, что позволит увереннее выполнять задания №7 и № 9</w:t>
      </w:r>
      <w:r>
        <w:rPr>
          <w:bCs/>
          <w:iCs/>
          <w:sz w:val="28"/>
          <w:szCs w:val="28"/>
        </w:rPr>
        <w:t>. Т</w:t>
      </w:r>
      <w:r w:rsidRPr="0077476C">
        <w:rPr>
          <w:bCs/>
          <w:iCs/>
          <w:sz w:val="28"/>
          <w:szCs w:val="28"/>
        </w:rPr>
        <w:t xml:space="preserve">акже </w:t>
      </w:r>
      <w:r w:rsidR="000B4354">
        <w:rPr>
          <w:bCs/>
          <w:iCs/>
          <w:sz w:val="28"/>
          <w:szCs w:val="28"/>
        </w:rPr>
        <w:t>нужно</w:t>
      </w:r>
      <w:r w:rsidRPr="0077476C">
        <w:rPr>
          <w:bCs/>
          <w:iCs/>
          <w:sz w:val="28"/>
          <w:szCs w:val="28"/>
        </w:rPr>
        <w:t xml:space="preserve"> систематически тренировать навык работы с текстом географического содержания (задания № 21–23) с акцентом на извлечение ключевой информации и формулировку точного терминологически выверенного ответа</w:t>
      </w:r>
      <w:r w:rsidR="008B0AE2">
        <w:rPr>
          <w:bCs/>
          <w:iCs/>
          <w:sz w:val="28"/>
          <w:szCs w:val="28"/>
        </w:rPr>
        <w:t xml:space="preserve">. </w:t>
      </w:r>
      <w:r w:rsidR="008B0AE2" w:rsidRPr="008B0AE2">
        <w:rPr>
          <w:bCs/>
          <w:iCs/>
          <w:sz w:val="28"/>
          <w:szCs w:val="28"/>
        </w:rPr>
        <w:t>Необходима регулярная интеграция знаний из разных разделов географии</w:t>
      </w:r>
      <w:r w:rsidR="008B0AE2">
        <w:rPr>
          <w:bCs/>
          <w:iCs/>
          <w:sz w:val="28"/>
          <w:szCs w:val="28"/>
        </w:rPr>
        <w:t>,</w:t>
      </w:r>
      <w:r w:rsidR="008B0AE2" w:rsidRPr="008B0AE2">
        <w:rPr>
          <w:bCs/>
          <w:iCs/>
          <w:sz w:val="28"/>
          <w:szCs w:val="28"/>
        </w:rPr>
        <w:t xml:space="preserve"> что позволит успешно применять </w:t>
      </w:r>
      <w:r w:rsidR="008B0AE2" w:rsidRPr="008B0AE2">
        <w:rPr>
          <w:bCs/>
          <w:iCs/>
          <w:sz w:val="28"/>
          <w:szCs w:val="28"/>
        </w:rPr>
        <w:lastRenderedPageBreak/>
        <w:t>знания в новой контекстной ситуации и преодолеть проблемы, выявленные в заданиях № 23 и № 26.</w:t>
      </w:r>
      <w:r w:rsidR="008B0AE2">
        <w:rPr>
          <w:bCs/>
          <w:iCs/>
          <w:sz w:val="28"/>
          <w:szCs w:val="28"/>
        </w:rPr>
        <w:t>Д</w:t>
      </w:r>
      <w:r w:rsidRPr="0077476C">
        <w:rPr>
          <w:bCs/>
          <w:iCs/>
          <w:sz w:val="28"/>
          <w:szCs w:val="28"/>
        </w:rPr>
        <w:t xml:space="preserve">ля заданий высокого уровня сложности (№ 26–29) важно развивать умение выстраивать логические цепочки и развёрнуто аргументировать свой ответ с опорой на естественно-научные знания, особенно по критерию К1 задания № 29, где даже у этой группы </w:t>
      </w:r>
      <w:r w:rsidR="008B0AE2">
        <w:rPr>
          <w:bCs/>
          <w:iCs/>
          <w:sz w:val="28"/>
          <w:szCs w:val="28"/>
        </w:rPr>
        <w:t>лишь часть участников ЕГЭ</w:t>
      </w:r>
      <w:r w:rsidRPr="0077476C">
        <w:rPr>
          <w:bCs/>
          <w:iCs/>
          <w:sz w:val="28"/>
          <w:szCs w:val="28"/>
        </w:rPr>
        <w:t xml:space="preserve"> справляются с логикой и аргументацией</w:t>
      </w:r>
      <w:r w:rsidR="008B0AE2">
        <w:rPr>
          <w:bCs/>
          <w:iCs/>
          <w:sz w:val="28"/>
          <w:szCs w:val="28"/>
        </w:rPr>
        <w:t xml:space="preserve">. </w:t>
      </w:r>
      <w:r w:rsidR="00F077CB" w:rsidRPr="00587C98">
        <w:rPr>
          <w:sz w:val="28"/>
          <w:szCs w:val="28"/>
        </w:rPr>
        <w:t>Методический анализ качества освоения метапредметных результатов ФГОС участниками ЕГЭ со средним уровнем подготовки</w:t>
      </w:r>
    </w:p>
    <w:p w14:paraId="4A30FD43" w14:textId="77777777" w:rsidR="00DD3B4F" w:rsidRDefault="00DD3B4F">
      <w:pPr>
        <w:pStyle w:val="3"/>
        <w:numPr>
          <w:ilvl w:val="3"/>
          <w:numId w:val="3"/>
        </w:numPr>
        <w:tabs>
          <w:tab w:val="left" w:pos="567"/>
          <w:tab w:val="left" w:pos="1134"/>
        </w:tabs>
        <w:ind w:left="0" w:firstLine="709"/>
        <w:rPr>
          <w:rFonts w:ascii="Times New Roman" w:hAnsi="Times New Roman"/>
          <w:szCs w:val="28"/>
        </w:rPr>
      </w:pPr>
      <w:r w:rsidRPr="00DD3B4F">
        <w:rPr>
          <w:rFonts w:ascii="Times New Roman" w:hAnsi="Times New Roman"/>
          <w:szCs w:val="28"/>
        </w:rPr>
        <w:t>Методический анализ качества освоения метапредметных результатов ФГОС участниками ЕГЭ с низким уровнем подготовки</w:t>
      </w:r>
    </w:p>
    <w:p w14:paraId="5470CD8D" w14:textId="77777777" w:rsidR="00016A25" w:rsidRPr="00016A25" w:rsidRDefault="00016A25" w:rsidP="00016A25"/>
    <w:p w14:paraId="068A8EBD" w14:textId="77777777" w:rsidR="00DD3B4F" w:rsidRDefault="001F2CD1" w:rsidP="00DE5D54">
      <w:pPr>
        <w:spacing w:line="276" w:lineRule="auto"/>
        <w:ind w:firstLine="709"/>
        <w:contextualSpacing/>
        <w:jc w:val="both"/>
        <w:rPr>
          <w:sz w:val="28"/>
          <w:szCs w:val="28"/>
        </w:rPr>
      </w:pPr>
      <w:r>
        <w:rPr>
          <w:sz w:val="28"/>
          <w:szCs w:val="28"/>
        </w:rPr>
        <w:t>П</w:t>
      </w:r>
      <w:r w:rsidRPr="001F2CD1">
        <w:rPr>
          <w:sz w:val="28"/>
          <w:szCs w:val="28"/>
        </w:rPr>
        <w:t>ри анализе метапредметных результатов</w:t>
      </w:r>
      <w:r>
        <w:rPr>
          <w:sz w:val="28"/>
          <w:szCs w:val="28"/>
        </w:rPr>
        <w:t xml:space="preserve"> данной группы участников ЕГЭ по географии</w:t>
      </w:r>
      <w:r w:rsidRPr="001F2CD1">
        <w:rPr>
          <w:sz w:val="28"/>
          <w:szCs w:val="28"/>
        </w:rPr>
        <w:t xml:space="preserve">, следует отметить, что часть проблем, выявленных у </w:t>
      </w:r>
      <w:r>
        <w:rPr>
          <w:sz w:val="28"/>
          <w:szCs w:val="28"/>
        </w:rPr>
        <w:t>них</w:t>
      </w:r>
      <w:r w:rsidRPr="001F2CD1">
        <w:rPr>
          <w:sz w:val="28"/>
          <w:szCs w:val="28"/>
        </w:rPr>
        <w:t xml:space="preserve">, обнаруживает сходство с дефицитами, описанными для групп с минимальным и низким уровнями подготовки, однако в группе со средними баллами (61–80) эти проблемы выражены существенно слабее и носят характер </w:t>
      </w:r>
      <w:r>
        <w:rPr>
          <w:sz w:val="28"/>
          <w:szCs w:val="28"/>
        </w:rPr>
        <w:t>недостаточности</w:t>
      </w:r>
      <w:r w:rsidRPr="001F2CD1">
        <w:rPr>
          <w:sz w:val="28"/>
          <w:szCs w:val="28"/>
        </w:rPr>
        <w:t xml:space="preserve"> навыков, а не их полной несформированности, что позволяет сосредоточиться на более </w:t>
      </w:r>
      <w:r>
        <w:rPr>
          <w:sz w:val="28"/>
          <w:szCs w:val="28"/>
        </w:rPr>
        <w:t>конкретных</w:t>
      </w:r>
      <w:r w:rsidRPr="001F2CD1">
        <w:rPr>
          <w:sz w:val="28"/>
          <w:szCs w:val="28"/>
        </w:rPr>
        <w:t xml:space="preserve"> аспектах метапредметной подготовки – углублённой работе с информацией, логической аргументации и интеграции знаний</w:t>
      </w:r>
      <w:r>
        <w:rPr>
          <w:sz w:val="28"/>
          <w:szCs w:val="28"/>
        </w:rPr>
        <w:t xml:space="preserve"> из разных предметных сфер</w:t>
      </w:r>
      <w:r w:rsidRPr="001F2CD1">
        <w:rPr>
          <w:sz w:val="28"/>
          <w:szCs w:val="28"/>
        </w:rPr>
        <w:t>.</w:t>
      </w:r>
    </w:p>
    <w:p w14:paraId="0C92AD73" w14:textId="77777777" w:rsidR="007B3FAF" w:rsidRDefault="007B3FAF" w:rsidP="00DE5D54">
      <w:pPr>
        <w:spacing w:line="276" w:lineRule="auto"/>
        <w:ind w:firstLine="709"/>
        <w:contextualSpacing/>
        <w:jc w:val="both"/>
        <w:rPr>
          <w:sz w:val="28"/>
          <w:szCs w:val="28"/>
        </w:rPr>
      </w:pPr>
      <w:r>
        <w:rPr>
          <w:sz w:val="28"/>
          <w:szCs w:val="28"/>
        </w:rPr>
        <w:t>Анализируя результаты данной группы участников ЕГЭ, следует обратить внимание на задание №26, характер применения метапредметных знаний, умений и навыков в предыдущих группах не рассматривалось.</w:t>
      </w:r>
    </w:p>
    <w:p w14:paraId="7214BE82" w14:textId="77777777" w:rsidR="007B3FAF" w:rsidRPr="007B3FAF" w:rsidRDefault="007B3FAF" w:rsidP="00DE5D54">
      <w:pPr>
        <w:spacing w:line="276" w:lineRule="auto"/>
        <w:ind w:firstLine="709"/>
        <w:contextualSpacing/>
        <w:jc w:val="both"/>
        <w:rPr>
          <w:b/>
          <w:bCs/>
          <w:sz w:val="28"/>
          <w:szCs w:val="28"/>
        </w:rPr>
      </w:pPr>
      <w:r w:rsidRPr="007B3FAF">
        <w:rPr>
          <w:b/>
          <w:bCs/>
          <w:sz w:val="28"/>
          <w:szCs w:val="28"/>
        </w:rPr>
        <w:t>Задание № 2</w:t>
      </w:r>
      <w:r>
        <w:rPr>
          <w:b/>
          <w:bCs/>
          <w:sz w:val="28"/>
          <w:szCs w:val="28"/>
        </w:rPr>
        <w:t>6</w:t>
      </w:r>
    </w:p>
    <w:p w14:paraId="20DD881A" w14:textId="77777777" w:rsidR="007B3FAF" w:rsidRPr="007B3FAF" w:rsidRDefault="007B3FAF" w:rsidP="00DE5D54">
      <w:pPr>
        <w:spacing w:line="276" w:lineRule="auto"/>
        <w:ind w:firstLine="709"/>
        <w:contextualSpacing/>
        <w:jc w:val="both"/>
        <w:rPr>
          <w:sz w:val="28"/>
          <w:szCs w:val="28"/>
        </w:rPr>
      </w:pPr>
      <w:r w:rsidRPr="007B3FAF">
        <w:rPr>
          <w:sz w:val="28"/>
          <w:szCs w:val="28"/>
        </w:rPr>
        <w:t>Метапредметные результаты, необходимые для успешного выполнения задания: МП 1.2.4; 1.2.6; 2.1.2</w:t>
      </w:r>
    </w:p>
    <w:p w14:paraId="6DBAFF1F" w14:textId="77777777" w:rsidR="007B3FAF" w:rsidRDefault="007B3FAF" w:rsidP="00DE5D54">
      <w:pPr>
        <w:spacing w:line="276" w:lineRule="auto"/>
        <w:ind w:firstLine="709"/>
        <w:contextualSpacing/>
        <w:jc w:val="both"/>
        <w:rPr>
          <w:sz w:val="28"/>
          <w:szCs w:val="28"/>
        </w:rPr>
      </w:pPr>
      <w:r w:rsidRPr="007B3FAF">
        <w:rPr>
          <w:sz w:val="28"/>
          <w:szCs w:val="28"/>
        </w:rPr>
        <w:t>Содержание МП:</w:t>
      </w:r>
    </w:p>
    <w:p w14:paraId="39DA3283" w14:textId="77777777" w:rsidR="007B3FAF" w:rsidRPr="007B3FAF" w:rsidRDefault="007B3FAF" w:rsidP="00DE5D54">
      <w:pPr>
        <w:spacing w:line="276" w:lineRule="auto"/>
        <w:contextualSpacing/>
        <w:jc w:val="both"/>
        <w:rPr>
          <w:sz w:val="28"/>
          <w:szCs w:val="28"/>
        </w:rPr>
      </w:pPr>
      <w:r w:rsidRPr="007B3FAF">
        <w:rPr>
          <w:sz w:val="28"/>
          <w:szCs w:val="28"/>
        </w:rPr>
        <w:t>1.2.4.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02D094F3" w14:textId="77777777" w:rsidR="007B3FAF" w:rsidRPr="007B3FAF" w:rsidRDefault="007B3FAF" w:rsidP="00DE5D54">
      <w:pPr>
        <w:spacing w:line="276" w:lineRule="auto"/>
        <w:contextualSpacing/>
        <w:jc w:val="both"/>
        <w:rPr>
          <w:sz w:val="28"/>
          <w:szCs w:val="28"/>
        </w:rPr>
      </w:pPr>
      <w:r w:rsidRPr="007B3FAF">
        <w:rPr>
          <w:sz w:val="28"/>
          <w:szCs w:val="28"/>
        </w:rPr>
        <w:t>1.2.6. Уметь переносить знания в познавательную и практическую области жизнедеятельности; уметь интегрировать знания из разных предметных областей; осуществлять целенаправленный поиск переноса средств и способов действия в профессиональную среду</w:t>
      </w:r>
    </w:p>
    <w:p w14:paraId="16EEDB16" w14:textId="77777777" w:rsidR="007B3FAF" w:rsidRPr="007B3FAF" w:rsidRDefault="007B3FAF" w:rsidP="00DE5D54">
      <w:pPr>
        <w:spacing w:line="276" w:lineRule="auto"/>
        <w:contextualSpacing/>
        <w:jc w:val="both"/>
        <w:rPr>
          <w:sz w:val="28"/>
          <w:szCs w:val="28"/>
        </w:rPr>
      </w:pPr>
      <w:r w:rsidRPr="007B3FAF">
        <w:rPr>
          <w:sz w:val="28"/>
          <w:szCs w:val="28"/>
        </w:rPr>
        <w:t>2.1.2 Развёрнуто и логично излагать свою точку зрения с использованием языковых средств.</w:t>
      </w:r>
    </w:p>
    <w:p w14:paraId="6457A64C" w14:textId="77777777" w:rsidR="00CE6C31" w:rsidRDefault="007B3FAF" w:rsidP="00DE5D54">
      <w:pPr>
        <w:spacing w:line="276" w:lineRule="auto"/>
        <w:ind w:firstLine="709"/>
        <w:contextualSpacing/>
        <w:jc w:val="both"/>
        <w:rPr>
          <w:sz w:val="28"/>
          <w:szCs w:val="28"/>
        </w:rPr>
      </w:pPr>
      <w:r>
        <w:rPr>
          <w:sz w:val="28"/>
          <w:szCs w:val="28"/>
        </w:rPr>
        <w:lastRenderedPageBreak/>
        <w:t xml:space="preserve">В открытом варианте КИМ данное задание предполагает оценку ЭГП территории размещения производства и выявления ведущих факторов, учет которых позволит сделать его более прибыльным. </w:t>
      </w:r>
      <w:r w:rsidRPr="007B3FAF">
        <w:rPr>
          <w:sz w:val="28"/>
          <w:szCs w:val="28"/>
        </w:rPr>
        <w:t xml:space="preserve">Затруднения при выполнении задания чаще всего связаны с тем, что ученики затрудняются выявлять причинно-следственные связи и актуализировать задачу, выдвигать гипотезу её решения, не связывая географическое положение территории с его соответствующими характеристиками. </w:t>
      </w:r>
      <w:r>
        <w:rPr>
          <w:sz w:val="28"/>
          <w:szCs w:val="28"/>
        </w:rPr>
        <w:t>Возможно</w:t>
      </w:r>
      <w:r w:rsidRPr="007B3FAF">
        <w:rPr>
          <w:sz w:val="28"/>
          <w:szCs w:val="28"/>
        </w:rPr>
        <w:t>, неудачи в ответе на данное задание также связаны с неумением переносить теоретические знания в познавательную и практическую области географических суждений в условиях конкретной ситуации.</w:t>
      </w:r>
    </w:p>
    <w:p w14:paraId="11939125" w14:textId="77777777" w:rsidR="00CE6C31" w:rsidRDefault="00CE6C31" w:rsidP="00DE5D54">
      <w:pPr>
        <w:spacing w:line="276" w:lineRule="auto"/>
        <w:ind w:firstLine="709"/>
        <w:contextualSpacing/>
        <w:jc w:val="both"/>
        <w:rPr>
          <w:sz w:val="28"/>
          <w:szCs w:val="28"/>
        </w:rPr>
      </w:pPr>
      <w:r w:rsidRPr="00CE6C31">
        <w:rPr>
          <w:sz w:val="28"/>
          <w:szCs w:val="28"/>
        </w:rPr>
        <w:t xml:space="preserve">Для преодоления выявленных дефицитов при выполнении задания № 26 рекомендуется на уроках в 9–11 классах систематически использовать практико-ориентированные задания на оценку экономико-географического положения территорий и факторов размещения производств, строя работу по алгоритму: сначала учащиеся определяют природные и экономические особенности региона (ресурсная база, транспортная доступность, энергообеспеченность, наличие трудовых ресурсов), затем формулируют гипотезу о наиболее эффективном размещении предприятия и обосновывают её двумя-тремя аргументами с опорой на конкретные географические характеристики, что позволяет развивать умение выявлять причинно-следственные связи и переносить теоретические знания в практическую плоскость; также важно регулярно предлагать задания, требующие интеграции знаний из физической и экономической географии (например, анализ влияния климата, рельефа и водообеспеченности на </w:t>
      </w:r>
      <w:r>
        <w:rPr>
          <w:sz w:val="28"/>
          <w:szCs w:val="28"/>
        </w:rPr>
        <w:t>экологическую устойчивость территории</w:t>
      </w:r>
      <w:r w:rsidRPr="00CE6C31">
        <w:rPr>
          <w:sz w:val="28"/>
          <w:szCs w:val="28"/>
        </w:rPr>
        <w:t>), а при проверке ответов акцентировать внимание на логике изложения и обязательном использовании географической терминологии, формируя навык развёрнутого аргументированного высказывания в письменной форме.</w:t>
      </w:r>
    </w:p>
    <w:p w14:paraId="6534029E" w14:textId="77777777" w:rsidR="007B3FAF" w:rsidRPr="00DD3B4F" w:rsidRDefault="007B3FAF" w:rsidP="007B3FAF">
      <w:pPr>
        <w:ind w:firstLine="709"/>
        <w:contextualSpacing/>
        <w:jc w:val="both"/>
        <w:rPr>
          <w:sz w:val="28"/>
          <w:szCs w:val="28"/>
        </w:rPr>
      </w:pPr>
    </w:p>
    <w:p w14:paraId="175560DC" w14:textId="77777777" w:rsidR="00F077CB" w:rsidRDefault="00F077CB">
      <w:pPr>
        <w:pStyle w:val="3"/>
        <w:numPr>
          <w:ilvl w:val="3"/>
          <w:numId w:val="3"/>
        </w:numPr>
        <w:tabs>
          <w:tab w:val="left" w:pos="567"/>
          <w:tab w:val="left" w:pos="1843"/>
        </w:tabs>
        <w:ind w:left="0" w:firstLine="709"/>
        <w:rPr>
          <w:rFonts w:ascii="Times New Roman" w:hAnsi="Times New Roman"/>
          <w:szCs w:val="28"/>
        </w:rPr>
      </w:pPr>
      <w:r w:rsidRPr="00DD3B4F">
        <w:rPr>
          <w:rFonts w:ascii="Times New Roman" w:hAnsi="Times New Roman"/>
          <w:szCs w:val="28"/>
        </w:rPr>
        <w:t>Рекомендации для учителей по совершенствованию преподавания учебного предмета группе обучающихся со средним уровнем подготовки</w:t>
      </w:r>
    </w:p>
    <w:p w14:paraId="41719C42" w14:textId="77777777" w:rsidR="00CE6C31" w:rsidRDefault="00CE6C31" w:rsidP="00CE6C31"/>
    <w:p w14:paraId="3E845CA1" w14:textId="77777777" w:rsidR="00CE6C31" w:rsidRDefault="00CE6C31" w:rsidP="00DE5D54">
      <w:pPr>
        <w:spacing w:line="276" w:lineRule="auto"/>
        <w:ind w:firstLine="709"/>
        <w:jc w:val="both"/>
        <w:rPr>
          <w:sz w:val="28"/>
          <w:szCs w:val="28"/>
        </w:rPr>
      </w:pPr>
      <w:r w:rsidRPr="00CE6C31">
        <w:rPr>
          <w:sz w:val="28"/>
          <w:szCs w:val="28"/>
        </w:rPr>
        <w:t xml:space="preserve">Сокращение доли участников ЕГЭ по географии, набравших от 61 до 80 баллов, является тревожным сигналом, свидетельствующим о том, что даже относительно успешные выпускники испытывают затруднения при выполнении заданий повышенного и высокого уровней сложности. </w:t>
      </w:r>
    </w:p>
    <w:p w14:paraId="76E25F5B" w14:textId="77777777" w:rsidR="00CE6C31" w:rsidRDefault="00CE6C31" w:rsidP="00DE5D54">
      <w:pPr>
        <w:spacing w:line="276" w:lineRule="auto"/>
        <w:ind w:firstLine="709"/>
        <w:jc w:val="both"/>
        <w:rPr>
          <w:sz w:val="28"/>
          <w:szCs w:val="28"/>
        </w:rPr>
      </w:pPr>
      <w:r w:rsidRPr="00CE6C31">
        <w:rPr>
          <w:sz w:val="28"/>
          <w:szCs w:val="28"/>
        </w:rPr>
        <w:lastRenderedPageBreak/>
        <w:t xml:space="preserve">Учитывая, что данная группа имеет прочную базовую подготовку, но показывает слабые результаты в заданиях, требующих комплексного анализа и </w:t>
      </w:r>
      <w:r>
        <w:rPr>
          <w:sz w:val="28"/>
          <w:szCs w:val="28"/>
        </w:rPr>
        <w:t xml:space="preserve">межпредметных и </w:t>
      </w:r>
      <w:proofErr w:type="spellStart"/>
      <w:r>
        <w:rPr>
          <w:sz w:val="28"/>
          <w:szCs w:val="28"/>
        </w:rPr>
        <w:t>внутрипредметных</w:t>
      </w:r>
      <w:proofErr w:type="spellEnd"/>
      <w:r>
        <w:rPr>
          <w:sz w:val="28"/>
          <w:szCs w:val="28"/>
        </w:rPr>
        <w:t xml:space="preserve"> логических</w:t>
      </w:r>
      <w:r w:rsidRPr="00CE6C31">
        <w:rPr>
          <w:sz w:val="28"/>
          <w:szCs w:val="28"/>
        </w:rPr>
        <w:t xml:space="preserve"> связей (№ 7, 9, 23, 26), работа с этими обучающимися должна быть направлена не на ликвидацию пробелов, а на углубление и систематизацию знаний для перехода в группу </w:t>
      </w:r>
      <w:r>
        <w:rPr>
          <w:sz w:val="28"/>
          <w:szCs w:val="28"/>
        </w:rPr>
        <w:t>участников ЕГЭ с высокими тестовыми баллами</w:t>
      </w:r>
      <w:r w:rsidRPr="00CE6C31">
        <w:rPr>
          <w:sz w:val="28"/>
          <w:szCs w:val="28"/>
        </w:rPr>
        <w:t xml:space="preserve"> (81–100 баллов). </w:t>
      </w:r>
    </w:p>
    <w:p w14:paraId="65712236" w14:textId="77777777" w:rsidR="004A1D8F" w:rsidRDefault="00CE6C31" w:rsidP="00DE5D54">
      <w:pPr>
        <w:spacing w:line="276" w:lineRule="auto"/>
        <w:ind w:firstLine="709"/>
        <w:jc w:val="both"/>
        <w:rPr>
          <w:sz w:val="28"/>
          <w:szCs w:val="28"/>
        </w:rPr>
      </w:pPr>
      <w:r w:rsidRPr="00CE6C31">
        <w:rPr>
          <w:sz w:val="28"/>
          <w:szCs w:val="28"/>
        </w:rPr>
        <w:t xml:space="preserve">Прежде всего, необходимо систематически, начиная с </w:t>
      </w:r>
      <w:r>
        <w:rPr>
          <w:sz w:val="28"/>
          <w:szCs w:val="28"/>
        </w:rPr>
        <w:t>9</w:t>
      </w:r>
      <w:r w:rsidRPr="00CE6C31">
        <w:rPr>
          <w:sz w:val="28"/>
          <w:szCs w:val="28"/>
        </w:rPr>
        <w:t xml:space="preserve"> класса, проводить </w:t>
      </w:r>
      <w:r w:rsidR="004A1D8F">
        <w:rPr>
          <w:sz w:val="28"/>
          <w:szCs w:val="28"/>
        </w:rPr>
        <w:t>«</w:t>
      </w:r>
      <w:proofErr w:type="spellStart"/>
      <w:r w:rsidRPr="00CE6C31">
        <w:rPr>
          <w:sz w:val="28"/>
          <w:szCs w:val="28"/>
        </w:rPr>
        <w:t>межтематические</w:t>
      </w:r>
      <w:proofErr w:type="spellEnd"/>
      <w:r w:rsidRPr="00CE6C31">
        <w:rPr>
          <w:sz w:val="28"/>
          <w:szCs w:val="28"/>
        </w:rPr>
        <w:t xml:space="preserve"> мостики» между физической и экономической географией, показывая на конкретных примерах, как геологическое строение, рельеф и климат определяют специализацию хозяйства и </w:t>
      </w:r>
      <w:r w:rsidR="004A1D8F">
        <w:rPr>
          <w:sz w:val="28"/>
          <w:szCs w:val="28"/>
        </w:rPr>
        <w:t>размещение отраслей и производств</w:t>
      </w:r>
      <w:r w:rsidRPr="00CE6C31">
        <w:rPr>
          <w:sz w:val="28"/>
          <w:szCs w:val="28"/>
        </w:rPr>
        <w:t xml:space="preserve">. Для этого рекомендуется использовать кейс-метод и </w:t>
      </w:r>
      <w:r w:rsidR="004A1D8F">
        <w:rPr>
          <w:sz w:val="28"/>
          <w:szCs w:val="28"/>
        </w:rPr>
        <w:t>уроки-</w:t>
      </w:r>
      <w:r w:rsidRPr="00CE6C31">
        <w:rPr>
          <w:sz w:val="28"/>
          <w:szCs w:val="28"/>
        </w:rPr>
        <w:t xml:space="preserve">практикумы, где учащиеся анализируют реальные экономико-географические характеристики регионов России и </w:t>
      </w:r>
      <w:r w:rsidR="004A1D8F">
        <w:rPr>
          <w:sz w:val="28"/>
          <w:szCs w:val="28"/>
        </w:rPr>
        <w:t xml:space="preserve">территорий </w:t>
      </w:r>
      <w:r w:rsidRPr="00CE6C31">
        <w:rPr>
          <w:sz w:val="28"/>
          <w:szCs w:val="28"/>
        </w:rPr>
        <w:t xml:space="preserve">зарубежных стран с построением логических цепочек «природные условия – ресурсная база – отраслевая специализация – экспортная ориентация». </w:t>
      </w:r>
    </w:p>
    <w:p w14:paraId="403A7112" w14:textId="77777777" w:rsidR="004A1D8F" w:rsidRDefault="00CE6C31" w:rsidP="00DE5D54">
      <w:pPr>
        <w:spacing w:line="276" w:lineRule="auto"/>
        <w:ind w:firstLine="709"/>
        <w:jc w:val="both"/>
        <w:rPr>
          <w:sz w:val="28"/>
          <w:szCs w:val="28"/>
        </w:rPr>
      </w:pPr>
      <w:r w:rsidRPr="00CE6C31">
        <w:rPr>
          <w:sz w:val="28"/>
          <w:szCs w:val="28"/>
        </w:rPr>
        <w:t>В работе с текстами географического содержания (задания № 21–23) следует переходить от простого извлечения информации к анализу причин описываемых явлений и формулировке развёрнутых обоснованных ответов с использованием строгой научной терминологии; эффективным приёмом является задание «найди ошибку» в готовых ответах с последующ</w:t>
      </w:r>
      <w:r w:rsidR="008816E3">
        <w:rPr>
          <w:sz w:val="28"/>
          <w:szCs w:val="28"/>
        </w:rPr>
        <w:t>и</w:t>
      </w:r>
      <w:r w:rsidR="004A1D8F">
        <w:rPr>
          <w:sz w:val="28"/>
          <w:szCs w:val="28"/>
        </w:rPr>
        <w:t>м</w:t>
      </w:r>
      <w:r w:rsidR="008816E3">
        <w:rPr>
          <w:sz w:val="28"/>
          <w:szCs w:val="28"/>
        </w:rPr>
        <w:t xml:space="preserve"> </w:t>
      </w:r>
      <w:r w:rsidR="004A1D8F">
        <w:rPr>
          <w:sz w:val="28"/>
          <w:szCs w:val="28"/>
        </w:rPr>
        <w:t>обоснованием и собственной корректировкой</w:t>
      </w:r>
      <w:r w:rsidRPr="00CE6C31">
        <w:rPr>
          <w:sz w:val="28"/>
          <w:szCs w:val="28"/>
        </w:rPr>
        <w:t xml:space="preserve">. </w:t>
      </w:r>
    </w:p>
    <w:p w14:paraId="1D109842" w14:textId="77777777" w:rsidR="004A1D8F" w:rsidRDefault="004A1D8F" w:rsidP="00DE5D54">
      <w:pPr>
        <w:spacing w:line="276" w:lineRule="auto"/>
        <w:ind w:firstLine="709"/>
        <w:jc w:val="both"/>
        <w:rPr>
          <w:sz w:val="28"/>
          <w:szCs w:val="28"/>
        </w:rPr>
      </w:pPr>
      <w:r w:rsidRPr="004A1D8F">
        <w:rPr>
          <w:sz w:val="28"/>
          <w:szCs w:val="28"/>
        </w:rPr>
        <w:t xml:space="preserve">Целесообразно ввести в практику регулярные </w:t>
      </w:r>
      <w:r>
        <w:rPr>
          <w:sz w:val="28"/>
          <w:szCs w:val="28"/>
        </w:rPr>
        <w:t>задания</w:t>
      </w:r>
      <w:r w:rsidRPr="004A1D8F">
        <w:rPr>
          <w:sz w:val="28"/>
          <w:szCs w:val="28"/>
        </w:rPr>
        <w:t xml:space="preserve"> на оценку экономико-географического положения территорий и факторов размещения производства, используя алгоритмический подход (определение природных и экономических особенностей региона, формулировка гипотезы, её обоснование двумя-тремя аргументами), что позволит развивать умение выявлять причинно-следственные связи и переносить теоретические знания в практическую плоскость. </w:t>
      </w:r>
      <w:r w:rsidR="00CE6C31" w:rsidRPr="00CE6C31">
        <w:rPr>
          <w:sz w:val="28"/>
          <w:szCs w:val="28"/>
        </w:rPr>
        <w:t xml:space="preserve">Для отработки навыка аргументации в задании № 29 необходимо </w:t>
      </w:r>
      <w:r>
        <w:rPr>
          <w:sz w:val="28"/>
          <w:szCs w:val="28"/>
        </w:rPr>
        <w:t>предлагать учащимся</w:t>
      </w:r>
      <w:r w:rsidR="00CE6C31" w:rsidRPr="00CE6C31">
        <w:rPr>
          <w:sz w:val="28"/>
          <w:szCs w:val="28"/>
        </w:rPr>
        <w:t xml:space="preserve"> написание мини-эссе по типу «тезис – аргумент – пример» с обязательн</w:t>
      </w:r>
      <w:r>
        <w:rPr>
          <w:sz w:val="28"/>
          <w:szCs w:val="28"/>
        </w:rPr>
        <w:t>ой</w:t>
      </w:r>
      <w:r w:rsidR="008816E3">
        <w:rPr>
          <w:sz w:val="28"/>
          <w:szCs w:val="28"/>
        </w:rPr>
        <w:t xml:space="preserve"> </w:t>
      </w:r>
      <w:r>
        <w:rPr>
          <w:sz w:val="28"/>
          <w:szCs w:val="28"/>
        </w:rPr>
        <w:t>опорой на</w:t>
      </w:r>
      <w:r w:rsidR="00CE6C31" w:rsidRPr="00CE6C31">
        <w:rPr>
          <w:sz w:val="28"/>
          <w:szCs w:val="28"/>
        </w:rPr>
        <w:t xml:space="preserve"> географически</w:t>
      </w:r>
      <w:r>
        <w:rPr>
          <w:sz w:val="28"/>
          <w:szCs w:val="28"/>
        </w:rPr>
        <w:t>е</w:t>
      </w:r>
      <w:r w:rsidR="00CE6C31" w:rsidRPr="00CE6C31">
        <w:rPr>
          <w:sz w:val="28"/>
          <w:szCs w:val="28"/>
        </w:rPr>
        <w:t xml:space="preserve"> закономерност</w:t>
      </w:r>
      <w:r>
        <w:rPr>
          <w:sz w:val="28"/>
          <w:szCs w:val="28"/>
        </w:rPr>
        <w:t>и</w:t>
      </w:r>
      <w:r w:rsidR="00CE6C31" w:rsidRPr="00CE6C31">
        <w:rPr>
          <w:sz w:val="28"/>
          <w:szCs w:val="28"/>
        </w:rPr>
        <w:t xml:space="preserve">. </w:t>
      </w:r>
    </w:p>
    <w:p w14:paraId="20ADD1DA" w14:textId="77777777" w:rsidR="00CE6C31" w:rsidRPr="00CE6C31" w:rsidRDefault="00CE6C31" w:rsidP="00DE5D54">
      <w:pPr>
        <w:spacing w:line="276" w:lineRule="auto"/>
        <w:ind w:firstLine="709"/>
        <w:jc w:val="both"/>
        <w:rPr>
          <w:sz w:val="28"/>
          <w:szCs w:val="28"/>
        </w:rPr>
      </w:pPr>
      <w:r w:rsidRPr="00CE6C31">
        <w:rPr>
          <w:sz w:val="28"/>
          <w:szCs w:val="28"/>
        </w:rPr>
        <w:t xml:space="preserve">Для учителей, работающих с этой группой, рекомендуется организовать наставничество и обмен опытом с педагогами, чьи выпускники стабильно показывают высокие результаты, а также </w:t>
      </w:r>
      <w:r w:rsidR="004A1D8F">
        <w:rPr>
          <w:sz w:val="28"/>
          <w:szCs w:val="28"/>
        </w:rPr>
        <w:t>создать банк обмена заданиями</w:t>
      </w:r>
      <w:r w:rsidRPr="00CE6C31">
        <w:rPr>
          <w:sz w:val="28"/>
          <w:szCs w:val="28"/>
        </w:rPr>
        <w:t xml:space="preserve"> с развёрнутым ответом и </w:t>
      </w:r>
      <w:r w:rsidR="004A1D8F">
        <w:rPr>
          <w:sz w:val="28"/>
          <w:szCs w:val="28"/>
        </w:rPr>
        <w:t xml:space="preserve">элементами </w:t>
      </w:r>
      <w:r w:rsidRPr="00CE6C31">
        <w:rPr>
          <w:sz w:val="28"/>
          <w:szCs w:val="28"/>
        </w:rPr>
        <w:t>интеграции знаний из разных разделов курса</w:t>
      </w:r>
      <w:r w:rsidR="004A1D8F">
        <w:rPr>
          <w:sz w:val="28"/>
          <w:szCs w:val="28"/>
        </w:rPr>
        <w:t xml:space="preserve"> географии</w:t>
      </w:r>
      <w:r w:rsidRPr="00CE6C31">
        <w:rPr>
          <w:sz w:val="28"/>
          <w:szCs w:val="28"/>
        </w:rPr>
        <w:t>.</w:t>
      </w:r>
    </w:p>
    <w:p w14:paraId="475862AD" w14:textId="77777777" w:rsidR="00F077CB" w:rsidRPr="00872D69" w:rsidRDefault="00F077CB">
      <w:pPr>
        <w:pStyle w:val="3"/>
        <w:numPr>
          <w:ilvl w:val="2"/>
          <w:numId w:val="3"/>
        </w:numPr>
        <w:ind w:left="0" w:firstLine="709"/>
        <w:jc w:val="both"/>
        <w:rPr>
          <w:rFonts w:ascii="Times New Roman" w:hAnsi="Times New Roman"/>
          <w:bCs w:val="0"/>
        </w:rPr>
      </w:pPr>
      <w:r w:rsidRPr="00872D69">
        <w:rPr>
          <w:rFonts w:ascii="Times New Roman" w:hAnsi="Times New Roman"/>
          <w:bCs w:val="0"/>
        </w:rPr>
        <w:lastRenderedPageBreak/>
        <w:t xml:space="preserve">Методический анализ выполнения заданий обучающимися с </w:t>
      </w:r>
      <w:r>
        <w:rPr>
          <w:rFonts w:ascii="Times New Roman" w:hAnsi="Times New Roman"/>
          <w:bCs w:val="0"/>
        </w:rPr>
        <w:t>высоким</w:t>
      </w:r>
      <w:r w:rsidRPr="00872D69">
        <w:rPr>
          <w:rFonts w:ascii="Times New Roman" w:hAnsi="Times New Roman"/>
          <w:bCs w:val="0"/>
        </w:rPr>
        <w:t xml:space="preserve"> уровнем подготовки (</w:t>
      </w:r>
      <w:r w:rsidRPr="007019D4">
        <w:rPr>
          <w:rFonts w:ascii="Times New Roman" w:hAnsi="Times New Roman"/>
          <w:bCs w:val="0"/>
        </w:rPr>
        <w:t>в</w:t>
      </w:r>
      <w:r>
        <w:rPr>
          <w:rFonts w:ascii="Times New Roman" w:hAnsi="Times New Roman"/>
          <w:bCs w:val="0"/>
        </w:rPr>
        <w:t> </w:t>
      </w:r>
      <w:r w:rsidRPr="007019D4">
        <w:rPr>
          <w:rFonts w:ascii="Times New Roman" w:hAnsi="Times New Roman"/>
          <w:bCs w:val="0"/>
        </w:rPr>
        <w:t xml:space="preserve">группе от </w:t>
      </w:r>
      <w:r>
        <w:rPr>
          <w:rFonts w:ascii="Times New Roman" w:hAnsi="Times New Roman"/>
          <w:bCs w:val="0"/>
        </w:rPr>
        <w:t xml:space="preserve">81 </w:t>
      </w:r>
      <w:proofErr w:type="spellStart"/>
      <w:r w:rsidRPr="007019D4">
        <w:rPr>
          <w:rFonts w:ascii="Times New Roman" w:hAnsi="Times New Roman"/>
          <w:bCs w:val="0"/>
        </w:rPr>
        <w:t>т.б</w:t>
      </w:r>
      <w:proofErr w:type="spellEnd"/>
      <w:r w:rsidRPr="007019D4">
        <w:rPr>
          <w:rFonts w:ascii="Times New Roman" w:hAnsi="Times New Roman"/>
          <w:bCs w:val="0"/>
        </w:rPr>
        <w:t>.</w:t>
      </w:r>
      <w:r>
        <w:rPr>
          <w:rFonts w:ascii="Times New Roman" w:hAnsi="Times New Roman"/>
          <w:bCs w:val="0"/>
        </w:rPr>
        <w:t xml:space="preserve"> и выше</w:t>
      </w:r>
      <w:r w:rsidRPr="00872D69">
        <w:rPr>
          <w:rFonts w:ascii="Times New Roman" w:hAnsi="Times New Roman"/>
          <w:bCs w:val="0"/>
        </w:rPr>
        <w:t>), включая методические рекомендации для учителей</w:t>
      </w:r>
    </w:p>
    <w:p w14:paraId="24CE4F75" w14:textId="77777777" w:rsidR="00F077CB" w:rsidRPr="004A1D8F" w:rsidRDefault="00F077CB">
      <w:pPr>
        <w:pStyle w:val="3"/>
        <w:numPr>
          <w:ilvl w:val="3"/>
          <w:numId w:val="3"/>
        </w:numPr>
        <w:tabs>
          <w:tab w:val="left" w:pos="567"/>
          <w:tab w:val="left" w:pos="1276"/>
          <w:tab w:val="left" w:pos="1701"/>
        </w:tabs>
        <w:ind w:left="0" w:firstLine="709"/>
        <w:jc w:val="both"/>
        <w:rPr>
          <w:rFonts w:ascii="Times New Roman" w:hAnsi="Times New Roman"/>
          <w:szCs w:val="28"/>
        </w:rPr>
      </w:pPr>
      <w:r w:rsidRPr="004A1D8F">
        <w:rPr>
          <w:rFonts w:ascii="Times New Roman" w:hAnsi="Times New Roman"/>
          <w:szCs w:val="28"/>
        </w:rPr>
        <w:t xml:space="preserve">Описание предметной подготовки участников ЕГЭ с высоким уровнем подготовки, анализ типичных дефицитов в подготовке </w:t>
      </w:r>
    </w:p>
    <w:p w14:paraId="19CAEF5B" w14:textId="77777777" w:rsidR="00F077CB" w:rsidRDefault="00F077CB" w:rsidP="00337127">
      <w:pPr>
        <w:ind w:firstLine="567"/>
        <w:jc w:val="both"/>
      </w:pPr>
    </w:p>
    <w:p w14:paraId="194D4436" w14:textId="77777777" w:rsidR="00D541B3" w:rsidRPr="003D0922" w:rsidRDefault="00D541B3" w:rsidP="003D0922">
      <w:pPr>
        <w:pStyle w:val="a3"/>
        <w:numPr>
          <w:ilvl w:val="0"/>
          <w:numId w:val="1"/>
        </w:numPr>
        <w:jc w:val="both"/>
        <w:rPr>
          <w:rFonts w:ascii="Times New Roman" w:hAnsi="Times New Roman"/>
          <w:bCs/>
          <w:sz w:val="24"/>
          <w:szCs w:val="24"/>
        </w:rPr>
      </w:pPr>
      <w:r w:rsidRPr="003D0922">
        <w:rPr>
          <w:rFonts w:ascii="Times New Roman" w:hAnsi="Times New Roman"/>
          <w:bCs/>
          <w:sz w:val="24"/>
          <w:szCs w:val="24"/>
        </w:rPr>
        <w:t>Описание достигнутых предметных результатов ФГОС</w:t>
      </w:r>
    </w:p>
    <w:p w14:paraId="443E9067" w14:textId="77777777" w:rsidR="00D541B3" w:rsidRPr="00D541B3" w:rsidRDefault="00D541B3" w:rsidP="00DE5D54">
      <w:pPr>
        <w:spacing w:line="276" w:lineRule="auto"/>
        <w:ind w:firstLine="567"/>
        <w:jc w:val="both"/>
        <w:rPr>
          <w:sz w:val="28"/>
          <w:szCs w:val="28"/>
        </w:rPr>
      </w:pPr>
      <w:r w:rsidRPr="00D541B3">
        <w:rPr>
          <w:sz w:val="28"/>
          <w:szCs w:val="28"/>
        </w:rPr>
        <w:t>Группа участников ЕГЭ по географии, набравших от 81 до 100 тестовых баллов, в 2026 г. составила 12,64 % от общего числа сдававших экзамен (11 человек). Участники данной группы демонстрируют высокий уровень предметной подготовки, владея практически всеми разделами школьного курса географии на уровне, достаточном для выполнения заданий любой сложности.</w:t>
      </w:r>
    </w:p>
    <w:p w14:paraId="2F368F85" w14:textId="77777777" w:rsidR="00D541B3" w:rsidRDefault="00D541B3" w:rsidP="00DE5D54">
      <w:pPr>
        <w:spacing w:line="276" w:lineRule="auto"/>
        <w:ind w:firstLine="567"/>
        <w:jc w:val="both"/>
        <w:rPr>
          <w:sz w:val="28"/>
          <w:szCs w:val="28"/>
        </w:rPr>
      </w:pPr>
      <w:r w:rsidRPr="00D541B3">
        <w:rPr>
          <w:sz w:val="28"/>
          <w:szCs w:val="28"/>
        </w:rPr>
        <w:t xml:space="preserve">На основе статистических данных (Таблица 2-13, столбец </w:t>
      </w:r>
      <w:r>
        <w:rPr>
          <w:sz w:val="28"/>
          <w:szCs w:val="28"/>
        </w:rPr>
        <w:t>8</w:t>
      </w:r>
      <w:r w:rsidRPr="00D541B3">
        <w:rPr>
          <w:sz w:val="28"/>
          <w:szCs w:val="28"/>
        </w:rPr>
        <w:t xml:space="preserve">) можно констатировать, что наибольшая успешность (100 %) достигнута по заданиям № 1, 3, 6, 8, 9, 10, 11, 13, 14, 15, 16, 18, 19, 20, 21, 22, 24, 25, 27, 28 и 29. Это свидетельствует о </w:t>
      </w:r>
      <w:r>
        <w:rPr>
          <w:sz w:val="28"/>
          <w:szCs w:val="28"/>
        </w:rPr>
        <w:t xml:space="preserve">достаточно </w:t>
      </w:r>
      <w:r w:rsidRPr="00D541B3">
        <w:rPr>
          <w:sz w:val="28"/>
          <w:szCs w:val="28"/>
        </w:rPr>
        <w:t xml:space="preserve">полном усвоении таких тем, как картографическая грамотность, физико-географические закономерности (атмосфера, гидросфера, тектоника), демография и размещение населения, </w:t>
      </w:r>
      <w:proofErr w:type="spellStart"/>
      <w:r w:rsidRPr="00D541B3">
        <w:rPr>
          <w:sz w:val="28"/>
          <w:szCs w:val="28"/>
        </w:rPr>
        <w:t>ресурсообеспеченность</w:t>
      </w:r>
      <w:proofErr w:type="spellEnd"/>
      <w:r w:rsidRPr="00D541B3">
        <w:rPr>
          <w:sz w:val="28"/>
          <w:szCs w:val="28"/>
        </w:rPr>
        <w:t>, экономическая география России и мира (включая страны-экспортёры, структуру хозяйства), а также умение выполнять расчёты и определять географические объекты по описанию. Участники группы уверенно работают с текстами географического содержания (№ 21–2</w:t>
      </w:r>
      <w:r>
        <w:rPr>
          <w:sz w:val="28"/>
          <w:szCs w:val="28"/>
        </w:rPr>
        <w:t>2</w:t>
      </w:r>
      <w:r w:rsidRPr="00D541B3">
        <w:rPr>
          <w:sz w:val="28"/>
          <w:szCs w:val="28"/>
        </w:rPr>
        <w:t>), анализируют половозрастные пирамиды и картосхемы (№ 27), вычисляют долготу и местное время (№ 28), а также дают географически грамотные развёрнутые ответы задания № 29</w:t>
      </w:r>
      <w:r>
        <w:rPr>
          <w:sz w:val="28"/>
          <w:szCs w:val="28"/>
        </w:rPr>
        <w:t>, не допуская географических ошибок</w:t>
      </w:r>
      <w:r w:rsidRPr="00D541B3">
        <w:rPr>
          <w:sz w:val="28"/>
          <w:szCs w:val="28"/>
        </w:rPr>
        <w:t>. Таким образом, у данной группы сформирована целостная система географических знаний и развиты все ключевые предметные умения.</w:t>
      </w:r>
    </w:p>
    <w:p w14:paraId="5B2C9B76" w14:textId="77777777" w:rsidR="003D0922" w:rsidRDefault="003D0922" w:rsidP="00D541B3">
      <w:pPr>
        <w:ind w:firstLine="567"/>
        <w:jc w:val="both"/>
        <w:rPr>
          <w:sz w:val="28"/>
          <w:szCs w:val="28"/>
        </w:rPr>
      </w:pPr>
    </w:p>
    <w:p w14:paraId="5954D5E8" w14:textId="77777777" w:rsidR="00D541B3" w:rsidRPr="003D0922" w:rsidRDefault="00D541B3" w:rsidP="003D0922">
      <w:pPr>
        <w:pStyle w:val="a3"/>
        <w:numPr>
          <w:ilvl w:val="0"/>
          <w:numId w:val="1"/>
        </w:numPr>
        <w:jc w:val="both"/>
        <w:rPr>
          <w:rFonts w:ascii="Times New Roman" w:hAnsi="Times New Roman"/>
          <w:bCs/>
          <w:sz w:val="24"/>
          <w:szCs w:val="24"/>
        </w:rPr>
      </w:pPr>
      <w:r w:rsidRPr="003D0922">
        <w:rPr>
          <w:rFonts w:ascii="Times New Roman" w:hAnsi="Times New Roman"/>
          <w:bCs/>
          <w:sz w:val="24"/>
          <w:szCs w:val="24"/>
        </w:rPr>
        <w:t>Анализ дефицитов в предметной подготовке</w:t>
      </w:r>
    </w:p>
    <w:p w14:paraId="269F0F88" w14:textId="77777777" w:rsidR="00D541B3" w:rsidRPr="003D0922" w:rsidRDefault="00D541B3" w:rsidP="00D541B3">
      <w:pPr>
        <w:jc w:val="center"/>
        <w:rPr>
          <w:sz w:val="28"/>
          <w:szCs w:val="28"/>
        </w:rPr>
      </w:pPr>
      <w:r w:rsidRPr="003D0922">
        <w:rPr>
          <w:sz w:val="28"/>
          <w:szCs w:val="28"/>
        </w:rPr>
        <w:t>Темы программы и умения, которые в наименьшей степени сформированы, исходя из анализа выполнения заданий</w:t>
      </w:r>
    </w:p>
    <w:p w14:paraId="3F239D9D" w14:textId="77777777" w:rsidR="008816E3" w:rsidRDefault="008816E3" w:rsidP="00FB326D">
      <w:pPr>
        <w:pStyle w:val="af7"/>
        <w:keepNext/>
        <w:ind w:left="567"/>
      </w:pPr>
    </w:p>
    <w:p w14:paraId="54625545" w14:textId="77777777" w:rsidR="00F077CB" w:rsidRDefault="00F077CB" w:rsidP="00FB326D">
      <w:pPr>
        <w:pStyle w:val="af7"/>
        <w:keepNext/>
        <w:ind w:left="567"/>
        <w:rPr>
          <w:noProof/>
        </w:rPr>
      </w:pPr>
      <w:r w:rsidRPr="00F579AB">
        <w:t xml:space="preserve">Таблица </w:t>
      </w:r>
      <w:r>
        <w:t>2</w:t>
      </w:r>
      <w:r>
        <w:noBreakHyphen/>
      </w:r>
      <w:r w:rsidR="00EC28B7">
        <w:fldChar w:fldCharType="begin"/>
      </w:r>
      <w:r w:rsidR="00B726C8">
        <w:instrText xml:space="preserve"> SEQ Таблица \* ARABIC \s 1 </w:instrText>
      </w:r>
      <w:r w:rsidR="00EC28B7">
        <w:fldChar w:fldCharType="separate"/>
      </w:r>
      <w:r>
        <w:rPr>
          <w:noProof/>
        </w:rPr>
        <w:t>19</w:t>
      </w:r>
      <w:r w:rsidR="00EC28B7">
        <w:rPr>
          <w:noProof/>
        </w:rPr>
        <w:fldChar w:fldCharType="end"/>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11056"/>
        <w:gridCol w:w="2233"/>
      </w:tblGrid>
      <w:tr w:rsidR="00F077CB" w:rsidRPr="002F0673" w14:paraId="2A7E841A" w14:textId="77777777" w:rsidTr="009814F1">
        <w:tc>
          <w:tcPr>
            <w:tcW w:w="993" w:type="dxa"/>
          </w:tcPr>
          <w:p w14:paraId="5B6E0B9C" w14:textId="77777777" w:rsidR="00F077CB" w:rsidRPr="002F0673" w:rsidRDefault="00F077CB" w:rsidP="002F0673">
            <w:pPr>
              <w:pStyle w:val="a3"/>
              <w:spacing w:after="0" w:line="240" w:lineRule="auto"/>
              <w:ind w:left="0"/>
              <w:jc w:val="both"/>
              <w:rPr>
                <w:rFonts w:ascii="Times New Roman" w:hAnsi="Times New Roman"/>
                <w:bCs/>
                <w:iCs/>
                <w:sz w:val="24"/>
                <w:szCs w:val="24"/>
                <w:lang w:eastAsia="ru-RU"/>
              </w:rPr>
            </w:pPr>
            <w:r w:rsidRPr="002F0673">
              <w:rPr>
                <w:rFonts w:ascii="Times New Roman" w:hAnsi="Times New Roman"/>
                <w:bCs/>
                <w:iCs/>
                <w:sz w:val="24"/>
                <w:szCs w:val="24"/>
                <w:lang w:eastAsia="ru-RU"/>
              </w:rPr>
              <w:t>№ п/п</w:t>
            </w:r>
          </w:p>
        </w:tc>
        <w:tc>
          <w:tcPr>
            <w:tcW w:w="11056" w:type="dxa"/>
          </w:tcPr>
          <w:p w14:paraId="27C04DD1" w14:textId="77777777" w:rsidR="00F077CB" w:rsidRPr="002F0673" w:rsidRDefault="00F077CB" w:rsidP="002F0673">
            <w:pPr>
              <w:pStyle w:val="a3"/>
              <w:spacing w:after="0" w:line="240" w:lineRule="auto"/>
              <w:ind w:left="0"/>
              <w:jc w:val="both"/>
              <w:rPr>
                <w:rFonts w:ascii="Times New Roman" w:hAnsi="Times New Roman"/>
                <w:bCs/>
                <w:iCs/>
                <w:sz w:val="24"/>
                <w:szCs w:val="24"/>
                <w:lang w:eastAsia="ru-RU"/>
              </w:rPr>
            </w:pPr>
            <w:r w:rsidRPr="002F0673">
              <w:rPr>
                <w:rFonts w:ascii="Times New Roman" w:hAnsi="Times New Roman"/>
                <w:bCs/>
                <w:iCs/>
                <w:sz w:val="24"/>
                <w:szCs w:val="24"/>
                <w:lang w:eastAsia="ru-RU"/>
              </w:rPr>
              <w:t>Темы программы и умения</w:t>
            </w:r>
          </w:p>
        </w:tc>
        <w:tc>
          <w:tcPr>
            <w:tcW w:w="2233" w:type="dxa"/>
          </w:tcPr>
          <w:p w14:paraId="17762538" w14:textId="77777777" w:rsidR="00F077CB" w:rsidRPr="002F0673" w:rsidRDefault="00F077CB" w:rsidP="006B10E0">
            <w:pPr>
              <w:pStyle w:val="a3"/>
              <w:spacing w:after="0" w:line="240" w:lineRule="auto"/>
              <w:ind w:left="0"/>
              <w:jc w:val="both"/>
              <w:rPr>
                <w:rFonts w:ascii="Times New Roman" w:hAnsi="Times New Roman"/>
                <w:bCs/>
                <w:iCs/>
                <w:sz w:val="24"/>
                <w:szCs w:val="24"/>
                <w:lang w:eastAsia="ru-RU"/>
              </w:rPr>
            </w:pPr>
            <w:r w:rsidRPr="002F0673">
              <w:rPr>
                <w:rFonts w:ascii="Times New Roman" w:hAnsi="Times New Roman"/>
                <w:bCs/>
                <w:iCs/>
                <w:sz w:val="24"/>
                <w:szCs w:val="24"/>
                <w:lang w:eastAsia="ru-RU"/>
              </w:rPr>
              <w:t>Класс</w:t>
            </w:r>
            <w:r>
              <w:rPr>
                <w:rFonts w:ascii="Times New Roman" w:hAnsi="Times New Roman"/>
                <w:bCs/>
                <w:iCs/>
                <w:sz w:val="24"/>
                <w:szCs w:val="24"/>
                <w:lang w:eastAsia="ru-RU"/>
              </w:rPr>
              <w:t>(-ы)</w:t>
            </w:r>
            <w:r w:rsidRPr="002F0673">
              <w:rPr>
                <w:rFonts w:ascii="Times New Roman" w:hAnsi="Times New Roman"/>
                <w:bCs/>
                <w:iCs/>
                <w:sz w:val="24"/>
                <w:szCs w:val="24"/>
                <w:lang w:eastAsia="ru-RU"/>
              </w:rPr>
              <w:t xml:space="preserve"> изучения в соответствии с ФОП</w:t>
            </w:r>
          </w:p>
        </w:tc>
      </w:tr>
      <w:tr w:rsidR="00F077CB" w:rsidRPr="002F0673" w14:paraId="12DF2CAA" w14:textId="77777777" w:rsidTr="009814F1">
        <w:tc>
          <w:tcPr>
            <w:tcW w:w="993" w:type="dxa"/>
          </w:tcPr>
          <w:p w14:paraId="529E9A1C" w14:textId="77777777" w:rsidR="00F077CB" w:rsidRPr="002F0673" w:rsidRDefault="00F077CB" w:rsidP="002F0673">
            <w:pPr>
              <w:pStyle w:val="a3"/>
              <w:spacing w:after="0" w:line="240" w:lineRule="auto"/>
              <w:ind w:left="0"/>
              <w:jc w:val="both"/>
              <w:rPr>
                <w:rFonts w:ascii="Times New Roman" w:hAnsi="Times New Roman"/>
                <w:bCs/>
                <w:iCs/>
                <w:sz w:val="24"/>
                <w:szCs w:val="24"/>
                <w:lang w:eastAsia="ru-RU"/>
              </w:rPr>
            </w:pPr>
            <w:r w:rsidRPr="002F0673">
              <w:rPr>
                <w:rFonts w:ascii="Times New Roman" w:hAnsi="Times New Roman"/>
                <w:bCs/>
                <w:iCs/>
                <w:sz w:val="24"/>
                <w:szCs w:val="24"/>
                <w:lang w:eastAsia="ru-RU"/>
              </w:rPr>
              <w:t>1.</w:t>
            </w:r>
          </w:p>
        </w:tc>
        <w:tc>
          <w:tcPr>
            <w:tcW w:w="11056" w:type="dxa"/>
          </w:tcPr>
          <w:p w14:paraId="298AF4A6" w14:textId="77777777" w:rsidR="00F077CB" w:rsidRDefault="002574C7" w:rsidP="002574C7">
            <w:pPr>
              <w:jc w:val="both"/>
              <w:rPr>
                <w:bCs/>
                <w:iCs/>
              </w:rPr>
            </w:pPr>
            <w:r w:rsidRPr="002574C7">
              <w:rPr>
                <w:bCs/>
                <w:iCs/>
              </w:rPr>
              <w:t>Задание №17</w:t>
            </w:r>
            <w:r>
              <w:rPr>
                <w:bCs/>
                <w:iCs/>
              </w:rPr>
              <w:t xml:space="preserve">: </w:t>
            </w:r>
            <w:r w:rsidRPr="002574C7">
              <w:rPr>
                <w:bCs/>
                <w:iCs/>
              </w:rPr>
              <w:t xml:space="preserve">п. 152.5.2.2. </w:t>
            </w:r>
            <w:proofErr w:type="spellStart"/>
            <w:r w:rsidRPr="002574C7">
              <w:rPr>
                <w:bCs/>
                <w:iCs/>
              </w:rPr>
              <w:t>Страныи</w:t>
            </w:r>
            <w:proofErr w:type="spellEnd"/>
            <w:r w:rsidRPr="002574C7">
              <w:rPr>
                <w:bCs/>
                <w:iCs/>
              </w:rPr>
              <w:t xml:space="preserve"> народы мира</w:t>
            </w:r>
          </w:p>
          <w:p w14:paraId="52D83AED" w14:textId="77777777" w:rsidR="002574C7" w:rsidRPr="002574C7" w:rsidRDefault="002574C7" w:rsidP="002574C7">
            <w:pPr>
              <w:jc w:val="both"/>
              <w:rPr>
                <w:bCs/>
                <w:iCs/>
              </w:rPr>
            </w:pPr>
            <w:r w:rsidRPr="002574C7">
              <w:rPr>
                <w:bCs/>
                <w:iCs/>
              </w:rPr>
              <w:t>п. 126.5.1. Зарубежная Европа;</w:t>
            </w:r>
          </w:p>
          <w:p w14:paraId="4C597FE5" w14:textId="77777777" w:rsidR="002574C7" w:rsidRPr="002574C7" w:rsidRDefault="002574C7" w:rsidP="002574C7">
            <w:pPr>
              <w:jc w:val="both"/>
              <w:rPr>
                <w:bCs/>
                <w:iCs/>
              </w:rPr>
            </w:pPr>
            <w:r w:rsidRPr="002574C7">
              <w:rPr>
                <w:bCs/>
                <w:iCs/>
              </w:rPr>
              <w:t>п. 126.5.2. Северная Америка;</w:t>
            </w:r>
          </w:p>
          <w:p w14:paraId="208C6051" w14:textId="77777777" w:rsidR="002574C7" w:rsidRPr="002574C7" w:rsidRDefault="002574C7" w:rsidP="002574C7">
            <w:pPr>
              <w:jc w:val="both"/>
              <w:rPr>
                <w:bCs/>
                <w:iCs/>
              </w:rPr>
            </w:pPr>
            <w:r w:rsidRPr="002574C7">
              <w:rPr>
                <w:bCs/>
                <w:iCs/>
              </w:rPr>
              <w:t>п. 126.5.3. Латинская Америка;</w:t>
            </w:r>
          </w:p>
          <w:p w14:paraId="4457BB06" w14:textId="77777777" w:rsidR="002574C7" w:rsidRDefault="002574C7" w:rsidP="002574C7">
            <w:pPr>
              <w:jc w:val="both"/>
              <w:rPr>
                <w:bCs/>
                <w:iCs/>
              </w:rPr>
            </w:pPr>
            <w:r w:rsidRPr="002574C7">
              <w:rPr>
                <w:bCs/>
                <w:iCs/>
              </w:rPr>
              <w:t>п. 126.5.4. Австралия и Океания;</w:t>
            </w:r>
          </w:p>
          <w:p w14:paraId="74AEA679" w14:textId="77777777" w:rsidR="002574C7" w:rsidRPr="002574C7" w:rsidRDefault="002574C7" w:rsidP="002574C7">
            <w:pPr>
              <w:jc w:val="both"/>
              <w:rPr>
                <w:bCs/>
                <w:iCs/>
              </w:rPr>
            </w:pPr>
            <w:r w:rsidRPr="002574C7">
              <w:rPr>
                <w:bCs/>
                <w:iCs/>
              </w:rPr>
              <w:t>п. 126.5.5. Зарубежная Азия;</w:t>
            </w:r>
          </w:p>
          <w:p w14:paraId="6B35733B" w14:textId="77777777" w:rsidR="002574C7" w:rsidRPr="002F0673" w:rsidRDefault="002574C7" w:rsidP="002574C7">
            <w:pPr>
              <w:jc w:val="both"/>
              <w:rPr>
                <w:bCs/>
                <w:iCs/>
              </w:rPr>
            </w:pPr>
            <w:r w:rsidRPr="002574C7">
              <w:rPr>
                <w:bCs/>
                <w:iCs/>
              </w:rPr>
              <w:t>п. 126.5.6. Африка</w:t>
            </w:r>
          </w:p>
        </w:tc>
        <w:tc>
          <w:tcPr>
            <w:tcW w:w="2233" w:type="dxa"/>
          </w:tcPr>
          <w:p w14:paraId="7C928143" w14:textId="77777777" w:rsidR="00F077CB" w:rsidRDefault="002574C7" w:rsidP="002F0673">
            <w:pPr>
              <w:pStyle w:val="a3"/>
              <w:spacing w:after="0" w:line="240" w:lineRule="auto"/>
              <w:ind w:left="0"/>
              <w:jc w:val="both"/>
              <w:rPr>
                <w:rFonts w:ascii="Times New Roman" w:hAnsi="Times New Roman"/>
                <w:bCs/>
                <w:iCs/>
                <w:sz w:val="24"/>
                <w:szCs w:val="24"/>
                <w:lang w:eastAsia="ru-RU"/>
              </w:rPr>
            </w:pPr>
            <w:r w:rsidRPr="002574C7">
              <w:rPr>
                <w:rFonts w:ascii="Times New Roman" w:hAnsi="Times New Roman"/>
                <w:bCs/>
                <w:iCs/>
                <w:sz w:val="24"/>
                <w:szCs w:val="24"/>
                <w:lang w:eastAsia="ru-RU"/>
              </w:rPr>
              <w:t>7 кл</w:t>
            </w:r>
            <w:r>
              <w:rPr>
                <w:rFonts w:ascii="Times New Roman" w:hAnsi="Times New Roman"/>
                <w:bCs/>
                <w:iCs/>
                <w:sz w:val="24"/>
                <w:szCs w:val="24"/>
                <w:lang w:eastAsia="ru-RU"/>
              </w:rPr>
              <w:t>асс</w:t>
            </w:r>
          </w:p>
          <w:p w14:paraId="1B75D7A9" w14:textId="77777777" w:rsidR="002574C7" w:rsidRPr="002F0673" w:rsidRDefault="002574C7"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11 класс</w:t>
            </w:r>
          </w:p>
        </w:tc>
      </w:tr>
      <w:tr w:rsidR="002574C7" w:rsidRPr="002F0673" w14:paraId="21030AA1" w14:textId="77777777" w:rsidTr="009814F1">
        <w:tc>
          <w:tcPr>
            <w:tcW w:w="993" w:type="dxa"/>
          </w:tcPr>
          <w:p w14:paraId="16C12710" w14:textId="77777777" w:rsidR="002574C7" w:rsidRPr="002F0673" w:rsidRDefault="002574C7" w:rsidP="002574C7">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p>
        </w:tc>
        <w:tc>
          <w:tcPr>
            <w:tcW w:w="11056" w:type="dxa"/>
          </w:tcPr>
          <w:p w14:paraId="0B045839" w14:textId="77777777" w:rsidR="002574C7" w:rsidRPr="00B02BCC" w:rsidRDefault="002574C7" w:rsidP="00A91912">
            <w:pPr>
              <w:rPr>
                <w:bCs/>
                <w:iCs/>
              </w:rPr>
            </w:pPr>
            <w:r w:rsidRPr="00B02BCC">
              <w:rPr>
                <w:bCs/>
                <w:iCs/>
              </w:rPr>
              <w:t xml:space="preserve">Задание №26: п. 125.3.2. Природопользование и </w:t>
            </w:r>
            <w:proofErr w:type="spellStart"/>
            <w:r w:rsidRPr="00B02BCC">
              <w:rPr>
                <w:bCs/>
                <w:iCs/>
              </w:rPr>
              <w:t>геоэкология;п</w:t>
            </w:r>
            <w:proofErr w:type="spellEnd"/>
            <w:r w:rsidRPr="00B02BCC">
              <w:rPr>
                <w:bCs/>
                <w:iCs/>
              </w:rPr>
              <w:t xml:space="preserve">. 125.3.4. </w:t>
            </w:r>
            <w:proofErr w:type="spellStart"/>
            <w:r w:rsidRPr="00B02BCC">
              <w:rPr>
                <w:bCs/>
                <w:iCs/>
              </w:rPr>
              <w:t>Населениемира;п</w:t>
            </w:r>
            <w:proofErr w:type="spellEnd"/>
            <w:r w:rsidRPr="00B02BCC">
              <w:rPr>
                <w:bCs/>
                <w:iCs/>
              </w:rPr>
              <w:t>. 125.3.5. Мировое хозяйство;</w:t>
            </w:r>
          </w:p>
          <w:p w14:paraId="40B93A27" w14:textId="77777777" w:rsidR="002574C7" w:rsidRPr="002F0673" w:rsidRDefault="002574C7" w:rsidP="00A91912">
            <w:pPr>
              <w:pStyle w:val="a3"/>
              <w:spacing w:after="0" w:line="240" w:lineRule="auto"/>
              <w:ind w:left="0"/>
              <w:rPr>
                <w:rFonts w:ascii="Times New Roman" w:hAnsi="Times New Roman"/>
                <w:bCs/>
                <w:iCs/>
                <w:sz w:val="24"/>
                <w:szCs w:val="24"/>
                <w:lang w:eastAsia="ru-RU"/>
              </w:rPr>
            </w:pPr>
            <w:r w:rsidRPr="00B02BCC">
              <w:rPr>
                <w:rFonts w:ascii="Times New Roman" w:hAnsi="Times New Roman"/>
                <w:bCs/>
                <w:iCs/>
                <w:sz w:val="24"/>
                <w:szCs w:val="24"/>
                <w:lang w:eastAsia="ru-RU"/>
              </w:rPr>
              <w:t xml:space="preserve">п. 125.4.1. Регионы и </w:t>
            </w:r>
            <w:proofErr w:type="spellStart"/>
            <w:r w:rsidRPr="00B02BCC">
              <w:rPr>
                <w:rFonts w:ascii="Times New Roman" w:hAnsi="Times New Roman"/>
                <w:bCs/>
                <w:iCs/>
                <w:sz w:val="24"/>
                <w:szCs w:val="24"/>
                <w:lang w:eastAsia="ru-RU"/>
              </w:rPr>
              <w:t>страны;п</w:t>
            </w:r>
            <w:proofErr w:type="spellEnd"/>
            <w:r w:rsidRPr="00B02BCC">
              <w:rPr>
                <w:rFonts w:ascii="Times New Roman" w:hAnsi="Times New Roman"/>
                <w:bCs/>
                <w:iCs/>
                <w:sz w:val="24"/>
                <w:szCs w:val="24"/>
                <w:lang w:eastAsia="ru-RU"/>
              </w:rPr>
              <w:t xml:space="preserve">. 125.4.2. </w:t>
            </w:r>
            <w:proofErr w:type="spellStart"/>
            <w:r w:rsidRPr="00B02BCC">
              <w:rPr>
                <w:rFonts w:ascii="Times New Roman" w:hAnsi="Times New Roman"/>
                <w:bCs/>
                <w:iCs/>
                <w:sz w:val="24"/>
                <w:szCs w:val="24"/>
                <w:lang w:eastAsia="ru-RU"/>
              </w:rPr>
              <w:t>Глобальныепроблемы</w:t>
            </w:r>
            <w:proofErr w:type="spellEnd"/>
            <w:r w:rsidRPr="00B02BCC">
              <w:rPr>
                <w:rFonts w:ascii="Times New Roman" w:hAnsi="Times New Roman"/>
                <w:bCs/>
                <w:iCs/>
                <w:sz w:val="24"/>
                <w:szCs w:val="24"/>
                <w:lang w:eastAsia="ru-RU"/>
              </w:rPr>
              <w:t xml:space="preserve"> человечества</w:t>
            </w:r>
          </w:p>
        </w:tc>
        <w:tc>
          <w:tcPr>
            <w:tcW w:w="2233" w:type="dxa"/>
          </w:tcPr>
          <w:p w14:paraId="1CF8D3E5" w14:textId="77777777" w:rsidR="002574C7" w:rsidRDefault="002574C7" w:rsidP="002574C7">
            <w:pPr>
              <w:pStyle w:val="a3"/>
              <w:spacing w:after="0" w:line="240" w:lineRule="auto"/>
              <w:ind w:left="0"/>
              <w:jc w:val="both"/>
              <w:rPr>
                <w:rFonts w:ascii="Times New Roman" w:hAnsi="Times New Roman"/>
                <w:bCs/>
                <w:iCs/>
                <w:sz w:val="24"/>
                <w:szCs w:val="24"/>
                <w:lang w:eastAsia="ru-RU"/>
              </w:rPr>
            </w:pPr>
            <w:r w:rsidRPr="00B02BCC">
              <w:rPr>
                <w:rFonts w:ascii="Times New Roman" w:hAnsi="Times New Roman"/>
                <w:bCs/>
                <w:iCs/>
                <w:sz w:val="24"/>
                <w:szCs w:val="24"/>
                <w:lang w:eastAsia="ru-RU"/>
              </w:rPr>
              <w:t>10 кл</w:t>
            </w:r>
            <w:r>
              <w:rPr>
                <w:rFonts w:ascii="Times New Roman" w:hAnsi="Times New Roman"/>
                <w:bCs/>
                <w:iCs/>
                <w:sz w:val="24"/>
                <w:szCs w:val="24"/>
                <w:lang w:eastAsia="ru-RU"/>
              </w:rPr>
              <w:t>асс</w:t>
            </w:r>
          </w:p>
          <w:p w14:paraId="10E5B6FC" w14:textId="77777777" w:rsidR="002574C7" w:rsidRDefault="002574C7" w:rsidP="002574C7">
            <w:pPr>
              <w:pStyle w:val="a3"/>
              <w:spacing w:after="0" w:line="240" w:lineRule="auto"/>
              <w:ind w:left="0"/>
              <w:jc w:val="both"/>
              <w:rPr>
                <w:rFonts w:ascii="Times New Roman" w:hAnsi="Times New Roman"/>
                <w:bCs/>
                <w:iCs/>
                <w:sz w:val="24"/>
                <w:szCs w:val="24"/>
                <w:lang w:eastAsia="ru-RU"/>
              </w:rPr>
            </w:pPr>
          </w:p>
          <w:p w14:paraId="57A99D43" w14:textId="77777777" w:rsidR="002574C7" w:rsidRPr="002F0673" w:rsidRDefault="002574C7" w:rsidP="002574C7">
            <w:pPr>
              <w:pStyle w:val="a3"/>
              <w:spacing w:after="0" w:line="240" w:lineRule="auto"/>
              <w:ind w:left="0"/>
              <w:jc w:val="both"/>
              <w:rPr>
                <w:rFonts w:ascii="Times New Roman" w:hAnsi="Times New Roman"/>
                <w:bCs/>
                <w:iCs/>
                <w:sz w:val="24"/>
                <w:szCs w:val="24"/>
                <w:lang w:eastAsia="ru-RU"/>
              </w:rPr>
            </w:pPr>
            <w:r w:rsidRPr="006D3C72">
              <w:rPr>
                <w:rFonts w:ascii="Times New Roman" w:hAnsi="Times New Roman"/>
                <w:bCs/>
                <w:iCs/>
                <w:sz w:val="24"/>
                <w:szCs w:val="24"/>
                <w:lang w:eastAsia="ru-RU"/>
              </w:rPr>
              <w:t>11 кл</w:t>
            </w:r>
            <w:r>
              <w:rPr>
                <w:rFonts w:ascii="Times New Roman" w:hAnsi="Times New Roman"/>
                <w:bCs/>
                <w:iCs/>
                <w:sz w:val="24"/>
                <w:szCs w:val="24"/>
                <w:lang w:eastAsia="ru-RU"/>
              </w:rPr>
              <w:t>асс</w:t>
            </w:r>
          </w:p>
        </w:tc>
      </w:tr>
      <w:tr w:rsidR="002574C7" w:rsidRPr="002F0673" w14:paraId="17BDB77D" w14:textId="77777777" w:rsidTr="009814F1">
        <w:tc>
          <w:tcPr>
            <w:tcW w:w="993" w:type="dxa"/>
          </w:tcPr>
          <w:p w14:paraId="0CBB7C90" w14:textId="77777777" w:rsidR="002574C7" w:rsidRPr="002F0673" w:rsidRDefault="002574C7"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3</w:t>
            </w:r>
          </w:p>
        </w:tc>
        <w:tc>
          <w:tcPr>
            <w:tcW w:w="11056" w:type="dxa"/>
          </w:tcPr>
          <w:p w14:paraId="0FA64B06" w14:textId="77777777" w:rsidR="00A91912" w:rsidRPr="00A91912" w:rsidRDefault="002574C7" w:rsidP="00A91912">
            <w:pPr>
              <w:rPr>
                <w:bCs/>
                <w:iCs/>
              </w:rPr>
            </w:pPr>
            <w:r w:rsidRPr="00A91912">
              <w:rPr>
                <w:bCs/>
                <w:iCs/>
              </w:rPr>
              <w:t xml:space="preserve">Задание №29 </w:t>
            </w:r>
            <w:r w:rsidR="00A91912" w:rsidRPr="00A91912">
              <w:rPr>
                <w:bCs/>
                <w:iCs/>
              </w:rPr>
              <w:t>п. 126.4.4. Географическая среда как сфера взаимодействия природы и общества;</w:t>
            </w:r>
          </w:p>
          <w:p w14:paraId="7998ED2F" w14:textId="77777777" w:rsidR="00A91912" w:rsidRPr="00A91912" w:rsidRDefault="00A91912" w:rsidP="00A91912">
            <w:pPr>
              <w:rPr>
                <w:bCs/>
                <w:iCs/>
              </w:rPr>
            </w:pPr>
            <w:r w:rsidRPr="00A91912">
              <w:rPr>
                <w:bCs/>
                <w:iCs/>
              </w:rPr>
              <w:t xml:space="preserve">126.4.5. Человеческий капитал в современном </w:t>
            </w:r>
            <w:proofErr w:type="spellStart"/>
            <w:r w:rsidRPr="00A91912">
              <w:rPr>
                <w:bCs/>
                <w:iCs/>
              </w:rPr>
              <w:t>мире;п</w:t>
            </w:r>
            <w:proofErr w:type="spellEnd"/>
            <w:r w:rsidRPr="00A91912">
              <w:rPr>
                <w:bCs/>
                <w:iCs/>
              </w:rPr>
              <w:t>. 126.4.6. Проблемы мирового экономического развития;</w:t>
            </w:r>
          </w:p>
          <w:p w14:paraId="7AD01344" w14:textId="77777777" w:rsidR="002574C7" w:rsidRPr="002F0673" w:rsidRDefault="00A91912" w:rsidP="00A91912">
            <w:pPr>
              <w:rPr>
                <w:bCs/>
                <w:iCs/>
              </w:rPr>
            </w:pPr>
            <w:r w:rsidRPr="00A91912">
              <w:rPr>
                <w:bCs/>
                <w:iCs/>
              </w:rPr>
              <w:t xml:space="preserve">п. 126.5.1. Зарубежная </w:t>
            </w:r>
            <w:proofErr w:type="spellStart"/>
            <w:r w:rsidRPr="00A91912">
              <w:rPr>
                <w:bCs/>
                <w:iCs/>
              </w:rPr>
              <w:t>Европа;п</w:t>
            </w:r>
            <w:proofErr w:type="spellEnd"/>
            <w:r w:rsidRPr="00A91912">
              <w:rPr>
                <w:bCs/>
                <w:iCs/>
              </w:rPr>
              <w:t xml:space="preserve">. 126.5.2. Северная </w:t>
            </w:r>
            <w:proofErr w:type="spellStart"/>
            <w:r w:rsidRPr="00A91912">
              <w:rPr>
                <w:bCs/>
                <w:iCs/>
              </w:rPr>
              <w:t>Америка;п</w:t>
            </w:r>
            <w:proofErr w:type="spellEnd"/>
            <w:r w:rsidRPr="00A91912">
              <w:rPr>
                <w:bCs/>
                <w:iCs/>
              </w:rPr>
              <w:t xml:space="preserve">. 126.5.3. Латинская </w:t>
            </w:r>
            <w:proofErr w:type="spellStart"/>
            <w:r w:rsidRPr="00A91912">
              <w:rPr>
                <w:bCs/>
                <w:iCs/>
              </w:rPr>
              <w:t>Америка;п</w:t>
            </w:r>
            <w:proofErr w:type="spellEnd"/>
            <w:r w:rsidRPr="00A91912">
              <w:rPr>
                <w:bCs/>
                <w:iCs/>
              </w:rPr>
              <w:t xml:space="preserve">. 126.5.4. Австралия и </w:t>
            </w:r>
            <w:proofErr w:type="spellStart"/>
            <w:r w:rsidRPr="00A91912">
              <w:rPr>
                <w:bCs/>
                <w:iCs/>
              </w:rPr>
              <w:t>Океания;п</w:t>
            </w:r>
            <w:proofErr w:type="spellEnd"/>
            <w:r w:rsidRPr="00A91912">
              <w:rPr>
                <w:bCs/>
                <w:iCs/>
              </w:rPr>
              <w:t xml:space="preserve">. 126.5.5. Зарубежная </w:t>
            </w:r>
            <w:proofErr w:type="spellStart"/>
            <w:r w:rsidRPr="00A91912">
              <w:rPr>
                <w:bCs/>
                <w:iCs/>
              </w:rPr>
              <w:t>Азия;п</w:t>
            </w:r>
            <w:proofErr w:type="spellEnd"/>
            <w:r w:rsidRPr="00A91912">
              <w:rPr>
                <w:bCs/>
                <w:iCs/>
              </w:rPr>
              <w:t xml:space="preserve">. 126.5.6. </w:t>
            </w:r>
            <w:proofErr w:type="spellStart"/>
            <w:r w:rsidRPr="00A91912">
              <w:rPr>
                <w:bCs/>
                <w:iCs/>
              </w:rPr>
              <w:t>Африка;п</w:t>
            </w:r>
            <w:proofErr w:type="spellEnd"/>
            <w:r w:rsidRPr="00A91912">
              <w:rPr>
                <w:bCs/>
                <w:iCs/>
              </w:rPr>
              <w:t xml:space="preserve">. 126.5.7. Место </w:t>
            </w:r>
            <w:proofErr w:type="spellStart"/>
            <w:r w:rsidRPr="00A91912">
              <w:rPr>
                <w:bCs/>
                <w:iCs/>
              </w:rPr>
              <w:t>Россиив</w:t>
            </w:r>
            <w:proofErr w:type="spellEnd"/>
            <w:r w:rsidRPr="00A91912">
              <w:rPr>
                <w:bCs/>
                <w:iCs/>
              </w:rPr>
              <w:t xml:space="preserve"> современном мире</w:t>
            </w:r>
          </w:p>
        </w:tc>
        <w:tc>
          <w:tcPr>
            <w:tcW w:w="2233" w:type="dxa"/>
          </w:tcPr>
          <w:p w14:paraId="1B8006D3" w14:textId="77777777" w:rsidR="002574C7" w:rsidRDefault="00A91912" w:rsidP="002F0673">
            <w:pPr>
              <w:pStyle w:val="a3"/>
              <w:spacing w:after="0" w:line="240" w:lineRule="auto"/>
              <w:ind w:left="0"/>
              <w:jc w:val="both"/>
              <w:rPr>
                <w:rFonts w:ascii="Times New Roman" w:hAnsi="Times New Roman"/>
                <w:bCs/>
                <w:iCs/>
                <w:sz w:val="24"/>
                <w:szCs w:val="24"/>
                <w:lang w:eastAsia="ru-RU"/>
              </w:rPr>
            </w:pPr>
            <w:r w:rsidRPr="00A91912">
              <w:rPr>
                <w:rFonts w:ascii="Times New Roman" w:hAnsi="Times New Roman"/>
                <w:bCs/>
                <w:iCs/>
                <w:sz w:val="24"/>
                <w:szCs w:val="24"/>
                <w:lang w:eastAsia="ru-RU"/>
              </w:rPr>
              <w:t>10 кл</w:t>
            </w:r>
            <w:r>
              <w:rPr>
                <w:rFonts w:ascii="Times New Roman" w:hAnsi="Times New Roman"/>
                <w:bCs/>
                <w:iCs/>
                <w:sz w:val="24"/>
                <w:szCs w:val="24"/>
                <w:lang w:eastAsia="ru-RU"/>
              </w:rPr>
              <w:t>асс</w:t>
            </w:r>
          </w:p>
          <w:p w14:paraId="19928E84" w14:textId="77777777" w:rsidR="00A91912" w:rsidRDefault="00A91912" w:rsidP="002F0673">
            <w:pPr>
              <w:pStyle w:val="a3"/>
              <w:spacing w:after="0" w:line="240" w:lineRule="auto"/>
              <w:ind w:left="0"/>
              <w:jc w:val="both"/>
              <w:rPr>
                <w:rFonts w:ascii="Times New Roman" w:hAnsi="Times New Roman"/>
                <w:bCs/>
                <w:iCs/>
                <w:sz w:val="24"/>
                <w:szCs w:val="24"/>
                <w:lang w:eastAsia="ru-RU"/>
              </w:rPr>
            </w:pPr>
          </w:p>
          <w:p w14:paraId="26722AD5" w14:textId="77777777" w:rsidR="00A91912" w:rsidRDefault="00A91912" w:rsidP="002F0673">
            <w:pPr>
              <w:pStyle w:val="a3"/>
              <w:spacing w:after="0" w:line="240" w:lineRule="auto"/>
              <w:ind w:left="0"/>
              <w:jc w:val="both"/>
              <w:rPr>
                <w:rFonts w:ascii="Times New Roman" w:hAnsi="Times New Roman"/>
                <w:bCs/>
                <w:iCs/>
                <w:sz w:val="24"/>
                <w:szCs w:val="24"/>
                <w:lang w:eastAsia="ru-RU"/>
              </w:rPr>
            </w:pPr>
          </w:p>
          <w:p w14:paraId="04E1EECC" w14:textId="77777777" w:rsidR="00A91912" w:rsidRDefault="00A91912" w:rsidP="002F0673">
            <w:pPr>
              <w:pStyle w:val="a3"/>
              <w:spacing w:after="0" w:line="240" w:lineRule="auto"/>
              <w:ind w:left="0"/>
              <w:jc w:val="both"/>
              <w:rPr>
                <w:rFonts w:ascii="Times New Roman" w:hAnsi="Times New Roman"/>
                <w:bCs/>
                <w:iCs/>
                <w:sz w:val="24"/>
                <w:szCs w:val="24"/>
                <w:lang w:eastAsia="ru-RU"/>
              </w:rPr>
            </w:pPr>
          </w:p>
          <w:p w14:paraId="6A92AB2C" w14:textId="77777777" w:rsidR="00A91912" w:rsidRPr="002F0673" w:rsidRDefault="00A91912" w:rsidP="002F0673">
            <w:pPr>
              <w:pStyle w:val="a3"/>
              <w:spacing w:after="0" w:line="240" w:lineRule="auto"/>
              <w:ind w:left="0"/>
              <w:jc w:val="both"/>
              <w:rPr>
                <w:rFonts w:ascii="Times New Roman" w:hAnsi="Times New Roman"/>
                <w:bCs/>
                <w:iCs/>
                <w:sz w:val="24"/>
                <w:szCs w:val="24"/>
                <w:lang w:eastAsia="ru-RU"/>
              </w:rPr>
            </w:pPr>
            <w:r w:rsidRPr="00A91912">
              <w:rPr>
                <w:rFonts w:ascii="Times New Roman" w:hAnsi="Times New Roman"/>
                <w:bCs/>
                <w:iCs/>
                <w:sz w:val="24"/>
                <w:szCs w:val="24"/>
                <w:lang w:eastAsia="ru-RU"/>
              </w:rPr>
              <w:t xml:space="preserve">11 </w:t>
            </w:r>
            <w:proofErr w:type="spellStart"/>
            <w:r w:rsidRPr="00A91912">
              <w:rPr>
                <w:rFonts w:ascii="Times New Roman" w:hAnsi="Times New Roman"/>
                <w:bCs/>
                <w:iCs/>
                <w:sz w:val="24"/>
                <w:szCs w:val="24"/>
                <w:lang w:eastAsia="ru-RU"/>
              </w:rPr>
              <w:t>кл</w:t>
            </w:r>
            <w:proofErr w:type="spellEnd"/>
            <w:r w:rsidRPr="00A91912">
              <w:rPr>
                <w:rFonts w:ascii="Times New Roman" w:hAnsi="Times New Roman"/>
                <w:bCs/>
                <w:iCs/>
                <w:sz w:val="24"/>
                <w:szCs w:val="24"/>
                <w:lang w:eastAsia="ru-RU"/>
              </w:rPr>
              <w:t>.,</w:t>
            </w:r>
          </w:p>
        </w:tc>
      </w:tr>
    </w:tbl>
    <w:p w14:paraId="6434FD97" w14:textId="77777777" w:rsidR="008816E3" w:rsidRDefault="008816E3" w:rsidP="00DE5D54">
      <w:pPr>
        <w:spacing w:line="276" w:lineRule="auto"/>
        <w:ind w:firstLine="567"/>
        <w:jc w:val="both"/>
        <w:rPr>
          <w:sz w:val="28"/>
          <w:szCs w:val="28"/>
        </w:rPr>
      </w:pPr>
    </w:p>
    <w:p w14:paraId="5FF1791F" w14:textId="77777777" w:rsidR="009814F1" w:rsidRPr="00D541B3" w:rsidRDefault="009814F1" w:rsidP="00DE5D54">
      <w:pPr>
        <w:spacing w:line="276" w:lineRule="auto"/>
        <w:ind w:firstLine="567"/>
        <w:jc w:val="both"/>
        <w:rPr>
          <w:sz w:val="28"/>
          <w:szCs w:val="28"/>
        </w:rPr>
      </w:pPr>
      <w:r w:rsidRPr="00D541B3">
        <w:rPr>
          <w:sz w:val="28"/>
          <w:szCs w:val="28"/>
        </w:rPr>
        <w:t xml:space="preserve">Несмотря на высокий общий уровень, у участников данной группы выявлены отдельные затруднения при выполнении заданий, требующих нестандартного применения знаний в новой контекстной ситуации или тонкой логической аргументации (Таблица 2-13, столбец </w:t>
      </w:r>
      <w:r>
        <w:rPr>
          <w:sz w:val="28"/>
          <w:szCs w:val="28"/>
        </w:rPr>
        <w:t>8</w:t>
      </w:r>
      <w:r w:rsidRPr="00D541B3">
        <w:rPr>
          <w:sz w:val="28"/>
          <w:szCs w:val="28"/>
        </w:rPr>
        <w:t>). Процент выполнения ниже 80 % зафиксирован по трём заданиям:</w:t>
      </w:r>
    </w:p>
    <w:p w14:paraId="4DC09059" w14:textId="77777777" w:rsidR="009814F1" w:rsidRDefault="009814F1" w:rsidP="00DE5D54">
      <w:pPr>
        <w:spacing w:line="276" w:lineRule="auto"/>
        <w:ind w:firstLine="567"/>
        <w:jc w:val="both"/>
        <w:rPr>
          <w:sz w:val="28"/>
          <w:szCs w:val="28"/>
        </w:rPr>
      </w:pPr>
      <w:r w:rsidRPr="002574C7">
        <w:rPr>
          <w:sz w:val="28"/>
          <w:szCs w:val="28"/>
        </w:rPr>
        <w:t>Для группы участников с суммарно высокими баллами (81–100) не выявлено заданий, с которыми не справилась бы большая часть выпускников (процент выполнения не опускается ниже 63,64 %), однако отчётливо выделяются три «западающих» задания – № 17 (72,73 %), № 26 (63,64 %) и задания № 29</w:t>
      </w:r>
      <w:r>
        <w:rPr>
          <w:sz w:val="28"/>
          <w:szCs w:val="28"/>
        </w:rPr>
        <w:t xml:space="preserve"> по критерию К1</w:t>
      </w:r>
      <w:r w:rsidRPr="002574C7">
        <w:rPr>
          <w:sz w:val="28"/>
          <w:szCs w:val="28"/>
        </w:rPr>
        <w:t xml:space="preserve"> (77,27 %) – где успешность выполнения заметно ниже, чем по остальным заданиям (на 20–30 процентных пунктов), что указывает на наличие точечных дефицитов даже у сильнейших участников, связанных с применением знаний в новой контекстной </w:t>
      </w:r>
      <w:r w:rsidRPr="002574C7">
        <w:rPr>
          <w:sz w:val="28"/>
          <w:szCs w:val="28"/>
        </w:rPr>
        <w:lastRenderedPageBreak/>
        <w:t>ситуации, комплексным анализом факторов размещения производства и логической аргументацией развёрнутого ответа.</w:t>
      </w:r>
    </w:p>
    <w:p w14:paraId="6F6E8A5C" w14:textId="77777777" w:rsidR="009814F1" w:rsidRDefault="009814F1" w:rsidP="00DE5D54">
      <w:pPr>
        <w:spacing w:line="276" w:lineRule="auto"/>
        <w:ind w:firstLine="567"/>
        <w:jc w:val="both"/>
        <w:rPr>
          <w:sz w:val="28"/>
          <w:szCs w:val="28"/>
        </w:rPr>
      </w:pPr>
      <w:r w:rsidRPr="00D541B3">
        <w:rPr>
          <w:sz w:val="28"/>
          <w:szCs w:val="28"/>
        </w:rPr>
        <w:t>Задание № 17 (72,73 %) – «Особенности географического положения, природы, населения и хозяйства крупных стран мира. Основные типы стран. Формы правления и государственного устройства»: определение страны по краткому описанию оказалось самым слабым результатом в этой группе, что свидетельствует о недостаточно системном повторении региональной номенклатуры и характерных черт стран мира даже у сильных учащихся.</w:t>
      </w:r>
    </w:p>
    <w:p w14:paraId="7EBED810" w14:textId="77777777" w:rsidR="009814F1" w:rsidRPr="00D541B3" w:rsidRDefault="009814F1" w:rsidP="00DE5D54">
      <w:pPr>
        <w:spacing w:line="276" w:lineRule="auto"/>
        <w:ind w:firstLine="567"/>
        <w:jc w:val="both"/>
        <w:rPr>
          <w:sz w:val="28"/>
          <w:szCs w:val="28"/>
        </w:rPr>
      </w:pPr>
      <w:r w:rsidRPr="002574C7">
        <w:rPr>
          <w:sz w:val="28"/>
          <w:szCs w:val="28"/>
        </w:rPr>
        <w:t>Задание № 26 (63,64 %) – «Географическая среда как сфера взаимодействия общества и природы. Население мира. Мировое хозяйство. Регионы и страны мира. Глобальные проблемы человечества»: даже у сильных выпускников возникают трудности с выявлением и обоснованием факторов размещения производства на основе комплексного анализа экономико-географического положения территории, что указывает на недостаточную сформированность умения применять географические знания из разных разделов для обоснования конкретной ситуации.</w:t>
      </w:r>
    </w:p>
    <w:p w14:paraId="7A73ECB3" w14:textId="77777777" w:rsidR="009814F1" w:rsidRPr="00D541B3" w:rsidRDefault="009814F1" w:rsidP="00DE5D54">
      <w:pPr>
        <w:spacing w:line="276" w:lineRule="auto"/>
        <w:ind w:firstLine="567"/>
        <w:jc w:val="both"/>
        <w:rPr>
          <w:sz w:val="28"/>
          <w:szCs w:val="28"/>
        </w:rPr>
      </w:pPr>
      <w:r w:rsidRPr="00D541B3">
        <w:rPr>
          <w:sz w:val="28"/>
          <w:szCs w:val="28"/>
        </w:rPr>
        <w:t>Задание № 29 К1 (77,27 %) – «Географическая среда как сфера взаимодействия общества и природы. Мировое хозяйство. Регионы и страны мира. Глобальные проблемы человечества»: при высоком уровне географической грамотности (К2 – 100 %) только 54,55 % участников группы получили максимальный балл по критерию логики и аргументации, что говорит о недостаточной отточенности навыка построения развёрнутого доказательного ответа с чёткой структурой «тезис – аргумент – обоснование».</w:t>
      </w:r>
    </w:p>
    <w:p w14:paraId="4C4C77DA" w14:textId="77777777" w:rsidR="009814F1" w:rsidRPr="00D541B3" w:rsidRDefault="009814F1" w:rsidP="009814F1">
      <w:pPr>
        <w:ind w:firstLine="567"/>
        <w:jc w:val="both"/>
        <w:rPr>
          <w:sz w:val="28"/>
          <w:szCs w:val="28"/>
        </w:rPr>
      </w:pPr>
    </w:p>
    <w:p w14:paraId="2C9EC488" w14:textId="77777777" w:rsidR="00A91912" w:rsidRDefault="00A91912" w:rsidP="009814F1">
      <w:pPr>
        <w:pStyle w:val="a3"/>
        <w:numPr>
          <w:ilvl w:val="0"/>
          <w:numId w:val="1"/>
        </w:numPr>
        <w:jc w:val="both"/>
        <w:rPr>
          <w:rFonts w:ascii="Times New Roman" w:hAnsi="Times New Roman"/>
          <w:iCs/>
          <w:sz w:val="24"/>
          <w:szCs w:val="24"/>
          <w:lang w:eastAsia="ru-RU"/>
        </w:rPr>
      </w:pPr>
      <w:r w:rsidRPr="009814F1">
        <w:rPr>
          <w:rFonts w:ascii="Times New Roman" w:hAnsi="Times New Roman"/>
          <w:iCs/>
          <w:sz w:val="24"/>
          <w:szCs w:val="24"/>
          <w:lang w:eastAsia="ru-RU"/>
        </w:rPr>
        <w:t>Реалистичные «зоны роста» в части предметной подготовки для получения 100 тестовых баллов</w:t>
      </w:r>
    </w:p>
    <w:p w14:paraId="61E6632E" w14:textId="77777777" w:rsidR="009814F1" w:rsidRPr="009814F1" w:rsidRDefault="009814F1" w:rsidP="009814F1">
      <w:pPr>
        <w:pStyle w:val="a3"/>
        <w:ind w:left="1429"/>
        <w:jc w:val="both"/>
        <w:rPr>
          <w:rFonts w:ascii="Times New Roman" w:hAnsi="Times New Roman"/>
          <w:iCs/>
          <w:sz w:val="24"/>
          <w:szCs w:val="24"/>
          <w:lang w:eastAsia="ru-RU"/>
        </w:rPr>
      </w:pPr>
    </w:p>
    <w:p w14:paraId="5E77CA61" w14:textId="77777777" w:rsidR="00A91912" w:rsidRDefault="00A91912" w:rsidP="00DE5D54">
      <w:pPr>
        <w:pStyle w:val="a3"/>
        <w:spacing w:after="0"/>
        <w:ind w:left="0" w:firstLine="709"/>
        <w:jc w:val="both"/>
        <w:rPr>
          <w:rFonts w:ascii="Times New Roman" w:hAnsi="Times New Roman"/>
          <w:bCs/>
          <w:iCs/>
          <w:sz w:val="28"/>
          <w:szCs w:val="28"/>
          <w:lang w:eastAsia="ru-RU"/>
        </w:rPr>
      </w:pPr>
      <w:r w:rsidRPr="00A91912">
        <w:rPr>
          <w:rFonts w:ascii="Times New Roman" w:hAnsi="Times New Roman"/>
          <w:bCs/>
          <w:iCs/>
          <w:sz w:val="28"/>
          <w:szCs w:val="28"/>
          <w:lang w:eastAsia="ru-RU"/>
        </w:rPr>
        <w:t xml:space="preserve">Для </w:t>
      </w:r>
      <w:r>
        <w:rPr>
          <w:rFonts w:ascii="Times New Roman" w:hAnsi="Times New Roman"/>
          <w:bCs/>
          <w:iCs/>
          <w:sz w:val="28"/>
          <w:szCs w:val="28"/>
          <w:lang w:eastAsia="ru-RU"/>
        </w:rPr>
        <w:t>достижения высоких результатов</w:t>
      </w:r>
      <w:r w:rsidRPr="00A91912">
        <w:rPr>
          <w:rFonts w:ascii="Times New Roman" w:hAnsi="Times New Roman"/>
          <w:bCs/>
          <w:iCs/>
          <w:sz w:val="28"/>
          <w:szCs w:val="28"/>
          <w:lang w:eastAsia="ru-RU"/>
        </w:rPr>
        <w:t xml:space="preserve"> участникам с высоким уровнем подготовки необходимо сосредоточиться на </w:t>
      </w:r>
      <w:r>
        <w:rPr>
          <w:rFonts w:ascii="Times New Roman" w:hAnsi="Times New Roman"/>
          <w:bCs/>
          <w:iCs/>
          <w:sz w:val="28"/>
          <w:szCs w:val="28"/>
          <w:lang w:eastAsia="ru-RU"/>
        </w:rPr>
        <w:t>отработке</w:t>
      </w:r>
      <w:r w:rsidR="008816E3">
        <w:rPr>
          <w:rFonts w:ascii="Times New Roman" w:hAnsi="Times New Roman"/>
          <w:bCs/>
          <w:iCs/>
          <w:sz w:val="28"/>
          <w:szCs w:val="28"/>
          <w:lang w:eastAsia="ru-RU"/>
        </w:rPr>
        <w:t xml:space="preserve"> </w:t>
      </w:r>
      <w:r>
        <w:rPr>
          <w:rFonts w:ascii="Times New Roman" w:hAnsi="Times New Roman"/>
          <w:bCs/>
          <w:iCs/>
          <w:sz w:val="28"/>
          <w:szCs w:val="28"/>
          <w:lang w:eastAsia="ru-RU"/>
        </w:rPr>
        <w:t>индивидуально выявленных дефицитов</w:t>
      </w:r>
      <w:r w:rsidRPr="00A91912">
        <w:rPr>
          <w:rFonts w:ascii="Times New Roman" w:hAnsi="Times New Roman"/>
          <w:bCs/>
          <w:iCs/>
          <w:sz w:val="28"/>
          <w:szCs w:val="28"/>
          <w:lang w:eastAsia="ru-RU"/>
        </w:rPr>
        <w:t xml:space="preserve">. </w:t>
      </w:r>
      <w:r w:rsidR="0024619A" w:rsidRPr="0024619A">
        <w:rPr>
          <w:rFonts w:ascii="Times New Roman" w:hAnsi="Times New Roman"/>
          <w:bCs/>
          <w:iCs/>
          <w:sz w:val="28"/>
          <w:szCs w:val="28"/>
          <w:lang w:eastAsia="ru-RU"/>
        </w:rPr>
        <w:t>Для учащихся с высоким уровнем подготовки ключевым направлением является не столько освоение нового материала, сколько систематическ</w:t>
      </w:r>
      <w:r w:rsidR="0024619A">
        <w:rPr>
          <w:rFonts w:ascii="Times New Roman" w:hAnsi="Times New Roman"/>
          <w:bCs/>
          <w:iCs/>
          <w:sz w:val="28"/>
          <w:szCs w:val="28"/>
          <w:lang w:eastAsia="ru-RU"/>
        </w:rPr>
        <w:t xml:space="preserve">ое углубление </w:t>
      </w:r>
      <w:r w:rsidR="0024619A" w:rsidRPr="0024619A">
        <w:rPr>
          <w:rFonts w:ascii="Times New Roman" w:hAnsi="Times New Roman"/>
          <w:bCs/>
          <w:iCs/>
          <w:sz w:val="28"/>
          <w:szCs w:val="28"/>
          <w:lang w:eastAsia="ru-RU"/>
        </w:rPr>
        <w:t xml:space="preserve">навыков через регулярное выполнение пробных вариантов ЕГЭ в условиях, приближенных к экзаменационным, с обязательным последующим анализом ошибок и акцентом на заданиях, выявивших индивидуальные дефициты (в частности, № 17, 26 и задания № 29). Однако такая тренировка должна быть осмысленной и сопровождаться целенаправленной работой </w:t>
      </w:r>
      <w:r w:rsidR="0024619A" w:rsidRPr="0024619A">
        <w:rPr>
          <w:rFonts w:ascii="Times New Roman" w:hAnsi="Times New Roman"/>
          <w:bCs/>
          <w:iCs/>
          <w:sz w:val="28"/>
          <w:szCs w:val="28"/>
          <w:lang w:eastAsia="ru-RU"/>
        </w:rPr>
        <w:lastRenderedPageBreak/>
        <w:t xml:space="preserve">по расширению географического кругозора (чтение </w:t>
      </w:r>
      <w:r w:rsidR="0024619A">
        <w:rPr>
          <w:rFonts w:ascii="Times New Roman" w:hAnsi="Times New Roman"/>
          <w:bCs/>
          <w:iCs/>
          <w:sz w:val="28"/>
          <w:szCs w:val="28"/>
          <w:lang w:eastAsia="ru-RU"/>
        </w:rPr>
        <w:t xml:space="preserve">дополнительной научной и научно-популярней </w:t>
      </w:r>
      <w:r w:rsidR="0024619A" w:rsidRPr="0024619A">
        <w:rPr>
          <w:rFonts w:ascii="Times New Roman" w:hAnsi="Times New Roman"/>
          <w:bCs/>
          <w:iCs/>
          <w:sz w:val="28"/>
          <w:szCs w:val="28"/>
          <w:lang w:eastAsia="ru-RU"/>
        </w:rPr>
        <w:t xml:space="preserve">литературы, анализ актуальных </w:t>
      </w:r>
      <w:r w:rsidR="0024619A">
        <w:rPr>
          <w:rFonts w:ascii="Times New Roman" w:hAnsi="Times New Roman"/>
          <w:bCs/>
          <w:iCs/>
          <w:sz w:val="28"/>
          <w:szCs w:val="28"/>
          <w:lang w:eastAsia="ru-RU"/>
        </w:rPr>
        <w:t>аналитических</w:t>
      </w:r>
      <w:r w:rsidR="0024619A" w:rsidRPr="0024619A">
        <w:rPr>
          <w:rFonts w:ascii="Times New Roman" w:hAnsi="Times New Roman"/>
          <w:bCs/>
          <w:iCs/>
          <w:sz w:val="28"/>
          <w:szCs w:val="28"/>
          <w:lang w:eastAsia="ru-RU"/>
        </w:rPr>
        <w:t xml:space="preserve"> данных и экономико-географических обзоров), а также регулярной самопроверкой владения терминологией и номенклатурой, при этом важно избегать механического «натаскивания» и решать варианты не ради количества, а для выявления и устранения точечных пробелов, что в совокупности позволит добиться </w:t>
      </w:r>
      <w:r w:rsidR="0024619A">
        <w:rPr>
          <w:rFonts w:ascii="Times New Roman" w:hAnsi="Times New Roman"/>
          <w:bCs/>
          <w:iCs/>
          <w:sz w:val="28"/>
          <w:szCs w:val="28"/>
          <w:lang w:eastAsia="ru-RU"/>
        </w:rPr>
        <w:t>самых высоких результатов</w:t>
      </w:r>
      <w:r w:rsidR="0024619A" w:rsidRPr="0024619A">
        <w:rPr>
          <w:rFonts w:ascii="Times New Roman" w:hAnsi="Times New Roman"/>
          <w:bCs/>
          <w:iCs/>
          <w:sz w:val="28"/>
          <w:szCs w:val="28"/>
          <w:lang w:eastAsia="ru-RU"/>
        </w:rPr>
        <w:t>.</w:t>
      </w:r>
    </w:p>
    <w:p w14:paraId="349BCFF1" w14:textId="77777777" w:rsidR="00F077CB" w:rsidRPr="00872D69" w:rsidRDefault="00F077CB" w:rsidP="00337127">
      <w:pPr>
        <w:pStyle w:val="a3"/>
        <w:spacing w:after="0" w:line="240" w:lineRule="auto"/>
        <w:ind w:left="709"/>
        <w:jc w:val="both"/>
        <w:rPr>
          <w:rFonts w:ascii="Times New Roman" w:hAnsi="Times New Roman"/>
          <w:bCs/>
          <w:iCs/>
          <w:sz w:val="24"/>
          <w:szCs w:val="24"/>
          <w:lang w:eastAsia="ru-RU"/>
        </w:rPr>
      </w:pPr>
    </w:p>
    <w:p w14:paraId="58852F2F" w14:textId="77777777" w:rsidR="00A91912" w:rsidRDefault="00A91912">
      <w:pPr>
        <w:pStyle w:val="a3"/>
        <w:numPr>
          <w:ilvl w:val="3"/>
          <w:numId w:val="3"/>
        </w:numPr>
        <w:tabs>
          <w:tab w:val="left" w:pos="1701"/>
        </w:tabs>
        <w:ind w:left="0" w:firstLine="709"/>
        <w:jc w:val="both"/>
        <w:rPr>
          <w:rFonts w:ascii="Times New Roman" w:hAnsi="Times New Roman"/>
          <w:b/>
          <w:iCs/>
          <w:sz w:val="28"/>
          <w:szCs w:val="28"/>
          <w:lang w:eastAsia="ru-RU"/>
        </w:rPr>
      </w:pPr>
      <w:r w:rsidRPr="00A91912">
        <w:rPr>
          <w:rFonts w:ascii="Times New Roman" w:hAnsi="Times New Roman"/>
          <w:b/>
          <w:iCs/>
          <w:sz w:val="28"/>
          <w:szCs w:val="28"/>
        </w:rPr>
        <w:t xml:space="preserve">Методический анализ качества освоения метапредметных результатов ФГОС участниками ЕГЭ с </w:t>
      </w:r>
      <w:r w:rsidR="009814F1">
        <w:rPr>
          <w:rFonts w:ascii="Times New Roman" w:hAnsi="Times New Roman"/>
          <w:b/>
          <w:iCs/>
          <w:sz w:val="28"/>
          <w:szCs w:val="28"/>
        </w:rPr>
        <w:t>высоким</w:t>
      </w:r>
      <w:r w:rsidRPr="00A91912">
        <w:rPr>
          <w:rFonts w:ascii="Times New Roman" w:hAnsi="Times New Roman"/>
          <w:b/>
          <w:iCs/>
          <w:sz w:val="28"/>
          <w:szCs w:val="28"/>
        </w:rPr>
        <w:t xml:space="preserve"> уровнем подготовки</w:t>
      </w:r>
    </w:p>
    <w:p w14:paraId="087007BA" w14:textId="77777777" w:rsidR="0024619A" w:rsidRPr="0024619A" w:rsidRDefault="0024619A" w:rsidP="00DE5D54">
      <w:pPr>
        <w:tabs>
          <w:tab w:val="left" w:pos="1701"/>
        </w:tabs>
        <w:spacing w:line="276" w:lineRule="auto"/>
        <w:ind w:firstLine="709"/>
        <w:jc w:val="both"/>
        <w:rPr>
          <w:bCs/>
          <w:iCs/>
          <w:sz w:val="28"/>
          <w:szCs w:val="28"/>
        </w:rPr>
      </w:pPr>
      <w:r w:rsidRPr="0024619A">
        <w:rPr>
          <w:bCs/>
          <w:iCs/>
          <w:sz w:val="28"/>
          <w:szCs w:val="28"/>
        </w:rPr>
        <w:t xml:space="preserve">Участники данной группы </w:t>
      </w:r>
      <w:r>
        <w:rPr>
          <w:bCs/>
          <w:iCs/>
          <w:sz w:val="28"/>
          <w:szCs w:val="28"/>
        </w:rPr>
        <w:t xml:space="preserve">в большинстве своём </w:t>
      </w:r>
      <w:r w:rsidRPr="0024619A">
        <w:rPr>
          <w:bCs/>
          <w:iCs/>
          <w:sz w:val="28"/>
          <w:szCs w:val="28"/>
        </w:rPr>
        <w:t xml:space="preserve">демонстрируют высокий уровень сформированности метапредметных результатов ФГОС: они свободно владеют навыками работы с информацией, анализа и интерпретации данных из разных источников (карты, таблицы, тексты), способны устанавливать причинно-следственные связи и переносить знания из одной предметной области в другую. Отдельные дефициты, выявленные у этой группы (прежде всего, недостаточная отточенность логической аргументации в задании № 29 К1 и комплексного анализа факторов размещения в задании № 26), носят точечный индивидуальный характер и по своей природе аналогичны проблемам, уже проанализированным для групп с более низкими баллами, однако в данном случае они выражены значительно слабее и проявляются лишь в наиболее сложных </w:t>
      </w:r>
      <w:r>
        <w:rPr>
          <w:bCs/>
          <w:iCs/>
          <w:sz w:val="28"/>
          <w:szCs w:val="28"/>
        </w:rPr>
        <w:t>заданиях</w:t>
      </w:r>
      <w:r w:rsidRPr="0024619A">
        <w:rPr>
          <w:bCs/>
          <w:iCs/>
          <w:sz w:val="28"/>
          <w:szCs w:val="28"/>
        </w:rPr>
        <w:t>; в связи с этим детальный повторный разбор этих дефицитов в рамках данного раздела не требуется, а коррекция должна строиться на индивидуальной работе с каждым учащимся по отработке конкретных «западающих» элементов.</w:t>
      </w:r>
    </w:p>
    <w:p w14:paraId="4CE52264" w14:textId="77777777" w:rsidR="00F077CB" w:rsidRDefault="00F077CB" w:rsidP="00DE5D54">
      <w:pPr>
        <w:pStyle w:val="3"/>
        <w:numPr>
          <w:ilvl w:val="3"/>
          <w:numId w:val="3"/>
        </w:numPr>
        <w:tabs>
          <w:tab w:val="left" w:pos="567"/>
          <w:tab w:val="left" w:pos="1276"/>
          <w:tab w:val="left" w:pos="1418"/>
          <w:tab w:val="left" w:pos="1701"/>
        </w:tabs>
        <w:spacing w:line="276" w:lineRule="auto"/>
        <w:ind w:left="0" w:firstLine="709"/>
        <w:rPr>
          <w:rFonts w:ascii="Times New Roman" w:hAnsi="Times New Roman"/>
          <w:szCs w:val="28"/>
        </w:rPr>
      </w:pPr>
      <w:r w:rsidRPr="0024619A">
        <w:rPr>
          <w:rFonts w:ascii="Times New Roman" w:hAnsi="Times New Roman"/>
          <w:szCs w:val="28"/>
        </w:rPr>
        <w:t>Рекомендации для учителей по совершенствованию преподавания учебного предмета группе обучающихся с высоким уровнем подготовки</w:t>
      </w:r>
    </w:p>
    <w:p w14:paraId="0D653C89" w14:textId="77777777" w:rsidR="008816E3" w:rsidRPr="008816E3" w:rsidRDefault="008816E3" w:rsidP="008816E3"/>
    <w:p w14:paraId="7FCFFDF3" w14:textId="77777777" w:rsidR="008570E2" w:rsidRDefault="008570E2" w:rsidP="00DE5D54">
      <w:pPr>
        <w:spacing w:line="276" w:lineRule="auto"/>
        <w:ind w:firstLine="709"/>
        <w:jc w:val="both"/>
        <w:rPr>
          <w:bCs/>
          <w:sz w:val="28"/>
          <w:szCs w:val="28"/>
        </w:rPr>
      </w:pPr>
      <w:r w:rsidRPr="008570E2">
        <w:rPr>
          <w:bCs/>
          <w:sz w:val="28"/>
          <w:szCs w:val="28"/>
        </w:rPr>
        <w:t xml:space="preserve">Работа </w:t>
      </w:r>
      <w:r>
        <w:rPr>
          <w:bCs/>
          <w:sz w:val="28"/>
          <w:szCs w:val="28"/>
        </w:rPr>
        <w:t>со школьниками</w:t>
      </w:r>
      <w:r w:rsidRPr="008570E2">
        <w:rPr>
          <w:bCs/>
          <w:sz w:val="28"/>
          <w:szCs w:val="28"/>
        </w:rPr>
        <w:t xml:space="preserve">, демонстрирующими высокий уровень предметной подготовки, должна быть направлена не на устранение </w:t>
      </w:r>
      <w:r>
        <w:rPr>
          <w:bCs/>
          <w:sz w:val="28"/>
          <w:szCs w:val="28"/>
        </w:rPr>
        <w:t xml:space="preserve">отдельных </w:t>
      </w:r>
      <w:r w:rsidRPr="008570E2">
        <w:rPr>
          <w:bCs/>
          <w:sz w:val="28"/>
          <w:szCs w:val="28"/>
        </w:rPr>
        <w:t>пробелов</w:t>
      </w:r>
      <w:r>
        <w:rPr>
          <w:bCs/>
          <w:sz w:val="28"/>
          <w:szCs w:val="28"/>
        </w:rPr>
        <w:t xml:space="preserve"> (как правило, они индивидуальны и выявляются при написании пробных ЕГЭ)</w:t>
      </w:r>
      <w:r w:rsidRPr="008570E2">
        <w:rPr>
          <w:bCs/>
          <w:sz w:val="28"/>
          <w:szCs w:val="28"/>
        </w:rPr>
        <w:t xml:space="preserve">, а на углублённую </w:t>
      </w:r>
      <w:r>
        <w:rPr>
          <w:bCs/>
          <w:sz w:val="28"/>
          <w:szCs w:val="28"/>
        </w:rPr>
        <w:t xml:space="preserve">подготовку и </w:t>
      </w:r>
      <w:r w:rsidRPr="008570E2">
        <w:rPr>
          <w:bCs/>
          <w:sz w:val="28"/>
          <w:szCs w:val="28"/>
        </w:rPr>
        <w:t xml:space="preserve">отработку навыков применения знаний в нестандартных и контекстных ситуациях, требующих комплексного анализа и логической аргументации. </w:t>
      </w:r>
    </w:p>
    <w:p w14:paraId="694E5D98" w14:textId="77777777" w:rsidR="008570E2" w:rsidRDefault="008570E2" w:rsidP="00DE5D54">
      <w:pPr>
        <w:spacing w:line="276" w:lineRule="auto"/>
        <w:ind w:firstLine="709"/>
        <w:jc w:val="both"/>
        <w:rPr>
          <w:bCs/>
          <w:sz w:val="28"/>
          <w:szCs w:val="28"/>
        </w:rPr>
      </w:pPr>
      <w:r w:rsidRPr="008570E2">
        <w:rPr>
          <w:bCs/>
          <w:sz w:val="28"/>
          <w:szCs w:val="28"/>
        </w:rPr>
        <w:lastRenderedPageBreak/>
        <w:t xml:space="preserve">Прежде всего, необходимо организовать систематическую работу по углублённому повторению региональной номенклатуры через составление комплексных характеристик территорий с акцентом на установление связей между географическим положением, природными особенностями и хозяйственной специализацией, используя задания на распознавание объектов по описанию с постепенным усложнением. Целесообразно применять практико-ориентированные кейсы и </w:t>
      </w:r>
      <w:r>
        <w:rPr>
          <w:bCs/>
          <w:sz w:val="28"/>
          <w:szCs w:val="28"/>
        </w:rPr>
        <w:t>задания высокого уровня сложности</w:t>
      </w:r>
      <w:r w:rsidRPr="008570E2">
        <w:rPr>
          <w:bCs/>
          <w:sz w:val="28"/>
          <w:szCs w:val="28"/>
        </w:rPr>
        <w:t>, моделирующие реальные экономико-географические ситуации, требующие обоснования выбора места размещения предприятий или оценки эффективности хозяйственных решений с учётом комплекса природных, экономических и социальных факторов</w:t>
      </w:r>
      <w:r>
        <w:rPr>
          <w:bCs/>
          <w:sz w:val="28"/>
          <w:szCs w:val="28"/>
        </w:rPr>
        <w:t>.</w:t>
      </w:r>
    </w:p>
    <w:p w14:paraId="7E69760B" w14:textId="77777777" w:rsidR="008570E2" w:rsidRPr="008570E2" w:rsidRDefault="008570E2" w:rsidP="00DE5D54">
      <w:pPr>
        <w:spacing w:line="276" w:lineRule="auto"/>
        <w:ind w:firstLine="709"/>
        <w:jc w:val="both"/>
        <w:rPr>
          <w:bCs/>
          <w:sz w:val="28"/>
          <w:szCs w:val="28"/>
        </w:rPr>
      </w:pPr>
      <w:r>
        <w:rPr>
          <w:bCs/>
          <w:sz w:val="28"/>
          <w:szCs w:val="28"/>
        </w:rPr>
        <w:t>О</w:t>
      </w:r>
      <w:r w:rsidRPr="008570E2">
        <w:rPr>
          <w:bCs/>
          <w:sz w:val="28"/>
          <w:szCs w:val="28"/>
        </w:rPr>
        <w:t>собое внимание следует уделять развитию навыка логической аргументации через регулярное написание развёрнутых мини-эссе по схеме «тезис – аргумент – обоснование – вывод» с последующей взаимопроверкой по критериям оценивания. Для учителей, работающих с высокомотивированными учащимися, важно организовать обмен опытом с педагогами, чьи выпускники стабильно показывают высокие результаты, создать банк заданий повышенной сложности, требующих интеграции знаний из разных разделов географии.</w:t>
      </w:r>
    </w:p>
    <w:p w14:paraId="2EE27E6E" w14:textId="77777777" w:rsidR="00F077CB" w:rsidRPr="00EF24A0" w:rsidRDefault="00F077CB">
      <w:pPr>
        <w:pStyle w:val="3"/>
        <w:numPr>
          <w:ilvl w:val="1"/>
          <w:numId w:val="3"/>
        </w:numPr>
        <w:ind w:left="0" w:firstLine="709"/>
        <w:jc w:val="both"/>
        <w:rPr>
          <w:rFonts w:ascii="Times New Roman" w:hAnsi="Times New Roman"/>
          <w:bCs w:val="0"/>
        </w:rPr>
      </w:pPr>
      <w:r>
        <w:rPr>
          <w:rFonts w:ascii="Times New Roman" w:hAnsi="Times New Roman"/>
          <w:szCs w:val="28"/>
          <w:highlight w:val="lightGray"/>
        </w:rPr>
        <w:br w:type="page"/>
      </w:r>
      <w:r w:rsidRPr="00EF24A0">
        <w:rPr>
          <w:rFonts w:ascii="Times New Roman" w:hAnsi="Times New Roman"/>
          <w:bCs w:val="0"/>
        </w:rPr>
        <w:lastRenderedPageBreak/>
        <w:t xml:space="preserve">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w:t>
      </w:r>
      <w:r>
        <w:rPr>
          <w:rFonts w:ascii="Times New Roman" w:hAnsi="Times New Roman"/>
          <w:bCs w:val="0"/>
        </w:rPr>
        <w:t>географии</w:t>
      </w:r>
    </w:p>
    <w:p w14:paraId="4219144F" w14:textId="77777777" w:rsidR="00F077CB" w:rsidRPr="00EF2486" w:rsidRDefault="00F077CB">
      <w:pPr>
        <w:pStyle w:val="3"/>
        <w:numPr>
          <w:ilvl w:val="2"/>
          <w:numId w:val="3"/>
        </w:numPr>
        <w:tabs>
          <w:tab w:val="left" w:pos="567"/>
        </w:tabs>
        <w:ind w:left="0" w:firstLine="709"/>
        <w:jc w:val="both"/>
        <w:rPr>
          <w:rFonts w:ascii="Times New Roman" w:hAnsi="Times New Roman"/>
        </w:rPr>
      </w:pPr>
      <w:r w:rsidRPr="00EF2486">
        <w:rPr>
          <w:rFonts w:ascii="Times New Roman" w:hAnsi="Times New Roman"/>
          <w:bCs w:val="0"/>
          <w:iCs/>
        </w:rPr>
        <w:t>Рекомендуемые</w:t>
      </w:r>
      <w:r w:rsidRPr="00EF2486">
        <w:rPr>
          <w:rFonts w:ascii="Times New Roman" w:hAnsi="Times New Roman"/>
        </w:rPr>
        <w:t xml:space="preserve"> темы для обсуждения / обмена опытом на школьных методических объединениях учителей-предметников, в том числе по трансляции эффектив</w:t>
      </w:r>
      <w:r>
        <w:rPr>
          <w:rFonts w:ascii="Times New Roman" w:hAnsi="Times New Roman"/>
        </w:rPr>
        <w:t xml:space="preserve">ных педагогических практик ОО со стабильно </w:t>
      </w:r>
      <w:r w:rsidRPr="00EF2486">
        <w:rPr>
          <w:rFonts w:ascii="Times New Roman" w:hAnsi="Times New Roman"/>
        </w:rPr>
        <w:t xml:space="preserve">высокими результатами </w:t>
      </w:r>
      <w:r>
        <w:rPr>
          <w:rFonts w:ascii="Times New Roman" w:hAnsi="Times New Roman"/>
        </w:rPr>
        <w:t>ЕГЭ</w:t>
      </w:r>
    </w:p>
    <w:p w14:paraId="572CE613" w14:textId="77777777" w:rsidR="00F077CB" w:rsidRDefault="00F077CB" w:rsidP="00DE5D54">
      <w:pPr>
        <w:spacing w:line="276" w:lineRule="auto"/>
        <w:jc w:val="both"/>
        <w:rPr>
          <w:b/>
        </w:rPr>
      </w:pPr>
    </w:p>
    <w:p w14:paraId="70835CC3" w14:textId="77777777" w:rsidR="00AC1EA6" w:rsidRDefault="00AC1EA6" w:rsidP="00DE5D54">
      <w:pPr>
        <w:spacing w:line="276" w:lineRule="auto"/>
        <w:ind w:firstLine="709"/>
        <w:jc w:val="both"/>
        <w:rPr>
          <w:bCs/>
          <w:sz w:val="28"/>
          <w:szCs w:val="28"/>
        </w:rPr>
      </w:pPr>
      <w:r w:rsidRPr="00AC1EA6">
        <w:rPr>
          <w:bCs/>
          <w:sz w:val="28"/>
          <w:szCs w:val="28"/>
        </w:rPr>
        <w:t>На основе анализа результатов ЕГЭ по географии 2026 года и выявленных типичных дефицитов в подготовке школьников для обсуждения на заседаниях школьных и муниципальных методических объединений учителей географии рекомендуется включить следующие вопросы, имеющие практическую направленность и ориентированные на совершенствование образовательного процесса в целом, а не только на подготовку к ЕГЭ в выпускных классах</w:t>
      </w:r>
      <w:r>
        <w:rPr>
          <w:bCs/>
          <w:sz w:val="28"/>
          <w:szCs w:val="28"/>
        </w:rPr>
        <w:t>.</w:t>
      </w:r>
    </w:p>
    <w:p w14:paraId="7A8A9A53" w14:textId="77777777" w:rsidR="00AC1EA6" w:rsidRPr="00AC1EA6" w:rsidRDefault="00AC1EA6" w:rsidP="00DE5D54">
      <w:pPr>
        <w:spacing w:line="276" w:lineRule="auto"/>
        <w:ind w:firstLine="709"/>
        <w:jc w:val="both"/>
        <w:rPr>
          <w:bCs/>
          <w:sz w:val="28"/>
          <w:szCs w:val="28"/>
        </w:rPr>
      </w:pPr>
    </w:p>
    <w:p w14:paraId="324F5B2A" w14:textId="77777777" w:rsidR="00AC1EA6" w:rsidRPr="00AC1EA6" w:rsidRDefault="00AC1EA6" w:rsidP="00DE5D54">
      <w:pPr>
        <w:spacing w:line="276" w:lineRule="auto"/>
        <w:ind w:firstLine="709"/>
        <w:jc w:val="both"/>
        <w:rPr>
          <w:bCs/>
          <w:sz w:val="28"/>
          <w:szCs w:val="28"/>
        </w:rPr>
      </w:pPr>
      <w:r>
        <w:rPr>
          <w:bCs/>
          <w:sz w:val="28"/>
          <w:szCs w:val="28"/>
        </w:rPr>
        <w:t xml:space="preserve">1) </w:t>
      </w:r>
      <w:r w:rsidRPr="00AC1EA6">
        <w:rPr>
          <w:bCs/>
          <w:sz w:val="28"/>
          <w:szCs w:val="28"/>
        </w:rPr>
        <w:t xml:space="preserve">Формирование целостной географической картины мира через установление </w:t>
      </w:r>
      <w:proofErr w:type="spellStart"/>
      <w:r w:rsidRPr="00AC1EA6">
        <w:rPr>
          <w:bCs/>
          <w:sz w:val="28"/>
          <w:szCs w:val="28"/>
        </w:rPr>
        <w:t>внутрипредметных</w:t>
      </w:r>
      <w:proofErr w:type="spellEnd"/>
      <w:r w:rsidRPr="00AC1EA6">
        <w:rPr>
          <w:bCs/>
          <w:sz w:val="28"/>
          <w:szCs w:val="28"/>
        </w:rPr>
        <w:t xml:space="preserve"> связей. Обсуждение методических подходов к интеграции знаний физической и экономической географии при изучении сквозных тем (взаимосвязь тектонического строения, рельефа, климата, ресурсной базы и хозяйственной специализации территорий) на всех этапах обучения, начиная с 6 класса. </w:t>
      </w:r>
    </w:p>
    <w:p w14:paraId="29691B39" w14:textId="77777777" w:rsidR="00AC1EA6" w:rsidRPr="00AC1EA6" w:rsidRDefault="00AC1EA6" w:rsidP="00DE5D54">
      <w:pPr>
        <w:spacing w:line="276" w:lineRule="auto"/>
        <w:ind w:firstLine="709"/>
        <w:jc w:val="both"/>
        <w:rPr>
          <w:bCs/>
          <w:sz w:val="28"/>
          <w:szCs w:val="28"/>
        </w:rPr>
      </w:pPr>
      <w:r>
        <w:rPr>
          <w:bCs/>
          <w:sz w:val="28"/>
          <w:szCs w:val="28"/>
        </w:rPr>
        <w:t xml:space="preserve">2) </w:t>
      </w:r>
      <w:r w:rsidRPr="00AC1EA6">
        <w:rPr>
          <w:bCs/>
          <w:sz w:val="28"/>
          <w:szCs w:val="28"/>
        </w:rPr>
        <w:t>Система работы с текстами географического содержания как средство развития метапредметных умений. Обмен опытом по использованию на уроках, начиная с основной школы, заданий на извлечение и интерпретацию информации из текстов, выявление причинно-следственных связей и формулировку обоснованных ответов с использованием научной терминологии. Рассмотрение приёмов постепенного усложнения таких заданий от 6 к 11 классу.</w:t>
      </w:r>
    </w:p>
    <w:p w14:paraId="40461FB1" w14:textId="77777777" w:rsidR="00AC1EA6" w:rsidRPr="00AC1EA6" w:rsidRDefault="00AC1EA6" w:rsidP="00DE5D54">
      <w:pPr>
        <w:spacing w:line="276" w:lineRule="auto"/>
        <w:ind w:firstLine="709"/>
        <w:jc w:val="both"/>
        <w:rPr>
          <w:bCs/>
          <w:sz w:val="28"/>
          <w:szCs w:val="28"/>
        </w:rPr>
      </w:pPr>
      <w:r>
        <w:rPr>
          <w:bCs/>
          <w:sz w:val="28"/>
          <w:szCs w:val="28"/>
        </w:rPr>
        <w:t xml:space="preserve">3) </w:t>
      </w:r>
      <w:r w:rsidRPr="00AC1EA6">
        <w:rPr>
          <w:bCs/>
          <w:sz w:val="28"/>
          <w:szCs w:val="28"/>
        </w:rPr>
        <w:t xml:space="preserve">Поэтапное формирование навыков работы со статистической информацией и картографическими источниками. Представление эффективных методик обучения чтению и интерпретации картограмм, </w:t>
      </w:r>
      <w:r>
        <w:rPr>
          <w:bCs/>
          <w:sz w:val="28"/>
          <w:szCs w:val="28"/>
        </w:rPr>
        <w:t>карто</w:t>
      </w:r>
      <w:r w:rsidRPr="00AC1EA6">
        <w:rPr>
          <w:bCs/>
          <w:sz w:val="28"/>
          <w:szCs w:val="28"/>
        </w:rPr>
        <w:t xml:space="preserve">диаграмм, статистических таблиц, включая выполнение расчётов (доли, </w:t>
      </w:r>
      <w:proofErr w:type="spellStart"/>
      <w:r w:rsidRPr="00AC1EA6">
        <w:rPr>
          <w:bCs/>
          <w:sz w:val="28"/>
          <w:szCs w:val="28"/>
        </w:rPr>
        <w:t>ресурсообеспеченность</w:t>
      </w:r>
      <w:proofErr w:type="spellEnd"/>
      <w:r w:rsidRPr="00AC1EA6">
        <w:rPr>
          <w:bCs/>
          <w:sz w:val="28"/>
          <w:szCs w:val="28"/>
        </w:rPr>
        <w:t>, местное время) и формулировку выводов с числовым обоснованием. Акцент на систематичности такой работы, а не на эпизодическом использовании подобных заданий.</w:t>
      </w:r>
    </w:p>
    <w:p w14:paraId="5D3A95CD" w14:textId="77777777" w:rsidR="00AC1EA6" w:rsidRPr="00AC1EA6" w:rsidRDefault="00AC1EA6" w:rsidP="00DE5D54">
      <w:pPr>
        <w:spacing w:line="276" w:lineRule="auto"/>
        <w:ind w:firstLine="709"/>
        <w:jc w:val="both"/>
        <w:rPr>
          <w:bCs/>
          <w:sz w:val="28"/>
          <w:szCs w:val="28"/>
        </w:rPr>
      </w:pPr>
      <w:r>
        <w:rPr>
          <w:bCs/>
          <w:sz w:val="28"/>
          <w:szCs w:val="28"/>
        </w:rPr>
        <w:lastRenderedPageBreak/>
        <w:t xml:space="preserve">4) </w:t>
      </w:r>
      <w:r w:rsidRPr="00AC1EA6">
        <w:rPr>
          <w:bCs/>
          <w:sz w:val="28"/>
          <w:szCs w:val="28"/>
        </w:rPr>
        <w:t>Развитие навыка логической аргументации в письменных развёрнутых ответах. Обсуждение приёмов обучения учащихся построению ответа по схеме «тезис – аргумент – обоснование – вывод» с опорой на географические закономерности. Трансляция опыта учителей, успешно применяющих на уроках, начиная с 8 класса, задания на написание мини-эссе и взаимопроверку по критериям.</w:t>
      </w:r>
    </w:p>
    <w:p w14:paraId="2B91C4C6" w14:textId="77777777" w:rsidR="00AC1EA6" w:rsidRPr="00AC1EA6" w:rsidRDefault="00AC1EA6" w:rsidP="00DE5D54">
      <w:pPr>
        <w:spacing w:line="276" w:lineRule="auto"/>
        <w:ind w:firstLine="709"/>
        <w:jc w:val="both"/>
        <w:rPr>
          <w:bCs/>
          <w:sz w:val="28"/>
          <w:szCs w:val="28"/>
        </w:rPr>
      </w:pPr>
      <w:r>
        <w:rPr>
          <w:bCs/>
          <w:sz w:val="28"/>
          <w:szCs w:val="28"/>
        </w:rPr>
        <w:t xml:space="preserve">5) </w:t>
      </w:r>
      <w:r w:rsidRPr="00AC1EA6">
        <w:rPr>
          <w:bCs/>
          <w:sz w:val="28"/>
          <w:szCs w:val="28"/>
        </w:rPr>
        <w:t>Организация системной работы с географической номенклатурой и терминологией на протяжении всего курса географии. Обмен практиками ведения географических словарей (глоссариев) с 6 по 11 класс, использования контурных карт для осмысленного запоминания пространственного расположения объектов через их привязку к природным и экономическим особенностям территорий (вместо механического заучивания).</w:t>
      </w:r>
    </w:p>
    <w:p w14:paraId="1236979B" w14:textId="77777777" w:rsidR="00AC1EA6" w:rsidRPr="00AC1EA6" w:rsidRDefault="00AC1EA6" w:rsidP="00DE5D54">
      <w:pPr>
        <w:spacing w:line="276" w:lineRule="auto"/>
        <w:ind w:firstLine="709"/>
        <w:jc w:val="both"/>
        <w:rPr>
          <w:bCs/>
          <w:sz w:val="28"/>
          <w:szCs w:val="28"/>
        </w:rPr>
      </w:pPr>
      <w:r>
        <w:rPr>
          <w:bCs/>
          <w:sz w:val="28"/>
          <w:szCs w:val="28"/>
        </w:rPr>
        <w:t xml:space="preserve">6) </w:t>
      </w:r>
      <w:r w:rsidRPr="00AC1EA6">
        <w:rPr>
          <w:bCs/>
          <w:sz w:val="28"/>
          <w:szCs w:val="28"/>
        </w:rPr>
        <w:t>Профориентационная работа и повышение осознанности выбора ЕГЭ по географии. Обсуждение форм взаимодействия с учащимися 8–10 классов, направленных на информирование о направлениях подготовки в вузах, где требуется география, и формирование устойчивого интереса к предмету, чтобы выбор экзамена был осознанным и сопровождался системной подготовкой, а не был «случайным».</w:t>
      </w:r>
    </w:p>
    <w:p w14:paraId="5362C736" w14:textId="77777777" w:rsidR="00AC1EA6" w:rsidRDefault="00AC1EA6" w:rsidP="00DE5D54">
      <w:pPr>
        <w:spacing w:line="276" w:lineRule="auto"/>
        <w:ind w:firstLine="709"/>
        <w:jc w:val="both"/>
        <w:rPr>
          <w:bCs/>
          <w:sz w:val="28"/>
          <w:szCs w:val="28"/>
        </w:rPr>
      </w:pPr>
      <w:r>
        <w:rPr>
          <w:bCs/>
          <w:sz w:val="28"/>
          <w:szCs w:val="28"/>
        </w:rPr>
        <w:t xml:space="preserve">7) </w:t>
      </w:r>
      <w:r w:rsidRPr="00AC1EA6">
        <w:rPr>
          <w:bCs/>
          <w:sz w:val="28"/>
          <w:szCs w:val="28"/>
        </w:rPr>
        <w:t>Анализ результатов ЕГЭ и ВПР как инст</w:t>
      </w:r>
      <w:r w:rsidR="00DE5D54">
        <w:rPr>
          <w:bCs/>
          <w:sz w:val="28"/>
          <w:szCs w:val="28"/>
        </w:rPr>
        <w:t xml:space="preserve">румент коррекции преподавания. </w:t>
      </w:r>
    </w:p>
    <w:p w14:paraId="0F813B69" w14:textId="77777777" w:rsidR="00AC1EA6" w:rsidRPr="00AC1EA6" w:rsidRDefault="00AC1EA6" w:rsidP="00DE5D54">
      <w:pPr>
        <w:spacing w:line="276" w:lineRule="auto"/>
        <w:ind w:firstLine="709"/>
        <w:jc w:val="both"/>
        <w:rPr>
          <w:bCs/>
          <w:sz w:val="28"/>
          <w:szCs w:val="28"/>
        </w:rPr>
      </w:pPr>
      <w:r w:rsidRPr="00AC1EA6">
        <w:rPr>
          <w:bCs/>
          <w:sz w:val="28"/>
          <w:szCs w:val="28"/>
        </w:rPr>
        <w:t>Рекомендуется приглашать на заседания МО учителей, чьи выпускники стабильно показывают высокие результаты, для проведения открытых уроков и мастер-классов, а также использовать ресурсы регионального института повышения квалификации для организации совместных семинаров-практикумов по наиболее проблемным темам, выявленным в ходе анализа ЕГЭ.</w:t>
      </w:r>
    </w:p>
    <w:p w14:paraId="6BD0E7FC" w14:textId="77777777" w:rsidR="00F077CB" w:rsidRDefault="00F077CB">
      <w:pPr>
        <w:pStyle w:val="3"/>
        <w:numPr>
          <w:ilvl w:val="2"/>
          <w:numId w:val="3"/>
        </w:numPr>
        <w:tabs>
          <w:tab w:val="left" w:pos="567"/>
        </w:tabs>
        <w:ind w:left="0" w:firstLine="567"/>
        <w:jc w:val="both"/>
        <w:rPr>
          <w:rFonts w:ascii="Times New Roman" w:hAnsi="Times New Roman"/>
        </w:rPr>
      </w:pPr>
      <w:r w:rsidRPr="00BC5207">
        <w:rPr>
          <w:rFonts w:ascii="Times New Roman" w:hAnsi="Times New Roman"/>
          <w:bCs w:val="0"/>
          <w:iCs/>
        </w:rPr>
        <w:t>Рекомендуемые</w:t>
      </w:r>
      <w:r w:rsidRPr="00BC5207">
        <w:rPr>
          <w:rFonts w:ascii="Times New Roman" w:hAnsi="Times New Roman"/>
        </w:rPr>
        <w:t xml:space="preserve"> ИПК / ИРО, иным организациям, реализующим программы профессионального развития учителей</w:t>
      </w:r>
      <w:r>
        <w:rPr>
          <w:rFonts w:ascii="Times New Roman" w:hAnsi="Times New Roman"/>
        </w:rPr>
        <w:t xml:space="preserve">, </w:t>
      </w:r>
      <w:r w:rsidRPr="00B86ACD">
        <w:rPr>
          <w:rFonts w:ascii="Times New Roman" w:hAnsi="Times New Roman"/>
        </w:rPr>
        <w:t>направления повышения квалификации</w:t>
      </w:r>
      <w:r w:rsidRPr="00DB3BDA">
        <w:rPr>
          <w:rFonts w:ascii="Times New Roman" w:hAnsi="Times New Roman"/>
        </w:rPr>
        <w:t xml:space="preserve">(в форме курсов, отдельных мероприятий, консультаций и т.п.) </w:t>
      </w:r>
      <w:r w:rsidRPr="00BC5207">
        <w:rPr>
          <w:rFonts w:ascii="Times New Roman" w:hAnsi="Times New Roman"/>
        </w:rPr>
        <w:t>с учетом выявленных дефицитов предметной подготовки</w:t>
      </w:r>
    </w:p>
    <w:p w14:paraId="48609B45" w14:textId="77777777" w:rsidR="00F077CB" w:rsidRDefault="00F077CB" w:rsidP="00377E8D">
      <w:pPr>
        <w:spacing w:line="360" w:lineRule="auto"/>
        <w:jc w:val="both"/>
      </w:pPr>
    </w:p>
    <w:p w14:paraId="3D316F1F" w14:textId="77777777" w:rsidR="00873489" w:rsidRPr="00873489" w:rsidRDefault="00873489" w:rsidP="00DE5D54">
      <w:pPr>
        <w:spacing w:line="276" w:lineRule="auto"/>
        <w:ind w:firstLine="709"/>
        <w:jc w:val="both"/>
        <w:rPr>
          <w:sz w:val="28"/>
          <w:szCs w:val="28"/>
        </w:rPr>
      </w:pPr>
      <w:r w:rsidRPr="00873489">
        <w:rPr>
          <w:sz w:val="28"/>
          <w:szCs w:val="28"/>
        </w:rPr>
        <w:t xml:space="preserve">На основе </w:t>
      </w:r>
      <w:r>
        <w:rPr>
          <w:sz w:val="28"/>
          <w:szCs w:val="28"/>
        </w:rPr>
        <w:t xml:space="preserve">выполненного анализа </w:t>
      </w:r>
      <w:r w:rsidRPr="00873489">
        <w:rPr>
          <w:sz w:val="28"/>
          <w:szCs w:val="28"/>
        </w:rPr>
        <w:t xml:space="preserve">результатов ЕГЭ по географии 2026 года, выявивших устойчивые дефициты в подготовке выпускников, связанные с недостаточной интеграцией знаний из разных разделов курса (особенно физической и экономической географии), слабым владением терминологией и навыками работы с текстовой и статистической информацией, а также с низкой сформированностью умения выстраивать логические цепочки и </w:t>
      </w:r>
      <w:r w:rsidRPr="00873489">
        <w:rPr>
          <w:sz w:val="28"/>
          <w:szCs w:val="28"/>
        </w:rPr>
        <w:lastRenderedPageBreak/>
        <w:t>аргументировать ответ в заданиях с развёрнутым ответом, региональному институту повышения квалификации и иным организациям, реализующим программы профессионального развития учителей, рекомендуется организовать следующие мероприятия.</w:t>
      </w:r>
    </w:p>
    <w:p w14:paraId="2C80D5EC" w14:textId="77777777" w:rsidR="00873489" w:rsidRPr="00873489" w:rsidRDefault="00873489" w:rsidP="00DE5D54">
      <w:pPr>
        <w:spacing w:line="276" w:lineRule="auto"/>
        <w:ind w:firstLine="709"/>
        <w:jc w:val="both"/>
        <w:rPr>
          <w:sz w:val="28"/>
          <w:szCs w:val="28"/>
        </w:rPr>
      </w:pPr>
      <w:r>
        <w:rPr>
          <w:sz w:val="28"/>
          <w:szCs w:val="28"/>
        </w:rPr>
        <w:t>1) Подготовить в форме электронного издания и разослать во все ОО региона м</w:t>
      </w:r>
      <w:r w:rsidRPr="00873489">
        <w:rPr>
          <w:sz w:val="28"/>
          <w:szCs w:val="28"/>
        </w:rPr>
        <w:t>етодические материалы по формированию единой географической картины мира</w:t>
      </w:r>
      <w:r>
        <w:rPr>
          <w:sz w:val="28"/>
          <w:szCs w:val="28"/>
        </w:rPr>
        <w:t xml:space="preserve"> при изучении географии с 6 по 11 класс,</w:t>
      </w:r>
      <w:r w:rsidRPr="00873489">
        <w:rPr>
          <w:sz w:val="28"/>
          <w:szCs w:val="28"/>
        </w:rPr>
        <w:t xml:space="preserve"> отражающие содержательную преемственность изучения ключевых пространственных закономерностей планетарного и регионального масштаба на уроках географии в средней и старшей школе. Особое внимание в этих материалах следует уделить сквозным темам, связывающим воедино знания по геотектонике, циркуляции атмосферы, распространению типов климата и природных зон, геоэкологии, </w:t>
      </w:r>
      <w:proofErr w:type="spellStart"/>
      <w:r w:rsidRPr="00873489">
        <w:rPr>
          <w:sz w:val="28"/>
          <w:szCs w:val="28"/>
        </w:rPr>
        <w:t>геодемографии</w:t>
      </w:r>
      <w:proofErr w:type="spellEnd"/>
      <w:r w:rsidRPr="00873489">
        <w:rPr>
          <w:sz w:val="28"/>
          <w:szCs w:val="28"/>
        </w:rPr>
        <w:t xml:space="preserve"> и </w:t>
      </w:r>
      <w:r>
        <w:rPr>
          <w:sz w:val="28"/>
          <w:szCs w:val="28"/>
        </w:rPr>
        <w:t>экономической</w:t>
      </w:r>
      <w:r w:rsidRPr="00873489">
        <w:rPr>
          <w:sz w:val="28"/>
          <w:szCs w:val="28"/>
        </w:rPr>
        <w:t xml:space="preserve"> географии</w:t>
      </w:r>
      <w:r>
        <w:rPr>
          <w:sz w:val="28"/>
          <w:szCs w:val="28"/>
        </w:rPr>
        <w:t>. И</w:t>
      </w:r>
      <w:r w:rsidRPr="00873489">
        <w:rPr>
          <w:sz w:val="28"/>
          <w:szCs w:val="28"/>
        </w:rPr>
        <w:t>менно эти темы, как показал анализ, вызывают наибольшие затруднения у участников ЕГЭ, особенно в группах с низкими и средними баллами, поскольку требуют не фактологического запоминания, а понимания причинно-следственных связей. В материалах целесообразно представить конкретные примеры того, как при изучении экономической географии в 9–11 классах следует возвращаться к физико-географической основе (тектоническое строение, рельеф, климат, водообеспеченность, почвы), чтобы объяснить размещение отраслей промышленности, специализацию сельского хозяйства, транспортную доступность и расселение населения, а также предложить алгоритмы построения логических цепочек «природные условия – ресурсная ба</w:t>
      </w:r>
      <w:r w:rsidR="00DE5D54">
        <w:rPr>
          <w:sz w:val="28"/>
          <w:szCs w:val="28"/>
        </w:rPr>
        <w:t>за – отраслевая специализация».</w:t>
      </w:r>
    </w:p>
    <w:p w14:paraId="659B9A85" w14:textId="77777777" w:rsidR="00873489" w:rsidRPr="00873489" w:rsidRDefault="00873489" w:rsidP="00DE5D54">
      <w:pPr>
        <w:spacing w:line="276" w:lineRule="auto"/>
        <w:ind w:firstLine="709"/>
        <w:jc w:val="both"/>
        <w:rPr>
          <w:sz w:val="28"/>
          <w:szCs w:val="28"/>
        </w:rPr>
      </w:pPr>
      <w:r>
        <w:rPr>
          <w:sz w:val="28"/>
          <w:szCs w:val="28"/>
        </w:rPr>
        <w:t>2) Запланировать и провести с</w:t>
      </w:r>
      <w:r w:rsidRPr="00873489">
        <w:rPr>
          <w:sz w:val="28"/>
          <w:szCs w:val="28"/>
        </w:rPr>
        <w:t>ери</w:t>
      </w:r>
      <w:r>
        <w:rPr>
          <w:sz w:val="28"/>
          <w:szCs w:val="28"/>
        </w:rPr>
        <w:t>ю</w:t>
      </w:r>
      <w:r w:rsidRPr="00873489">
        <w:rPr>
          <w:sz w:val="28"/>
          <w:szCs w:val="28"/>
        </w:rPr>
        <w:t xml:space="preserve"> онлайн-семинаров по анализу результатов ЕГЭ и типичных ошибок. Организовать серию онлайн-семинаров (ориентировочно в октябре, феврале и апреле) для всех учителей географии региона, на которых провести детальный анализ результатов ЕГЭ 2026 года и типичных ошибок в разрезе каждого типа заданий, с акцентом на заданиях, показавших наиболее низкую успешность (№ 7, 9, 21, 22, 23, 25, 26), а также на критериях оценивания </w:t>
      </w:r>
      <w:r>
        <w:rPr>
          <w:sz w:val="28"/>
          <w:szCs w:val="28"/>
        </w:rPr>
        <w:t xml:space="preserve">всех </w:t>
      </w:r>
      <w:r w:rsidRPr="00873489">
        <w:rPr>
          <w:sz w:val="28"/>
          <w:szCs w:val="28"/>
        </w:rPr>
        <w:t>заданий с развёрнутым ответом. Семинары должны носить не только информационный, но и практико-ориентированный характер, включая разбор конкретных примеров работ учащихся и демонстрацию эффективных методических приёмов работы с наиболее сложными темами.</w:t>
      </w:r>
    </w:p>
    <w:p w14:paraId="1D83CDB7" w14:textId="77777777" w:rsidR="00873489" w:rsidRPr="00873489" w:rsidRDefault="00873489" w:rsidP="00DE5D54">
      <w:pPr>
        <w:spacing w:line="276" w:lineRule="auto"/>
        <w:ind w:firstLine="709"/>
        <w:jc w:val="both"/>
        <w:rPr>
          <w:sz w:val="28"/>
          <w:szCs w:val="28"/>
        </w:rPr>
      </w:pPr>
    </w:p>
    <w:p w14:paraId="6477A072" w14:textId="77777777" w:rsidR="00873489" w:rsidRPr="00873489" w:rsidRDefault="00873489" w:rsidP="00DE5D54">
      <w:pPr>
        <w:spacing w:line="276" w:lineRule="auto"/>
        <w:ind w:firstLine="709"/>
        <w:jc w:val="both"/>
        <w:rPr>
          <w:sz w:val="28"/>
          <w:szCs w:val="28"/>
        </w:rPr>
      </w:pPr>
      <w:r>
        <w:rPr>
          <w:sz w:val="28"/>
          <w:szCs w:val="28"/>
        </w:rPr>
        <w:t>3) Через методические семинары и круглые столы организовать п</w:t>
      </w:r>
      <w:r w:rsidRPr="00873489">
        <w:rPr>
          <w:sz w:val="28"/>
          <w:szCs w:val="28"/>
        </w:rPr>
        <w:t xml:space="preserve">ривлечение студентов и молодых учителей к разбору лучших педагогических практик. Привлечь студентов выпускных курсов педагогических специальностей и </w:t>
      </w:r>
      <w:r w:rsidRPr="00873489">
        <w:rPr>
          <w:sz w:val="28"/>
          <w:szCs w:val="28"/>
        </w:rPr>
        <w:lastRenderedPageBreak/>
        <w:t>молодых учителей к разбору лучших практик преподавания сложных тем, организуя открытые онлайн- или гибридные занятия и мастер-классы опытными преподавателями школ, где отмечается стабильно успешная сдача ЕГЭ выпускниками, а также экспертами региональной предметной комиссии. Это позволит не только транслировать эффективные методики и подходы к преподаванию «трудных» разделов курса (экономическая география мира, факторы размещения производства, работа с текстом и статистикой), но и создать систему наставничества, способствующую профессиональному росту начинающих учителей и преемственности педагогического опыта, что особенно важно в условиях выявленных системных проблем в пр</w:t>
      </w:r>
      <w:r w:rsidR="00DE5D54">
        <w:rPr>
          <w:sz w:val="28"/>
          <w:szCs w:val="28"/>
        </w:rPr>
        <w:t>еподавании географии в регионе.</w:t>
      </w:r>
    </w:p>
    <w:p w14:paraId="5C5333BE" w14:textId="77777777" w:rsidR="00873489" w:rsidRPr="00873489" w:rsidRDefault="00873489" w:rsidP="00DE5D54">
      <w:pPr>
        <w:spacing w:line="276" w:lineRule="auto"/>
        <w:ind w:firstLine="709"/>
        <w:jc w:val="both"/>
        <w:rPr>
          <w:sz w:val="28"/>
          <w:szCs w:val="28"/>
        </w:rPr>
      </w:pPr>
      <w:r w:rsidRPr="00873489">
        <w:rPr>
          <w:sz w:val="28"/>
          <w:szCs w:val="28"/>
        </w:rPr>
        <w:t>Рекомендуемые мероприятия должны быть увязаны с общими стратегическими ориентирами, заданными региональными документами, в том числе Межведомственным комплексным планом мероприятий по реализации профессиональной ориентации обучающихся и Дорожной картой по подготовке и проведению ГИА, и нацелены на долгосрочное повышение качества географического образования через усиление методической поддержки учителей и совершенствование их предметных и метапредметных компетенций.</w:t>
      </w:r>
    </w:p>
    <w:p w14:paraId="7EF4E34D" w14:textId="77777777" w:rsidR="00F077CB" w:rsidRDefault="00F077CB">
      <w:pPr>
        <w:pStyle w:val="3"/>
        <w:numPr>
          <w:ilvl w:val="2"/>
          <w:numId w:val="3"/>
        </w:numPr>
        <w:tabs>
          <w:tab w:val="left" w:pos="567"/>
        </w:tabs>
        <w:ind w:left="0" w:firstLine="709"/>
        <w:rPr>
          <w:rFonts w:ascii="Times New Roman" w:hAnsi="Times New Roman"/>
        </w:rPr>
      </w:pPr>
      <w:r w:rsidRPr="00BC5207">
        <w:rPr>
          <w:rFonts w:ascii="Times New Roman" w:hAnsi="Times New Roman"/>
          <w:bCs w:val="0"/>
          <w:iCs/>
        </w:rPr>
        <w:t>Рекомендации</w:t>
      </w:r>
      <w:r w:rsidR="008816E3">
        <w:rPr>
          <w:rFonts w:ascii="Times New Roman" w:hAnsi="Times New Roman"/>
          <w:bCs w:val="0"/>
          <w:iCs/>
        </w:rPr>
        <w:t xml:space="preserve"> </w:t>
      </w:r>
      <w:r>
        <w:rPr>
          <w:rFonts w:ascii="Times New Roman" w:hAnsi="Times New Roman"/>
        </w:rPr>
        <w:t xml:space="preserve">по </w:t>
      </w:r>
      <w:r w:rsidRPr="00BC5207">
        <w:rPr>
          <w:rFonts w:ascii="Times New Roman" w:hAnsi="Times New Roman"/>
        </w:rPr>
        <w:t>другим</w:t>
      </w:r>
      <w:r>
        <w:rPr>
          <w:rFonts w:ascii="Times New Roman" w:hAnsi="Times New Roman"/>
        </w:rPr>
        <w:t xml:space="preserve"> направлениям (при наличии)</w:t>
      </w:r>
    </w:p>
    <w:p w14:paraId="13C0F4AA" w14:textId="77777777" w:rsidR="007526BC" w:rsidRDefault="007526BC" w:rsidP="007526BC">
      <w:pPr>
        <w:ind w:firstLine="709"/>
        <w:jc w:val="both"/>
        <w:rPr>
          <w:sz w:val="28"/>
          <w:szCs w:val="28"/>
        </w:rPr>
      </w:pPr>
    </w:p>
    <w:p w14:paraId="6C76E29D" w14:textId="77777777" w:rsidR="00F077CB" w:rsidRPr="007526BC" w:rsidRDefault="007526BC" w:rsidP="00DE5D54">
      <w:pPr>
        <w:spacing w:line="276" w:lineRule="auto"/>
        <w:ind w:firstLine="709"/>
        <w:jc w:val="both"/>
        <w:rPr>
          <w:sz w:val="28"/>
          <w:szCs w:val="28"/>
        </w:rPr>
      </w:pPr>
      <w:r w:rsidRPr="007526BC">
        <w:rPr>
          <w:sz w:val="28"/>
          <w:szCs w:val="28"/>
        </w:rPr>
        <w:t xml:space="preserve">Учитывая, что рост числа участников ЕГЭ по географии в 2026 году, по-видимому, произошёл выбора предмета учащимися без </w:t>
      </w:r>
      <w:r>
        <w:rPr>
          <w:sz w:val="28"/>
          <w:szCs w:val="28"/>
        </w:rPr>
        <w:t xml:space="preserve">достаточной мотивации к </w:t>
      </w:r>
      <w:r w:rsidRPr="007526BC">
        <w:rPr>
          <w:sz w:val="28"/>
          <w:szCs w:val="28"/>
        </w:rPr>
        <w:t>системной подготовк</w:t>
      </w:r>
      <w:r>
        <w:rPr>
          <w:sz w:val="28"/>
          <w:szCs w:val="28"/>
        </w:rPr>
        <w:t>е</w:t>
      </w:r>
      <w:r w:rsidRPr="007526BC">
        <w:rPr>
          <w:sz w:val="28"/>
          <w:szCs w:val="28"/>
        </w:rPr>
        <w:t xml:space="preserve"> (о чём свидетельствует резкое увеличение доли слабой группы и снижение среднего балла), консолидация усилий всего педагогического сообщества, студентов географических направлений </w:t>
      </w:r>
      <w:proofErr w:type="spellStart"/>
      <w:r w:rsidRPr="007526BC">
        <w:rPr>
          <w:sz w:val="28"/>
          <w:szCs w:val="28"/>
        </w:rPr>
        <w:t>ПсковГУ</w:t>
      </w:r>
      <w:proofErr w:type="spellEnd"/>
      <w:r w:rsidRPr="007526BC">
        <w:rPr>
          <w:sz w:val="28"/>
          <w:szCs w:val="28"/>
        </w:rPr>
        <w:t xml:space="preserve"> и </w:t>
      </w:r>
      <w:r>
        <w:rPr>
          <w:sz w:val="28"/>
          <w:szCs w:val="28"/>
        </w:rPr>
        <w:t xml:space="preserve">Псковского регионального отделения </w:t>
      </w:r>
      <w:r w:rsidRPr="007526BC">
        <w:rPr>
          <w:sz w:val="28"/>
          <w:szCs w:val="28"/>
        </w:rPr>
        <w:t xml:space="preserve">Русского географического общества для популяризации географических знаний становится не просто желательной, а необходимой мерой, поскольку без </w:t>
      </w:r>
      <w:r>
        <w:rPr>
          <w:sz w:val="28"/>
          <w:szCs w:val="28"/>
        </w:rPr>
        <w:t>популяризации</w:t>
      </w:r>
      <w:r w:rsidRPr="007526BC">
        <w:rPr>
          <w:sz w:val="28"/>
          <w:szCs w:val="28"/>
        </w:rPr>
        <w:t xml:space="preserve"> географии как современной, востребованной и интересной науки, без проведения ярких и запоминающихся внеурочных мероприятий, выходящих за рамки стандартных уроков и домашних заданий, </w:t>
      </w:r>
      <w:r>
        <w:rPr>
          <w:sz w:val="28"/>
          <w:szCs w:val="28"/>
        </w:rPr>
        <w:t>сложно</w:t>
      </w:r>
      <w:r w:rsidRPr="007526BC">
        <w:rPr>
          <w:sz w:val="28"/>
          <w:szCs w:val="28"/>
        </w:rPr>
        <w:t xml:space="preserve"> повысить осознанность выбора предмета и мотивировать школьников к глубокому, системному его изучению, что в конечном счёте является единственным надёжным способом улучшения реальных образовательных результатов.</w:t>
      </w:r>
    </w:p>
    <w:p w14:paraId="27E09E78" w14:textId="77777777" w:rsidR="00F077CB" w:rsidRPr="00580ED1" w:rsidRDefault="00F077CB" w:rsidP="001B6E1C">
      <w:pPr>
        <w:spacing w:line="360" w:lineRule="auto"/>
      </w:pPr>
      <w:r>
        <w:br w:type="page"/>
      </w:r>
      <w:r w:rsidRPr="00580ED1">
        <w:lastRenderedPageBreak/>
        <w:t>СОСТАВИТЕЛИ ОТЧЕТА</w:t>
      </w:r>
      <w:r>
        <w:t xml:space="preserve"> по учебному предмету:</w:t>
      </w:r>
    </w:p>
    <w:p w14:paraId="6F2C17C4" w14:textId="77777777" w:rsidR="00F077CB" w:rsidRPr="00D54382" w:rsidRDefault="00F077CB" w:rsidP="001B6E1C">
      <w:pPr>
        <w:jc w:val="both"/>
        <w:rPr>
          <w:i/>
          <w:iCs/>
        </w:rPr>
      </w:pPr>
      <w:r w:rsidRPr="00D54382">
        <w:rPr>
          <w:i/>
          <w:iCs/>
        </w:rPr>
        <w:t xml:space="preserve">Специалисты, привлекаемые к анализу результатов ЕГЭ по </w:t>
      </w:r>
      <w:r>
        <w:rPr>
          <w:i/>
          <w:iCs/>
        </w:rPr>
        <w:t xml:space="preserve">учебному </w:t>
      </w:r>
      <w:r w:rsidRPr="00D54382">
        <w:rPr>
          <w:i/>
          <w:iCs/>
        </w:rPr>
        <w:t>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67"/>
        <w:gridCol w:w="8251"/>
      </w:tblGrid>
      <w:tr w:rsidR="00F077CB" w:rsidRPr="00D54382" w14:paraId="1F16BBFF" w14:textId="77777777" w:rsidTr="0059345A">
        <w:trPr>
          <w:tblHeader/>
        </w:trPr>
        <w:tc>
          <w:tcPr>
            <w:tcW w:w="6267" w:type="dxa"/>
            <w:vAlign w:val="center"/>
          </w:tcPr>
          <w:p w14:paraId="0998A08F" w14:textId="77777777" w:rsidR="00F077CB" w:rsidRPr="00D54382" w:rsidRDefault="00F077CB" w:rsidP="001B6E1C">
            <w:pPr>
              <w:rPr>
                <w:i/>
                <w:iCs/>
              </w:rPr>
            </w:pPr>
            <w:r w:rsidRPr="00D54382">
              <w:rPr>
                <w:i/>
                <w:iCs/>
              </w:rPr>
              <w:t>Фамилия, имя, отчество</w:t>
            </w:r>
          </w:p>
        </w:tc>
        <w:tc>
          <w:tcPr>
            <w:tcW w:w="8251" w:type="dxa"/>
            <w:vAlign w:val="center"/>
          </w:tcPr>
          <w:p w14:paraId="3F544639" w14:textId="77777777" w:rsidR="00F077CB" w:rsidRPr="00D54382" w:rsidRDefault="00F077CB" w:rsidP="00CC319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w:t>
            </w:r>
            <w:proofErr w:type="spellStart"/>
            <w:r w:rsidRPr="008718AA">
              <w:rPr>
                <w:i/>
                <w:iCs/>
              </w:rPr>
              <w:t>образования,к</w:t>
            </w:r>
            <w:proofErr w:type="spellEnd"/>
            <w:r w:rsidRPr="008718AA">
              <w:rPr>
                <w:i/>
                <w:iCs/>
              </w:rPr>
              <w:t xml:space="preserve">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7C6378" w:rsidRPr="00D87160" w14:paraId="7EC66B4C" w14:textId="77777777" w:rsidTr="003D0922">
        <w:trPr>
          <w:trHeight w:val="381"/>
        </w:trPr>
        <w:tc>
          <w:tcPr>
            <w:tcW w:w="6267" w:type="dxa"/>
            <w:tcBorders>
              <w:top w:val="single" w:sz="4" w:space="0" w:color="000000"/>
              <w:left w:val="single" w:sz="4" w:space="0" w:color="000000"/>
              <w:bottom w:val="single" w:sz="4" w:space="0" w:color="000000"/>
            </w:tcBorders>
            <w:vAlign w:val="center"/>
          </w:tcPr>
          <w:p w14:paraId="4636DD75" w14:textId="77777777" w:rsidR="007C6378" w:rsidRPr="00D54382" w:rsidRDefault="007C6378" w:rsidP="007C6378">
            <w:pPr>
              <w:rPr>
                <w:i/>
                <w:iCs/>
              </w:rPr>
            </w:pPr>
            <w:r w:rsidRPr="005D776C">
              <w:rPr>
                <w:iCs/>
              </w:rPr>
              <w:t>Теренина Наталья Константиновна</w:t>
            </w:r>
          </w:p>
        </w:tc>
        <w:tc>
          <w:tcPr>
            <w:tcW w:w="8251" w:type="dxa"/>
            <w:tcBorders>
              <w:top w:val="single" w:sz="4" w:space="0" w:color="000000"/>
              <w:left w:val="single" w:sz="4" w:space="0" w:color="000000"/>
              <w:bottom w:val="single" w:sz="4" w:space="0" w:color="000000"/>
              <w:right w:val="single" w:sz="4" w:space="0" w:color="000000"/>
            </w:tcBorders>
            <w:vAlign w:val="center"/>
          </w:tcPr>
          <w:p w14:paraId="41DAB7B5" w14:textId="77777777" w:rsidR="007C6378" w:rsidRPr="00D54382" w:rsidRDefault="007C6378" w:rsidP="007C6378">
            <w:pPr>
              <w:rPr>
                <w:i/>
                <w:iCs/>
              </w:rPr>
            </w:pPr>
            <w:r w:rsidRPr="005D776C">
              <w:rPr>
                <w:iCs/>
              </w:rPr>
              <w:t xml:space="preserve">ФГБОУ ВО «Псковский государственный университет», </w:t>
            </w:r>
            <w:proofErr w:type="spellStart"/>
            <w:r w:rsidRPr="005D776C">
              <w:rPr>
                <w:iCs/>
              </w:rPr>
              <w:t>к.г.н</w:t>
            </w:r>
            <w:proofErr w:type="spellEnd"/>
            <w:r w:rsidRPr="005D776C">
              <w:rPr>
                <w:iCs/>
              </w:rPr>
              <w:t xml:space="preserve">., доцент кафедры географии, председатель </w:t>
            </w:r>
            <w:r w:rsidR="001F304A">
              <w:rPr>
                <w:iCs/>
              </w:rPr>
              <w:t xml:space="preserve">региональной </w:t>
            </w:r>
            <w:r w:rsidRPr="005D776C">
              <w:rPr>
                <w:iCs/>
              </w:rPr>
              <w:t>ПК</w:t>
            </w:r>
          </w:p>
        </w:tc>
      </w:tr>
      <w:tr w:rsidR="00F077CB" w:rsidRPr="00D87160" w14:paraId="7B7B292A" w14:textId="77777777" w:rsidTr="0059345A">
        <w:trPr>
          <w:trHeight w:val="415"/>
        </w:trPr>
        <w:tc>
          <w:tcPr>
            <w:tcW w:w="6267" w:type="dxa"/>
            <w:vAlign w:val="center"/>
          </w:tcPr>
          <w:p w14:paraId="1D0F4CEE" w14:textId="77777777" w:rsidR="00F077CB" w:rsidRPr="007C6378" w:rsidRDefault="007C6378" w:rsidP="00D87160">
            <w:r w:rsidRPr="007C6378">
              <w:t>Кривуля Ирина Владимировна</w:t>
            </w:r>
          </w:p>
        </w:tc>
        <w:tc>
          <w:tcPr>
            <w:tcW w:w="8251" w:type="dxa"/>
            <w:vAlign w:val="center"/>
          </w:tcPr>
          <w:p w14:paraId="6F0705EC" w14:textId="77777777" w:rsidR="00F077CB" w:rsidRPr="007C6378" w:rsidRDefault="007C6378" w:rsidP="00D87160">
            <w:r w:rsidRPr="007C6378">
              <w:t xml:space="preserve">ФГБОУ ВО «Псковский государственный университет», </w:t>
            </w:r>
            <w:r>
              <w:t>старший преподаватель</w:t>
            </w:r>
            <w:r w:rsidRPr="007C6378">
              <w:t xml:space="preserve"> кафедры географии, </w:t>
            </w:r>
            <w:r>
              <w:t>эксперт</w:t>
            </w:r>
            <w:r w:rsidRPr="007C6378">
              <w:t xml:space="preserve"> ПК</w:t>
            </w:r>
          </w:p>
        </w:tc>
      </w:tr>
    </w:tbl>
    <w:p w14:paraId="3EE728F8" w14:textId="77777777" w:rsidR="00F077CB" w:rsidRDefault="00F077CB" w:rsidP="001B6E1C">
      <w:pPr>
        <w:rPr>
          <w:i/>
          <w:iCs/>
        </w:rPr>
      </w:pPr>
    </w:p>
    <w:p w14:paraId="451B7D8C" w14:textId="77777777" w:rsidR="00F077CB" w:rsidRPr="00D54382" w:rsidRDefault="00F077CB" w:rsidP="009653E8">
      <w:pPr>
        <w:jc w:val="both"/>
        <w:rPr>
          <w:i/>
          <w:iCs/>
        </w:rPr>
      </w:pPr>
      <w:r w:rsidRPr="00D54382">
        <w:rPr>
          <w:i/>
          <w:iCs/>
        </w:rPr>
        <w:t xml:space="preserve">Специалисты, привлекаемые к </w:t>
      </w:r>
      <w:r>
        <w:rPr>
          <w:i/>
          <w:iCs/>
        </w:rPr>
        <w:t>проведению методического анализа</w:t>
      </w:r>
      <w:r w:rsidRPr="00D54382">
        <w:rPr>
          <w:i/>
          <w:iCs/>
        </w:rPr>
        <w:t xml:space="preserve"> результатов ЕГЭ по </w:t>
      </w:r>
      <w:r>
        <w:rPr>
          <w:i/>
          <w:iCs/>
        </w:rPr>
        <w:t xml:space="preserve">учебному </w:t>
      </w:r>
      <w:r w:rsidRPr="00D54382">
        <w:rPr>
          <w:i/>
          <w:iCs/>
        </w:rPr>
        <w:t>предмету</w:t>
      </w:r>
      <w:r>
        <w:rPr>
          <w:i/>
          <w:iCs/>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67"/>
        <w:gridCol w:w="8251"/>
      </w:tblGrid>
      <w:tr w:rsidR="00F077CB" w:rsidRPr="00D54382" w14:paraId="45CA8856" w14:textId="77777777" w:rsidTr="0059345A">
        <w:trPr>
          <w:tblHeader/>
        </w:trPr>
        <w:tc>
          <w:tcPr>
            <w:tcW w:w="6267" w:type="dxa"/>
            <w:vAlign w:val="center"/>
          </w:tcPr>
          <w:p w14:paraId="4AAC3A54" w14:textId="77777777" w:rsidR="00F077CB" w:rsidRPr="00D54382" w:rsidRDefault="00F077CB" w:rsidP="00EA4444">
            <w:pPr>
              <w:rPr>
                <w:i/>
                <w:iCs/>
              </w:rPr>
            </w:pPr>
            <w:r w:rsidRPr="00D54382">
              <w:rPr>
                <w:i/>
                <w:iCs/>
              </w:rPr>
              <w:t>Фамилия, имя, отчество</w:t>
            </w:r>
          </w:p>
        </w:tc>
        <w:tc>
          <w:tcPr>
            <w:tcW w:w="8251" w:type="dxa"/>
            <w:vAlign w:val="center"/>
          </w:tcPr>
          <w:p w14:paraId="4C467385" w14:textId="77777777" w:rsidR="00F077CB" w:rsidRPr="00D54382" w:rsidRDefault="00F077CB" w:rsidP="00EA444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w:t>
            </w:r>
            <w:proofErr w:type="spellStart"/>
            <w:r w:rsidRPr="008718AA">
              <w:rPr>
                <w:i/>
                <w:iCs/>
              </w:rPr>
              <w:t>образования,к</w:t>
            </w:r>
            <w:proofErr w:type="spellEnd"/>
            <w:r w:rsidRPr="008718AA">
              <w:rPr>
                <w:i/>
                <w:iCs/>
              </w:rPr>
              <w:t xml:space="preserve">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484A58" w:rsidRPr="00D87160" w14:paraId="24D0C4EE" w14:textId="77777777" w:rsidTr="003D0922">
        <w:trPr>
          <w:trHeight w:val="381"/>
        </w:trPr>
        <w:tc>
          <w:tcPr>
            <w:tcW w:w="6267" w:type="dxa"/>
            <w:tcBorders>
              <w:top w:val="single" w:sz="4" w:space="0" w:color="000000"/>
              <w:left w:val="single" w:sz="4" w:space="0" w:color="000000"/>
              <w:bottom w:val="single" w:sz="4" w:space="0" w:color="000000"/>
            </w:tcBorders>
            <w:vAlign w:val="center"/>
          </w:tcPr>
          <w:p w14:paraId="05DD2EFA" w14:textId="77777777" w:rsidR="00484A58" w:rsidRPr="00D54382" w:rsidRDefault="00484A58" w:rsidP="00484A58">
            <w:pPr>
              <w:rPr>
                <w:i/>
                <w:iCs/>
              </w:rPr>
            </w:pPr>
            <w:r w:rsidRPr="005D776C">
              <w:rPr>
                <w:iCs/>
              </w:rPr>
              <w:t>Теренина Наталья Константиновна</w:t>
            </w:r>
          </w:p>
        </w:tc>
        <w:tc>
          <w:tcPr>
            <w:tcW w:w="8251" w:type="dxa"/>
            <w:tcBorders>
              <w:top w:val="single" w:sz="4" w:space="0" w:color="000000"/>
              <w:left w:val="single" w:sz="4" w:space="0" w:color="000000"/>
              <w:bottom w:val="single" w:sz="4" w:space="0" w:color="000000"/>
              <w:right w:val="single" w:sz="4" w:space="0" w:color="000000"/>
            </w:tcBorders>
            <w:vAlign w:val="center"/>
          </w:tcPr>
          <w:p w14:paraId="115FD73C" w14:textId="77777777" w:rsidR="00484A58" w:rsidRPr="00D54382" w:rsidRDefault="00484A58" w:rsidP="00484A58">
            <w:pPr>
              <w:rPr>
                <w:i/>
                <w:iCs/>
              </w:rPr>
            </w:pPr>
            <w:r w:rsidRPr="005D776C">
              <w:rPr>
                <w:iCs/>
              </w:rPr>
              <w:t xml:space="preserve">ФГБОУ ВО «Псковский государственный университет», </w:t>
            </w:r>
            <w:proofErr w:type="spellStart"/>
            <w:r w:rsidRPr="005D776C">
              <w:rPr>
                <w:iCs/>
              </w:rPr>
              <w:t>к.г.н</w:t>
            </w:r>
            <w:proofErr w:type="spellEnd"/>
            <w:r w:rsidRPr="005D776C">
              <w:rPr>
                <w:iCs/>
              </w:rPr>
              <w:t>., доцент кафедры географии, председатель ПК</w:t>
            </w:r>
          </w:p>
        </w:tc>
      </w:tr>
      <w:tr w:rsidR="009814F1" w:rsidRPr="00D87160" w14:paraId="1053352D" w14:textId="77777777" w:rsidTr="0059345A">
        <w:trPr>
          <w:trHeight w:val="415"/>
        </w:trPr>
        <w:tc>
          <w:tcPr>
            <w:tcW w:w="6267" w:type="dxa"/>
            <w:vAlign w:val="center"/>
          </w:tcPr>
          <w:p w14:paraId="781FB7C6" w14:textId="77777777" w:rsidR="009814F1" w:rsidRPr="00D54382" w:rsidRDefault="009814F1" w:rsidP="009814F1">
            <w:pPr>
              <w:rPr>
                <w:i/>
                <w:iCs/>
              </w:rPr>
            </w:pPr>
            <w:r w:rsidRPr="007C6378">
              <w:t>Кривуля Ирина Владимировна</w:t>
            </w:r>
          </w:p>
        </w:tc>
        <w:tc>
          <w:tcPr>
            <w:tcW w:w="8251" w:type="dxa"/>
            <w:vAlign w:val="center"/>
          </w:tcPr>
          <w:p w14:paraId="73DA148C" w14:textId="77777777" w:rsidR="009814F1" w:rsidRPr="00D54382" w:rsidRDefault="009814F1" w:rsidP="009814F1">
            <w:pPr>
              <w:rPr>
                <w:i/>
                <w:iCs/>
              </w:rPr>
            </w:pPr>
            <w:r w:rsidRPr="007C6378">
              <w:t xml:space="preserve">ФГБОУ ВО «Псковский государственный университет», </w:t>
            </w:r>
            <w:r>
              <w:t>старший преподаватель</w:t>
            </w:r>
            <w:r w:rsidRPr="007C6378">
              <w:t xml:space="preserve"> кафедры географии, </w:t>
            </w:r>
            <w:r>
              <w:t>эксперт</w:t>
            </w:r>
            <w:r w:rsidRPr="007C6378">
              <w:t xml:space="preserve"> ПК</w:t>
            </w:r>
          </w:p>
        </w:tc>
      </w:tr>
    </w:tbl>
    <w:p w14:paraId="632BABA1" w14:textId="77777777" w:rsidR="00F077CB" w:rsidRDefault="00F077CB" w:rsidP="001B6E1C">
      <w:pPr>
        <w:rPr>
          <w:i/>
          <w:iCs/>
        </w:rPr>
      </w:pPr>
    </w:p>
    <w:p w14:paraId="1D6426BE" w14:textId="77777777" w:rsidR="00F077CB" w:rsidRDefault="00F077CB" w:rsidP="001B6E1C">
      <w:pPr>
        <w:rPr>
          <w:i/>
          <w:iCs/>
        </w:rPr>
      </w:pPr>
      <w:r w:rsidRPr="00634251">
        <w:rPr>
          <w:i/>
          <w:iCs/>
        </w:rPr>
        <w:t>Ответственный специалист</w:t>
      </w:r>
      <w:r>
        <w:rPr>
          <w:i/>
          <w:iCs/>
        </w:rPr>
        <w:t xml:space="preserve">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8"/>
        <w:gridCol w:w="8250"/>
      </w:tblGrid>
      <w:tr w:rsidR="00F077CB" w:rsidRPr="00634251" w14:paraId="3B836E89" w14:textId="77777777" w:rsidTr="0059345A">
        <w:tc>
          <w:tcPr>
            <w:tcW w:w="6238" w:type="dxa"/>
            <w:vAlign w:val="center"/>
          </w:tcPr>
          <w:p w14:paraId="262F060A" w14:textId="77777777" w:rsidR="00F077CB" w:rsidRPr="00CD005E" w:rsidRDefault="00F077CB" w:rsidP="009036CE">
            <w:pPr>
              <w:rPr>
                <w:i/>
                <w:iCs/>
              </w:rPr>
            </w:pPr>
            <w:r>
              <w:rPr>
                <w:i/>
                <w:iCs/>
              </w:rPr>
              <w:t>Фамилия, имя, отчество</w:t>
            </w:r>
          </w:p>
        </w:tc>
        <w:tc>
          <w:tcPr>
            <w:tcW w:w="8250" w:type="dxa"/>
            <w:vAlign w:val="center"/>
          </w:tcPr>
          <w:p w14:paraId="75077E41" w14:textId="77777777" w:rsidR="00F077CB" w:rsidRPr="00634251" w:rsidRDefault="00F077CB" w:rsidP="009036CE">
            <w:pPr>
              <w:rPr>
                <w:i/>
                <w:iCs/>
              </w:rPr>
            </w:pPr>
            <w:r>
              <w:rPr>
                <w:i/>
                <w:iCs/>
              </w:rPr>
              <w:t>М</w:t>
            </w:r>
            <w:r w:rsidRPr="00634251">
              <w:rPr>
                <w:i/>
                <w:iCs/>
              </w:rPr>
              <w:t>есто работы, должность, ученая степень, ученое звание</w:t>
            </w:r>
          </w:p>
        </w:tc>
      </w:tr>
      <w:tr w:rsidR="00871ABD" w:rsidRPr="00634251" w14:paraId="759A86FC" w14:textId="77777777" w:rsidTr="00EE5F76">
        <w:trPr>
          <w:trHeight w:val="385"/>
        </w:trPr>
        <w:tc>
          <w:tcPr>
            <w:tcW w:w="6238" w:type="dxa"/>
          </w:tcPr>
          <w:p w14:paraId="3C345F67" w14:textId="77777777" w:rsidR="00871ABD" w:rsidRPr="00634251" w:rsidRDefault="00871ABD" w:rsidP="00871ABD">
            <w:pPr>
              <w:rPr>
                <w:i/>
                <w:iCs/>
              </w:rPr>
            </w:pPr>
            <w:r w:rsidRPr="008C4856">
              <w:t xml:space="preserve">Дмитриев Андрей Витальевич </w:t>
            </w:r>
          </w:p>
        </w:tc>
        <w:tc>
          <w:tcPr>
            <w:tcW w:w="8250" w:type="dxa"/>
          </w:tcPr>
          <w:p w14:paraId="403CBFE5" w14:textId="71C20242" w:rsidR="00871ABD" w:rsidRPr="00634251" w:rsidRDefault="00DB62B3" w:rsidP="001B6E1C">
            <w:pPr>
              <w:rPr>
                <w:i/>
                <w:iCs/>
              </w:rPr>
            </w:pPr>
            <w:r>
              <w:t xml:space="preserve">Министерство образования Псковской области , </w:t>
            </w:r>
            <w:r w:rsidR="00871ABD" w:rsidRPr="008C4856">
              <w:t>начальник отдела аккредитации и государственной аттестации</w:t>
            </w:r>
          </w:p>
        </w:tc>
      </w:tr>
    </w:tbl>
    <w:p w14:paraId="443966BC" w14:textId="77777777" w:rsidR="00F077CB" w:rsidRPr="00D54382" w:rsidRDefault="00F077CB" w:rsidP="001B6E1C">
      <w:pPr>
        <w:rPr>
          <w:i/>
          <w:sz w:val="14"/>
        </w:rPr>
      </w:pPr>
    </w:p>
    <w:sectPr w:rsidR="00F077CB" w:rsidRPr="00D54382" w:rsidSect="00CC3194">
      <w:footerReference w:type="default" r:id="rId9"/>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7B59F" w14:textId="77777777" w:rsidR="007136D2" w:rsidRDefault="007136D2" w:rsidP="005060D9">
      <w:r>
        <w:separator/>
      </w:r>
    </w:p>
  </w:endnote>
  <w:endnote w:type="continuationSeparator" w:id="0">
    <w:p w14:paraId="3E7EA7B8" w14:textId="77777777" w:rsidR="007136D2" w:rsidRDefault="007136D2"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BD69D" w14:textId="77777777" w:rsidR="00EE5F76" w:rsidRPr="004323C9" w:rsidRDefault="00EE5F76"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8816E3">
      <w:rPr>
        <w:rFonts w:ascii="Times New Roman" w:hAnsi="Times New Roman"/>
        <w:noProof/>
        <w:sz w:val="24"/>
      </w:rPr>
      <w:t>73</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C5C6F" w14:textId="77777777" w:rsidR="007136D2" w:rsidRDefault="007136D2" w:rsidP="005060D9">
      <w:r>
        <w:separator/>
      </w:r>
    </w:p>
  </w:footnote>
  <w:footnote w:type="continuationSeparator" w:id="0">
    <w:p w14:paraId="7F4F8E5E" w14:textId="77777777" w:rsidR="007136D2" w:rsidRDefault="007136D2" w:rsidP="005060D9">
      <w:r>
        <w:continuationSeparator/>
      </w:r>
    </w:p>
  </w:footnote>
  <w:footnote w:id="1">
    <w:p w14:paraId="59F377B2" w14:textId="77777777" w:rsidR="00EE5F76" w:rsidRDefault="00EE5F76">
      <w:pPr>
        <w:pStyle w:val="a4"/>
      </w:pPr>
      <w:r>
        <w:rPr>
          <w:rStyle w:val="a6"/>
        </w:rPr>
        <w:footnoteRef/>
      </w:r>
      <w:r w:rsidRPr="00B360B5">
        <w:rPr>
          <w:rFonts w:ascii="Times New Roman" w:hAnsi="Times New Roman"/>
        </w:rPr>
        <w:t xml:space="preserve">При заполнении разделов Главы 2 </w:t>
      </w:r>
      <w:r>
        <w:rPr>
          <w:rFonts w:ascii="Times New Roman" w:hAnsi="Times New Roman"/>
        </w:rPr>
        <w:t>следует</w:t>
      </w:r>
      <w:r w:rsidRPr="00B360B5">
        <w:rPr>
          <w:rFonts w:ascii="Times New Roman" w:hAnsi="Times New Roman"/>
        </w:rPr>
        <w:t xml:space="preserve"> использовать массив результатов</w:t>
      </w:r>
      <w:r>
        <w:rPr>
          <w:rFonts w:ascii="Times New Roman" w:hAnsi="Times New Roman"/>
        </w:rPr>
        <w:t xml:space="preserve"> основного дня основного периода</w:t>
      </w:r>
      <w:r w:rsidRPr="00B360B5">
        <w:rPr>
          <w:rFonts w:ascii="Times New Roman" w:hAnsi="Times New Roman"/>
        </w:rPr>
        <w:t xml:space="preserve"> ЕГЭ </w:t>
      </w:r>
    </w:p>
  </w:footnote>
  <w:footnote w:id="2">
    <w:p w14:paraId="6C43BD88" w14:textId="77777777" w:rsidR="00EE5F76" w:rsidRDefault="00EE5F76" w:rsidP="00E92856">
      <w:pPr>
        <w:pStyle w:val="a4"/>
        <w:jc w:val="both"/>
      </w:pPr>
      <w:r>
        <w:rPr>
          <w:rStyle w:val="a6"/>
        </w:rPr>
        <w:footnoteRef/>
      </w:r>
      <w:r w:rsidRPr="00C931CB">
        <w:rPr>
          <w:rFonts w:ascii="Times New Roman" w:hAnsi="Times New Roman"/>
        </w:rPr>
        <w:t xml:space="preserve">Перечень категорий ОО может быть </w:t>
      </w:r>
      <w:r>
        <w:rPr>
          <w:rFonts w:ascii="Times New Roman" w:hAnsi="Times New Roman"/>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7DCAEA63" w14:textId="77777777" w:rsidR="00EE5F76" w:rsidRDefault="00EE5F76" w:rsidP="00934DE6">
      <w:pPr>
        <w:pStyle w:val="a4"/>
        <w:jc w:val="both"/>
      </w:pPr>
      <w:r>
        <w:rPr>
          <w:rStyle w:val="60"/>
        </w:rPr>
        <w:footnoteRef/>
      </w:r>
      <w:r>
        <w:rPr>
          <w:rFonts w:ascii="Times New Roman" w:hAnsi="Times New Roman"/>
        </w:rPr>
        <w:t xml:space="preserve">Здесь и далее: </w:t>
      </w:r>
      <w:r w:rsidRPr="0059345A">
        <w:rPr>
          <w:rFonts w:ascii="Times New Roman" w:hAnsi="Times New Roman"/>
        </w:rPr>
        <w:t>минимальный балл – установленное Рособрнадзором минимальное количество баллов ЕГЭ, подтверждающее освоение образовательной программы среднего общего образования (по учебному предмету «</w:t>
      </w:r>
      <w:r>
        <w:rPr>
          <w:rFonts w:ascii="Times New Roman" w:hAnsi="Times New Roman"/>
        </w:rPr>
        <w:t>география</w:t>
      </w:r>
      <w:r w:rsidRPr="0059345A">
        <w:rPr>
          <w:rFonts w:ascii="Times New Roman" w:hAnsi="Times New Roman"/>
        </w:rPr>
        <w:t xml:space="preserve">» для анализа берется минимальный балл </w:t>
      </w:r>
      <w:r>
        <w:rPr>
          <w:rFonts w:ascii="Times New Roman" w:hAnsi="Times New Roman"/>
        </w:rPr>
        <w:t>37</w:t>
      </w:r>
      <w:r w:rsidRPr="0059345A">
        <w:rPr>
          <w:rFonts w:ascii="Times New Roman" w:hAnsi="Times New Roman"/>
        </w:rPr>
        <w:t>).</w:t>
      </w:r>
    </w:p>
  </w:footnote>
  <w:footnote w:id="4">
    <w:p w14:paraId="6C8ECC07" w14:textId="77777777" w:rsidR="00EE5F76" w:rsidRDefault="00EE5F76" w:rsidP="00C931CB">
      <w:pPr>
        <w:pStyle w:val="a4"/>
      </w:pPr>
      <w:r w:rsidRPr="00393C27">
        <w:rPr>
          <w:rStyle w:val="a6"/>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rPr>
        <w:t xml:space="preserve">дополняется / </w:t>
      </w:r>
      <w:proofErr w:type="spellStart"/>
      <w:r>
        <w:rPr>
          <w:rFonts w:ascii="Times New Roman" w:hAnsi="Times New Roman"/>
        </w:rPr>
        <w:t>уточняетсяв</w:t>
      </w:r>
      <w:proofErr w:type="spellEnd"/>
      <w:r>
        <w:rPr>
          <w:rFonts w:ascii="Times New Roman" w:hAnsi="Times New Roman"/>
        </w:rPr>
        <w:t xml:space="preserve"> соответствии со</w:t>
      </w:r>
      <w:r w:rsidRPr="00393C27">
        <w:rPr>
          <w:rFonts w:ascii="Times New Roman" w:hAnsi="Times New Roman"/>
        </w:rPr>
        <w:t xml:space="preserve"> специфик</w:t>
      </w:r>
      <w:r>
        <w:rPr>
          <w:rFonts w:ascii="Times New Roman" w:hAnsi="Times New Roman"/>
        </w:rPr>
        <w:t>ой</w:t>
      </w:r>
      <w:r w:rsidRPr="00393C27">
        <w:rPr>
          <w:rFonts w:ascii="Times New Roman" w:hAnsi="Times New Roman"/>
        </w:rPr>
        <w:t xml:space="preserve"> региональной системы образования</w:t>
      </w:r>
    </w:p>
  </w:footnote>
  <w:footnote w:id="5">
    <w:p w14:paraId="3D361052" w14:textId="77777777" w:rsidR="00EE5F76" w:rsidRDefault="00EE5F76" w:rsidP="00934DE6">
      <w:pPr>
        <w:pStyle w:val="a4"/>
        <w:jc w:val="both"/>
      </w:pPr>
      <w:r>
        <w:rPr>
          <w:rStyle w:val="a6"/>
        </w:rPr>
        <w:footnoteRef/>
      </w:r>
      <w:r w:rsidRPr="00D17C27">
        <w:rPr>
          <w:rFonts w:ascii="Times New Roman" w:hAnsi="Times New Roman"/>
        </w:rPr>
        <w:t xml:space="preserve"> При </w:t>
      </w:r>
      <w:r>
        <w:rPr>
          <w:rFonts w:ascii="Times New Roman" w:hAnsi="Times New Roman"/>
        </w:rPr>
        <w:t>формировании отчетов по иностранным языкам рекомендуется выделять отдельные подразделы по устной и по письменной частям экзамена.</w:t>
      </w:r>
    </w:p>
  </w:footnote>
  <w:footnote w:id="6">
    <w:p w14:paraId="5E1CE34B" w14:textId="77777777" w:rsidR="00EE5F76" w:rsidRDefault="00EE5F76" w:rsidP="00047740">
      <w:pPr>
        <w:pStyle w:val="a4"/>
        <w:tabs>
          <w:tab w:val="left" w:pos="8364"/>
        </w:tabs>
        <w:jc w:val="both"/>
      </w:pPr>
      <w:r w:rsidRPr="002C3327">
        <w:rPr>
          <w:rStyle w:val="a6"/>
          <w:rFonts w:ascii="Times New Roman" w:hAnsi="Times New Roman"/>
          <w:sz w:val="22"/>
          <w:szCs w:val="22"/>
        </w:rPr>
        <w:footnoteRef/>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 w:id="7">
    <w:p w14:paraId="1548955B" w14:textId="77777777" w:rsidR="00EE5F76" w:rsidRDefault="00EE5F76">
      <w:pPr>
        <w:pStyle w:val="a4"/>
      </w:pPr>
      <w:r>
        <w:rPr>
          <w:rStyle w:val="a6"/>
        </w:rPr>
        <w:footnoteRef/>
      </w:r>
      <w:r>
        <w:rPr>
          <w:rFonts w:ascii="Times New Roman" w:hAnsi="Times New Roman"/>
        </w:rPr>
        <w:t>Здесь и далее: См. пункт 3 Спецификации КИМ ЕГЭ 2026 года по учебному предмету.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cs="OpenSymbol"/>
        <w:color w:val="000000"/>
        <w:sz w:val="28"/>
        <w:szCs w:val="2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8"/>
        <w:szCs w:val="2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8"/>
        <w:szCs w:val="2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CBE7CB6"/>
    <w:multiLevelType w:val="hybridMultilevel"/>
    <w:tmpl w:val="4E3E12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F584ABB"/>
    <w:multiLevelType w:val="hybridMultilevel"/>
    <w:tmpl w:val="253612F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51C0998"/>
    <w:multiLevelType w:val="multilevel"/>
    <w:tmpl w:val="B1266FAE"/>
    <w:lvl w:ilvl="0">
      <w:start w:val="1"/>
      <w:numFmt w:val="bullet"/>
      <w:lvlText w:val=""/>
      <w:lvlJc w:val="left"/>
      <w:pPr>
        <w:tabs>
          <w:tab w:val="num" w:pos="720"/>
        </w:tabs>
        <w:ind w:left="720" w:hanging="360"/>
      </w:pPr>
      <w:rPr>
        <w:rFonts w:ascii="Symbol" w:hAnsi="Symbol" w:hint="default"/>
        <w:color w:val="000000"/>
        <w:sz w:val="28"/>
        <w:szCs w:val="2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8"/>
        <w:szCs w:val="2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8"/>
        <w:szCs w:val="2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31D622FE"/>
    <w:multiLevelType w:val="multilevel"/>
    <w:tmpl w:val="06961EE8"/>
    <w:lvl w:ilvl="0">
      <w:start w:val="1"/>
      <w:numFmt w:val="decimal"/>
      <w:lvlText w:val="%1."/>
      <w:lvlJc w:val="left"/>
      <w:pPr>
        <w:ind w:left="927" w:hanging="360"/>
      </w:pPr>
      <w:rPr>
        <w:rFonts w:cs="Times New Roman" w:hint="default"/>
      </w:rPr>
    </w:lvl>
    <w:lvl w:ilvl="1">
      <w:start w:val="1"/>
      <w:numFmt w:val="decimal"/>
      <w:lvlText w:val="%1.%2."/>
      <w:lvlJc w:val="left"/>
      <w:pPr>
        <w:ind w:left="999" w:hanging="432"/>
      </w:pPr>
      <w:rPr>
        <w:rFonts w:cs="Times New Roman" w:hint="default"/>
        <w:b/>
        <w:bCs/>
        <w:i w:val="0"/>
        <w:iCs w:val="0"/>
        <w:sz w:val="28"/>
        <w:szCs w:val="28"/>
      </w:rPr>
    </w:lvl>
    <w:lvl w:ilvl="2">
      <w:start w:val="1"/>
      <w:numFmt w:val="decimal"/>
      <w:lvlText w:val="%1.%2.%3."/>
      <w:lvlJc w:val="left"/>
      <w:pPr>
        <w:ind w:left="1639" w:hanging="504"/>
      </w:pPr>
      <w:rPr>
        <w:rFonts w:cs="Times New Roman" w:hint="default"/>
        <w:b/>
      </w:rPr>
    </w:lvl>
    <w:lvl w:ilvl="3">
      <w:start w:val="1"/>
      <w:numFmt w:val="decimal"/>
      <w:lvlText w:val="%1.%2.%3.%4."/>
      <w:lvlJc w:val="left"/>
      <w:pPr>
        <w:ind w:left="2350" w:hanging="648"/>
      </w:pPr>
      <w:rPr>
        <w:rFonts w:cs="Times New Roman" w:hint="default"/>
      </w:rPr>
    </w:lvl>
    <w:lvl w:ilvl="4">
      <w:start w:val="1"/>
      <w:numFmt w:val="decimal"/>
      <w:lvlText w:val="%1.%2.%3.%4.%5."/>
      <w:lvlJc w:val="left"/>
      <w:pPr>
        <w:ind w:left="2799" w:hanging="792"/>
      </w:pPr>
      <w:rPr>
        <w:rFonts w:cs="Times New Roman" w:hint="default"/>
      </w:rPr>
    </w:lvl>
    <w:lvl w:ilvl="5">
      <w:start w:val="1"/>
      <w:numFmt w:val="decimal"/>
      <w:lvlText w:val="%1.%2.%3.%4.%5.%6."/>
      <w:lvlJc w:val="left"/>
      <w:pPr>
        <w:ind w:left="3303" w:hanging="936"/>
      </w:pPr>
      <w:rPr>
        <w:rFonts w:cs="Times New Roman" w:hint="default"/>
      </w:rPr>
    </w:lvl>
    <w:lvl w:ilvl="6">
      <w:start w:val="1"/>
      <w:numFmt w:val="decimal"/>
      <w:lvlText w:val="%1.%2.%3.%4.%5.%6.%7."/>
      <w:lvlJc w:val="left"/>
      <w:pPr>
        <w:ind w:left="3807" w:hanging="1080"/>
      </w:pPr>
      <w:rPr>
        <w:rFonts w:cs="Times New Roman" w:hint="default"/>
      </w:rPr>
    </w:lvl>
    <w:lvl w:ilvl="7">
      <w:start w:val="1"/>
      <w:numFmt w:val="decimal"/>
      <w:lvlText w:val="%1.%2.%3.%4.%5.%6.%7.%8."/>
      <w:lvlJc w:val="left"/>
      <w:pPr>
        <w:ind w:left="4311" w:hanging="1224"/>
      </w:pPr>
      <w:rPr>
        <w:rFonts w:cs="Times New Roman" w:hint="default"/>
      </w:rPr>
    </w:lvl>
    <w:lvl w:ilvl="8">
      <w:start w:val="1"/>
      <w:numFmt w:val="decimal"/>
      <w:lvlText w:val="%1.%2.%3.%4.%5.%6.%7.%8.%9."/>
      <w:lvlJc w:val="left"/>
      <w:pPr>
        <w:ind w:left="4887" w:hanging="1440"/>
      </w:pPr>
      <w:rPr>
        <w:rFonts w:cs="Times New Roman" w:hint="default"/>
      </w:rPr>
    </w:lvl>
  </w:abstractNum>
  <w:abstractNum w:abstractNumId="5" w15:restartNumberingAfterBreak="0">
    <w:nsid w:val="373E0326"/>
    <w:multiLevelType w:val="multilevel"/>
    <w:tmpl w:val="6A907CB0"/>
    <w:lvl w:ilvl="0">
      <w:start w:val="1"/>
      <w:numFmt w:val="decimal"/>
      <w:lvlText w:val="%1."/>
      <w:lvlJc w:val="left"/>
      <w:pPr>
        <w:ind w:left="720" w:hanging="360"/>
      </w:pPr>
      <w:rPr>
        <w:rFonts w:cs="Times New Roman"/>
      </w:rPr>
    </w:lvl>
    <w:lvl w:ilvl="1">
      <w:start w:val="1"/>
      <w:numFmt w:val="decimal"/>
      <w:isLgl/>
      <w:lvlText w:val="%1.%2"/>
      <w:lvlJc w:val="left"/>
      <w:pPr>
        <w:ind w:left="1508" w:hanging="720"/>
      </w:pPr>
      <w:rPr>
        <w:rFonts w:ascii="Times New Roman" w:hAnsi="Times New Roman" w:cs="Times New Roman" w:hint="default"/>
        <w:b/>
      </w:rPr>
    </w:lvl>
    <w:lvl w:ilvl="2">
      <w:start w:val="1"/>
      <w:numFmt w:val="decimal"/>
      <w:isLgl/>
      <w:lvlText w:val="%1.%2.%3"/>
      <w:lvlJc w:val="left"/>
      <w:pPr>
        <w:ind w:left="1936" w:hanging="720"/>
      </w:pPr>
      <w:rPr>
        <w:rFonts w:ascii="Times New Roman" w:hAnsi="Times New Roman" w:cs="Times New Roman" w:hint="default"/>
      </w:rPr>
    </w:lvl>
    <w:lvl w:ilvl="3">
      <w:start w:val="1"/>
      <w:numFmt w:val="decimal"/>
      <w:isLgl/>
      <w:lvlText w:val="%1.%2.%3.%4"/>
      <w:lvlJc w:val="left"/>
      <w:pPr>
        <w:ind w:left="2724" w:hanging="1080"/>
      </w:pPr>
      <w:rPr>
        <w:rFonts w:ascii="Times New Roman" w:hAnsi="Times New Roman" w:cs="Times New Roman" w:hint="default"/>
      </w:rPr>
    </w:lvl>
    <w:lvl w:ilvl="4">
      <w:start w:val="1"/>
      <w:numFmt w:val="decimal"/>
      <w:isLgl/>
      <w:lvlText w:val="%1.%2.%3.%4.%5"/>
      <w:lvlJc w:val="left"/>
      <w:pPr>
        <w:ind w:left="3512" w:hanging="1440"/>
      </w:pPr>
      <w:rPr>
        <w:rFonts w:ascii="Times New Roman" w:hAnsi="Times New Roman" w:cs="Times New Roman" w:hint="default"/>
      </w:rPr>
    </w:lvl>
    <w:lvl w:ilvl="5">
      <w:start w:val="1"/>
      <w:numFmt w:val="decimal"/>
      <w:isLgl/>
      <w:lvlText w:val="%1.%2.%3.%4.%5.%6"/>
      <w:lvlJc w:val="left"/>
      <w:pPr>
        <w:ind w:left="3940" w:hanging="1440"/>
      </w:pPr>
      <w:rPr>
        <w:rFonts w:ascii="Times New Roman" w:hAnsi="Times New Roman" w:cs="Times New Roman" w:hint="default"/>
      </w:rPr>
    </w:lvl>
    <w:lvl w:ilvl="6">
      <w:start w:val="1"/>
      <w:numFmt w:val="decimal"/>
      <w:isLgl/>
      <w:lvlText w:val="%1.%2.%3.%4.%5.%6.%7"/>
      <w:lvlJc w:val="left"/>
      <w:pPr>
        <w:ind w:left="4728" w:hanging="1800"/>
      </w:pPr>
      <w:rPr>
        <w:rFonts w:ascii="Times New Roman" w:hAnsi="Times New Roman" w:cs="Times New Roman" w:hint="default"/>
      </w:rPr>
    </w:lvl>
    <w:lvl w:ilvl="7">
      <w:start w:val="1"/>
      <w:numFmt w:val="decimal"/>
      <w:isLgl/>
      <w:lvlText w:val="%1.%2.%3.%4.%5.%6.%7.%8"/>
      <w:lvlJc w:val="left"/>
      <w:pPr>
        <w:ind w:left="5516" w:hanging="2160"/>
      </w:pPr>
      <w:rPr>
        <w:rFonts w:ascii="Times New Roman" w:hAnsi="Times New Roman" w:cs="Times New Roman" w:hint="default"/>
      </w:rPr>
    </w:lvl>
    <w:lvl w:ilvl="8">
      <w:start w:val="1"/>
      <w:numFmt w:val="decimal"/>
      <w:isLgl/>
      <w:lvlText w:val="%1.%2.%3.%4.%5.%6.%7.%8.%9"/>
      <w:lvlJc w:val="left"/>
      <w:pPr>
        <w:ind w:left="5944" w:hanging="2160"/>
      </w:pPr>
      <w:rPr>
        <w:rFonts w:ascii="Times New Roman" w:hAnsi="Times New Roman" w:cs="Times New Roman" w:hint="default"/>
      </w:rPr>
    </w:lvl>
  </w:abstractNum>
  <w:abstractNum w:abstractNumId="6" w15:restartNumberingAfterBreak="0">
    <w:nsid w:val="3DD44101"/>
    <w:multiLevelType w:val="hybridMultilevel"/>
    <w:tmpl w:val="44D4E6F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56153B8A"/>
    <w:multiLevelType w:val="hybridMultilevel"/>
    <w:tmpl w:val="23502940"/>
    <w:lvl w:ilvl="0" w:tplc="E6829412">
      <w:start w:val="1"/>
      <w:numFmt w:val="decimal"/>
      <w:lvlText w:val="%1."/>
      <w:lvlJc w:val="left"/>
      <w:pPr>
        <w:ind w:left="899" w:hanging="360"/>
      </w:pPr>
      <w:rPr>
        <w:rFonts w:cs="Times New Roman" w:hint="default"/>
      </w:rPr>
    </w:lvl>
    <w:lvl w:ilvl="1" w:tplc="04190019">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9" w15:restartNumberingAfterBreak="0">
    <w:nsid w:val="6D5F16C9"/>
    <w:multiLevelType w:val="multilevel"/>
    <w:tmpl w:val="0A5A6BC6"/>
    <w:lvl w:ilvl="0">
      <w:start w:val="2"/>
      <w:numFmt w:val="decimal"/>
      <w:suff w:val="space"/>
      <w:lvlText w:val="Глава %1"/>
      <w:lvlJc w:val="left"/>
      <w:rPr>
        <w:rFonts w:ascii="Times New Roman" w:hAnsi="Times New Roman" w:cs="Times New Roman" w:hint="default"/>
        <w:b/>
        <w:bCs w:val="0"/>
        <w:i w:val="0"/>
        <w:iCs w:val="0"/>
        <w:caps w:val="0"/>
        <w:smallCaps w:val="0"/>
        <w:strike w:val="0"/>
        <w:dstrike w:val="0"/>
        <w:vanish w:val="0"/>
        <w:color w:val="000000"/>
        <w:spacing w:val="0"/>
        <w:kern w:val="0"/>
        <w:position w:val="0"/>
        <w:sz w:val="32"/>
        <w:szCs w:val="32"/>
        <w:u w:val="none"/>
        <w:effect w:val="none"/>
        <w:vertAlign w:val="baseline"/>
      </w:rPr>
    </w:lvl>
    <w:lvl w:ilvl="1">
      <w:start w:val="1"/>
      <w:numFmt w:val="none"/>
      <w:pStyle w:val="2"/>
      <w:suff w:val="nothing"/>
      <w:lvlText w:val=""/>
      <w:lvlJc w:val="left"/>
      <w:rPr>
        <w:rFonts w:cs="Times New Roman" w:hint="default"/>
      </w:rPr>
    </w:lvl>
    <w:lvl w:ilvl="2">
      <w:start w:val="1"/>
      <w:numFmt w:val="none"/>
      <w:pStyle w:val="3"/>
      <w:suff w:val="nothing"/>
      <w:lvlText w:val=""/>
      <w:lvlJc w:val="left"/>
      <w:rPr>
        <w:rFonts w:cs="Times New Roman" w:hint="default"/>
      </w:rPr>
    </w:lvl>
    <w:lvl w:ilvl="3">
      <w:start w:val="1"/>
      <w:numFmt w:val="none"/>
      <w:pStyle w:val="4"/>
      <w:suff w:val="nothing"/>
      <w:lvlText w:val=""/>
      <w:lvlJc w:val="left"/>
      <w:rPr>
        <w:rFonts w:cs="Times New Roman" w:hint="default"/>
      </w:rPr>
    </w:lvl>
    <w:lvl w:ilvl="4">
      <w:start w:val="1"/>
      <w:numFmt w:val="none"/>
      <w:pStyle w:val="5"/>
      <w:suff w:val="nothing"/>
      <w:lvlText w:val=""/>
      <w:lvlJc w:val="left"/>
      <w:rPr>
        <w:rFonts w:cs="Times New Roman" w:hint="default"/>
      </w:rPr>
    </w:lvl>
    <w:lvl w:ilvl="5">
      <w:start w:val="1"/>
      <w:numFmt w:val="none"/>
      <w:pStyle w:val="6"/>
      <w:suff w:val="nothing"/>
      <w:lvlText w:val=""/>
      <w:lvlJc w:val="left"/>
      <w:rPr>
        <w:rFonts w:cs="Times New Roman" w:hint="default"/>
      </w:rPr>
    </w:lvl>
    <w:lvl w:ilvl="6">
      <w:start w:val="1"/>
      <w:numFmt w:val="none"/>
      <w:pStyle w:val="7"/>
      <w:suff w:val="nothing"/>
      <w:lvlText w:val=""/>
      <w:lvlJc w:val="left"/>
      <w:rPr>
        <w:rFonts w:cs="Times New Roman" w:hint="default"/>
      </w:rPr>
    </w:lvl>
    <w:lvl w:ilvl="7">
      <w:start w:val="1"/>
      <w:numFmt w:val="none"/>
      <w:pStyle w:val="8"/>
      <w:suff w:val="nothing"/>
      <w:lvlText w:val=""/>
      <w:lvlJc w:val="left"/>
      <w:rPr>
        <w:rFonts w:cs="Times New Roman" w:hint="default"/>
      </w:rPr>
    </w:lvl>
    <w:lvl w:ilvl="8">
      <w:start w:val="1"/>
      <w:numFmt w:val="none"/>
      <w:pStyle w:val="9"/>
      <w:suff w:val="nothing"/>
      <w:lvlText w:val=""/>
      <w:lvlJc w:val="left"/>
      <w:rPr>
        <w:rFonts w:cs="Times New Roman" w:hint="default"/>
      </w:rPr>
    </w:lvl>
  </w:abstractNum>
  <w:abstractNum w:abstractNumId="10" w15:restartNumberingAfterBreak="0">
    <w:nsid w:val="702B652C"/>
    <w:multiLevelType w:val="hybridMultilevel"/>
    <w:tmpl w:val="392A6C06"/>
    <w:lvl w:ilvl="0" w:tplc="66E26FC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77EC612B"/>
    <w:multiLevelType w:val="hybridMultilevel"/>
    <w:tmpl w:val="CE7023C0"/>
    <w:lvl w:ilvl="0" w:tplc="08E2FF7C">
      <w:start w:val="1"/>
      <w:numFmt w:val="decimal"/>
      <w:lvlText w:val="%1)"/>
      <w:lvlJc w:val="left"/>
      <w:pPr>
        <w:ind w:left="1070" w:hanging="360"/>
      </w:pPr>
      <w:rPr>
        <w:rFonts w:hint="default"/>
        <w:b/>
        <w:bCs/>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16cid:durableId="1909420913">
    <w:abstractNumId w:val="2"/>
  </w:num>
  <w:num w:numId="2" w16cid:durableId="401954020">
    <w:abstractNumId w:val="9"/>
  </w:num>
  <w:num w:numId="3" w16cid:durableId="860121739">
    <w:abstractNumId w:val="4"/>
  </w:num>
  <w:num w:numId="4" w16cid:durableId="324477931">
    <w:abstractNumId w:val="1"/>
  </w:num>
  <w:num w:numId="5" w16cid:durableId="1577010492">
    <w:abstractNumId w:val="5"/>
  </w:num>
  <w:num w:numId="6" w16cid:durableId="1732843342">
    <w:abstractNumId w:val="7"/>
  </w:num>
  <w:num w:numId="7" w16cid:durableId="936206143">
    <w:abstractNumId w:val="8"/>
  </w:num>
  <w:num w:numId="8" w16cid:durableId="1177234857">
    <w:abstractNumId w:val="3"/>
  </w:num>
  <w:num w:numId="9" w16cid:durableId="387341186">
    <w:abstractNumId w:val="10"/>
  </w:num>
  <w:num w:numId="10" w16cid:durableId="2096633059">
    <w:abstractNumId w:val="11"/>
  </w:num>
  <w:num w:numId="11" w16cid:durableId="69418637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F5E19"/>
    <w:rsid w:val="00010690"/>
    <w:rsid w:val="00010C22"/>
    <w:rsid w:val="000113C4"/>
    <w:rsid w:val="000129A1"/>
    <w:rsid w:val="00013002"/>
    <w:rsid w:val="00015B15"/>
    <w:rsid w:val="00015E89"/>
    <w:rsid w:val="00016731"/>
    <w:rsid w:val="00016A25"/>
    <w:rsid w:val="00016B27"/>
    <w:rsid w:val="0002034E"/>
    <w:rsid w:val="00025430"/>
    <w:rsid w:val="00025E52"/>
    <w:rsid w:val="000266EA"/>
    <w:rsid w:val="000329EB"/>
    <w:rsid w:val="00032B7F"/>
    <w:rsid w:val="000340F5"/>
    <w:rsid w:val="00037F09"/>
    <w:rsid w:val="000401DE"/>
    <w:rsid w:val="00040376"/>
    <w:rsid w:val="00040584"/>
    <w:rsid w:val="00040B46"/>
    <w:rsid w:val="00041695"/>
    <w:rsid w:val="000458AE"/>
    <w:rsid w:val="0004760E"/>
    <w:rsid w:val="00047740"/>
    <w:rsid w:val="0004786D"/>
    <w:rsid w:val="00054B49"/>
    <w:rsid w:val="00056E85"/>
    <w:rsid w:val="00057A61"/>
    <w:rsid w:val="000623DE"/>
    <w:rsid w:val="00062DB8"/>
    <w:rsid w:val="00067EA3"/>
    <w:rsid w:val="000700B8"/>
    <w:rsid w:val="000706C8"/>
    <w:rsid w:val="00070C53"/>
    <w:rsid w:val="000718B2"/>
    <w:rsid w:val="00071C58"/>
    <w:rsid w:val="000720BF"/>
    <w:rsid w:val="00073B7B"/>
    <w:rsid w:val="0007574B"/>
    <w:rsid w:val="000816E9"/>
    <w:rsid w:val="00084DD9"/>
    <w:rsid w:val="000861DC"/>
    <w:rsid w:val="000927EC"/>
    <w:rsid w:val="000933F0"/>
    <w:rsid w:val="000943FA"/>
    <w:rsid w:val="00096F41"/>
    <w:rsid w:val="00097EC7"/>
    <w:rsid w:val="000A64D8"/>
    <w:rsid w:val="000A77ED"/>
    <w:rsid w:val="000B0F58"/>
    <w:rsid w:val="000B25D1"/>
    <w:rsid w:val="000B27CB"/>
    <w:rsid w:val="000B39BA"/>
    <w:rsid w:val="000B4354"/>
    <w:rsid w:val="000B5073"/>
    <w:rsid w:val="000B56C5"/>
    <w:rsid w:val="000C01FE"/>
    <w:rsid w:val="000C2793"/>
    <w:rsid w:val="000C4B26"/>
    <w:rsid w:val="000C6F90"/>
    <w:rsid w:val="000D0D9B"/>
    <w:rsid w:val="000D30A2"/>
    <w:rsid w:val="000D427A"/>
    <w:rsid w:val="000D4FA5"/>
    <w:rsid w:val="000D6C2E"/>
    <w:rsid w:val="000D6DEF"/>
    <w:rsid w:val="000E13E6"/>
    <w:rsid w:val="000E1AE5"/>
    <w:rsid w:val="000E3CA3"/>
    <w:rsid w:val="000E6D5D"/>
    <w:rsid w:val="000E718E"/>
    <w:rsid w:val="000F3B34"/>
    <w:rsid w:val="000F6575"/>
    <w:rsid w:val="000F6C26"/>
    <w:rsid w:val="000F7C87"/>
    <w:rsid w:val="000F7F13"/>
    <w:rsid w:val="00107F57"/>
    <w:rsid w:val="00110280"/>
    <w:rsid w:val="001116A5"/>
    <w:rsid w:val="001152A4"/>
    <w:rsid w:val="001171AF"/>
    <w:rsid w:val="00124D4C"/>
    <w:rsid w:val="00124F3F"/>
    <w:rsid w:val="00126045"/>
    <w:rsid w:val="001346E0"/>
    <w:rsid w:val="00136093"/>
    <w:rsid w:val="00141828"/>
    <w:rsid w:val="001431F0"/>
    <w:rsid w:val="00143694"/>
    <w:rsid w:val="00143B46"/>
    <w:rsid w:val="001505AA"/>
    <w:rsid w:val="00150FB1"/>
    <w:rsid w:val="00151F3E"/>
    <w:rsid w:val="001538B8"/>
    <w:rsid w:val="0015454E"/>
    <w:rsid w:val="00156AFA"/>
    <w:rsid w:val="00160AAC"/>
    <w:rsid w:val="001626A8"/>
    <w:rsid w:val="00162A45"/>
    <w:rsid w:val="00162AF2"/>
    <w:rsid w:val="00162C73"/>
    <w:rsid w:val="00164394"/>
    <w:rsid w:val="0016787E"/>
    <w:rsid w:val="00174654"/>
    <w:rsid w:val="001824A2"/>
    <w:rsid w:val="00183AD2"/>
    <w:rsid w:val="00184DB5"/>
    <w:rsid w:val="00186CB1"/>
    <w:rsid w:val="00187224"/>
    <w:rsid w:val="00194AFF"/>
    <w:rsid w:val="001955EA"/>
    <w:rsid w:val="00196904"/>
    <w:rsid w:val="00196B29"/>
    <w:rsid w:val="001A1BFC"/>
    <w:rsid w:val="001A3421"/>
    <w:rsid w:val="001A50EB"/>
    <w:rsid w:val="001A6BEA"/>
    <w:rsid w:val="001B14AE"/>
    <w:rsid w:val="001B2F07"/>
    <w:rsid w:val="001B44F4"/>
    <w:rsid w:val="001B6294"/>
    <w:rsid w:val="001B639B"/>
    <w:rsid w:val="001B6E1C"/>
    <w:rsid w:val="001C0246"/>
    <w:rsid w:val="001C11E0"/>
    <w:rsid w:val="001C459B"/>
    <w:rsid w:val="001C54D5"/>
    <w:rsid w:val="001D31A5"/>
    <w:rsid w:val="001D3C2A"/>
    <w:rsid w:val="001D5FA5"/>
    <w:rsid w:val="001D623C"/>
    <w:rsid w:val="001D65BA"/>
    <w:rsid w:val="001E2B16"/>
    <w:rsid w:val="001E670C"/>
    <w:rsid w:val="001E7F9B"/>
    <w:rsid w:val="001F1067"/>
    <w:rsid w:val="001F2549"/>
    <w:rsid w:val="001F2CD1"/>
    <w:rsid w:val="001F304A"/>
    <w:rsid w:val="001F6729"/>
    <w:rsid w:val="00201B8D"/>
    <w:rsid w:val="00202153"/>
    <w:rsid w:val="00202452"/>
    <w:rsid w:val="00204259"/>
    <w:rsid w:val="002059BA"/>
    <w:rsid w:val="00206E77"/>
    <w:rsid w:val="00211EBD"/>
    <w:rsid w:val="00213F4E"/>
    <w:rsid w:val="0021404D"/>
    <w:rsid w:val="00214176"/>
    <w:rsid w:val="002146CC"/>
    <w:rsid w:val="00220539"/>
    <w:rsid w:val="00222643"/>
    <w:rsid w:val="00222E16"/>
    <w:rsid w:val="00224A41"/>
    <w:rsid w:val="00226BA9"/>
    <w:rsid w:val="00227729"/>
    <w:rsid w:val="00231A74"/>
    <w:rsid w:val="00234E62"/>
    <w:rsid w:val="002405CD"/>
    <w:rsid w:val="00241C13"/>
    <w:rsid w:val="00243564"/>
    <w:rsid w:val="00244A81"/>
    <w:rsid w:val="00244CF6"/>
    <w:rsid w:val="002455C9"/>
    <w:rsid w:val="00245F52"/>
    <w:rsid w:val="0024619A"/>
    <w:rsid w:val="00246345"/>
    <w:rsid w:val="002479AA"/>
    <w:rsid w:val="002501BB"/>
    <w:rsid w:val="002502EA"/>
    <w:rsid w:val="00251209"/>
    <w:rsid w:val="002574C7"/>
    <w:rsid w:val="00257569"/>
    <w:rsid w:val="002614E9"/>
    <w:rsid w:val="00262C87"/>
    <w:rsid w:val="00263996"/>
    <w:rsid w:val="00264BC8"/>
    <w:rsid w:val="00270CC0"/>
    <w:rsid w:val="0027453B"/>
    <w:rsid w:val="002747E2"/>
    <w:rsid w:val="00275D73"/>
    <w:rsid w:val="00276E91"/>
    <w:rsid w:val="00287DD9"/>
    <w:rsid w:val="00287F12"/>
    <w:rsid w:val="00290841"/>
    <w:rsid w:val="00290F80"/>
    <w:rsid w:val="0029227E"/>
    <w:rsid w:val="002929A2"/>
    <w:rsid w:val="00293CED"/>
    <w:rsid w:val="00295942"/>
    <w:rsid w:val="002A1389"/>
    <w:rsid w:val="002A19D5"/>
    <w:rsid w:val="002A2F7F"/>
    <w:rsid w:val="002B4243"/>
    <w:rsid w:val="002C3327"/>
    <w:rsid w:val="002C59FF"/>
    <w:rsid w:val="002D2312"/>
    <w:rsid w:val="002D2EB7"/>
    <w:rsid w:val="002D3B50"/>
    <w:rsid w:val="002D6D5E"/>
    <w:rsid w:val="002D77DC"/>
    <w:rsid w:val="002E2B04"/>
    <w:rsid w:val="002E637E"/>
    <w:rsid w:val="002F0673"/>
    <w:rsid w:val="002F08B1"/>
    <w:rsid w:val="002F0AE0"/>
    <w:rsid w:val="002F1715"/>
    <w:rsid w:val="002F1D40"/>
    <w:rsid w:val="002F29C3"/>
    <w:rsid w:val="002F4303"/>
    <w:rsid w:val="002F4737"/>
    <w:rsid w:val="002F51A3"/>
    <w:rsid w:val="002F54DF"/>
    <w:rsid w:val="002F7314"/>
    <w:rsid w:val="003001AD"/>
    <w:rsid w:val="00300657"/>
    <w:rsid w:val="00301C93"/>
    <w:rsid w:val="00301FA1"/>
    <w:rsid w:val="0030218B"/>
    <w:rsid w:val="00302596"/>
    <w:rsid w:val="00316A35"/>
    <w:rsid w:val="00322108"/>
    <w:rsid w:val="00325BCD"/>
    <w:rsid w:val="00326134"/>
    <w:rsid w:val="00327C96"/>
    <w:rsid w:val="00332A77"/>
    <w:rsid w:val="00337127"/>
    <w:rsid w:val="00342028"/>
    <w:rsid w:val="00345ADD"/>
    <w:rsid w:val="00347315"/>
    <w:rsid w:val="0035117D"/>
    <w:rsid w:val="003607BA"/>
    <w:rsid w:val="0036693A"/>
    <w:rsid w:val="00372A80"/>
    <w:rsid w:val="003735F5"/>
    <w:rsid w:val="00375A83"/>
    <w:rsid w:val="00375B47"/>
    <w:rsid w:val="00377E8D"/>
    <w:rsid w:val="00381419"/>
    <w:rsid w:val="00381450"/>
    <w:rsid w:val="0038285E"/>
    <w:rsid w:val="00383699"/>
    <w:rsid w:val="00386F3B"/>
    <w:rsid w:val="00393C27"/>
    <w:rsid w:val="00395255"/>
    <w:rsid w:val="003A0E9F"/>
    <w:rsid w:val="003A1491"/>
    <w:rsid w:val="003A2511"/>
    <w:rsid w:val="003A3B64"/>
    <w:rsid w:val="003A417F"/>
    <w:rsid w:val="003A44F3"/>
    <w:rsid w:val="003A4E85"/>
    <w:rsid w:val="003A6AD1"/>
    <w:rsid w:val="003B0D59"/>
    <w:rsid w:val="003B2FD5"/>
    <w:rsid w:val="003B30AD"/>
    <w:rsid w:val="003B3449"/>
    <w:rsid w:val="003B47DB"/>
    <w:rsid w:val="003B62A6"/>
    <w:rsid w:val="003C07EB"/>
    <w:rsid w:val="003C142D"/>
    <w:rsid w:val="003C1DD1"/>
    <w:rsid w:val="003C1EDD"/>
    <w:rsid w:val="003C4F7A"/>
    <w:rsid w:val="003C6236"/>
    <w:rsid w:val="003C7F96"/>
    <w:rsid w:val="003D0130"/>
    <w:rsid w:val="003D0922"/>
    <w:rsid w:val="003D0D44"/>
    <w:rsid w:val="003D25F1"/>
    <w:rsid w:val="003D2624"/>
    <w:rsid w:val="003D4981"/>
    <w:rsid w:val="003D60AB"/>
    <w:rsid w:val="003E43F2"/>
    <w:rsid w:val="003E49AA"/>
    <w:rsid w:val="003F2019"/>
    <w:rsid w:val="003F226F"/>
    <w:rsid w:val="003F69C2"/>
    <w:rsid w:val="003F7527"/>
    <w:rsid w:val="003F78CD"/>
    <w:rsid w:val="00401C13"/>
    <w:rsid w:val="004037B0"/>
    <w:rsid w:val="00407E4A"/>
    <w:rsid w:val="004113EA"/>
    <w:rsid w:val="00415F14"/>
    <w:rsid w:val="00416C39"/>
    <w:rsid w:val="004224BE"/>
    <w:rsid w:val="0042675E"/>
    <w:rsid w:val="00431F25"/>
    <w:rsid w:val="00432146"/>
    <w:rsid w:val="004323C9"/>
    <w:rsid w:val="00436A7B"/>
    <w:rsid w:val="00441D5F"/>
    <w:rsid w:val="00443B41"/>
    <w:rsid w:val="00447158"/>
    <w:rsid w:val="004541DB"/>
    <w:rsid w:val="0046211B"/>
    <w:rsid w:val="00462FB8"/>
    <w:rsid w:val="004659FB"/>
    <w:rsid w:val="00466B40"/>
    <w:rsid w:val="0047024A"/>
    <w:rsid w:val="00481084"/>
    <w:rsid w:val="004814BF"/>
    <w:rsid w:val="004829A6"/>
    <w:rsid w:val="00483E5B"/>
    <w:rsid w:val="00484A58"/>
    <w:rsid w:val="00486B83"/>
    <w:rsid w:val="00490F7F"/>
    <w:rsid w:val="00491998"/>
    <w:rsid w:val="004950DA"/>
    <w:rsid w:val="004951BA"/>
    <w:rsid w:val="00497E75"/>
    <w:rsid w:val="004A11CA"/>
    <w:rsid w:val="004A1D8F"/>
    <w:rsid w:val="004A51FC"/>
    <w:rsid w:val="004A64AE"/>
    <w:rsid w:val="004B03CA"/>
    <w:rsid w:val="004B067D"/>
    <w:rsid w:val="004B187A"/>
    <w:rsid w:val="004B7E61"/>
    <w:rsid w:val="004C0300"/>
    <w:rsid w:val="004C0D8D"/>
    <w:rsid w:val="004C30C7"/>
    <w:rsid w:val="004D2536"/>
    <w:rsid w:val="004D508D"/>
    <w:rsid w:val="004D5ABD"/>
    <w:rsid w:val="004D79C6"/>
    <w:rsid w:val="004E0F18"/>
    <w:rsid w:val="004E3D33"/>
    <w:rsid w:val="004E4157"/>
    <w:rsid w:val="004E6B9A"/>
    <w:rsid w:val="004F04E1"/>
    <w:rsid w:val="004F3056"/>
    <w:rsid w:val="004F68E3"/>
    <w:rsid w:val="00501FAE"/>
    <w:rsid w:val="005027C4"/>
    <w:rsid w:val="00504259"/>
    <w:rsid w:val="005060D9"/>
    <w:rsid w:val="00506A93"/>
    <w:rsid w:val="00507899"/>
    <w:rsid w:val="005138D6"/>
    <w:rsid w:val="005169CF"/>
    <w:rsid w:val="00520DFB"/>
    <w:rsid w:val="00521524"/>
    <w:rsid w:val="00524AD1"/>
    <w:rsid w:val="005276CA"/>
    <w:rsid w:val="00533526"/>
    <w:rsid w:val="00540DB2"/>
    <w:rsid w:val="005413F9"/>
    <w:rsid w:val="00542F5B"/>
    <w:rsid w:val="00544654"/>
    <w:rsid w:val="00547255"/>
    <w:rsid w:val="00550D16"/>
    <w:rsid w:val="00550E6E"/>
    <w:rsid w:val="00552B80"/>
    <w:rsid w:val="00553E69"/>
    <w:rsid w:val="00553ED1"/>
    <w:rsid w:val="005542A3"/>
    <w:rsid w:val="00555DDA"/>
    <w:rsid w:val="00556E2F"/>
    <w:rsid w:val="00560114"/>
    <w:rsid w:val="005611B1"/>
    <w:rsid w:val="00561E78"/>
    <w:rsid w:val="005656B3"/>
    <w:rsid w:val="0056623D"/>
    <w:rsid w:val="005671B0"/>
    <w:rsid w:val="00567AA0"/>
    <w:rsid w:val="0057503C"/>
    <w:rsid w:val="005757A8"/>
    <w:rsid w:val="00576F38"/>
    <w:rsid w:val="00580ED1"/>
    <w:rsid w:val="005819C4"/>
    <w:rsid w:val="00581F35"/>
    <w:rsid w:val="00583C57"/>
    <w:rsid w:val="00585B83"/>
    <w:rsid w:val="00586C20"/>
    <w:rsid w:val="00587C98"/>
    <w:rsid w:val="0059345A"/>
    <w:rsid w:val="005962AB"/>
    <w:rsid w:val="00597198"/>
    <w:rsid w:val="005B1E0E"/>
    <w:rsid w:val="005B33E0"/>
    <w:rsid w:val="005C3795"/>
    <w:rsid w:val="005C64C1"/>
    <w:rsid w:val="005D1882"/>
    <w:rsid w:val="005D4C53"/>
    <w:rsid w:val="005E0ABA"/>
    <w:rsid w:val="005E1D63"/>
    <w:rsid w:val="005E2851"/>
    <w:rsid w:val="005E5937"/>
    <w:rsid w:val="005E780E"/>
    <w:rsid w:val="005F1142"/>
    <w:rsid w:val="005F1403"/>
    <w:rsid w:val="005F38EB"/>
    <w:rsid w:val="005F3BC9"/>
    <w:rsid w:val="005F46A3"/>
    <w:rsid w:val="005F641E"/>
    <w:rsid w:val="00601252"/>
    <w:rsid w:val="00601347"/>
    <w:rsid w:val="006020BB"/>
    <w:rsid w:val="00602549"/>
    <w:rsid w:val="00604518"/>
    <w:rsid w:val="00605E50"/>
    <w:rsid w:val="00606D77"/>
    <w:rsid w:val="0061189C"/>
    <w:rsid w:val="00614AB8"/>
    <w:rsid w:val="00617579"/>
    <w:rsid w:val="00625711"/>
    <w:rsid w:val="00634251"/>
    <w:rsid w:val="00635EB4"/>
    <w:rsid w:val="00637887"/>
    <w:rsid w:val="00640A1F"/>
    <w:rsid w:val="00644E7E"/>
    <w:rsid w:val="00645198"/>
    <w:rsid w:val="006475C4"/>
    <w:rsid w:val="00654BC4"/>
    <w:rsid w:val="00663319"/>
    <w:rsid w:val="0066470C"/>
    <w:rsid w:val="00667715"/>
    <w:rsid w:val="00667AC0"/>
    <w:rsid w:val="00673504"/>
    <w:rsid w:val="00673CA3"/>
    <w:rsid w:val="00675C33"/>
    <w:rsid w:val="00680699"/>
    <w:rsid w:val="0068223F"/>
    <w:rsid w:val="0068296C"/>
    <w:rsid w:val="006838B9"/>
    <w:rsid w:val="00683D13"/>
    <w:rsid w:val="006909EF"/>
    <w:rsid w:val="00693A63"/>
    <w:rsid w:val="00694903"/>
    <w:rsid w:val="00695215"/>
    <w:rsid w:val="00695E1F"/>
    <w:rsid w:val="00695FF7"/>
    <w:rsid w:val="0069747A"/>
    <w:rsid w:val="006A2650"/>
    <w:rsid w:val="006A6098"/>
    <w:rsid w:val="006A6274"/>
    <w:rsid w:val="006A6BAC"/>
    <w:rsid w:val="006A6ED9"/>
    <w:rsid w:val="006B10E0"/>
    <w:rsid w:val="006B51AE"/>
    <w:rsid w:val="006B6D82"/>
    <w:rsid w:val="006C2B74"/>
    <w:rsid w:val="006C4FD7"/>
    <w:rsid w:val="006C57EC"/>
    <w:rsid w:val="006C5A0B"/>
    <w:rsid w:val="006C73B9"/>
    <w:rsid w:val="006C7C6B"/>
    <w:rsid w:val="006D2922"/>
    <w:rsid w:val="006D3C72"/>
    <w:rsid w:val="006D3CF0"/>
    <w:rsid w:val="006D4108"/>
    <w:rsid w:val="006D5136"/>
    <w:rsid w:val="006E2484"/>
    <w:rsid w:val="006E4BB8"/>
    <w:rsid w:val="006F08CF"/>
    <w:rsid w:val="006F1BCE"/>
    <w:rsid w:val="006F2AA3"/>
    <w:rsid w:val="006F2E97"/>
    <w:rsid w:val="006F470F"/>
    <w:rsid w:val="006F67F1"/>
    <w:rsid w:val="006F7E6F"/>
    <w:rsid w:val="007019D4"/>
    <w:rsid w:val="00702D66"/>
    <w:rsid w:val="00706E31"/>
    <w:rsid w:val="00711C67"/>
    <w:rsid w:val="00712FB9"/>
    <w:rsid w:val="007136D2"/>
    <w:rsid w:val="00715B99"/>
    <w:rsid w:val="00716822"/>
    <w:rsid w:val="0072075A"/>
    <w:rsid w:val="007207DD"/>
    <w:rsid w:val="00721964"/>
    <w:rsid w:val="00727A8C"/>
    <w:rsid w:val="0073008A"/>
    <w:rsid w:val="00733326"/>
    <w:rsid w:val="00734B3D"/>
    <w:rsid w:val="00734E7E"/>
    <w:rsid w:val="007373EC"/>
    <w:rsid w:val="00740E47"/>
    <w:rsid w:val="0074122F"/>
    <w:rsid w:val="007451DD"/>
    <w:rsid w:val="007526BC"/>
    <w:rsid w:val="00754C57"/>
    <w:rsid w:val="00755348"/>
    <w:rsid w:val="00756A4A"/>
    <w:rsid w:val="00765901"/>
    <w:rsid w:val="00765EB4"/>
    <w:rsid w:val="0077011C"/>
    <w:rsid w:val="007743EF"/>
    <w:rsid w:val="0077476C"/>
    <w:rsid w:val="007773F0"/>
    <w:rsid w:val="00780032"/>
    <w:rsid w:val="00781653"/>
    <w:rsid w:val="007825A6"/>
    <w:rsid w:val="007836DE"/>
    <w:rsid w:val="00783803"/>
    <w:rsid w:val="00786D9F"/>
    <w:rsid w:val="00790D6B"/>
    <w:rsid w:val="00791F29"/>
    <w:rsid w:val="007922B7"/>
    <w:rsid w:val="00795ACC"/>
    <w:rsid w:val="007A45B1"/>
    <w:rsid w:val="007A52A3"/>
    <w:rsid w:val="007A53C5"/>
    <w:rsid w:val="007B0619"/>
    <w:rsid w:val="007B0E21"/>
    <w:rsid w:val="007B22F9"/>
    <w:rsid w:val="007B2B4A"/>
    <w:rsid w:val="007B3FAF"/>
    <w:rsid w:val="007B56A9"/>
    <w:rsid w:val="007B586A"/>
    <w:rsid w:val="007B75EE"/>
    <w:rsid w:val="007C1772"/>
    <w:rsid w:val="007C2F63"/>
    <w:rsid w:val="007C39FB"/>
    <w:rsid w:val="007C3D18"/>
    <w:rsid w:val="007C4078"/>
    <w:rsid w:val="007C423B"/>
    <w:rsid w:val="007C5F4D"/>
    <w:rsid w:val="007C6134"/>
    <w:rsid w:val="007C6378"/>
    <w:rsid w:val="007D0389"/>
    <w:rsid w:val="007D70A9"/>
    <w:rsid w:val="007E0072"/>
    <w:rsid w:val="007E61D8"/>
    <w:rsid w:val="007E6C34"/>
    <w:rsid w:val="007E7065"/>
    <w:rsid w:val="007E75A9"/>
    <w:rsid w:val="007F12E7"/>
    <w:rsid w:val="007F1524"/>
    <w:rsid w:val="007F4A50"/>
    <w:rsid w:val="007F5E19"/>
    <w:rsid w:val="00806046"/>
    <w:rsid w:val="00806B2B"/>
    <w:rsid w:val="00815666"/>
    <w:rsid w:val="00817FD2"/>
    <w:rsid w:val="00820B53"/>
    <w:rsid w:val="00821EC9"/>
    <w:rsid w:val="0082463F"/>
    <w:rsid w:val="00825F34"/>
    <w:rsid w:val="00836E95"/>
    <w:rsid w:val="00843FBC"/>
    <w:rsid w:val="008462D8"/>
    <w:rsid w:val="00847D70"/>
    <w:rsid w:val="008500E5"/>
    <w:rsid w:val="00851187"/>
    <w:rsid w:val="008531A6"/>
    <w:rsid w:val="008570E2"/>
    <w:rsid w:val="0085794C"/>
    <w:rsid w:val="00857C80"/>
    <w:rsid w:val="00860479"/>
    <w:rsid w:val="008615AC"/>
    <w:rsid w:val="00862E75"/>
    <w:rsid w:val="00864E83"/>
    <w:rsid w:val="0086607B"/>
    <w:rsid w:val="00870F21"/>
    <w:rsid w:val="008718AA"/>
    <w:rsid w:val="00871963"/>
    <w:rsid w:val="008719FC"/>
    <w:rsid w:val="00871ABD"/>
    <w:rsid w:val="00872D69"/>
    <w:rsid w:val="00873489"/>
    <w:rsid w:val="008753FA"/>
    <w:rsid w:val="008816E3"/>
    <w:rsid w:val="008833D5"/>
    <w:rsid w:val="0088342B"/>
    <w:rsid w:val="00883485"/>
    <w:rsid w:val="00883B30"/>
    <w:rsid w:val="008871BD"/>
    <w:rsid w:val="00887518"/>
    <w:rsid w:val="00887A22"/>
    <w:rsid w:val="008919F3"/>
    <w:rsid w:val="00894991"/>
    <w:rsid w:val="00895DDC"/>
    <w:rsid w:val="008962F8"/>
    <w:rsid w:val="008A0CBA"/>
    <w:rsid w:val="008A1066"/>
    <w:rsid w:val="008A2972"/>
    <w:rsid w:val="008A40D8"/>
    <w:rsid w:val="008A55AF"/>
    <w:rsid w:val="008A65F3"/>
    <w:rsid w:val="008B0AE2"/>
    <w:rsid w:val="008B1329"/>
    <w:rsid w:val="008B271D"/>
    <w:rsid w:val="008B3321"/>
    <w:rsid w:val="008B3B2A"/>
    <w:rsid w:val="008B4AEF"/>
    <w:rsid w:val="008B7148"/>
    <w:rsid w:val="008C135B"/>
    <w:rsid w:val="008C35ED"/>
    <w:rsid w:val="008C4D7D"/>
    <w:rsid w:val="008C6AA2"/>
    <w:rsid w:val="008C725A"/>
    <w:rsid w:val="008D089A"/>
    <w:rsid w:val="008D1B28"/>
    <w:rsid w:val="008D3958"/>
    <w:rsid w:val="008D3BBA"/>
    <w:rsid w:val="008E0025"/>
    <w:rsid w:val="008E232B"/>
    <w:rsid w:val="008E4CB1"/>
    <w:rsid w:val="008F02F1"/>
    <w:rsid w:val="008F2F8E"/>
    <w:rsid w:val="008F5B17"/>
    <w:rsid w:val="008F6DB1"/>
    <w:rsid w:val="00903006"/>
    <w:rsid w:val="009036CE"/>
    <w:rsid w:val="00905127"/>
    <w:rsid w:val="0090575F"/>
    <w:rsid w:val="00906841"/>
    <w:rsid w:val="009119F0"/>
    <w:rsid w:val="0091283C"/>
    <w:rsid w:val="00914ADF"/>
    <w:rsid w:val="00914B46"/>
    <w:rsid w:val="00916724"/>
    <w:rsid w:val="009256CD"/>
    <w:rsid w:val="00926490"/>
    <w:rsid w:val="00931ED4"/>
    <w:rsid w:val="009347B7"/>
    <w:rsid w:val="00934DE6"/>
    <w:rsid w:val="00940FA6"/>
    <w:rsid w:val="00941CFC"/>
    <w:rsid w:val="0094223A"/>
    <w:rsid w:val="00943DA0"/>
    <w:rsid w:val="009475AC"/>
    <w:rsid w:val="0094789B"/>
    <w:rsid w:val="009522C8"/>
    <w:rsid w:val="00953DDA"/>
    <w:rsid w:val="0095502D"/>
    <w:rsid w:val="00956548"/>
    <w:rsid w:val="00962B75"/>
    <w:rsid w:val="009653E8"/>
    <w:rsid w:val="00970730"/>
    <w:rsid w:val="00975EDB"/>
    <w:rsid w:val="0097741F"/>
    <w:rsid w:val="0097750C"/>
    <w:rsid w:val="00977830"/>
    <w:rsid w:val="009814F1"/>
    <w:rsid w:val="00983DCD"/>
    <w:rsid w:val="00990991"/>
    <w:rsid w:val="00990EA6"/>
    <w:rsid w:val="00991377"/>
    <w:rsid w:val="009967E4"/>
    <w:rsid w:val="009A03B0"/>
    <w:rsid w:val="009A42EF"/>
    <w:rsid w:val="009A57E3"/>
    <w:rsid w:val="009A70B0"/>
    <w:rsid w:val="009B01B3"/>
    <w:rsid w:val="009B0D70"/>
    <w:rsid w:val="009B3BA8"/>
    <w:rsid w:val="009B4508"/>
    <w:rsid w:val="009B5DEA"/>
    <w:rsid w:val="009B696D"/>
    <w:rsid w:val="009C061E"/>
    <w:rsid w:val="009C0935"/>
    <w:rsid w:val="009C1239"/>
    <w:rsid w:val="009C1279"/>
    <w:rsid w:val="009C7B43"/>
    <w:rsid w:val="009D2789"/>
    <w:rsid w:val="009D2FDD"/>
    <w:rsid w:val="009D3990"/>
    <w:rsid w:val="009D3DBE"/>
    <w:rsid w:val="009D7D0A"/>
    <w:rsid w:val="009E0E2C"/>
    <w:rsid w:val="009E16FF"/>
    <w:rsid w:val="009E5C7B"/>
    <w:rsid w:val="009E5E67"/>
    <w:rsid w:val="009E6832"/>
    <w:rsid w:val="009E69C8"/>
    <w:rsid w:val="009E769C"/>
    <w:rsid w:val="009F690D"/>
    <w:rsid w:val="00A000F0"/>
    <w:rsid w:val="00A0217B"/>
    <w:rsid w:val="00A04E8A"/>
    <w:rsid w:val="00A0549C"/>
    <w:rsid w:val="00A0681B"/>
    <w:rsid w:val="00A07C00"/>
    <w:rsid w:val="00A10442"/>
    <w:rsid w:val="00A111EC"/>
    <w:rsid w:val="00A14BF3"/>
    <w:rsid w:val="00A14EAD"/>
    <w:rsid w:val="00A1751E"/>
    <w:rsid w:val="00A21CD4"/>
    <w:rsid w:val="00A2251F"/>
    <w:rsid w:val="00A22F3A"/>
    <w:rsid w:val="00A23E6E"/>
    <w:rsid w:val="00A263F5"/>
    <w:rsid w:val="00A269FE"/>
    <w:rsid w:val="00A30F81"/>
    <w:rsid w:val="00A310D2"/>
    <w:rsid w:val="00A343CC"/>
    <w:rsid w:val="00A349CE"/>
    <w:rsid w:val="00A3634D"/>
    <w:rsid w:val="00A439F1"/>
    <w:rsid w:val="00A4402A"/>
    <w:rsid w:val="00A44815"/>
    <w:rsid w:val="00A45222"/>
    <w:rsid w:val="00A45D8B"/>
    <w:rsid w:val="00A476A8"/>
    <w:rsid w:val="00A51CB9"/>
    <w:rsid w:val="00A52ACF"/>
    <w:rsid w:val="00A62D52"/>
    <w:rsid w:val="00A62FC0"/>
    <w:rsid w:val="00A6360D"/>
    <w:rsid w:val="00A67C9A"/>
    <w:rsid w:val="00A67D70"/>
    <w:rsid w:val="00A70EA4"/>
    <w:rsid w:val="00A712B2"/>
    <w:rsid w:val="00A71C0B"/>
    <w:rsid w:val="00A745B7"/>
    <w:rsid w:val="00A803E1"/>
    <w:rsid w:val="00A82BB0"/>
    <w:rsid w:val="00A84C5A"/>
    <w:rsid w:val="00A870CD"/>
    <w:rsid w:val="00A9105A"/>
    <w:rsid w:val="00A918A9"/>
    <w:rsid w:val="00A91912"/>
    <w:rsid w:val="00A94017"/>
    <w:rsid w:val="00A950A9"/>
    <w:rsid w:val="00AA2B4E"/>
    <w:rsid w:val="00AA2DED"/>
    <w:rsid w:val="00AA5A9D"/>
    <w:rsid w:val="00AB1167"/>
    <w:rsid w:val="00AB302E"/>
    <w:rsid w:val="00AB3583"/>
    <w:rsid w:val="00AB54E9"/>
    <w:rsid w:val="00AB7F66"/>
    <w:rsid w:val="00AC1EA6"/>
    <w:rsid w:val="00AC321B"/>
    <w:rsid w:val="00AC43B4"/>
    <w:rsid w:val="00AD12A6"/>
    <w:rsid w:val="00AD3663"/>
    <w:rsid w:val="00AD5FA7"/>
    <w:rsid w:val="00AE2320"/>
    <w:rsid w:val="00AE5CE7"/>
    <w:rsid w:val="00AF0ABC"/>
    <w:rsid w:val="00AF2574"/>
    <w:rsid w:val="00AF57A4"/>
    <w:rsid w:val="00AF7C30"/>
    <w:rsid w:val="00B000AB"/>
    <w:rsid w:val="00B01E3C"/>
    <w:rsid w:val="00B02BCC"/>
    <w:rsid w:val="00B06440"/>
    <w:rsid w:val="00B07E3A"/>
    <w:rsid w:val="00B12F61"/>
    <w:rsid w:val="00B171E8"/>
    <w:rsid w:val="00B23555"/>
    <w:rsid w:val="00B246CE"/>
    <w:rsid w:val="00B253A1"/>
    <w:rsid w:val="00B32F15"/>
    <w:rsid w:val="00B360B5"/>
    <w:rsid w:val="00B3621E"/>
    <w:rsid w:val="00B37F5B"/>
    <w:rsid w:val="00B46154"/>
    <w:rsid w:val="00B5074A"/>
    <w:rsid w:val="00B50D9A"/>
    <w:rsid w:val="00B5160D"/>
    <w:rsid w:val="00B54DD2"/>
    <w:rsid w:val="00B578CB"/>
    <w:rsid w:val="00B57D31"/>
    <w:rsid w:val="00B60197"/>
    <w:rsid w:val="00B62D54"/>
    <w:rsid w:val="00B70AB7"/>
    <w:rsid w:val="00B726C8"/>
    <w:rsid w:val="00B72D46"/>
    <w:rsid w:val="00B80E89"/>
    <w:rsid w:val="00B8322E"/>
    <w:rsid w:val="00B86180"/>
    <w:rsid w:val="00B86ACD"/>
    <w:rsid w:val="00B90814"/>
    <w:rsid w:val="00B926B0"/>
    <w:rsid w:val="00B93E89"/>
    <w:rsid w:val="00B9538A"/>
    <w:rsid w:val="00B96BCB"/>
    <w:rsid w:val="00BA013B"/>
    <w:rsid w:val="00BA108C"/>
    <w:rsid w:val="00BA2AEA"/>
    <w:rsid w:val="00BA41D6"/>
    <w:rsid w:val="00BA494F"/>
    <w:rsid w:val="00BB4FA7"/>
    <w:rsid w:val="00BC108D"/>
    <w:rsid w:val="00BC1C3B"/>
    <w:rsid w:val="00BC34DB"/>
    <w:rsid w:val="00BC5207"/>
    <w:rsid w:val="00BD2A51"/>
    <w:rsid w:val="00BD48F6"/>
    <w:rsid w:val="00BD4B5C"/>
    <w:rsid w:val="00BE21B0"/>
    <w:rsid w:val="00BE5455"/>
    <w:rsid w:val="00BF36E1"/>
    <w:rsid w:val="00BF783C"/>
    <w:rsid w:val="00C0164E"/>
    <w:rsid w:val="00C03028"/>
    <w:rsid w:val="00C11320"/>
    <w:rsid w:val="00C113C6"/>
    <w:rsid w:val="00C11728"/>
    <w:rsid w:val="00C118F5"/>
    <w:rsid w:val="00C1397D"/>
    <w:rsid w:val="00C2187E"/>
    <w:rsid w:val="00C22E00"/>
    <w:rsid w:val="00C23C28"/>
    <w:rsid w:val="00C23E3F"/>
    <w:rsid w:val="00C2604F"/>
    <w:rsid w:val="00C27462"/>
    <w:rsid w:val="00C30DD4"/>
    <w:rsid w:val="00C41326"/>
    <w:rsid w:val="00C441E5"/>
    <w:rsid w:val="00C463CE"/>
    <w:rsid w:val="00C47826"/>
    <w:rsid w:val="00C47D39"/>
    <w:rsid w:val="00C50AFF"/>
    <w:rsid w:val="00C52947"/>
    <w:rsid w:val="00C541BA"/>
    <w:rsid w:val="00C546AC"/>
    <w:rsid w:val="00C57D3C"/>
    <w:rsid w:val="00C60809"/>
    <w:rsid w:val="00C615DD"/>
    <w:rsid w:val="00C6180E"/>
    <w:rsid w:val="00C61998"/>
    <w:rsid w:val="00C6200E"/>
    <w:rsid w:val="00C659CB"/>
    <w:rsid w:val="00C70AE7"/>
    <w:rsid w:val="00C7264D"/>
    <w:rsid w:val="00C729BA"/>
    <w:rsid w:val="00C757AE"/>
    <w:rsid w:val="00C75883"/>
    <w:rsid w:val="00C81EB9"/>
    <w:rsid w:val="00C81ECB"/>
    <w:rsid w:val="00C8276F"/>
    <w:rsid w:val="00C843D9"/>
    <w:rsid w:val="00C931CB"/>
    <w:rsid w:val="00C93682"/>
    <w:rsid w:val="00C949D7"/>
    <w:rsid w:val="00C950E9"/>
    <w:rsid w:val="00C95252"/>
    <w:rsid w:val="00C95732"/>
    <w:rsid w:val="00C959DD"/>
    <w:rsid w:val="00C968C4"/>
    <w:rsid w:val="00C97FD1"/>
    <w:rsid w:val="00CA2C81"/>
    <w:rsid w:val="00CA3EB7"/>
    <w:rsid w:val="00CA51C5"/>
    <w:rsid w:val="00CA77CE"/>
    <w:rsid w:val="00CA7D04"/>
    <w:rsid w:val="00CA7D6A"/>
    <w:rsid w:val="00CB220A"/>
    <w:rsid w:val="00CB3E3B"/>
    <w:rsid w:val="00CB54DA"/>
    <w:rsid w:val="00CB69B3"/>
    <w:rsid w:val="00CC1774"/>
    <w:rsid w:val="00CC2AD9"/>
    <w:rsid w:val="00CC3194"/>
    <w:rsid w:val="00CC3D7C"/>
    <w:rsid w:val="00CC48B7"/>
    <w:rsid w:val="00CC63D7"/>
    <w:rsid w:val="00CC6843"/>
    <w:rsid w:val="00CC69B1"/>
    <w:rsid w:val="00CD005E"/>
    <w:rsid w:val="00CD3D62"/>
    <w:rsid w:val="00CD61A0"/>
    <w:rsid w:val="00CD7761"/>
    <w:rsid w:val="00CE36D5"/>
    <w:rsid w:val="00CE5162"/>
    <w:rsid w:val="00CE5584"/>
    <w:rsid w:val="00CE6C31"/>
    <w:rsid w:val="00CE6EAB"/>
    <w:rsid w:val="00CE7A63"/>
    <w:rsid w:val="00CF25F5"/>
    <w:rsid w:val="00CF2D39"/>
    <w:rsid w:val="00CF3E30"/>
    <w:rsid w:val="00D01024"/>
    <w:rsid w:val="00D0265E"/>
    <w:rsid w:val="00D03843"/>
    <w:rsid w:val="00D046A8"/>
    <w:rsid w:val="00D06756"/>
    <w:rsid w:val="00D06C6B"/>
    <w:rsid w:val="00D116BF"/>
    <w:rsid w:val="00D15A63"/>
    <w:rsid w:val="00D17C27"/>
    <w:rsid w:val="00D2251F"/>
    <w:rsid w:val="00D238D8"/>
    <w:rsid w:val="00D241C4"/>
    <w:rsid w:val="00D24215"/>
    <w:rsid w:val="00D26219"/>
    <w:rsid w:val="00D348C0"/>
    <w:rsid w:val="00D42B45"/>
    <w:rsid w:val="00D42FCD"/>
    <w:rsid w:val="00D43617"/>
    <w:rsid w:val="00D478AB"/>
    <w:rsid w:val="00D5090A"/>
    <w:rsid w:val="00D50956"/>
    <w:rsid w:val="00D523D3"/>
    <w:rsid w:val="00D541B3"/>
    <w:rsid w:val="00D54382"/>
    <w:rsid w:val="00D54595"/>
    <w:rsid w:val="00D555D7"/>
    <w:rsid w:val="00D647CC"/>
    <w:rsid w:val="00D65DF5"/>
    <w:rsid w:val="00D711F6"/>
    <w:rsid w:val="00D712FF"/>
    <w:rsid w:val="00D7472D"/>
    <w:rsid w:val="00D748E2"/>
    <w:rsid w:val="00D765AF"/>
    <w:rsid w:val="00D80D67"/>
    <w:rsid w:val="00D87160"/>
    <w:rsid w:val="00D87765"/>
    <w:rsid w:val="00D877B7"/>
    <w:rsid w:val="00D9176F"/>
    <w:rsid w:val="00D92563"/>
    <w:rsid w:val="00DA0C35"/>
    <w:rsid w:val="00DA15AC"/>
    <w:rsid w:val="00DA5AFD"/>
    <w:rsid w:val="00DB3BDA"/>
    <w:rsid w:val="00DB5E2F"/>
    <w:rsid w:val="00DB62B3"/>
    <w:rsid w:val="00DB6745"/>
    <w:rsid w:val="00DB6897"/>
    <w:rsid w:val="00DB7BF1"/>
    <w:rsid w:val="00DC1425"/>
    <w:rsid w:val="00DC24B0"/>
    <w:rsid w:val="00DC452C"/>
    <w:rsid w:val="00DC741A"/>
    <w:rsid w:val="00DD3B4F"/>
    <w:rsid w:val="00DD4F5E"/>
    <w:rsid w:val="00DD5D23"/>
    <w:rsid w:val="00DD6A58"/>
    <w:rsid w:val="00DD713B"/>
    <w:rsid w:val="00DE1A42"/>
    <w:rsid w:val="00DE41E2"/>
    <w:rsid w:val="00DE5D54"/>
    <w:rsid w:val="00DF0C71"/>
    <w:rsid w:val="00DF2AB3"/>
    <w:rsid w:val="00DF6297"/>
    <w:rsid w:val="00DF66F9"/>
    <w:rsid w:val="00DF7FB2"/>
    <w:rsid w:val="00E00460"/>
    <w:rsid w:val="00E0279F"/>
    <w:rsid w:val="00E02BCE"/>
    <w:rsid w:val="00E057C9"/>
    <w:rsid w:val="00E05A1D"/>
    <w:rsid w:val="00E05E7F"/>
    <w:rsid w:val="00E106C8"/>
    <w:rsid w:val="00E10C27"/>
    <w:rsid w:val="00E13F71"/>
    <w:rsid w:val="00E14F7D"/>
    <w:rsid w:val="00E15585"/>
    <w:rsid w:val="00E16F41"/>
    <w:rsid w:val="00E2039C"/>
    <w:rsid w:val="00E239A4"/>
    <w:rsid w:val="00E255FB"/>
    <w:rsid w:val="00E26CBB"/>
    <w:rsid w:val="00E33C47"/>
    <w:rsid w:val="00E349CF"/>
    <w:rsid w:val="00E34A03"/>
    <w:rsid w:val="00E372F8"/>
    <w:rsid w:val="00E40DDC"/>
    <w:rsid w:val="00E41FA5"/>
    <w:rsid w:val="00E433CE"/>
    <w:rsid w:val="00E43FC8"/>
    <w:rsid w:val="00E4434B"/>
    <w:rsid w:val="00E44E79"/>
    <w:rsid w:val="00E456F7"/>
    <w:rsid w:val="00E469B9"/>
    <w:rsid w:val="00E56CB8"/>
    <w:rsid w:val="00E60C1D"/>
    <w:rsid w:val="00E61461"/>
    <w:rsid w:val="00E61CEC"/>
    <w:rsid w:val="00E62E0B"/>
    <w:rsid w:val="00E67DE8"/>
    <w:rsid w:val="00E72A1D"/>
    <w:rsid w:val="00E7492B"/>
    <w:rsid w:val="00E756B5"/>
    <w:rsid w:val="00E7747D"/>
    <w:rsid w:val="00E7770B"/>
    <w:rsid w:val="00E834C6"/>
    <w:rsid w:val="00E8517F"/>
    <w:rsid w:val="00E874F7"/>
    <w:rsid w:val="00E91130"/>
    <w:rsid w:val="00E91271"/>
    <w:rsid w:val="00E9134D"/>
    <w:rsid w:val="00E91D60"/>
    <w:rsid w:val="00E92856"/>
    <w:rsid w:val="00E93FC6"/>
    <w:rsid w:val="00EA05BB"/>
    <w:rsid w:val="00EA081B"/>
    <w:rsid w:val="00EA3912"/>
    <w:rsid w:val="00EA3D6F"/>
    <w:rsid w:val="00EA4444"/>
    <w:rsid w:val="00EA75F4"/>
    <w:rsid w:val="00EB2FE0"/>
    <w:rsid w:val="00EC28B7"/>
    <w:rsid w:val="00EC36C1"/>
    <w:rsid w:val="00EC5E72"/>
    <w:rsid w:val="00EC6397"/>
    <w:rsid w:val="00ED03BA"/>
    <w:rsid w:val="00ED1C3C"/>
    <w:rsid w:val="00ED2BF3"/>
    <w:rsid w:val="00ED57AE"/>
    <w:rsid w:val="00ED7035"/>
    <w:rsid w:val="00EE0695"/>
    <w:rsid w:val="00EE0F13"/>
    <w:rsid w:val="00EE0FA4"/>
    <w:rsid w:val="00EE1864"/>
    <w:rsid w:val="00EE2024"/>
    <w:rsid w:val="00EE5F76"/>
    <w:rsid w:val="00EE65FA"/>
    <w:rsid w:val="00EF2486"/>
    <w:rsid w:val="00EF24A0"/>
    <w:rsid w:val="00EF5835"/>
    <w:rsid w:val="00EF68D3"/>
    <w:rsid w:val="00F02525"/>
    <w:rsid w:val="00F04E7E"/>
    <w:rsid w:val="00F077CB"/>
    <w:rsid w:val="00F10C16"/>
    <w:rsid w:val="00F121C3"/>
    <w:rsid w:val="00F12919"/>
    <w:rsid w:val="00F1355D"/>
    <w:rsid w:val="00F15B75"/>
    <w:rsid w:val="00F178B0"/>
    <w:rsid w:val="00F17AC3"/>
    <w:rsid w:val="00F20B14"/>
    <w:rsid w:val="00F212E9"/>
    <w:rsid w:val="00F27B19"/>
    <w:rsid w:val="00F33128"/>
    <w:rsid w:val="00F36DC1"/>
    <w:rsid w:val="00F44048"/>
    <w:rsid w:val="00F442EE"/>
    <w:rsid w:val="00F50A03"/>
    <w:rsid w:val="00F561D2"/>
    <w:rsid w:val="00F579AB"/>
    <w:rsid w:val="00F57DA5"/>
    <w:rsid w:val="00F62910"/>
    <w:rsid w:val="00F634F6"/>
    <w:rsid w:val="00F63693"/>
    <w:rsid w:val="00F636E2"/>
    <w:rsid w:val="00F6429E"/>
    <w:rsid w:val="00F675DB"/>
    <w:rsid w:val="00F74972"/>
    <w:rsid w:val="00F753AE"/>
    <w:rsid w:val="00F76B03"/>
    <w:rsid w:val="00F77C9B"/>
    <w:rsid w:val="00F8309E"/>
    <w:rsid w:val="00F834BD"/>
    <w:rsid w:val="00F84A9D"/>
    <w:rsid w:val="00F8554B"/>
    <w:rsid w:val="00FA13AC"/>
    <w:rsid w:val="00FA4B3A"/>
    <w:rsid w:val="00FA5C08"/>
    <w:rsid w:val="00FA796C"/>
    <w:rsid w:val="00FB042D"/>
    <w:rsid w:val="00FB2006"/>
    <w:rsid w:val="00FB326D"/>
    <w:rsid w:val="00FB443D"/>
    <w:rsid w:val="00FB7822"/>
    <w:rsid w:val="00FC1A6B"/>
    <w:rsid w:val="00FC1CBE"/>
    <w:rsid w:val="00FC51CC"/>
    <w:rsid w:val="00FC6BBF"/>
    <w:rsid w:val="00FD1185"/>
    <w:rsid w:val="00FD11DC"/>
    <w:rsid w:val="00FD21B3"/>
    <w:rsid w:val="00FD4DEA"/>
    <w:rsid w:val="00FD6B8B"/>
    <w:rsid w:val="00FD6C07"/>
    <w:rsid w:val="00FE0480"/>
    <w:rsid w:val="00FE0D77"/>
    <w:rsid w:val="00FE2262"/>
    <w:rsid w:val="00FE3AF8"/>
    <w:rsid w:val="00FE3BB0"/>
    <w:rsid w:val="00FE62D6"/>
    <w:rsid w:val="00FE63D1"/>
    <w:rsid w:val="00FF2246"/>
    <w:rsid w:val="00FF327C"/>
    <w:rsid w:val="00FF4904"/>
    <w:rsid w:val="00FF4E2E"/>
    <w:rsid w:val="00FF53F6"/>
    <w:rsid w:val="00FF5F8E"/>
    <w:rsid w:val="00FF6A0E"/>
    <w:rsid w:val="00FF71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A595B3"/>
  <w15:docId w15:val="{1A2F1EAB-9F2D-4DC8-A987-74D55060B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F13"/>
    <w:rPr>
      <w:rFonts w:ascii="Times New Roman" w:hAnsi="Times New Roman"/>
      <w:sz w:val="24"/>
      <w:szCs w:val="24"/>
    </w:rPr>
  </w:style>
  <w:style w:type="paragraph" w:styleId="1">
    <w:name w:val="heading 1"/>
    <w:basedOn w:val="a"/>
    <w:next w:val="a"/>
    <w:link w:val="10"/>
    <w:autoRedefine/>
    <w:uiPriority w:val="99"/>
    <w:qFormat/>
    <w:rsid w:val="00A10442"/>
    <w:pPr>
      <w:keepNext/>
      <w:keepLines/>
      <w:spacing w:before="480"/>
      <w:jc w:val="center"/>
      <w:outlineLvl w:val="0"/>
    </w:pPr>
    <w:rPr>
      <w:rFonts w:ascii="Cambria" w:eastAsia="SimSun" w:hAnsi="Cambria"/>
      <w:b/>
      <w:bCs/>
      <w:sz w:val="28"/>
      <w:szCs w:val="28"/>
    </w:rPr>
  </w:style>
  <w:style w:type="paragraph" w:styleId="2">
    <w:name w:val="heading 2"/>
    <w:basedOn w:val="a"/>
    <w:next w:val="a"/>
    <w:link w:val="20"/>
    <w:uiPriority w:val="99"/>
    <w:qFormat/>
    <w:rsid w:val="004B187A"/>
    <w:pPr>
      <w:keepNext/>
      <w:keepLines/>
      <w:numPr>
        <w:ilvl w:val="1"/>
        <w:numId w:val="2"/>
      </w:numPr>
      <w:spacing w:before="40"/>
      <w:outlineLvl w:val="1"/>
    </w:pPr>
    <w:rPr>
      <w:rFonts w:ascii="Cambria" w:eastAsia="SimSun" w:hAnsi="Cambria"/>
      <w:color w:val="365F91"/>
      <w:sz w:val="26"/>
      <w:szCs w:val="26"/>
    </w:rPr>
  </w:style>
  <w:style w:type="paragraph" w:styleId="3">
    <w:name w:val="heading 3"/>
    <w:basedOn w:val="a"/>
    <w:next w:val="a"/>
    <w:link w:val="30"/>
    <w:uiPriority w:val="99"/>
    <w:qFormat/>
    <w:rsid w:val="00887A22"/>
    <w:pPr>
      <w:keepNext/>
      <w:keepLines/>
      <w:numPr>
        <w:ilvl w:val="2"/>
        <w:numId w:val="2"/>
      </w:numPr>
      <w:spacing w:before="200"/>
      <w:outlineLvl w:val="2"/>
    </w:pPr>
    <w:rPr>
      <w:rFonts w:ascii="Cambria" w:eastAsia="SimSun" w:hAnsi="Cambria"/>
      <w:b/>
      <w:bCs/>
      <w:sz w:val="28"/>
    </w:rPr>
  </w:style>
  <w:style w:type="paragraph" w:styleId="4">
    <w:name w:val="heading 4"/>
    <w:basedOn w:val="a"/>
    <w:next w:val="a"/>
    <w:link w:val="40"/>
    <w:uiPriority w:val="99"/>
    <w:qFormat/>
    <w:rsid w:val="004B187A"/>
    <w:pPr>
      <w:keepNext/>
      <w:keepLines/>
      <w:numPr>
        <w:ilvl w:val="3"/>
        <w:numId w:val="2"/>
      </w:numPr>
      <w:spacing w:before="40"/>
      <w:outlineLvl w:val="3"/>
    </w:pPr>
    <w:rPr>
      <w:rFonts w:ascii="Cambria" w:eastAsia="SimSun" w:hAnsi="Cambria"/>
      <w:i/>
      <w:iCs/>
      <w:color w:val="365F91"/>
    </w:rPr>
  </w:style>
  <w:style w:type="paragraph" w:styleId="5">
    <w:name w:val="heading 5"/>
    <w:basedOn w:val="a"/>
    <w:next w:val="a"/>
    <w:link w:val="50"/>
    <w:uiPriority w:val="99"/>
    <w:qFormat/>
    <w:rsid w:val="004B187A"/>
    <w:pPr>
      <w:keepNext/>
      <w:keepLines/>
      <w:numPr>
        <w:ilvl w:val="4"/>
        <w:numId w:val="2"/>
      </w:numPr>
      <w:spacing w:before="40"/>
      <w:outlineLvl w:val="4"/>
    </w:pPr>
    <w:rPr>
      <w:rFonts w:ascii="Cambria" w:eastAsia="SimSun" w:hAnsi="Cambria"/>
      <w:color w:val="365F91"/>
    </w:rPr>
  </w:style>
  <w:style w:type="paragraph" w:styleId="6">
    <w:name w:val="heading 6"/>
    <w:basedOn w:val="a"/>
    <w:next w:val="a"/>
    <w:link w:val="60"/>
    <w:uiPriority w:val="99"/>
    <w:qFormat/>
    <w:rsid w:val="004B187A"/>
    <w:pPr>
      <w:keepNext/>
      <w:keepLines/>
      <w:numPr>
        <w:ilvl w:val="5"/>
        <w:numId w:val="2"/>
      </w:numPr>
      <w:spacing w:before="40"/>
      <w:outlineLvl w:val="5"/>
    </w:pPr>
    <w:rPr>
      <w:rFonts w:ascii="Cambria" w:eastAsia="SimSun" w:hAnsi="Cambria"/>
      <w:color w:val="243F60"/>
    </w:rPr>
  </w:style>
  <w:style w:type="paragraph" w:styleId="7">
    <w:name w:val="heading 7"/>
    <w:basedOn w:val="a"/>
    <w:next w:val="a"/>
    <w:link w:val="70"/>
    <w:uiPriority w:val="99"/>
    <w:qFormat/>
    <w:rsid w:val="004B187A"/>
    <w:pPr>
      <w:keepNext/>
      <w:keepLines/>
      <w:numPr>
        <w:ilvl w:val="6"/>
        <w:numId w:val="2"/>
      </w:numPr>
      <w:spacing w:before="40"/>
      <w:outlineLvl w:val="6"/>
    </w:pPr>
    <w:rPr>
      <w:rFonts w:ascii="Cambria" w:eastAsia="SimSun" w:hAnsi="Cambria"/>
      <w:i/>
      <w:iCs/>
      <w:color w:val="243F60"/>
    </w:rPr>
  </w:style>
  <w:style w:type="paragraph" w:styleId="8">
    <w:name w:val="heading 8"/>
    <w:basedOn w:val="a"/>
    <w:next w:val="a"/>
    <w:link w:val="80"/>
    <w:uiPriority w:val="99"/>
    <w:qFormat/>
    <w:rsid w:val="004B187A"/>
    <w:pPr>
      <w:keepNext/>
      <w:keepLines/>
      <w:numPr>
        <w:ilvl w:val="7"/>
        <w:numId w:val="2"/>
      </w:numPr>
      <w:spacing w:before="40"/>
      <w:outlineLvl w:val="7"/>
    </w:pPr>
    <w:rPr>
      <w:rFonts w:ascii="Cambria" w:eastAsia="SimSun" w:hAnsi="Cambria"/>
      <w:color w:val="272727"/>
      <w:sz w:val="21"/>
      <w:szCs w:val="21"/>
    </w:rPr>
  </w:style>
  <w:style w:type="paragraph" w:styleId="9">
    <w:name w:val="heading 9"/>
    <w:basedOn w:val="a"/>
    <w:next w:val="a"/>
    <w:link w:val="90"/>
    <w:uiPriority w:val="99"/>
    <w:qFormat/>
    <w:rsid w:val="004B187A"/>
    <w:pPr>
      <w:keepNext/>
      <w:keepLines/>
      <w:numPr>
        <w:ilvl w:val="8"/>
        <w:numId w:val="2"/>
      </w:numPr>
      <w:spacing w:before="40"/>
      <w:outlineLvl w:val="8"/>
    </w:pPr>
    <w:rPr>
      <w:rFonts w:ascii="Cambria" w:eastAsia="SimSun" w:hAnsi="Cambria"/>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10442"/>
    <w:rPr>
      <w:rFonts w:ascii="Cambria" w:eastAsia="SimSun" w:hAnsi="Cambria" w:cs="Times New Roman"/>
      <w:b/>
      <w:sz w:val="28"/>
    </w:rPr>
  </w:style>
  <w:style w:type="character" w:customStyle="1" w:styleId="20">
    <w:name w:val="Заголовок 2 Знак"/>
    <w:basedOn w:val="a0"/>
    <w:link w:val="2"/>
    <w:uiPriority w:val="99"/>
    <w:locked/>
    <w:rsid w:val="004B187A"/>
    <w:rPr>
      <w:rFonts w:ascii="Cambria" w:eastAsia="SimSun" w:hAnsi="Cambria"/>
      <w:color w:val="365F91"/>
      <w:sz w:val="26"/>
      <w:szCs w:val="26"/>
    </w:rPr>
  </w:style>
  <w:style w:type="character" w:customStyle="1" w:styleId="30">
    <w:name w:val="Заголовок 3 Знак"/>
    <w:basedOn w:val="a0"/>
    <w:link w:val="3"/>
    <w:uiPriority w:val="99"/>
    <w:locked/>
    <w:rsid w:val="00887A22"/>
    <w:rPr>
      <w:rFonts w:ascii="Cambria" w:eastAsia="SimSun" w:hAnsi="Cambria"/>
      <w:b/>
      <w:bCs/>
      <w:sz w:val="28"/>
      <w:szCs w:val="24"/>
    </w:rPr>
  </w:style>
  <w:style w:type="character" w:customStyle="1" w:styleId="40">
    <w:name w:val="Заголовок 4 Знак"/>
    <w:basedOn w:val="a0"/>
    <w:link w:val="4"/>
    <w:uiPriority w:val="99"/>
    <w:locked/>
    <w:rsid w:val="004B187A"/>
    <w:rPr>
      <w:rFonts w:ascii="Cambria" w:eastAsia="SimSun" w:hAnsi="Cambria"/>
      <w:i/>
      <w:iCs/>
      <w:color w:val="365F91"/>
      <w:sz w:val="24"/>
      <w:szCs w:val="24"/>
    </w:rPr>
  </w:style>
  <w:style w:type="character" w:customStyle="1" w:styleId="50">
    <w:name w:val="Заголовок 5 Знак"/>
    <w:basedOn w:val="a0"/>
    <w:link w:val="5"/>
    <w:uiPriority w:val="99"/>
    <w:locked/>
    <w:rsid w:val="004B187A"/>
    <w:rPr>
      <w:rFonts w:ascii="Cambria" w:eastAsia="SimSun" w:hAnsi="Cambria"/>
      <w:color w:val="365F91"/>
      <w:sz w:val="24"/>
      <w:szCs w:val="24"/>
    </w:rPr>
  </w:style>
  <w:style w:type="character" w:customStyle="1" w:styleId="60">
    <w:name w:val="Заголовок 6 Знак"/>
    <w:basedOn w:val="a0"/>
    <w:link w:val="6"/>
    <w:uiPriority w:val="99"/>
    <w:locked/>
    <w:rsid w:val="004B187A"/>
    <w:rPr>
      <w:rFonts w:ascii="Cambria" w:eastAsia="SimSun" w:hAnsi="Cambria"/>
      <w:color w:val="243F60"/>
      <w:sz w:val="24"/>
      <w:szCs w:val="24"/>
    </w:rPr>
  </w:style>
  <w:style w:type="character" w:customStyle="1" w:styleId="70">
    <w:name w:val="Заголовок 7 Знак"/>
    <w:basedOn w:val="a0"/>
    <w:link w:val="7"/>
    <w:uiPriority w:val="99"/>
    <w:locked/>
    <w:rsid w:val="004B187A"/>
    <w:rPr>
      <w:rFonts w:ascii="Cambria" w:eastAsia="SimSun" w:hAnsi="Cambria"/>
      <w:i/>
      <w:iCs/>
      <w:color w:val="243F60"/>
      <w:sz w:val="24"/>
      <w:szCs w:val="24"/>
    </w:rPr>
  </w:style>
  <w:style w:type="character" w:customStyle="1" w:styleId="80">
    <w:name w:val="Заголовок 8 Знак"/>
    <w:basedOn w:val="a0"/>
    <w:link w:val="8"/>
    <w:uiPriority w:val="99"/>
    <w:locked/>
    <w:rsid w:val="004B187A"/>
    <w:rPr>
      <w:rFonts w:ascii="Cambria" w:eastAsia="SimSun" w:hAnsi="Cambria"/>
      <w:color w:val="272727"/>
      <w:sz w:val="21"/>
      <w:szCs w:val="21"/>
    </w:rPr>
  </w:style>
  <w:style w:type="character" w:customStyle="1" w:styleId="90">
    <w:name w:val="Заголовок 9 Знак"/>
    <w:basedOn w:val="a0"/>
    <w:link w:val="9"/>
    <w:uiPriority w:val="99"/>
    <w:locked/>
    <w:rsid w:val="004B187A"/>
    <w:rPr>
      <w:rFonts w:ascii="Cambria" w:eastAsia="SimSun" w:hAnsi="Cambria"/>
      <w:i/>
      <w:iCs/>
      <w:color w:val="272727"/>
      <w:sz w:val="21"/>
      <w:szCs w:val="21"/>
    </w:rPr>
  </w:style>
  <w:style w:type="paragraph" w:styleId="a3">
    <w:name w:val="List Paragraph"/>
    <w:basedOn w:val="a"/>
    <w:uiPriority w:val="99"/>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rsid w:val="005060D9"/>
    <w:rPr>
      <w:rFonts w:ascii="Calibri" w:hAnsi="Calibri"/>
      <w:sz w:val="20"/>
      <w:szCs w:val="20"/>
    </w:rPr>
  </w:style>
  <w:style w:type="character" w:customStyle="1" w:styleId="a5">
    <w:name w:val="Текст сноски Знак"/>
    <w:basedOn w:val="a0"/>
    <w:link w:val="a4"/>
    <w:uiPriority w:val="99"/>
    <w:locked/>
    <w:rsid w:val="005060D9"/>
    <w:rPr>
      <w:rFonts w:ascii="Calibri" w:hAnsi="Calibri" w:cs="Times New Roman"/>
      <w:sz w:val="20"/>
    </w:rPr>
  </w:style>
  <w:style w:type="character" w:styleId="a6">
    <w:name w:val="footnote reference"/>
    <w:basedOn w:val="a0"/>
    <w:uiPriority w:val="99"/>
    <w:semiHidden/>
    <w:rsid w:val="005060D9"/>
    <w:rPr>
      <w:rFonts w:cs="Times New Roman"/>
      <w:vertAlign w:val="superscript"/>
    </w:rPr>
  </w:style>
  <w:style w:type="table" w:styleId="a7">
    <w:name w:val="Table Grid"/>
    <w:basedOn w:val="a1"/>
    <w:uiPriority w:val="99"/>
    <w:rsid w:val="005060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99"/>
    <w:qFormat/>
    <w:rsid w:val="005060D9"/>
    <w:pPr>
      <w:pBdr>
        <w:bottom w:val="single" w:sz="8" w:space="4" w:color="4F81BD"/>
      </w:pBdr>
      <w:spacing w:after="300"/>
      <w:contextualSpacing/>
    </w:pPr>
    <w:rPr>
      <w:rFonts w:ascii="Cambria" w:eastAsia="PMingLiU" w:hAnsi="Cambria"/>
      <w:color w:val="17365D"/>
      <w:spacing w:val="5"/>
      <w:kern w:val="28"/>
      <w:sz w:val="52"/>
      <w:szCs w:val="52"/>
    </w:rPr>
  </w:style>
  <w:style w:type="character" w:customStyle="1" w:styleId="a9">
    <w:name w:val="Заголовок Знак"/>
    <w:basedOn w:val="a0"/>
    <w:link w:val="a8"/>
    <w:uiPriority w:val="99"/>
    <w:locked/>
    <w:rsid w:val="005060D9"/>
    <w:rPr>
      <w:rFonts w:ascii="Cambria" w:eastAsia="PMingLiU" w:hAnsi="Cambria" w:cs="Times New Roman"/>
      <w:color w:val="17365D"/>
      <w:spacing w:val="5"/>
      <w:kern w:val="28"/>
      <w:sz w:val="52"/>
    </w:rPr>
  </w:style>
  <w:style w:type="paragraph" w:styleId="aa">
    <w:name w:val="footer"/>
    <w:basedOn w:val="a"/>
    <w:link w:val="ab"/>
    <w:uiPriority w:val="99"/>
    <w:rsid w:val="005060D9"/>
    <w:pPr>
      <w:tabs>
        <w:tab w:val="center" w:pos="4677"/>
        <w:tab w:val="right" w:pos="9355"/>
      </w:tabs>
    </w:pPr>
    <w:rPr>
      <w:rFonts w:ascii="Calibri" w:hAnsi="Calibri"/>
      <w:sz w:val="20"/>
      <w:szCs w:val="20"/>
    </w:rPr>
  </w:style>
  <w:style w:type="character" w:customStyle="1" w:styleId="ab">
    <w:name w:val="Нижний колонтитул Знак"/>
    <w:basedOn w:val="a0"/>
    <w:link w:val="aa"/>
    <w:uiPriority w:val="99"/>
    <w:locked/>
    <w:rsid w:val="005060D9"/>
    <w:rPr>
      <w:rFonts w:ascii="Calibri" w:hAnsi="Calibri" w:cs="Times New Roman"/>
    </w:rPr>
  </w:style>
  <w:style w:type="paragraph" w:styleId="ac">
    <w:name w:val="Balloon Text"/>
    <w:basedOn w:val="a"/>
    <w:link w:val="ad"/>
    <w:uiPriority w:val="99"/>
    <w:semiHidden/>
    <w:rsid w:val="001E7F9B"/>
    <w:rPr>
      <w:rFonts w:ascii="Tahoma" w:hAnsi="Tahoma"/>
      <w:sz w:val="16"/>
      <w:szCs w:val="16"/>
    </w:rPr>
  </w:style>
  <w:style w:type="character" w:customStyle="1" w:styleId="ad">
    <w:name w:val="Текст выноски Знак"/>
    <w:basedOn w:val="a0"/>
    <w:link w:val="ac"/>
    <w:uiPriority w:val="99"/>
    <w:semiHidden/>
    <w:locked/>
    <w:rsid w:val="001E7F9B"/>
    <w:rPr>
      <w:rFonts w:ascii="Tahoma" w:hAnsi="Tahoma" w:cs="Times New Roman"/>
      <w:sz w:val="16"/>
      <w:lang w:eastAsia="ru-RU"/>
    </w:rPr>
  </w:style>
  <w:style w:type="paragraph" w:styleId="ae">
    <w:name w:val="header"/>
    <w:basedOn w:val="a"/>
    <w:link w:val="af"/>
    <w:uiPriority w:val="99"/>
    <w:rsid w:val="001E7F9B"/>
    <w:pPr>
      <w:tabs>
        <w:tab w:val="center" w:pos="4677"/>
        <w:tab w:val="right" w:pos="9355"/>
      </w:tabs>
    </w:pPr>
  </w:style>
  <w:style w:type="character" w:customStyle="1" w:styleId="af">
    <w:name w:val="Верхний колонтитул Знак"/>
    <w:basedOn w:val="a0"/>
    <w:link w:val="ae"/>
    <w:uiPriority w:val="99"/>
    <w:locked/>
    <w:rsid w:val="001E7F9B"/>
    <w:rPr>
      <w:rFonts w:ascii="Times New Roman" w:hAnsi="Times New Roman" w:cs="Times New Roman"/>
      <w:sz w:val="24"/>
      <w:lang w:eastAsia="ru-RU"/>
    </w:rPr>
  </w:style>
  <w:style w:type="character" w:styleId="af0">
    <w:name w:val="annotation reference"/>
    <w:basedOn w:val="a0"/>
    <w:uiPriority w:val="99"/>
    <w:semiHidden/>
    <w:rsid w:val="0061189C"/>
    <w:rPr>
      <w:rFonts w:cs="Times New Roman"/>
      <w:sz w:val="16"/>
    </w:rPr>
  </w:style>
  <w:style w:type="paragraph" w:styleId="af1">
    <w:name w:val="annotation text"/>
    <w:basedOn w:val="a"/>
    <w:link w:val="af2"/>
    <w:uiPriority w:val="99"/>
    <w:semiHidden/>
    <w:rsid w:val="0061189C"/>
    <w:rPr>
      <w:sz w:val="20"/>
      <w:szCs w:val="20"/>
    </w:rPr>
  </w:style>
  <w:style w:type="character" w:customStyle="1" w:styleId="af2">
    <w:name w:val="Текст примечания Знак"/>
    <w:basedOn w:val="a0"/>
    <w:link w:val="af1"/>
    <w:uiPriority w:val="99"/>
    <w:semiHidden/>
    <w:locked/>
    <w:rsid w:val="0061189C"/>
    <w:rPr>
      <w:rFonts w:ascii="Times New Roman" w:hAnsi="Times New Roman" w:cs="Times New Roman"/>
      <w:sz w:val="20"/>
      <w:lang w:eastAsia="ru-RU"/>
    </w:rPr>
  </w:style>
  <w:style w:type="paragraph" w:styleId="af3">
    <w:name w:val="annotation subject"/>
    <w:basedOn w:val="af1"/>
    <w:next w:val="af1"/>
    <w:link w:val="af4"/>
    <w:uiPriority w:val="99"/>
    <w:semiHidden/>
    <w:rsid w:val="0061189C"/>
    <w:rPr>
      <w:b/>
      <w:bCs/>
    </w:rPr>
  </w:style>
  <w:style w:type="character" w:customStyle="1" w:styleId="af4">
    <w:name w:val="Тема примечания Знак"/>
    <w:basedOn w:val="af2"/>
    <w:link w:val="af3"/>
    <w:uiPriority w:val="99"/>
    <w:semiHidden/>
    <w:locked/>
    <w:rsid w:val="0061189C"/>
    <w:rPr>
      <w:rFonts w:ascii="Times New Roman" w:hAnsi="Times New Roman" w:cs="Times New Roman"/>
      <w:b/>
      <w:sz w:val="20"/>
      <w:lang w:eastAsia="ru-RU"/>
    </w:rPr>
  </w:style>
  <w:style w:type="character" w:styleId="af5">
    <w:name w:val="Strong"/>
    <w:basedOn w:val="a0"/>
    <w:uiPriority w:val="99"/>
    <w:qFormat/>
    <w:rsid w:val="00A82BB0"/>
    <w:rPr>
      <w:rFonts w:cs="Times New Roman"/>
      <w:b/>
    </w:rPr>
  </w:style>
  <w:style w:type="character" w:customStyle="1" w:styleId="ilfuvd">
    <w:name w:val="ilfuvd"/>
    <w:basedOn w:val="a0"/>
    <w:uiPriority w:val="99"/>
    <w:rsid w:val="00C52947"/>
    <w:rPr>
      <w:rFonts w:cs="Times New Roman"/>
    </w:rPr>
  </w:style>
  <w:style w:type="character" w:styleId="af6">
    <w:name w:val="Emphasis"/>
    <w:basedOn w:val="a0"/>
    <w:uiPriority w:val="99"/>
    <w:qFormat/>
    <w:rsid w:val="001C11E0"/>
    <w:rPr>
      <w:rFonts w:cs="Times New Roman"/>
      <w:i/>
    </w:rPr>
  </w:style>
  <w:style w:type="paragraph" w:styleId="af7">
    <w:name w:val="caption"/>
    <w:basedOn w:val="a"/>
    <w:next w:val="a"/>
    <w:uiPriority w:val="99"/>
    <w:qFormat/>
    <w:rsid w:val="00887A22"/>
    <w:pPr>
      <w:spacing w:after="200"/>
      <w:jc w:val="right"/>
    </w:pPr>
    <w:rPr>
      <w:bCs/>
      <w:i/>
      <w:sz w:val="18"/>
      <w:szCs w:val="18"/>
    </w:rPr>
  </w:style>
  <w:style w:type="paragraph" w:styleId="af8">
    <w:name w:val="Revision"/>
    <w:hidden/>
    <w:uiPriority w:val="99"/>
    <w:semiHidden/>
    <w:rsid w:val="00AD3663"/>
    <w:rPr>
      <w:rFonts w:ascii="Times New Roman" w:hAnsi="Times New Roman"/>
      <w:sz w:val="24"/>
      <w:szCs w:val="24"/>
    </w:rPr>
  </w:style>
  <w:style w:type="character" w:styleId="af9">
    <w:name w:val="Placeholder Text"/>
    <w:basedOn w:val="a0"/>
    <w:uiPriority w:val="99"/>
    <w:semiHidden/>
    <w:rsid w:val="00820B53"/>
    <w:rPr>
      <w:rFonts w:cs="Times New Roman"/>
      <w:color w:val="808080"/>
    </w:rPr>
  </w:style>
  <w:style w:type="paragraph" w:customStyle="1" w:styleId="s1">
    <w:name w:val="s_1"/>
    <w:basedOn w:val="a"/>
    <w:uiPriority w:val="99"/>
    <w:rsid w:val="00386F3B"/>
    <w:pPr>
      <w:spacing w:before="100" w:beforeAutospacing="1" w:after="100" w:afterAutospacing="1"/>
    </w:pPr>
    <w:rPr>
      <w:rFonts w:eastAsia="Times New Roman"/>
    </w:rPr>
  </w:style>
  <w:style w:type="character" w:styleId="afa">
    <w:name w:val="Hyperlink"/>
    <w:basedOn w:val="a0"/>
    <w:uiPriority w:val="99"/>
    <w:rsid w:val="001C54D5"/>
    <w:rPr>
      <w:rFonts w:cs="Times New Roman"/>
      <w:color w:val="0563C1"/>
      <w:u w:val="single"/>
    </w:rPr>
  </w:style>
  <w:style w:type="paragraph" w:customStyle="1" w:styleId="Default">
    <w:name w:val="Default"/>
    <w:uiPriority w:val="99"/>
    <w:rsid w:val="00BC5207"/>
    <w:pPr>
      <w:autoSpaceDE w:val="0"/>
      <w:autoSpaceDN w:val="0"/>
      <w:adjustRightInd w:val="0"/>
    </w:pPr>
    <w:rPr>
      <w:rFonts w:ascii="Times New Roman" w:eastAsia="DengXian" w:hAnsi="Times New Roman"/>
      <w:color w:val="000000"/>
      <w:sz w:val="24"/>
      <w:szCs w:val="24"/>
      <w:lang w:eastAsia="zh-CN"/>
    </w:rPr>
  </w:style>
  <w:style w:type="paragraph" w:styleId="afb">
    <w:name w:val="No Spacing"/>
    <w:qFormat/>
    <w:rsid w:val="000D6DEF"/>
    <w:pPr>
      <w:suppressAutoHyphens/>
    </w:pPr>
    <w:rPr>
      <w:rFonts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351774">
      <w:marLeft w:val="0"/>
      <w:marRight w:val="0"/>
      <w:marTop w:val="0"/>
      <w:marBottom w:val="0"/>
      <w:divBdr>
        <w:top w:val="none" w:sz="0" w:space="0" w:color="auto"/>
        <w:left w:val="none" w:sz="0" w:space="0" w:color="auto"/>
        <w:bottom w:val="none" w:sz="0" w:space="0" w:color="auto"/>
        <w:right w:val="none" w:sz="0" w:space="0" w:color="auto"/>
      </w:divBdr>
    </w:div>
    <w:div w:id="1395351775">
      <w:marLeft w:val="0"/>
      <w:marRight w:val="0"/>
      <w:marTop w:val="0"/>
      <w:marBottom w:val="0"/>
      <w:divBdr>
        <w:top w:val="none" w:sz="0" w:space="0" w:color="auto"/>
        <w:left w:val="none" w:sz="0" w:space="0" w:color="auto"/>
        <w:bottom w:val="none" w:sz="0" w:space="0" w:color="auto"/>
        <w:right w:val="none" w:sz="0" w:space="0" w:color="auto"/>
      </w:divBdr>
    </w:div>
    <w:div w:id="1395351776">
      <w:marLeft w:val="0"/>
      <w:marRight w:val="0"/>
      <w:marTop w:val="0"/>
      <w:marBottom w:val="0"/>
      <w:divBdr>
        <w:top w:val="none" w:sz="0" w:space="0" w:color="auto"/>
        <w:left w:val="none" w:sz="0" w:space="0" w:color="auto"/>
        <w:bottom w:val="none" w:sz="0" w:space="0" w:color="auto"/>
        <w:right w:val="none" w:sz="0" w:space="0" w:color="auto"/>
      </w:divBdr>
    </w:div>
    <w:div w:id="139535177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DF7C3-2E67-4812-BAD5-6690490CA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20453</Words>
  <Characters>116587</Characters>
  <Application>Microsoft Office Word</Application>
  <DocSecurity>0</DocSecurity>
  <Lines>971</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cp:revision>
  <cp:lastPrinted>2026-04-02T14:50:00Z</cp:lastPrinted>
  <dcterms:created xsi:type="dcterms:W3CDTF">2026-08-25T14:45:00Z</dcterms:created>
  <dcterms:modified xsi:type="dcterms:W3CDTF">2026-08-27T07:06:00Z</dcterms:modified>
</cp:coreProperties>
</file>