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14AC" w14:textId="77777777" w:rsidR="00E7013E" w:rsidRDefault="005F061B">
      <w:pPr>
        <w:jc w:val="right"/>
        <w:rPr>
          <w:i/>
          <w:szCs w:val="28"/>
        </w:rPr>
      </w:pPr>
      <w:r>
        <w:rPr>
          <w:i/>
          <w:szCs w:val="28"/>
        </w:rPr>
        <w:t>Приложение 1</w:t>
      </w:r>
    </w:p>
    <w:p w14:paraId="3C3BE3F3" w14:textId="77777777" w:rsidR="00E7013E" w:rsidRDefault="00E7013E">
      <w:pPr>
        <w:jc w:val="center"/>
        <w:rPr>
          <w:b/>
          <w:sz w:val="32"/>
          <w:szCs w:val="32"/>
        </w:rPr>
      </w:pPr>
    </w:p>
    <w:p w14:paraId="60A4B678" w14:textId="77777777" w:rsidR="00E7013E" w:rsidRDefault="005F061B">
      <w:pPr>
        <w:jc w:val="center"/>
        <w:rPr>
          <w:rStyle w:val="af4"/>
          <w:sz w:val="32"/>
          <w:szCs w:val="32"/>
        </w:rPr>
      </w:pPr>
      <w:r>
        <w:rPr>
          <w:rStyle w:val="af4"/>
          <w:sz w:val="32"/>
          <w:szCs w:val="32"/>
        </w:rPr>
        <w:t xml:space="preserve">ГЛАВА 2. </w:t>
      </w:r>
    </w:p>
    <w:p w14:paraId="29F90797" w14:textId="77777777" w:rsidR="00E7013E" w:rsidRDefault="005F061B">
      <w:pPr>
        <w:pStyle w:val="1"/>
        <w:spacing w:before="0"/>
        <w:rPr>
          <w:rStyle w:val="af4"/>
          <w:rFonts w:ascii="Times New Roman" w:hAnsi="Times New Roman"/>
          <w:i/>
          <w:sz w:val="24"/>
          <w:szCs w:val="22"/>
        </w:rPr>
      </w:pPr>
      <w:r>
        <w:t>Методический анализ результатов ЕГЭ</w:t>
      </w:r>
      <w:r>
        <w:rPr>
          <w:rStyle w:val="a6"/>
        </w:rPr>
        <w:footnoteReference w:id="1"/>
      </w:r>
      <w:r>
        <w:br/>
      </w:r>
      <w:r>
        <w:rPr>
          <w:rStyle w:val="af4"/>
          <w:rFonts w:ascii="Times New Roman" w:hAnsi="Times New Roman"/>
          <w:b/>
          <w:sz w:val="20"/>
          <w:szCs w:val="20"/>
        </w:rPr>
        <w:br/>
      </w:r>
      <w:r>
        <w:rPr>
          <w:rStyle w:val="af4"/>
          <w:rFonts w:ascii="Times New Roman" w:hAnsi="Times New Roman"/>
          <w:b/>
          <w:sz w:val="32"/>
        </w:rPr>
        <w:t xml:space="preserve">по </w:t>
      </w:r>
      <w:r>
        <w:rPr>
          <w:rStyle w:val="af4"/>
          <w:rFonts w:ascii="Times New Roman" w:hAnsi="Times New Roman"/>
          <w:b/>
          <w:sz w:val="32"/>
          <w:u w:val="single"/>
        </w:rPr>
        <w:t>истории</w:t>
      </w:r>
      <w:r>
        <w:rPr>
          <w:rStyle w:val="af4"/>
          <w:rFonts w:ascii="Times New Roman" w:hAnsi="Times New Roman"/>
          <w:b/>
          <w:sz w:val="32"/>
        </w:rPr>
        <w:br/>
      </w:r>
      <w:r>
        <w:rPr>
          <w:rStyle w:val="af4"/>
          <w:rFonts w:ascii="Times New Roman" w:hAnsi="Times New Roman"/>
          <w:b/>
          <w:i/>
          <w:sz w:val="24"/>
          <w:szCs w:val="22"/>
        </w:rPr>
        <w:t>(наименование учебного предмета)</w:t>
      </w:r>
    </w:p>
    <w:p w14:paraId="51A4F835" w14:textId="77777777" w:rsidR="00E7013E" w:rsidRDefault="00E7013E">
      <w:pPr>
        <w:rPr>
          <w:rStyle w:val="af4"/>
          <w:rFonts w:ascii="Cambria" w:eastAsia="SimSun" w:hAnsi="Cambria"/>
          <w:b w:val="0"/>
          <w:i/>
          <w:sz w:val="32"/>
          <w:szCs w:val="28"/>
        </w:rPr>
      </w:pPr>
    </w:p>
    <w:p w14:paraId="40D2E69D" w14:textId="77777777" w:rsidR="00E7013E" w:rsidRDefault="005F061B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>РАЗДЕЛ 1.</w:t>
      </w:r>
      <w:r w:rsidR="004E31C3">
        <w:rPr>
          <w:rFonts w:ascii="Times New Roman" w:hAnsi="Times New Roman"/>
          <w:b/>
          <w:bCs/>
          <w:color w:val="auto"/>
          <w:sz w:val="28"/>
          <w:szCs w:val="28"/>
        </w:rPr>
        <w:t xml:space="preserve"> ХАРАКТЕРИСТИКА УЧАСТНИКОВ ЕГЭ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ПО ИСТОРИИ</w:t>
      </w:r>
    </w:p>
    <w:p w14:paraId="75E5FB4F" w14:textId="77777777" w:rsidR="00E7013E" w:rsidRDefault="005F061B">
      <w:pPr>
        <w:pStyle w:val="3"/>
        <w:numPr>
          <w:ilvl w:val="1"/>
          <w:numId w:val="3"/>
        </w:numPr>
        <w:tabs>
          <w:tab w:val="left" w:pos="142"/>
        </w:tabs>
        <w:ind w:left="426" w:hanging="426"/>
        <w:rPr>
          <w:rFonts w:ascii="Times New Roman" w:hAnsi="Times New Roman"/>
        </w:rPr>
      </w:pPr>
      <w:bookmarkStart w:id="0" w:name="_Toc395183639"/>
      <w:bookmarkStart w:id="1" w:name="_Toc423954897"/>
      <w:bookmarkStart w:id="2" w:name="_Toc424490574"/>
      <w:r>
        <w:rPr>
          <w:rFonts w:ascii="Times New Roman" w:hAnsi="Times New Roman"/>
        </w:rPr>
        <w:t xml:space="preserve"> Количество участников ЕГЭ по истории (за 3 года)</w:t>
      </w:r>
      <w:bookmarkEnd w:id="0"/>
      <w:bookmarkEnd w:id="1"/>
      <w:bookmarkEnd w:id="2"/>
    </w:p>
    <w:p w14:paraId="12E70395" w14:textId="77777777" w:rsidR="00E7013E" w:rsidRDefault="005F061B">
      <w:pPr>
        <w:pStyle w:val="aff"/>
        <w:keepNext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1</w:t>
      </w:r>
      <w:r w:rsidR="00182284">
        <w:fldChar w:fldCharType="end"/>
      </w:r>
    </w:p>
    <w:tbl>
      <w:tblPr>
        <w:tblW w:w="4900" w:type="pct"/>
        <w:tblInd w:w="-5" w:type="dxa"/>
        <w:tblLayout w:type="fixed"/>
        <w:tblLook w:val="00A0" w:firstRow="1" w:lastRow="0" w:firstColumn="1" w:lastColumn="0" w:noHBand="0" w:noVBand="0"/>
      </w:tblPr>
      <w:tblGrid>
        <w:gridCol w:w="1912"/>
        <w:gridCol w:w="2397"/>
        <w:gridCol w:w="2402"/>
        <w:gridCol w:w="2399"/>
        <w:gridCol w:w="2399"/>
        <w:gridCol w:w="2704"/>
      </w:tblGrid>
      <w:tr w:rsidR="00E7013E" w14:paraId="0D35FCDA" w14:textId="77777777">
        <w:tc>
          <w:tcPr>
            <w:tcW w:w="4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2499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E7A2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5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1AD3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</w:tr>
      <w:tr w:rsidR="00E7013E" w14:paraId="6647C8D7" w14:textId="77777777"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1F5C2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0703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001E4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54EC9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C4F62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E3EB0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</w:tr>
      <w:tr w:rsidR="00E7013E" w14:paraId="2C2BBC2A" w14:textId="77777777"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0D75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117E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16,96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E5B2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384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C7C8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15,35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17B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379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E5C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15,31</w:t>
            </w:r>
          </w:p>
        </w:tc>
      </w:tr>
    </w:tbl>
    <w:p w14:paraId="24DE6BEE" w14:textId="77777777" w:rsidR="00E7013E" w:rsidRDefault="005F061B">
      <w:pPr>
        <w:pStyle w:val="3"/>
        <w:numPr>
          <w:ilvl w:val="1"/>
          <w:numId w:val="3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Процентное соотношение юношей и девушек, участвующих в ЕГЭ (за 3 года)</w:t>
      </w:r>
    </w:p>
    <w:p w14:paraId="03DF46AE" w14:textId="77777777" w:rsidR="00E7013E" w:rsidRDefault="005F061B">
      <w:pPr>
        <w:pStyle w:val="aff"/>
        <w:keepNext/>
        <w:ind w:left="567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2</w:t>
      </w:r>
      <w:r w:rsidR="00182284">
        <w:fldChar w:fldCharType="end"/>
      </w:r>
    </w:p>
    <w:tbl>
      <w:tblPr>
        <w:tblW w:w="4900" w:type="pct"/>
        <w:tblInd w:w="-5" w:type="dxa"/>
        <w:tblLayout w:type="fixed"/>
        <w:tblLook w:val="00A0" w:firstRow="1" w:lastRow="0" w:firstColumn="1" w:lastColumn="0" w:noHBand="0" w:noVBand="0"/>
      </w:tblPr>
      <w:tblGrid>
        <w:gridCol w:w="1965"/>
        <w:gridCol w:w="1525"/>
        <w:gridCol w:w="2444"/>
        <w:gridCol w:w="1705"/>
        <w:gridCol w:w="2435"/>
        <w:gridCol w:w="1712"/>
        <w:gridCol w:w="2427"/>
      </w:tblGrid>
      <w:tr w:rsidR="00E7013E" w14:paraId="02D5991C" w14:textId="77777777"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7440C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Пол</w:t>
            </w:r>
          </w:p>
        </w:tc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5B19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4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A6A5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FC9C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</w:tr>
      <w:tr w:rsidR="00E7013E" w14:paraId="11C495DB" w14:textId="77777777">
        <w:tc>
          <w:tcPr>
            <w:tcW w:w="1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6FA2" w14:textId="77777777" w:rsidR="00E7013E" w:rsidRDefault="00E7013E">
            <w:pPr>
              <w:widowControl w:val="0"/>
              <w:tabs>
                <w:tab w:val="left" w:pos="10320"/>
              </w:tabs>
              <w:rPr>
                <w:b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A76FE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B049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EBB56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A26B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A3FC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3CE77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</w:tr>
      <w:tr w:rsidR="00E7013E" w14:paraId="2D779755" w14:textId="77777777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5B83E" w14:textId="77777777" w:rsidR="00E7013E" w:rsidRDefault="005F061B">
            <w:pPr>
              <w:widowControl w:val="0"/>
              <w:tabs>
                <w:tab w:val="left" w:pos="10320"/>
              </w:tabs>
            </w:pPr>
            <w:r>
              <w:t>Женский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9F98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126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55,37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A30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AE9B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55,73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4C99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234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6F4B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61,74</w:t>
            </w:r>
          </w:p>
        </w:tc>
      </w:tr>
      <w:tr w:rsidR="00E7013E" w14:paraId="0162757B" w14:textId="77777777"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552D9" w14:textId="77777777" w:rsidR="00E7013E" w:rsidRDefault="005F061B">
            <w:pPr>
              <w:widowControl w:val="0"/>
              <w:tabs>
                <w:tab w:val="left" w:pos="10320"/>
              </w:tabs>
            </w:pPr>
            <w:r>
              <w:t>Мужской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826C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436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44,63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720A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C91E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44,27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AEE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37A9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38,26</w:t>
            </w:r>
          </w:p>
        </w:tc>
      </w:tr>
    </w:tbl>
    <w:p w14:paraId="3941B0DF" w14:textId="77777777" w:rsidR="00E7013E" w:rsidRDefault="005F061B">
      <w:pPr>
        <w:pStyle w:val="3"/>
        <w:numPr>
          <w:ilvl w:val="1"/>
          <w:numId w:val="3"/>
        </w:numPr>
        <w:tabs>
          <w:tab w:val="left" w:pos="142"/>
        </w:tabs>
        <w:ind w:left="426" w:hanging="426"/>
      </w:pPr>
      <w:r>
        <w:rPr>
          <w:rFonts w:ascii="Times New Roman" w:hAnsi="Times New Roman"/>
        </w:rPr>
        <w:t>Количество участников экзамена в Псковской области по категориям (за 3 года)</w:t>
      </w:r>
    </w:p>
    <w:p w14:paraId="282B35E7" w14:textId="77777777" w:rsidR="00E7013E" w:rsidRDefault="005F061B">
      <w:pPr>
        <w:pStyle w:val="aff"/>
        <w:keepNext/>
        <w:ind w:left="567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3</w:t>
      </w:r>
      <w:r w:rsidR="00182284">
        <w:fldChar w:fldCharType="end"/>
      </w:r>
    </w:p>
    <w:tbl>
      <w:tblPr>
        <w:tblW w:w="4900" w:type="pct"/>
        <w:tblInd w:w="-5" w:type="dxa"/>
        <w:tblLayout w:type="fixed"/>
        <w:tblLook w:val="00A0" w:firstRow="1" w:lastRow="0" w:firstColumn="1" w:lastColumn="0" w:noHBand="0" w:noVBand="0"/>
      </w:tblPr>
      <w:tblGrid>
        <w:gridCol w:w="4712"/>
        <w:gridCol w:w="1584"/>
        <w:gridCol w:w="1584"/>
        <w:gridCol w:w="1584"/>
        <w:gridCol w:w="1582"/>
        <w:gridCol w:w="1584"/>
        <w:gridCol w:w="1583"/>
      </w:tblGrid>
      <w:tr w:rsidR="00E7013E" w14:paraId="7A133AD7" w14:textId="77777777">
        <w:tc>
          <w:tcPr>
            <w:tcW w:w="4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FAA86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Категория участника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94B7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3FF8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E0F1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</w:tr>
      <w:tr w:rsidR="00E7013E" w14:paraId="3C87D97F" w14:textId="77777777">
        <w:tc>
          <w:tcPr>
            <w:tcW w:w="4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3A46" w14:textId="77777777" w:rsidR="00E7013E" w:rsidRDefault="00E7013E">
            <w:pPr>
              <w:widowControl w:val="0"/>
              <w:tabs>
                <w:tab w:val="left" w:pos="10320"/>
              </w:tabs>
              <w:rPr>
                <w:b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9661E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F932C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 xml:space="preserve">% от общего </w:t>
            </w:r>
            <w:r>
              <w:lastRenderedPageBreak/>
              <w:t>числа участников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DC5A5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lastRenderedPageBreak/>
              <w:t>чел.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4096F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 xml:space="preserve">% от общего </w:t>
            </w:r>
            <w:r>
              <w:lastRenderedPageBreak/>
              <w:t>числа участников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AAD88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lastRenderedPageBreak/>
              <w:t>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1BD1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 xml:space="preserve">% от общего </w:t>
            </w:r>
            <w:r>
              <w:lastRenderedPageBreak/>
              <w:t>числа участников</w:t>
            </w:r>
          </w:p>
        </w:tc>
      </w:tr>
      <w:tr w:rsidR="00E7013E" w14:paraId="642A4B74" w14:textId="77777777"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BC4C" w14:textId="77777777" w:rsidR="00E7013E" w:rsidRDefault="005F061B">
            <w:pPr>
              <w:widowControl w:val="0"/>
              <w:tabs>
                <w:tab w:val="left" w:pos="10320"/>
              </w:tabs>
              <w:rPr>
                <w:b/>
              </w:rPr>
            </w:pPr>
            <w:r>
              <w:lastRenderedPageBreak/>
              <w:t>ВТГ, обучающихся по программам СОО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77D4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F276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99,51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5CE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301F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99,22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80C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51A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98,94</w:t>
            </w:r>
          </w:p>
        </w:tc>
      </w:tr>
      <w:tr w:rsidR="00E7013E" w14:paraId="651AB375" w14:textId="77777777"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834C" w14:textId="77777777" w:rsidR="00E7013E" w:rsidRDefault="005F061B">
            <w:pPr>
              <w:widowControl w:val="0"/>
              <w:tabs>
                <w:tab w:val="left" w:pos="10320"/>
              </w:tabs>
              <w:rPr>
                <w:b/>
              </w:rPr>
            </w:pPr>
            <w:r>
              <w:t>ВТГ, обучающихся по программам СПО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2D28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254D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C810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E149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0,78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25F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4BE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1,06</w:t>
            </w:r>
          </w:p>
        </w:tc>
      </w:tr>
    </w:tbl>
    <w:p w14:paraId="4C6387D7" w14:textId="77777777" w:rsidR="00E7013E" w:rsidRDefault="00E7013E">
      <w:pPr>
        <w:pStyle w:val="aff"/>
        <w:keepNext/>
      </w:pPr>
    </w:p>
    <w:p w14:paraId="215F1202" w14:textId="77777777" w:rsidR="00E7013E" w:rsidRDefault="005F061B">
      <w:pPr>
        <w:pStyle w:val="3"/>
        <w:numPr>
          <w:ilvl w:val="1"/>
          <w:numId w:val="3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Количество участников экзамена в Псковской области по типам</w:t>
      </w:r>
      <w:r>
        <w:rPr>
          <w:rStyle w:val="a6"/>
          <w:rFonts w:ascii="Times New Roman" w:hAnsi="Times New Roman"/>
          <w:b w:val="0"/>
        </w:rPr>
        <w:footnoteReference w:id="2"/>
      </w:r>
      <w:r>
        <w:rPr>
          <w:rFonts w:ascii="Times New Roman" w:hAnsi="Times New Roman"/>
        </w:rPr>
        <w:t xml:space="preserve"> ОО </w:t>
      </w:r>
    </w:p>
    <w:p w14:paraId="57429477" w14:textId="77777777" w:rsidR="00E7013E" w:rsidRDefault="005F061B">
      <w:pPr>
        <w:pStyle w:val="aff"/>
        <w:keepNext/>
        <w:ind w:left="567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4</w:t>
      </w:r>
      <w:r w:rsidR="00182284">
        <w:fldChar w:fldCharType="end"/>
      </w:r>
    </w:p>
    <w:tbl>
      <w:tblPr>
        <w:tblW w:w="4900" w:type="pct"/>
        <w:tblInd w:w="-5" w:type="dxa"/>
        <w:tblLayout w:type="fixed"/>
        <w:tblLook w:val="00A0" w:firstRow="1" w:lastRow="0" w:firstColumn="1" w:lastColumn="0" w:noHBand="0" w:noVBand="0"/>
      </w:tblPr>
      <w:tblGrid>
        <w:gridCol w:w="718"/>
        <w:gridCol w:w="4021"/>
        <w:gridCol w:w="1578"/>
        <w:gridCol w:w="1582"/>
        <w:gridCol w:w="1581"/>
        <w:gridCol w:w="1575"/>
        <w:gridCol w:w="1578"/>
        <w:gridCol w:w="1580"/>
      </w:tblGrid>
      <w:tr w:rsidR="00E7013E" w14:paraId="5CBB9C8F" w14:textId="77777777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8CD9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61EBA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Категория участника</w:t>
            </w:r>
          </w:p>
        </w:tc>
        <w:tc>
          <w:tcPr>
            <w:tcW w:w="3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7A66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50B3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553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</w:tr>
      <w:tr w:rsidR="00E7013E" w14:paraId="1CC007B0" w14:textId="77777777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FA02" w14:textId="77777777" w:rsidR="00E7013E" w:rsidRDefault="00E7013E">
            <w:pPr>
              <w:widowControl w:val="0"/>
              <w:tabs>
                <w:tab w:val="left" w:pos="10320"/>
              </w:tabs>
              <w:rPr>
                <w:b/>
              </w:rPr>
            </w:pPr>
          </w:p>
        </w:tc>
        <w:tc>
          <w:tcPr>
            <w:tcW w:w="3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F352" w14:textId="77777777" w:rsidR="00E7013E" w:rsidRDefault="00E7013E">
            <w:pPr>
              <w:widowControl w:val="0"/>
              <w:tabs>
                <w:tab w:val="left" w:pos="10320"/>
              </w:tabs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36D67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8CF61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703D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6B03F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443CA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чел.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9399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% от общего числа участников</w:t>
            </w:r>
          </w:p>
        </w:tc>
      </w:tr>
      <w:tr w:rsidR="00E7013E" w14:paraId="44452DC6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99C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EE232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выпускники лицеев и гимназий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88AE1" w14:textId="77777777" w:rsidR="00E7013E" w:rsidRDefault="005F061B">
            <w:pPr>
              <w:widowControl w:val="0"/>
              <w:jc w:val="center"/>
            </w:pPr>
            <w:r>
              <w:t>142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4B71A" w14:textId="77777777" w:rsidR="00E7013E" w:rsidRDefault="005F061B">
            <w:pPr>
              <w:widowControl w:val="0"/>
              <w:jc w:val="center"/>
            </w:pPr>
            <w:r>
              <w:t>34,63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1205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340F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41,15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F1705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129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300DF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34,04</w:t>
            </w:r>
          </w:p>
        </w:tc>
      </w:tr>
      <w:tr w:rsidR="00E7013E" w14:paraId="1184CA97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D8B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B27B8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выпускники СОШ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F6568" w14:textId="77777777" w:rsidR="00E7013E" w:rsidRDefault="005F061B">
            <w:pPr>
              <w:widowControl w:val="0"/>
              <w:jc w:val="center"/>
            </w:pPr>
            <w:r>
              <w:t>266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21D06" w14:textId="77777777" w:rsidR="00E7013E" w:rsidRDefault="005F061B">
            <w:pPr>
              <w:widowControl w:val="0"/>
              <w:jc w:val="center"/>
            </w:pPr>
            <w:r>
              <w:t>64,88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04BA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2B1F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57,81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0D0C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246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B67AA" w14:textId="77777777" w:rsidR="00E7013E" w:rsidRDefault="005F061B">
            <w:pPr>
              <w:widowControl w:val="0"/>
              <w:tabs>
                <w:tab w:val="left" w:pos="10320"/>
              </w:tabs>
              <w:jc w:val="center"/>
            </w:pPr>
            <w:r>
              <w:t>64,91</w:t>
            </w:r>
          </w:p>
        </w:tc>
      </w:tr>
      <w:tr w:rsidR="00E7013E" w14:paraId="3165A9EE" w14:textId="7777777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CB09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E5683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выпускники интернатов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99D0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13A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095A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0E0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DA6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52E1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14:paraId="2434E22F" w14:textId="77777777" w:rsidR="00E7013E" w:rsidRDefault="005F061B">
      <w:pPr>
        <w:pStyle w:val="3"/>
        <w:numPr>
          <w:ilvl w:val="1"/>
          <w:numId w:val="3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Количество участников ЕГЭ по истории по АТЕ Псковской области</w:t>
      </w:r>
    </w:p>
    <w:p w14:paraId="1BD5ECEF" w14:textId="77777777" w:rsidR="00E7013E" w:rsidRDefault="005F061B">
      <w:pPr>
        <w:pStyle w:val="aff"/>
        <w:keepNext/>
        <w:ind w:left="567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5</w:t>
      </w:r>
      <w:r w:rsidR="00182284">
        <w:fldChar w:fldCharType="end"/>
      </w:r>
    </w:p>
    <w:tbl>
      <w:tblPr>
        <w:tblW w:w="1403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41"/>
        <w:gridCol w:w="5873"/>
        <w:gridCol w:w="3779"/>
        <w:gridCol w:w="3841"/>
      </w:tblGrid>
      <w:tr w:rsidR="00E7013E" w14:paraId="05207BFC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F47B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F2ED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АТЕ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D596" w14:textId="77777777" w:rsidR="00E7013E" w:rsidRDefault="005F061B">
            <w:pPr>
              <w:pStyle w:val="aff1"/>
              <w:widowControl w:val="0"/>
              <w:spacing w:after="0" w:line="240" w:lineRule="auto"/>
              <w:ind w:left="0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ЕГЭ по истории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890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от общего числа участников в Псковской области</w:t>
            </w:r>
          </w:p>
        </w:tc>
      </w:tr>
      <w:tr w:rsidR="00E7013E" w14:paraId="1ADE09A2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384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9E64C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Псков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4C2E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61B3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46,44</w:t>
            </w:r>
          </w:p>
        </w:tc>
      </w:tr>
      <w:tr w:rsidR="00E7013E" w14:paraId="4F6330F9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55C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CA464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Великие Луки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B610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6151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15,30</w:t>
            </w:r>
          </w:p>
        </w:tc>
      </w:tr>
      <w:tr w:rsidR="00E7013E" w14:paraId="3D9ABF64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ADB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6A5C9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Бежаницкий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2F03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6C39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0,53</w:t>
            </w:r>
          </w:p>
        </w:tc>
      </w:tr>
      <w:tr w:rsidR="00E7013E" w14:paraId="694957B6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2E0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AAB90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Великолукский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8D0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2231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0,79</w:t>
            </w:r>
          </w:p>
        </w:tc>
      </w:tr>
      <w:tr w:rsidR="00E7013E" w14:paraId="54DF70D5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D4F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48DCD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Гдовский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C04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E00B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2,11</w:t>
            </w:r>
          </w:p>
        </w:tc>
      </w:tr>
      <w:tr w:rsidR="00E7013E" w14:paraId="7FF4822D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863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239A9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Дедовичский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AD30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E63B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0,53</w:t>
            </w:r>
          </w:p>
        </w:tc>
      </w:tr>
      <w:tr w:rsidR="00E7013E" w14:paraId="19A37125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ED9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5DDA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Дновский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7486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1EAA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1,32</w:t>
            </w:r>
          </w:p>
        </w:tc>
      </w:tr>
      <w:tr w:rsidR="00E7013E" w14:paraId="0666B1EA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4A9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18A5F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Красногородский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6355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9AB8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</w:tr>
      <w:tr w:rsidR="00E7013E" w14:paraId="2D994D9B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1D4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2DF69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Куньинский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1C41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BA30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1,06</w:t>
            </w:r>
          </w:p>
        </w:tc>
      </w:tr>
      <w:tr w:rsidR="00E7013E" w14:paraId="6186652B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10E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F603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Локнянский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99C3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BD77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1,32</w:t>
            </w:r>
          </w:p>
        </w:tc>
      </w:tr>
      <w:tr w:rsidR="00E7013E" w14:paraId="2A0389C4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1A8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9B8AD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Невельский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EC1C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BDB2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3,69</w:t>
            </w:r>
          </w:p>
        </w:tc>
      </w:tr>
      <w:tr w:rsidR="00E7013E" w14:paraId="73586202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DDD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B548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Новоржевский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1458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12A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0,53</w:t>
            </w:r>
          </w:p>
        </w:tc>
      </w:tr>
      <w:tr w:rsidR="00E7013E" w14:paraId="65A0739E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D76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04E7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Новосокольнический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F45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4D44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1,32</w:t>
            </w:r>
          </w:p>
        </w:tc>
      </w:tr>
      <w:tr w:rsidR="00E7013E" w14:paraId="2D92F059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6DB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D9583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Опочецкий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DBDD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9000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1,85</w:t>
            </w:r>
          </w:p>
        </w:tc>
      </w:tr>
      <w:tr w:rsidR="00E7013E" w14:paraId="61D4CC1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5E1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4CD47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Островский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F6A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9768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5,28</w:t>
            </w:r>
          </w:p>
        </w:tc>
      </w:tr>
      <w:tr w:rsidR="00E7013E" w14:paraId="4A8F66B2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9CC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BD6F4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Палкинский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240F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3BE1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1,32</w:t>
            </w:r>
          </w:p>
        </w:tc>
      </w:tr>
      <w:tr w:rsidR="00E7013E" w14:paraId="6E5E2A2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904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F1C7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Печорский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F396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B1E8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2,37</w:t>
            </w:r>
          </w:p>
        </w:tc>
      </w:tr>
      <w:tr w:rsidR="00E7013E" w14:paraId="4A400EE3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2A1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FEEF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Плюсский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DD1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3D2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013E" w14:paraId="3120F45E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FA0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E9C2D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Порховский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A63C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C09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2,90</w:t>
            </w:r>
          </w:p>
        </w:tc>
      </w:tr>
      <w:tr w:rsidR="00E7013E" w14:paraId="6EC57D52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8FF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DE990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Псковский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6316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DC9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4,49</w:t>
            </w:r>
          </w:p>
        </w:tc>
      </w:tr>
      <w:tr w:rsidR="00E7013E" w14:paraId="4925AD8A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A54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839D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Пустошкинский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EA5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CD57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1,06</w:t>
            </w:r>
          </w:p>
        </w:tc>
      </w:tr>
      <w:tr w:rsidR="00E7013E" w14:paraId="22585FB4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5E4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86C9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Пушкиногорский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FA15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C612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</w:tr>
      <w:tr w:rsidR="00E7013E" w14:paraId="0A6EC526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2EE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FCB00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Пыталовский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A79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9884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1,58</w:t>
            </w:r>
          </w:p>
        </w:tc>
      </w:tr>
      <w:tr w:rsidR="00E7013E" w14:paraId="0F6E21E6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E7B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052EB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Себежский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9D49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E83A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2,37</w:t>
            </w:r>
          </w:p>
        </w:tc>
      </w:tr>
      <w:tr w:rsidR="00E7013E" w14:paraId="6231619A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21D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8F751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Струго-Красненский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48E3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42E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0,79</w:t>
            </w:r>
          </w:p>
        </w:tc>
      </w:tr>
      <w:tr w:rsidR="00E7013E" w14:paraId="32465520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332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A2435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Усвятский муниципальный округ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DD7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B303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0,53</w:t>
            </w:r>
          </w:p>
        </w:tc>
      </w:tr>
      <w:tr w:rsidR="00E7013E" w14:paraId="0759DD70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72AF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8770B" w14:textId="77777777" w:rsidR="00E7013E" w:rsidRDefault="005F061B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C82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1E65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90D5E0" w14:textId="77777777" w:rsidR="00E7013E" w:rsidRDefault="00E7013E">
      <w:pPr>
        <w:ind w:left="-426" w:firstLine="426"/>
        <w:jc w:val="both"/>
        <w:rPr>
          <w:b/>
        </w:rPr>
      </w:pPr>
    </w:p>
    <w:p w14:paraId="5869B117" w14:textId="77777777" w:rsidR="00E7013E" w:rsidRDefault="005F061B">
      <w:pPr>
        <w:pStyle w:val="3"/>
        <w:numPr>
          <w:ilvl w:val="1"/>
          <w:numId w:val="3"/>
        </w:numPr>
        <w:tabs>
          <w:tab w:val="left" w:pos="142"/>
        </w:tabs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Прочие характеристики участников экзаменационной кампании (при наличии)</w:t>
      </w:r>
    </w:p>
    <w:p w14:paraId="69BB9A77" w14:textId="77777777" w:rsidR="00E7013E" w:rsidRDefault="00E7013E">
      <w:pPr>
        <w:tabs>
          <w:tab w:val="left" w:pos="142"/>
        </w:tabs>
        <w:ind w:left="142" w:hanging="142"/>
        <w:jc w:val="both"/>
      </w:pPr>
    </w:p>
    <w:p w14:paraId="5D21C2A3" w14:textId="77777777" w:rsidR="00E7013E" w:rsidRDefault="005F061B" w:rsidP="004E31C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экзаменационной кампании основного дня основного периода ЕГЭ по истории участвовали выпускники текущего года, </w:t>
      </w:r>
      <w:r w:rsidR="0009034F">
        <w:rPr>
          <w:sz w:val="28"/>
          <w:szCs w:val="28"/>
        </w:rPr>
        <w:t xml:space="preserve">экстерны, </w:t>
      </w:r>
      <w:r>
        <w:rPr>
          <w:sz w:val="28"/>
          <w:szCs w:val="28"/>
        </w:rPr>
        <w:t>обучающиеся по программам среднего общего образования, выпускники образовательных организаций среднего профессионального образования. Всего в ЕГЭ по истории приняли участие 379 выпускников. В экзамене не участвовали иностранные граждане, выпускники прошлых лет. Обучающихся, досрочно закончивших экзамен по уважительной причине, удалённых за нарушение Порядка нет.</w:t>
      </w:r>
    </w:p>
    <w:p w14:paraId="7334C745" w14:textId="77777777" w:rsidR="00E7013E" w:rsidRDefault="00E7013E" w:rsidP="004E31C3">
      <w:pPr>
        <w:pStyle w:val="aff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ACD9D06" w14:textId="77777777" w:rsidR="00E7013E" w:rsidRDefault="005F061B">
      <w:pPr>
        <w:pStyle w:val="3"/>
        <w:numPr>
          <w:ilvl w:val="1"/>
          <w:numId w:val="3"/>
        </w:numPr>
        <w:tabs>
          <w:tab w:val="left" w:pos="567"/>
        </w:tabs>
        <w:ind w:left="426" w:hanging="426"/>
        <w:rPr>
          <w:rFonts w:ascii="Times New Roman" w:hAnsi="Times New Roman"/>
        </w:rPr>
      </w:pPr>
      <w:bookmarkStart w:id="3" w:name="_Toc424490577"/>
      <w:r>
        <w:rPr>
          <w:rFonts w:ascii="Times New Roman" w:hAnsi="Times New Roman"/>
        </w:rPr>
        <w:t xml:space="preserve">ВЫВОДЫ о характере изменения количества участников ЕГЭ по истории </w:t>
      </w:r>
      <w:bookmarkEnd w:id="3"/>
    </w:p>
    <w:p w14:paraId="4D0DCBDE" w14:textId="77777777" w:rsidR="00E7013E" w:rsidRDefault="005F061B" w:rsidP="004E31C3">
      <w:pPr>
        <w:spacing w:before="240" w:line="276" w:lineRule="auto"/>
        <w:ind w:firstLine="567"/>
        <w:jc w:val="both"/>
      </w:pPr>
      <w:r>
        <w:rPr>
          <w:sz w:val="28"/>
          <w:szCs w:val="28"/>
        </w:rPr>
        <w:t xml:space="preserve">В течение последних трёх лет в Псковской области наблюдается тенденция к уменьшению количества участников ЕГЭ по истории. В 2026 году количество участников экзамена по сравнению с 2025 годом уменьшилось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на 5 человек. Незначительно сократился процент от общего числа участников ГИА-11 с 15,35 % до 15,31 %. </w:t>
      </w:r>
      <w:r>
        <w:rPr>
          <w:sz w:val="28"/>
          <w:szCs w:val="28"/>
          <w:lang w:eastAsia="en-US"/>
        </w:rPr>
        <w:t xml:space="preserve">Снижение количества выбора выпускниками экзамена связано, скорее всего, </w:t>
      </w:r>
      <w:r>
        <w:rPr>
          <w:sz w:val="28"/>
          <w:szCs w:val="28"/>
        </w:rPr>
        <w:t>с изменением образовательно-профессиональных запросов участников ЕГЭ</w:t>
      </w:r>
      <w:r>
        <w:rPr>
          <w:sz w:val="28"/>
          <w:szCs w:val="28"/>
          <w:lang w:eastAsia="en-US"/>
        </w:rPr>
        <w:t xml:space="preserve"> и небольшим количеством направлений в ВУЗах</w:t>
      </w:r>
      <w:r>
        <w:rPr>
          <w:sz w:val="28"/>
          <w:szCs w:val="28"/>
        </w:rPr>
        <w:t xml:space="preserve">, где результаты ЕГЭ по истории принимаются в качестве вступительного испытания, а также активная реализация школами плана мероприятий по повышению качества математического и естественно-научного образования на период до 2030 года </w:t>
      </w:r>
    </w:p>
    <w:p w14:paraId="2552D193" w14:textId="77777777" w:rsidR="00E7013E" w:rsidRDefault="005F061B" w:rsidP="004E31C3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Процентное соотношение юношей и девушек на протяжении трёх лет практически не меняется, сохраняется </w:t>
      </w:r>
      <w:r>
        <w:rPr>
          <w:sz w:val="28"/>
          <w:szCs w:val="28"/>
        </w:rPr>
        <w:br/>
        <w:t>в пользу девушек. Но по сравнению с предыдущим годом значительно упал процент сдающих юношей.</w:t>
      </w:r>
    </w:p>
    <w:p w14:paraId="753ECAA4" w14:textId="77777777" w:rsidR="00E7013E" w:rsidRDefault="005F061B" w:rsidP="004E31C3">
      <w:pPr>
        <w:spacing w:line="276" w:lineRule="auto"/>
        <w:ind w:firstLine="567"/>
        <w:jc w:val="both"/>
      </w:pPr>
      <w:r>
        <w:rPr>
          <w:sz w:val="28"/>
          <w:szCs w:val="28"/>
          <w:lang w:eastAsia="en-US"/>
        </w:rPr>
        <w:t xml:space="preserve">Соотношение участников разных категорий по сравнению с предыдущим годом в целом не изменилось. Основные участники ЕГЭ по </w:t>
      </w:r>
      <w:r>
        <w:rPr>
          <w:sz w:val="28"/>
          <w:szCs w:val="28"/>
        </w:rPr>
        <w:t>истории</w:t>
      </w:r>
      <w:r>
        <w:rPr>
          <w:sz w:val="28"/>
          <w:szCs w:val="28"/>
          <w:lang w:eastAsia="en-US"/>
        </w:rPr>
        <w:t xml:space="preserve"> – выпускники текущего года, обучающиеся</w:t>
      </w:r>
      <w:r>
        <w:rPr>
          <w:sz w:val="28"/>
          <w:szCs w:val="28"/>
        </w:rPr>
        <w:t xml:space="preserve"> по программам среднего общего образования</w:t>
      </w:r>
      <w:r>
        <w:rPr>
          <w:sz w:val="28"/>
          <w:szCs w:val="28"/>
          <w:lang w:eastAsia="en-US"/>
        </w:rPr>
        <w:t xml:space="preserve">. Доля выпускников СПО немного увеличилась в 2026 году и составила 1,06 % от общего числа участников экзамена, однако </w:t>
      </w:r>
      <w:r>
        <w:rPr>
          <w:sz w:val="28"/>
          <w:szCs w:val="28"/>
        </w:rPr>
        <w:t xml:space="preserve">количество участников образовательных организаций среднего профессионального образования  на протяжении трёх лет остаётся небольшим (2024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 xml:space="preserve">. – 2 чел., 2025 г. – 3 чел.). </w:t>
      </w:r>
    </w:p>
    <w:p w14:paraId="04F0F868" w14:textId="77777777" w:rsidR="00E7013E" w:rsidRDefault="005F061B" w:rsidP="004E31C3">
      <w:pPr>
        <w:spacing w:line="276" w:lineRule="auto"/>
        <w:ind w:firstLine="567"/>
        <w:jc w:val="both"/>
      </w:pPr>
      <w:r>
        <w:rPr>
          <w:sz w:val="28"/>
          <w:szCs w:val="28"/>
          <w:lang w:eastAsia="en-US"/>
        </w:rPr>
        <w:t xml:space="preserve">Соотношение участников из образовательных организаций различных типов остаётся неизменным в течение нескольких лет: преобладают выпускники средних общеобразовательных организаций. В текущем году наблюдается  снижение на 7 % </w:t>
      </w:r>
      <w:r>
        <w:rPr>
          <w:sz w:val="28"/>
          <w:szCs w:val="28"/>
        </w:rPr>
        <w:t xml:space="preserve">количества участников ЕГЭ по истории из лицеев / гимназий. </w:t>
      </w:r>
      <w:r>
        <w:rPr>
          <w:sz w:val="28"/>
          <w:szCs w:val="28"/>
          <w:lang w:eastAsia="en-US"/>
        </w:rPr>
        <w:t xml:space="preserve">В 2026 году </w:t>
      </w:r>
      <w:r>
        <w:rPr>
          <w:sz w:val="28"/>
          <w:szCs w:val="28"/>
        </w:rPr>
        <w:t>доля выпускников лицеев / гимназий</w:t>
      </w:r>
      <w:r>
        <w:rPr>
          <w:sz w:val="28"/>
          <w:szCs w:val="28"/>
          <w:lang w:eastAsia="en-US"/>
        </w:rPr>
        <w:t xml:space="preserve"> составила 34 %. </w:t>
      </w:r>
      <w:r>
        <w:rPr>
          <w:sz w:val="28"/>
          <w:szCs w:val="28"/>
        </w:rPr>
        <w:t>В этом году в экзамене не участвовали выпускники интерната.</w:t>
      </w:r>
    </w:p>
    <w:p w14:paraId="2B7666F4" w14:textId="77777777" w:rsidR="00E7013E" w:rsidRDefault="005F061B" w:rsidP="004E31C3">
      <w:pPr>
        <w:spacing w:line="276" w:lineRule="auto"/>
        <w:ind w:firstLine="567"/>
        <w:jc w:val="both"/>
      </w:pPr>
      <w:r>
        <w:rPr>
          <w:sz w:val="28"/>
          <w:szCs w:val="28"/>
        </w:rPr>
        <w:t>В ЕГЭ по истории в 2026 году, как и в 2025 г., приняли участие в экзамене выпускники всех муниципальных округов области. Традиционно основные участники ЕГЭ по истории – выпускники крупных АТЕ (г. Псков – 176 человека, 46 % от общего числа участников экзамена; г. Великие Луки – 58 чел., 15 %). В остальных муниципальных округах области (за исключением Невельского</w:t>
      </w:r>
      <w:r>
        <w:rPr>
          <w:color w:val="000000"/>
          <w:sz w:val="28"/>
          <w:szCs w:val="28"/>
        </w:rPr>
        <w:t>, Островского, Порховского, Псковского муниципальных округов</w:t>
      </w:r>
      <w:r>
        <w:rPr>
          <w:sz w:val="28"/>
          <w:szCs w:val="28"/>
        </w:rPr>
        <w:t xml:space="preserve">) участников экзамена было 10 и менее человек. В 10 муниципальных округах области (38 %) по сравнению с предыдущим годом наблюдается уменьшение количества участников экзамена. Увеличилось количество участников ЕГЭ по истории в 11 муниципальных округах (42 %): г. </w:t>
      </w:r>
      <w:r>
        <w:rPr>
          <w:color w:val="000000"/>
          <w:sz w:val="28"/>
          <w:szCs w:val="28"/>
        </w:rPr>
        <w:t>Великие луки, Гдовском, Куньинском, Невельском, Островском, Палкинском, Печорском, Порховском, Псковском, Пустошкинском и Струго-Красненском муниципальных округах.</w:t>
      </w:r>
    </w:p>
    <w:p w14:paraId="785868D1" w14:textId="77777777" w:rsidR="00E7013E" w:rsidRDefault="00E7013E">
      <w:pPr>
        <w:spacing w:line="360" w:lineRule="auto"/>
        <w:ind w:firstLine="567"/>
        <w:jc w:val="both"/>
        <w:rPr>
          <w:sz w:val="28"/>
          <w:szCs w:val="28"/>
          <w:highlight w:val="yellow"/>
        </w:rPr>
      </w:pPr>
    </w:p>
    <w:p w14:paraId="72BA1362" w14:textId="77777777" w:rsidR="00E7013E" w:rsidRDefault="00E7013E"/>
    <w:p w14:paraId="6786815F" w14:textId="77777777" w:rsidR="00E7013E" w:rsidRDefault="005F061B">
      <w:pPr>
        <w:pStyle w:val="2"/>
        <w:jc w:val="center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>РАЗДЕЛ 2.  ОСНОВНЫЕ РЕЗУЛЬТАТЫ ЕГЭ ПО ИСТОРИИ</w:t>
      </w:r>
    </w:p>
    <w:p w14:paraId="2E1E1392" w14:textId="77777777" w:rsidR="00E7013E" w:rsidRDefault="00E7013E">
      <w:pPr>
        <w:ind w:left="-426" w:firstLine="426"/>
        <w:jc w:val="both"/>
        <w:rPr>
          <w:b/>
        </w:rPr>
      </w:pPr>
    </w:p>
    <w:p w14:paraId="52E19DC2" w14:textId="77777777" w:rsidR="00E7013E" w:rsidRDefault="00E7013E">
      <w:pPr>
        <w:pStyle w:val="aff1"/>
        <w:keepNext/>
        <w:keepLines/>
        <w:numPr>
          <w:ilvl w:val="0"/>
          <w:numId w:val="3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346DED86" w14:textId="77777777" w:rsidR="00E7013E" w:rsidRDefault="005F061B">
      <w:pPr>
        <w:pStyle w:val="3"/>
        <w:numPr>
          <w:ilvl w:val="1"/>
          <w:numId w:val="3"/>
        </w:numPr>
        <w:tabs>
          <w:tab w:val="left" w:pos="142"/>
        </w:tabs>
        <w:ind w:left="284" w:hanging="284"/>
        <w:rPr>
          <w:rFonts w:ascii="Times New Roman" w:hAnsi="Times New Roman"/>
          <w:b w:val="0"/>
          <w:i/>
          <w:sz w:val="24"/>
        </w:rPr>
      </w:pPr>
      <w:r>
        <w:rPr>
          <w:rFonts w:ascii="Times New Roman" w:hAnsi="Times New Roman"/>
        </w:rPr>
        <w:t>Диаграмма распределения тестовых баллов участников ЕГЭ по истории в 2026 г.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 w:val="0"/>
          <w:i/>
          <w:sz w:val="24"/>
        </w:rPr>
        <w:t xml:space="preserve"> (количество участников, получивших тот или иной тестовый балл)</w:t>
      </w:r>
    </w:p>
    <w:p w14:paraId="783E038B" w14:textId="77777777" w:rsidR="00E7013E" w:rsidRDefault="00E7013E"/>
    <w:p w14:paraId="7E1AF1D7" w14:textId="77777777" w:rsidR="00E7013E" w:rsidRDefault="005F061B">
      <w:r>
        <w:rPr>
          <w:noProof/>
        </w:rPr>
        <w:drawing>
          <wp:inline distT="0" distB="0" distL="0" distR="0" wp14:anchorId="379E467C" wp14:editId="4E02DC96">
            <wp:extent cx="9068680" cy="332700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8674" cy="332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CB92B" w14:textId="77777777" w:rsidR="00E7013E" w:rsidRDefault="00E7013E"/>
    <w:p w14:paraId="65188E65" w14:textId="77777777" w:rsidR="00E7013E" w:rsidRDefault="00E7013E"/>
    <w:p w14:paraId="7A1BA87B" w14:textId="77777777" w:rsidR="00E7013E" w:rsidRDefault="00E7013E"/>
    <w:p w14:paraId="121B7730" w14:textId="77777777" w:rsidR="00E7013E" w:rsidRDefault="00E7013E"/>
    <w:p w14:paraId="42B833B2" w14:textId="77777777" w:rsidR="00E7013E" w:rsidRDefault="00E7013E"/>
    <w:p w14:paraId="2FA4038A" w14:textId="77777777" w:rsidR="00E7013E" w:rsidRDefault="00E7013E"/>
    <w:p w14:paraId="422890BC" w14:textId="77777777" w:rsidR="00E7013E" w:rsidRDefault="00E7013E"/>
    <w:p w14:paraId="294560B4" w14:textId="77777777" w:rsidR="00E7013E" w:rsidRDefault="00E7013E"/>
    <w:p w14:paraId="659B9C26" w14:textId="77777777" w:rsidR="00E7013E" w:rsidRDefault="005F061B">
      <w:pPr>
        <w:pStyle w:val="3"/>
        <w:numPr>
          <w:ilvl w:val="1"/>
          <w:numId w:val="3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Динамика результатов ЕГЭ по истории за последние 3 года</w:t>
      </w:r>
    </w:p>
    <w:p w14:paraId="1DC257F1" w14:textId="77777777" w:rsidR="00E7013E" w:rsidRDefault="005F061B">
      <w:pPr>
        <w:pStyle w:val="aff"/>
        <w:keepNext/>
        <w:ind w:left="567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6</w:t>
      </w:r>
      <w:r w:rsidR="00182284">
        <w:fldChar w:fldCharType="end"/>
      </w:r>
    </w:p>
    <w:tbl>
      <w:tblPr>
        <w:tblW w:w="14175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67"/>
        <w:gridCol w:w="5103"/>
        <w:gridCol w:w="2928"/>
        <w:gridCol w:w="2930"/>
        <w:gridCol w:w="2647"/>
      </w:tblGrid>
      <w:tr w:rsidR="00E7013E" w14:paraId="7831B784" w14:textId="77777777">
        <w:trPr>
          <w:cantSplit/>
          <w:trHeight w:val="264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6EE0" w14:textId="77777777" w:rsidR="00E7013E" w:rsidRDefault="005F061B">
            <w:pPr>
              <w:widowControl w:val="0"/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E554C" w14:textId="77777777" w:rsidR="00E7013E" w:rsidRDefault="005F061B">
            <w:pPr>
              <w:widowControl w:val="0"/>
              <w:contextualSpacing/>
              <w:rPr>
                <w:rFonts w:eastAsia="MS Mincho"/>
              </w:rPr>
            </w:pPr>
            <w:r>
              <w:rPr>
                <w:rFonts w:eastAsia="MS Mincho"/>
              </w:rPr>
              <w:t>Участников, набравших балл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4137" w14:textId="77777777" w:rsidR="00E7013E" w:rsidRDefault="005F061B">
            <w:pPr>
              <w:widowControl w:val="0"/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Год проведения ГИА</w:t>
            </w:r>
          </w:p>
        </w:tc>
      </w:tr>
      <w:tr w:rsidR="00E7013E" w14:paraId="4D6BD8D5" w14:textId="77777777">
        <w:trPr>
          <w:cantSplit/>
          <w:trHeight w:val="155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294F" w14:textId="77777777" w:rsidR="00E7013E" w:rsidRDefault="00E7013E">
            <w:pPr>
              <w:widowControl w:val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F73F8" w14:textId="77777777" w:rsidR="00E7013E" w:rsidRDefault="00E7013E">
            <w:pPr>
              <w:widowControl w:val="0"/>
              <w:contextualSpacing/>
              <w:rPr>
                <w:rFonts w:eastAsia="MS Mincho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0DABE" w14:textId="77777777" w:rsidR="00E7013E" w:rsidRDefault="005F061B">
            <w:pPr>
              <w:widowControl w:val="0"/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2024 г.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4895C" w14:textId="77777777" w:rsidR="00E7013E" w:rsidRDefault="005F061B">
            <w:pPr>
              <w:widowControl w:val="0"/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2025 г.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65C33" w14:textId="77777777" w:rsidR="00E7013E" w:rsidRDefault="005F061B">
            <w:pPr>
              <w:widowControl w:val="0"/>
              <w:contextualSpacing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2026 г.</w:t>
            </w:r>
          </w:p>
        </w:tc>
      </w:tr>
      <w:tr w:rsidR="00E7013E" w14:paraId="13A7A749" w14:textId="77777777">
        <w:trPr>
          <w:cantSplit/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4815" w14:textId="77777777" w:rsidR="00E7013E" w:rsidRDefault="00E7013E">
            <w:pPr>
              <w:widowControl w:val="0"/>
              <w:numPr>
                <w:ilvl w:val="0"/>
                <w:numId w:val="7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C2C44" w14:textId="77777777" w:rsidR="00E7013E" w:rsidRDefault="005F061B">
            <w:pPr>
              <w:widowControl w:val="0"/>
              <w:contextualSpacing/>
              <w:rPr>
                <w:rFonts w:eastAsia="MS Mincho"/>
              </w:rPr>
            </w:pPr>
            <w:r>
              <w:rPr>
                <w:rFonts w:eastAsia="MS Mincho"/>
              </w:rPr>
              <w:t xml:space="preserve"> ниже минимального балла</w:t>
            </w:r>
            <w:r>
              <w:rPr>
                <w:rStyle w:val="a6"/>
                <w:rFonts w:eastAsia="MS Mincho"/>
                <w:b/>
              </w:rPr>
              <w:footnoteReference w:id="3"/>
            </w:r>
            <w:r>
              <w:rPr>
                <w:rFonts w:eastAsia="MS Mincho"/>
              </w:rPr>
              <w:t>, %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EFF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10,49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59B1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5,73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CDE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7,12</w:t>
            </w:r>
          </w:p>
        </w:tc>
      </w:tr>
      <w:tr w:rsidR="00E7013E" w14:paraId="18FCA373" w14:textId="77777777">
        <w:trPr>
          <w:cantSplit/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591D" w14:textId="77777777" w:rsidR="00E7013E" w:rsidRDefault="00E7013E">
            <w:pPr>
              <w:widowControl w:val="0"/>
              <w:numPr>
                <w:ilvl w:val="0"/>
                <w:numId w:val="7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C6CDA" w14:textId="77777777" w:rsidR="00E7013E" w:rsidRDefault="005F061B">
            <w:pPr>
              <w:widowControl w:val="0"/>
              <w:contextualSpacing/>
              <w:rPr>
                <w:rFonts w:eastAsia="MS Mincho"/>
              </w:rPr>
            </w:pPr>
            <w:r>
              <w:rPr>
                <w:rFonts w:eastAsia="MS Mincho"/>
              </w:rPr>
              <w:t>от минимального балла до 60 баллов, %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8AD5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54,15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49F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49,22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F8B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52,77</w:t>
            </w:r>
          </w:p>
        </w:tc>
      </w:tr>
      <w:tr w:rsidR="00E7013E" w14:paraId="060C1FF3" w14:textId="77777777">
        <w:trPr>
          <w:cantSplit/>
          <w:trHeight w:val="3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4413" w14:textId="77777777" w:rsidR="00E7013E" w:rsidRDefault="00E7013E">
            <w:pPr>
              <w:widowControl w:val="0"/>
              <w:numPr>
                <w:ilvl w:val="0"/>
                <w:numId w:val="7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B69D1" w14:textId="77777777" w:rsidR="00E7013E" w:rsidRDefault="005F061B">
            <w:pPr>
              <w:widowControl w:val="0"/>
              <w:contextualSpacing/>
              <w:rPr>
                <w:rFonts w:eastAsia="MS Mincho"/>
              </w:rPr>
            </w:pPr>
            <w:r>
              <w:rPr>
                <w:rFonts w:eastAsia="MS Mincho"/>
              </w:rPr>
              <w:t>от 61 до 80 баллов, %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336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24,15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B739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33,85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85A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25,59</w:t>
            </w:r>
          </w:p>
        </w:tc>
      </w:tr>
      <w:tr w:rsidR="00E7013E" w14:paraId="72F00A17" w14:textId="77777777">
        <w:trPr>
          <w:cantSplit/>
          <w:trHeight w:val="3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5212" w14:textId="77777777" w:rsidR="00E7013E" w:rsidRDefault="00E7013E">
            <w:pPr>
              <w:widowControl w:val="0"/>
              <w:numPr>
                <w:ilvl w:val="0"/>
                <w:numId w:val="7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3723" w14:textId="77777777" w:rsidR="00E7013E" w:rsidRDefault="005F061B">
            <w:pPr>
              <w:widowControl w:val="0"/>
              <w:contextualSpacing/>
              <w:rPr>
                <w:rFonts w:eastAsia="MS Mincho"/>
              </w:rPr>
            </w:pPr>
            <w:r>
              <w:rPr>
                <w:rFonts w:eastAsia="MS Mincho"/>
              </w:rPr>
              <w:t>от 81 до 100 баллов, %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6EED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11,22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57FA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11,20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0EF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14,51</w:t>
            </w:r>
          </w:p>
        </w:tc>
      </w:tr>
      <w:tr w:rsidR="00E7013E" w14:paraId="7E168F28" w14:textId="77777777">
        <w:trPr>
          <w:cantSplit/>
          <w:trHeight w:val="3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0CB0" w14:textId="77777777" w:rsidR="00E7013E" w:rsidRDefault="00E7013E">
            <w:pPr>
              <w:widowControl w:val="0"/>
              <w:numPr>
                <w:ilvl w:val="0"/>
                <w:numId w:val="7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3B15A" w14:textId="77777777" w:rsidR="00E7013E" w:rsidRDefault="005F061B">
            <w:pPr>
              <w:widowControl w:val="0"/>
              <w:contextualSpacing/>
              <w:rPr>
                <w:rFonts w:eastAsia="MS Mincho"/>
              </w:rPr>
            </w:pPr>
            <w:r>
              <w:rPr>
                <w:rFonts w:eastAsia="MS Mincho"/>
              </w:rPr>
              <w:t>Средний тестовый балл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7957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54,17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28C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58,30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550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57,45</w:t>
            </w:r>
          </w:p>
        </w:tc>
      </w:tr>
    </w:tbl>
    <w:p w14:paraId="427EDE2D" w14:textId="77777777" w:rsidR="00E7013E" w:rsidRDefault="00E7013E">
      <w:pPr>
        <w:tabs>
          <w:tab w:val="left" w:pos="709"/>
        </w:tabs>
        <w:jc w:val="both"/>
      </w:pPr>
    </w:p>
    <w:p w14:paraId="181E4CE0" w14:textId="77777777" w:rsidR="00E7013E" w:rsidRDefault="005F061B">
      <w:pPr>
        <w:pStyle w:val="3"/>
        <w:numPr>
          <w:ilvl w:val="1"/>
          <w:numId w:val="3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Результаты ЕГЭ по истории по группам участников экзамена с различным уровнем подготовки</w:t>
      </w:r>
    </w:p>
    <w:p w14:paraId="5D77EFC3" w14:textId="77777777" w:rsidR="00E7013E" w:rsidRDefault="005F061B">
      <w:pPr>
        <w:pStyle w:val="3"/>
        <w:numPr>
          <w:ilvl w:val="2"/>
          <w:numId w:val="3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в разрезе категорий участников ЕГЭ </w:t>
      </w:r>
    </w:p>
    <w:p w14:paraId="5D35E321" w14:textId="77777777" w:rsidR="00E7013E" w:rsidRDefault="005F061B">
      <w:pPr>
        <w:pStyle w:val="aff"/>
        <w:keepNext/>
        <w:ind w:left="567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7</w:t>
      </w:r>
      <w:r w:rsidR="00182284">
        <w:fldChar w:fldCharType="end"/>
      </w:r>
    </w:p>
    <w:tbl>
      <w:tblPr>
        <w:tblW w:w="14175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68"/>
        <w:gridCol w:w="4395"/>
        <w:gridCol w:w="2160"/>
        <w:gridCol w:w="2446"/>
        <w:gridCol w:w="2445"/>
        <w:gridCol w:w="2161"/>
      </w:tblGrid>
      <w:tr w:rsidR="00E7013E" w14:paraId="64241926" w14:textId="77777777">
        <w:trPr>
          <w:cantSplit/>
          <w:trHeight w:val="307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75A4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F483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Категории участников</w:t>
            </w:r>
          </w:p>
        </w:tc>
        <w:tc>
          <w:tcPr>
            <w:tcW w:w="9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2012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у которых полученный тестовый балл</w:t>
            </w:r>
          </w:p>
        </w:tc>
      </w:tr>
      <w:tr w:rsidR="00E7013E" w14:paraId="2EF1556F" w14:textId="77777777">
        <w:trPr>
          <w:cantSplit/>
          <w:trHeight w:val="698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5C608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B0B15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4E6D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99C0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минимального балла до 60 баллов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2A58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441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E7013E" w14:paraId="2E1BB647" w14:textId="77777777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5691" w14:textId="77777777" w:rsidR="00E7013E" w:rsidRDefault="00E7013E">
            <w:pPr>
              <w:pStyle w:val="aff1"/>
              <w:widowControl w:val="0"/>
              <w:numPr>
                <w:ilvl w:val="0"/>
                <w:numId w:val="4"/>
              </w:numPr>
              <w:spacing w:after="0" w:line="240" w:lineRule="auto"/>
              <w:ind w:left="315" w:hanging="28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0F14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ВТГ, обучающиеся по программам СОО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4E9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6,93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0B5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52,53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0F7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25,87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6D4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14,67</w:t>
            </w:r>
          </w:p>
        </w:tc>
      </w:tr>
      <w:tr w:rsidR="00E7013E" w14:paraId="061C32F5" w14:textId="77777777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C7CD5" w14:textId="77777777" w:rsidR="00E7013E" w:rsidRDefault="00E7013E">
            <w:pPr>
              <w:pStyle w:val="aff1"/>
              <w:widowControl w:val="0"/>
              <w:numPr>
                <w:ilvl w:val="0"/>
                <w:numId w:val="4"/>
              </w:numPr>
              <w:spacing w:after="0" w:line="240" w:lineRule="auto"/>
              <w:ind w:left="315" w:hanging="28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DFCA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ВТГ, обучающиеся по программам СПО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581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F24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313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E7A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02DB9336" w14:textId="77777777" w:rsidR="00E7013E" w:rsidRDefault="00E7013E">
      <w:pPr>
        <w:rPr>
          <w:sz w:val="20"/>
        </w:rPr>
      </w:pPr>
    </w:p>
    <w:p w14:paraId="3CAB268E" w14:textId="77777777" w:rsidR="00E7013E" w:rsidRDefault="005F061B">
      <w:pPr>
        <w:pStyle w:val="3"/>
        <w:numPr>
          <w:ilvl w:val="2"/>
          <w:numId w:val="3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в разрезе типа ОО</w:t>
      </w:r>
      <w:r>
        <w:rPr>
          <w:rStyle w:val="a6"/>
          <w:rFonts w:ascii="Times New Roman" w:hAnsi="Times New Roman"/>
          <w:b w:val="0"/>
          <w:sz w:val="24"/>
        </w:rPr>
        <w:footnoteReference w:id="4"/>
      </w:r>
    </w:p>
    <w:p w14:paraId="0CF2E850" w14:textId="77777777" w:rsidR="00E7013E" w:rsidRDefault="005F061B">
      <w:pPr>
        <w:pStyle w:val="aff"/>
        <w:keepNext/>
        <w:ind w:left="567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8</w:t>
      </w:r>
      <w:r w:rsidR="00182284">
        <w:fldChar w:fldCharType="end"/>
      </w:r>
    </w:p>
    <w:tbl>
      <w:tblPr>
        <w:tblW w:w="14175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681"/>
        <w:gridCol w:w="2296"/>
        <w:gridCol w:w="1560"/>
        <w:gridCol w:w="2408"/>
        <w:gridCol w:w="2411"/>
        <w:gridCol w:w="2411"/>
        <w:gridCol w:w="2408"/>
      </w:tblGrid>
      <w:tr w:rsidR="00E7013E" w14:paraId="401D1B16" w14:textId="77777777">
        <w:trPr>
          <w:cantSplit/>
          <w:tblHeader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6FD8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A2F2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ОО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49E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2E3E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участников, получивших тестовый балл</w:t>
            </w:r>
          </w:p>
        </w:tc>
      </w:tr>
      <w:tr w:rsidR="00E7013E" w14:paraId="2F3861F9" w14:textId="77777777">
        <w:trPr>
          <w:cantSplit/>
          <w:trHeight w:val="601"/>
          <w:tblHeader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E77F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1B812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6892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BA7A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C240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449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4395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E7013E" w14:paraId="05B51479" w14:textId="77777777">
        <w:trPr>
          <w:cantSplit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5D1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7B1DE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Лицеи, гимназии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826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B049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BAD6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48,84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944F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28,68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819D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18,60</w:t>
            </w:r>
          </w:p>
        </w:tc>
      </w:tr>
      <w:tr w:rsidR="00E7013E" w14:paraId="0EF74DF1" w14:textId="77777777">
        <w:trPr>
          <w:cantSplit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09A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0449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СОШ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311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E57F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8,50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388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54,66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FBF6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24,29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DBD6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12,55</w:t>
            </w:r>
          </w:p>
        </w:tc>
      </w:tr>
      <w:tr w:rsidR="00E7013E" w14:paraId="7DCDAF2E" w14:textId="77777777">
        <w:trPr>
          <w:cantSplit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DB4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6279" w14:textId="77777777" w:rsidR="00E7013E" w:rsidRDefault="005F061B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Интернаты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7A3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4B45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8E4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3E0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F65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14:paraId="56C68087" w14:textId="77777777" w:rsidR="00E7013E" w:rsidRDefault="00E7013E">
      <w:pPr>
        <w:rPr>
          <w:sz w:val="20"/>
        </w:rPr>
      </w:pPr>
    </w:p>
    <w:p w14:paraId="183DAEF6" w14:textId="77777777" w:rsidR="00E7013E" w:rsidRDefault="005F061B">
      <w:pPr>
        <w:pStyle w:val="3"/>
        <w:numPr>
          <w:ilvl w:val="2"/>
          <w:numId w:val="3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 в разрезе уровня изучения предмета</w:t>
      </w:r>
    </w:p>
    <w:p w14:paraId="116DC6C5" w14:textId="77777777" w:rsidR="00E7013E" w:rsidRDefault="005F061B">
      <w:pPr>
        <w:pStyle w:val="aff"/>
        <w:keepNext/>
        <w:ind w:left="567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9</w:t>
      </w:r>
      <w:r w:rsidR="00182284">
        <w:fldChar w:fldCharType="end"/>
      </w:r>
    </w:p>
    <w:tbl>
      <w:tblPr>
        <w:tblW w:w="14175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68"/>
        <w:gridCol w:w="1956"/>
        <w:gridCol w:w="2013"/>
        <w:gridCol w:w="2408"/>
        <w:gridCol w:w="2411"/>
        <w:gridCol w:w="2410"/>
        <w:gridCol w:w="2409"/>
      </w:tblGrid>
      <w:tr w:rsidR="00E7013E" w14:paraId="546D6837" w14:textId="77777777">
        <w:trPr>
          <w:cantSplit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F3E4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BA9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изучения предмета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68D9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B5A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участников, получивших тестовый балл</w:t>
            </w:r>
          </w:p>
        </w:tc>
      </w:tr>
      <w:tr w:rsidR="00E7013E" w14:paraId="75309705" w14:textId="77777777">
        <w:trPr>
          <w:cantSplit/>
          <w:trHeight w:val="473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F2EE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B4BFC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CCE0" w14:textId="77777777" w:rsidR="00E7013E" w:rsidRDefault="00E7013E">
            <w:pPr>
              <w:pStyle w:val="aff1"/>
              <w:widowControl w:val="0"/>
              <w:spacing w:after="0" w:line="240" w:lineRule="auto"/>
              <w:ind w:left="-667" w:firstLine="6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68E6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20E3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9079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3EB2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E7013E" w14:paraId="075134E6" w14:textId="77777777">
        <w:trPr>
          <w:cantSplit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9E0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0DB6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604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1CB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1,37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D7B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58,22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704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24,66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84D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15,75</w:t>
            </w:r>
          </w:p>
        </w:tc>
      </w:tr>
      <w:tr w:rsidR="00E7013E" w14:paraId="7B557247" w14:textId="77777777">
        <w:trPr>
          <w:cantSplit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1AD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A32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9CE1" w14:textId="77777777" w:rsidR="00E7013E" w:rsidRDefault="005F061B">
            <w:pPr>
              <w:pStyle w:val="aff1"/>
              <w:widowControl w:val="0"/>
              <w:spacing w:after="0" w:line="240" w:lineRule="auto"/>
              <w:ind w:left="-667" w:firstLine="6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046D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B986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748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28,74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E8A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10,34</w:t>
            </w:r>
          </w:p>
        </w:tc>
      </w:tr>
    </w:tbl>
    <w:p w14:paraId="180E0F6C" w14:textId="77777777" w:rsidR="00E7013E" w:rsidRDefault="005F061B">
      <w:pPr>
        <w:pStyle w:val="3"/>
        <w:numPr>
          <w:ilvl w:val="2"/>
          <w:numId w:val="3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в сравнении по АТЕ</w:t>
      </w:r>
    </w:p>
    <w:p w14:paraId="6E725F00" w14:textId="77777777" w:rsidR="00E7013E" w:rsidRDefault="005F061B">
      <w:pPr>
        <w:pStyle w:val="aff"/>
        <w:keepNext/>
        <w:ind w:left="567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10</w:t>
      </w:r>
      <w:r w:rsidR="00182284">
        <w:fldChar w:fldCharType="end"/>
      </w:r>
    </w:p>
    <w:tbl>
      <w:tblPr>
        <w:tblW w:w="14175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68"/>
        <w:gridCol w:w="4945"/>
        <w:gridCol w:w="1800"/>
        <w:gridCol w:w="1801"/>
        <w:gridCol w:w="1800"/>
        <w:gridCol w:w="1620"/>
        <w:gridCol w:w="1641"/>
      </w:tblGrid>
      <w:tr w:rsidR="00E7013E" w14:paraId="23FBFF4E" w14:textId="77777777">
        <w:trPr>
          <w:cantSplit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68C1" w14:textId="77777777" w:rsidR="00E7013E" w:rsidRDefault="005F061B">
            <w:pPr>
              <w:pStyle w:val="aff1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815D" w14:textId="77777777" w:rsidR="00E7013E" w:rsidRDefault="005F061B">
            <w:pPr>
              <w:pStyle w:val="aff1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АТЕ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B10B" w14:textId="77777777" w:rsidR="00E7013E" w:rsidRDefault="005F061B">
            <w:pPr>
              <w:pStyle w:val="aff1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68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DA7D3" w14:textId="77777777" w:rsidR="00E7013E" w:rsidRDefault="005F061B">
            <w:pPr>
              <w:pStyle w:val="aff1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участников, получивших тестовый балл</w:t>
            </w:r>
          </w:p>
        </w:tc>
      </w:tr>
      <w:tr w:rsidR="00E7013E" w14:paraId="3EA7F3F9" w14:textId="77777777">
        <w:trPr>
          <w:cantSplit/>
          <w:trHeight w:val="878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E08EA" w14:textId="77777777" w:rsidR="00E7013E" w:rsidRDefault="00E7013E">
            <w:pPr>
              <w:pStyle w:val="aff1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B600" w14:textId="77777777" w:rsidR="00E7013E" w:rsidRDefault="00E7013E">
            <w:pPr>
              <w:pStyle w:val="aff1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AF24B" w14:textId="77777777" w:rsidR="00E7013E" w:rsidRDefault="00E7013E">
            <w:pPr>
              <w:pStyle w:val="aff1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E0E59" w14:textId="77777777" w:rsidR="00E7013E" w:rsidRDefault="005F061B">
            <w:pPr>
              <w:pStyle w:val="aff1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43C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минимального до 60 баллов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9DBCC" w14:textId="77777777" w:rsidR="00E7013E" w:rsidRDefault="005F061B">
            <w:pPr>
              <w:pStyle w:val="aff1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1E4EC" w14:textId="77777777" w:rsidR="00E7013E" w:rsidRDefault="005F061B">
            <w:pPr>
              <w:pStyle w:val="aff1"/>
              <w:widowControl w:val="0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81 до 100 баллов</w:t>
            </w:r>
          </w:p>
        </w:tc>
      </w:tr>
      <w:tr w:rsidR="00E7013E" w14:paraId="784A518E" w14:textId="77777777">
        <w:trPr>
          <w:cantSplit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60D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9DEBB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Псков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9D9A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E57A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9,09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4C90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52,84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28F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25,57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B6B0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</w:tr>
      <w:tr w:rsidR="00E7013E" w14:paraId="01011F84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A9B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60E45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Великие Луки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4987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9F6E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1,72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FB35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55,17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D53B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27,59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FC04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15,52</w:t>
            </w:r>
          </w:p>
        </w:tc>
      </w:tr>
      <w:tr w:rsidR="00E7013E" w14:paraId="128225BC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BA4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23AC0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Бежаницкий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92C2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E4BF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416C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C01C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DBAB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0750566E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657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6E9E8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Великолукский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5029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F76F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1C31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467D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F635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75A4C792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612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C891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Гдовский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53BE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7D9B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37,5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9E7E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12ED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EF0D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5230631B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240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E680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Дедовичский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6F7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7C65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24EE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8A11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6C37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E7013E" w14:paraId="2C4736EB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D6A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5A853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Дновский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41F5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2AA0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EEB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3A2B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6840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3E7A0BC1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9CC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5C1B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Красногородский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3B2C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C5C7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1F0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870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5E86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54E9DDB9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B31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17519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Куньинский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E27A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241D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0C14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4729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DF50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39C87E64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DDF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46AB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Локнянский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EF74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0D1C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A816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47AE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C96E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E7013E" w14:paraId="70ED10AF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9EB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6AAE4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Невельский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F9EC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8769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9539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6985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21,43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0DE5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</w:tr>
      <w:tr w:rsidR="00E7013E" w14:paraId="10A339EA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0B9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E5EF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Новоржевский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F25F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D33E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DC38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435B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F35F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E7013E" w14:paraId="00783D8C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748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A442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Новосокольнический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2E7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CDA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DA94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3D0D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FB09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062550F0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DCF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26638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Опочецкий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2EB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5BA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4CD7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14,29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98AA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57,14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9351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</w:tr>
      <w:tr w:rsidR="00E7013E" w14:paraId="622F7B38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B7B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BC279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Островский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7C9E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7904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4A18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6B09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1CE6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E7013E" w14:paraId="3E933AB3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011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29359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Палкинский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80B2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EB7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A339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92B5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EACA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0D7D78D4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AD7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3A52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Печорский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588B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B6F8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2635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44,44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7820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11,11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384B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44,44</w:t>
            </w:r>
          </w:p>
        </w:tc>
      </w:tr>
      <w:tr w:rsidR="00E7013E" w14:paraId="677AE2FA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1FD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FC8EF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Плюсский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516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B37A0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1EE35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C557A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E436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E7013E" w14:paraId="30E89A42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783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AEFA9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Порховский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EEDA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ED7A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115A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36,36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6DBB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27,27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761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36,36</w:t>
            </w:r>
          </w:p>
        </w:tc>
      </w:tr>
      <w:tr w:rsidR="00E7013E" w14:paraId="54921C3D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AA4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B002B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Псковский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4910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C3AE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AE05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64,71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DE6B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29,41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783A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5,88</w:t>
            </w:r>
          </w:p>
        </w:tc>
      </w:tr>
      <w:tr w:rsidR="00E7013E" w14:paraId="4D1C6CF4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41D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42A8B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Пустошкинский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101B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AE14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200A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F341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D35E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E7013E" w14:paraId="50705432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A22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4D5DB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Пушкиногорский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14CA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6852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CA95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AA32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0195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39A8C307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DC4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6385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Пыталовский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AE3A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9ED1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9729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D491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7BE5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55CB8DBD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BE4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6A8B8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Себежский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8F8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40F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722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6F1D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64D1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7A9CFB7F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6BC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9264E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Струго-Красненский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7D57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47F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D0AD8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EAF1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FDBD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</w:tr>
      <w:tr w:rsidR="00E7013E" w14:paraId="4C08D123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2E0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86664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Усвятский муниципальный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D0B0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B8EB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E611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D3B9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26DE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653252D4" w14:textId="77777777">
        <w:trPr>
          <w:cantSplit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184A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C89ED" w14:textId="77777777" w:rsidR="00E7013E" w:rsidRDefault="005F061B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2808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9A10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7,12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4BE1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52,77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B813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25,59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99BB" w14:textId="77777777" w:rsidR="00E7013E" w:rsidRDefault="005F061B" w:rsidP="00BA41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14,51</w:t>
            </w:r>
          </w:p>
        </w:tc>
      </w:tr>
    </w:tbl>
    <w:p w14:paraId="56A07C2F" w14:textId="77777777" w:rsidR="00E7013E" w:rsidRDefault="00E7013E"/>
    <w:p w14:paraId="65C909DD" w14:textId="77777777" w:rsidR="00E7013E" w:rsidRDefault="005F061B">
      <w:pPr>
        <w:pStyle w:val="3"/>
        <w:numPr>
          <w:ilvl w:val="1"/>
          <w:numId w:val="3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Выделение перечня ОО, продемонстрировавших наиболее высокие и низкие результаты ЕГЭ по истории</w:t>
      </w:r>
    </w:p>
    <w:p w14:paraId="6C8C479D" w14:textId="77777777" w:rsidR="00E7013E" w:rsidRDefault="005F061B">
      <w:pPr>
        <w:pStyle w:val="3"/>
        <w:numPr>
          <w:ilvl w:val="2"/>
          <w:numId w:val="3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Перечень ОО, продемонстрировавших наиболее высокие результаты ЕГЭ по предмету</w:t>
      </w:r>
    </w:p>
    <w:p w14:paraId="5CA43431" w14:textId="77777777" w:rsidR="00E7013E" w:rsidRDefault="005F061B" w:rsidP="00BA4177">
      <w:pPr>
        <w:pStyle w:val="aff"/>
        <w:keepNext/>
        <w:ind w:left="1429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11</w:t>
      </w:r>
      <w:r w:rsidR="00182284">
        <w:fldChar w:fldCharType="end"/>
      </w:r>
    </w:p>
    <w:tbl>
      <w:tblPr>
        <w:tblW w:w="14693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68"/>
        <w:gridCol w:w="626"/>
        <w:gridCol w:w="4501"/>
        <w:gridCol w:w="1259"/>
        <w:gridCol w:w="1800"/>
        <w:gridCol w:w="1991"/>
        <w:gridCol w:w="2160"/>
        <w:gridCol w:w="1788"/>
      </w:tblGrid>
      <w:tr w:rsidR="00E7013E" w14:paraId="55AD2814" w14:textId="77777777">
        <w:trPr>
          <w:cantSplit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313D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095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ОО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CB14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42F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 ВТГ, чел.</w:t>
            </w:r>
          </w:p>
        </w:tc>
        <w:tc>
          <w:tcPr>
            <w:tcW w:w="7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9C4B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ВТГ, получивших тестовый балл</w:t>
            </w:r>
          </w:p>
        </w:tc>
      </w:tr>
      <w:tr w:rsidR="00E7013E" w14:paraId="010E1833" w14:textId="77777777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7618D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659B4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C356B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A1A59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17EF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81 до 100 баллов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0407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61 до 80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4F4C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минимального балла до 60 баллов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0872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ниже минимального</w:t>
            </w:r>
          </w:p>
        </w:tc>
      </w:tr>
      <w:tr w:rsidR="00E7013E" w14:paraId="33213D0A" w14:textId="77777777">
        <w:trPr>
          <w:cantSplit/>
          <w:trHeight w:val="2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0A03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D263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CEE9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"Гуманитарный лицей"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7F8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F73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45,45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B09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36,36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EF1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15B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11A9A1D4" w14:textId="77777777">
        <w:trPr>
          <w:cantSplit/>
          <w:trHeight w:val="2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7284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E92D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382B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"Центр образования "Псковский педагогический комплекс"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94C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50E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28,57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F01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21,43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F4F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0B6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5625EB97" w14:textId="77777777">
        <w:trPr>
          <w:cantSplit/>
          <w:trHeight w:val="2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0946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924D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85F1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общеобразовательное учреждение "Средняя общеобразовательная школа №24 имени Л.И. </w:t>
            </w:r>
            <w:proofErr w:type="spellStart"/>
            <w:r>
              <w:rPr>
                <w:color w:val="000000"/>
              </w:rPr>
              <w:t>Малякова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2C9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85F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C1F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8A5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9D7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728307F0" w14:textId="77777777">
        <w:trPr>
          <w:cantSplit/>
          <w:trHeight w:val="2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DD25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8D63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EA9B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"Лицей №4 "Многопрофильный"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F56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59F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6,67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3C7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71B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46,67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098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6,67</w:t>
            </w:r>
          </w:p>
        </w:tc>
      </w:tr>
      <w:tr w:rsidR="00E7013E" w14:paraId="4A86E97A" w14:textId="77777777">
        <w:trPr>
          <w:cantSplit/>
          <w:trHeight w:val="2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785A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D968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33EA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"Погранично-таможенно-правовой лицей"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2564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931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EDA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13,33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71F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86,67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CBF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34B7D732" w14:textId="77777777" w:rsidR="00E7013E" w:rsidRDefault="00E7013E"/>
    <w:p w14:paraId="0BC765E5" w14:textId="77777777" w:rsidR="00E7013E" w:rsidRDefault="005F061B">
      <w:pPr>
        <w:pStyle w:val="3"/>
        <w:numPr>
          <w:ilvl w:val="2"/>
          <w:numId w:val="3"/>
        </w:numPr>
        <w:rPr>
          <w:rFonts w:ascii="Times New Roman" w:hAnsi="Times New Roman"/>
          <w:b w:val="0"/>
          <w:bCs w:val="0"/>
        </w:rPr>
      </w:pPr>
      <w:bookmarkStart w:id="4" w:name="_Toc395183674"/>
      <w:bookmarkStart w:id="5" w:name="_Toc423954908"/>
      <w:bookmarkStart w:id="6" w:name="_Toc424490594"/>
      <w:bookmarkEnd w:id="4"/>
      <w:bookmarkEnd w:id="5"/>
      <w:bookmarkEnd w:id="6"/>
      <w:r>
        <w:rPr>
          <w:rFonts w:ascii="Times New Roman" w:hAnsi="Times New Roman"/>
          <w:b w:val="0"/>
          <w:bCs w:val="0"/>
        </w:rPr>
        <w:t xml:space="preserve"> Перечень ОО, продемонстрировавших низкие результаты ЕГЭ по предмету</w:t>
      </w:r>
    </w:p>
    <w:p w14:paraId="7B9CB5AA" w14:textId="77777777" w:rsidR="00E7013E" w:rsidRDefault="005F061B">
      <w:pPr>
        <w:pStyle w:val="aff"/>
        <w:keepNext/>
        <w:ind w:left="1069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12</w:t>
      </w:r>
      <w:r w:rsidR="00182284">
        <w:fldChar w:fldCharType="end"/>
      </w:r>
    </w:p>
    <w:tbl>
      <w:tblPr>
        <w:tblW w:w="14693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553"/>
        <w:gridCol w:w="641"/>
        <w:gridCol w:w="4501"/>
        <w:gridCol w:w="1171"/>
        <w:gridCol w:w="1710"/>
        <w:gridCol w:w="2169"/>
        <w:gridCol w:w="2160"/>
        <w:gridCol w:w="1788"/>
      </w:tblGrid>
      <w:tr w:rsidR="00E7013E" w14:paraId="21641856" w14:textId="77777777">
        <w:trPr>
          <w:cantSplit/>
          <w:tblHeader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232C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36F4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1FAE" w14:textId="77777777" w:rsidR="00E7013E" w:rsidRDefault="005F061B">
            <w:pPr>
              <w:pStyle w:val="aff1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9403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 ВТГ, чел.</w:t>
            </w:r>
          </w:p>
        </w:tc>
        <w:tc>
          <w:tcPr>
            <w:tcW w:w="7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2188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Доля ВТГ, получивших тестовый балл</w:t>
            </w:r>
          </w:p>
        </w:tc>
      </w:tr>
      <w:tr w:rsidR="00E7013E" w14:paraId="144EE1C5" w14:textId="77777777">
        <w:trPr>
          <w:cantSplit/>
          <w:tblHeader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698C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CC37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64833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CADC8" w14:textId="77777777" w:rsidR="00E7013E" w:rsidRDefault="00E7013E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3C90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ниже минимального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385D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минимального балла до 60 баллов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2EF8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61 до 80 баллов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3CF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81 до 100 баллов</w:t>
            </w:r>
          </w:p>
        </w:tc>
      </w:tr>
      <w:tr w:rsidR="00E7013E" w14:paraId="5DDA0518" w14:textId="77777777">
        <w:trPr>
          <w:cantSplit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F6B8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B481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9386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№23 с углубленным изучением английского языка"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73A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2D1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0B4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0A7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8FB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284B4A5B" w14:textId="77777777">
        <w:trPr>
          <w:cantSplit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4A9B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CA77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0CE0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"Естественно-математический лицей №20"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B87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142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9,09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159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81,82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5FB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9,09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57E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69E7164F" w14:textId="77777777">
        <w:trPr>
          <w:cantSplit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4E30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3.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6C11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9FEA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"Лицей №4 "Многопрофильный"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C8B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211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6,67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C00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46,67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A1A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915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6,67</w:t>
            </w:r>
          </w:p>
        </w:tc>
      </w:tr>
      <w:tr w:rsidR="00E7013E" w14:paraId="7CD99D6B" w14:textId="77777777">
        <w:trPr>
          <w:cantSplit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C9E3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E69A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7351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"Погранично-таможенно-правовой лицей"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CE4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650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479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86,67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2C1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13,33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A1A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013E" w14:paraId="124C2B9B" w14:textId="77777777">
        <w:trPr>
          <w:cantSplit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0795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C6C2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BBF8" w14:textId="77777777" w:rsidR="00E7013E" w:rsidRDefault="005F061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общеобразовательное учреждение "Средняя общеобразовательная школа №24 имени Л.И. </w:t>
            </w:r>
            <w:proofErr w:type="spellStart"/>
            <w:r>
              <w:rPr>
                <w:color w:val="000000"/>
              </w:rPr>
              <w:t>Малякова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FB7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3DC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E51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696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B4E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</w:tbl>
    <w:p w14:paraId="0F318332" w14:textId="77777777" w:rsidR="00E7013E" w:rsidRDefault="00E7013E">
      <w:bookmarkStart w:id="7" w:name="_Toc395183674_Copy_1"/>
      <w:bookmarkStart w:id="8" w:name="_Toc423954908_Copy_1"/>
      <w:bookmarkStart w:id="9" w:name="_Toc424490594_Copy_1"/>
      <w:bookmarkEnd w:id="7"/>
      <w:bookmarkEnd w:id="8"/>
      <w:bookmarkEnd w:id="9"/>
    </w:p>
    <w:p w14:paraId="7982DD3E" w14:textId="77777777" w:rsidR="00E7013E" w:rsidRDefault="005F061B">
      <w:pPr>
        <w:pStyle w:val="3"/>
        <w:numPr>
          <w:ilvl w:val="1"/>
          <w:numId w:val="3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>
        <w:rPr>
          <w:rFonts w:ascii="Times New Roman" w:hAnsi="Times New Roman"/>
        </w:rPr>
        <w:t>ВЫВОДЫ о характере изменения результатов ЕГЭ по истории</w:t>
      </w:r>
    </w:p>
    <w:p w14:paraId="2C6E89B0" w14:textId="77777777" w:rsidR="00E7013E" w:rsidRDefault="005F061B">
      <w:pPr>
        <w:pStyle w:val="aff4"/>
        <w:spacing w:before="240" w:line="276" w:lineRule="auto"/>
        <w:ind w:firstLine="567"/>
        <w:jc w:val="both"/>
      </w:pPr>
      <w:r>
        <w:rPr>
          <w:rFonts w:ascii="Times New Roman" w:eastAsia="SimSun;宋体" w:hAnsi="Times New Roman" w:cs="Times New Roman"/>
          <w:sz w:val="28"/>
          <w:szCs w:val="28"/>
        </w:rPr>
        <w:t xml:space="preserve">В 2026 году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средний тестовый балл по истории в области составил 57,45, что на 0,85 балла ниже, чем в 2025 году и на 3,28 выше чем в 2024 году. </w:t>
      </w:r>
      <w:r>
        <w:rPr>
          <w:rFonts w:ascii="Times New Roman" w:eastAsia="SimSun;宋体" w:hAnsi="Times New Roman" w:cs="Times New Roman"/>
          <w:sz w:val="28"/>
          <w:szCs w:val="28"/>
        </w:rPr>
        <w:t xml:space="preserve">По сравнению с прошлым годом </w:t>
      </w:r>
      <w:r>
        <w:rPr>
          <w:rFonts w:ascii="Times New Roman" w:hAnsi="Times New Roman" w:cs="Times New Roman"/>
          <w:color w:val="000000"/>
          <w:sz w:val="28"/>
          <w:szCs w:val="28"/>
        </w:rPr>
        <w:t>в текущем году наблюдается динамика результатов:</w:t>
      </w:r>
      <w:r>
        <w:rPr>
          <w:rFonts w:ascii="Times New Roman" w:eastAsia="SimSun;宋体" w:hAnsi="Times New Roman" w:cs="Times New Roman"/>
          <w:sz w:val="28"/>
          <w:szCs w:val="28"/>
        </w:rPr>
        <w:t xml:space="preserve"> увеличение на 1,4 % </w:t>
      </w:r>
      <w:r>
        <w:rPr>
          <w:rFonts w:ascii="Times New Roman" w:hAnsi="Times New Roman" w:cs="Times New Roman"/>
          <w:sz w:val="28"/>
          <w:szCs w:val="28"/>
        </w:rPr>
        <w:t xml:space="preserve">количества участников экзамена, получивших тестовый балл ниже минимального, от минимального балла до 60 баллов увеличение на 3,6% и значительное снижение на 8,3 % количества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участников с успешными результатами</w:t>
      </w:r>
      <w:r>
        <w:rPr>
          <w:rFonts w:ascii="Times New Roman" w:hAnsi="Times New Roman" w:cs="Times New Roman"/>
          <w:sz w:val="28"/>
          <w:szCs w:val="28"/>
        </w:rPr>
        <w:t xml:space="preserve"> от 61 до 80 баллов. Доля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участников с высокими результатами</w:t>
      </w:r>
      <w:r>
        <w:rPr>
          <w:rFonts w:ascii="Times New Roman" w:hAnsi="Times New Roman" w:cs="Times New Roman"/>
          <w:sz w:val="28"/>
          <w:szCs w:val="28"/>
        </w:rPr>
        <w:t xml:space="preserve"> от 81 до 100 баллов увеличилась на 3 %. Следует отметить, что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</w:rPr>
        <w:t>аивысший результат 100 баллов получили 2 человека. В 2024 г. 4 выпускника получили 100 баллов, в 2025 году — 0 чел.</w:t>
      </w:r>
    </w:p>
    <w:p w14:paraId="27A4E9A6" w14:textId="77777777" w:rsidR="00E7013E" w:rsidRDefault="005F061B">
      <w:pPr>
        <w:pStyle w:val="aff4"/>
        <w:spacing w:line="276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Распределение </w:t>
      </w:r>
      <w:r>
        <w:rPr>
          <w:rFonts w:ascii="Times New Roman" w:hAnsi="Times New Roman" w:cs="Times New Roman"/>
          <w:sz w:val="28"/>
          <w:szCs w:val="28"/>
        </w:rPr>
        <w:t xml:space="preserve">тестовых баллов участников ЕГЭ по истории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близко к нормальному, но со смещением влево. </w:t>
      </w:r>
      <w:r>
        <w:rPr>
          <w:rFonts w:ascii="Times New Roman" w:hAnsi="Times New Roman" w:cs="Times New Roman"/>
          <w:sz w:val="28"/>
          <w:szCs w:val="28"/>
        </w:rPr>
        <w:t xml:space="preserve">Размах от 0 до 100 баллов. Мода–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44, медиана – 64.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Распределение имеет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длинный правый хвост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то есть меньшее количество участников получили высокие баллы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Бóльшее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количество участников получили баллы ниже среднего. </w:t>
      </w:r>
      <w:r>
        <w:rPr>
          <w:rFonts w:ascii="Times New Roman" w:hAnsi="Times New Roman" w:cs="Times New Roman"/>
          <w:sz w:val="28"/>
          <w:szCs w:val="28"/>
        </w:rPr>
        <w:t xml:space="preserve">Смещение влево говорит о достаточной сложности заданий КИМ 2026 года по истории для участников Псковской области. </w:t>
      </w:r>
    </w:p>
    <w:p w14:paraId="7CA44E6E" w14:textId="77777777" w:rsidR="00E7013E" w:rsidRDefault="005F061B">
      <w:pPr>
        <w:pStyle w:val="aff4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Результаты выпускников СПО в текущем году немного хуже, чем в предыдущем. Часть выпускников СПО (25%) не преодолели минимальный порог, а 75% набрали до 60 баллов.</w:t>
      </w:r>
    </w:p>
    <w:p w14:paraId="4661DCF4" w14:textId="77777777" w:rsidR="00E7013E" w:rsidRDefault="005F061B">
      <w:pPr>
        <w:pStyle w:val="aff4"/>
        <w:spacing w:line="276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Сравнивая результаты по типам образовательных организаций, можно отметить, что результаты выпускников лицеев / гимназий в 2026 году выше результатов выпускников средних общеобразовательных школ. Количество участников экзамена, получивших тестовый балл от 61 до 100 баллов, в лицеях / гимназиях составило 47 %, в средних общеобразовательных школах – 36 %. </w:t>
      </w:r>
      <w:r>
        <w:rPr>
          <w:rFonts w:ascii="Times New Roman" w:eastAsia="SimSun;宋体" w:hAnsi="Times New Roman" w:cs="Times New Roman"/>
          <w:sz w:val="28"/>
          <w:szCs w:val="28"/>
        </w:rPr>
        <w:t xml:space="preserve">Это связано, скорее всего,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наличием </w:t>
      </w:r>
      <w:r>
        <w:rPr>
          <w:rFonts w:ascii="Times New Roman" w:eastAsia="SimSun;宋体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лицеях / гимназиях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профильных классов, в которых</w:t>
      </w:r>
      <w:r>
        <w:rPr>
          <w:rFonts w:ascii="Times New Roman" w:eastAsia="SimSun;宋体" w:hAnsi="Times New Roman" w:cs="Times New Roman"/>
          <w:sz w:val="28"/>
          <w:szCs w:val="28"/>
        </w:rPr>
        <w:t xml:space="preserve"> на изучение предмета отводится большее количество часов.</w:t>
      </w:r>
    </w:p>
    <w:p w14:paraId="33665462" w14:textId="77777777" w:rsidR="00E7013E" w:rsidRDefault="005F061B">
      <w:pPr>
        <w:pStyle w:val="aff4"/>
        <w:spacing w:line="276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отметить, что в 2026 году наблюдается динамика результатов выпускников </w:t>
      </w:r>
      <w:r>
        <w:rPr>
          <w:rFonts w:ascii="Times New Roman" w:hAnsi="Times New Roman" w:cs="Times New Roman"/>
          <w:sz w:val="28"/>
          <w:szCs w:val="28"/>
        </w:rPr>
        <w:t xml:space="preserve">лицеев / гимназий и выпускников средних общеобразовательных школ. </w:t>
      </w:r>
      <w:r>
        <w:rPr>
          <w:rFonts w:ascii="Times New Roman" w:eastAsia="SimSun;宋体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оличество участников экзамена, получивших тестовый балл ниже минимального у выпускников лицеев / гимназий увеличилось на почти 2 %, а в СОШ уменьшилось на 2,6 %), от минимального до 60 баллов (выпускники лицеев / гимназий, СОШ снизилось примерно на 3 %) и увеличилось количество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участников с успешными результатами</w:t>
      </w:r>
      <w:r>
        <w:rPr>
          <w:rFonts w:ascii="Times New Roman" w:hAnsi="Times New Roman" w:cs="Times New Roman"/>
          <w:sz w:val="28"/>
          <w:szCs w:val="28"/>
        </w:rPr>
        <w:t xml:space="preserve"> от 61 до 80 баллов (выпускники лицеев / гимназий – на 2 %, СОШ – на 12 %). Ниже у выпускников СОШ, лицеев / гимназий  в 2026 году результаты в диапазоне от 81 до 100 баллов. Количество выпускников СОШ с высокими результатами уменьшилось на 2 %.</w:t>
      </w:r>
    </w:p>
    <w:p w14:paraId="77C001F9" w14:textId="77777777" w:rsidR="00E7013E" w:rsidRDefault="005F061B">
      <w:pPr>
        <w:pStyle w:val="aff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Прослеживается тенденция в разрезе уровня изучения предмета — и на базовом, и на углубленном уровнях изучения большинство выпускников получили тестовый балл от минимального до 60 баллов.  И доля выпускников, которые изучали предмет на углубленном уровне, составляет 10,34 %, что ниже, чем показатель результатов экзамена выпускников, изучавших предмет история на базовом уровне. </w:t>
      </w:r>
    </w:p>
    <w:p w14:paraId="1C18AD83" w14:textId="77777777" w:rsidR="00E7013E" w:rsidRDefault="005F061B">
      <w:pPr>
        <w:pStyle w:val="aff4"/>
        <w:spacing w:line="276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разрезе муниципальных округов области более высокие результаты в 2026 году среди АТЕ с количеством участников экзамена более 10 человек – у выпускников Порховского муниципального округа (доля участников экзамена, получивших тестовый балл от 61 до 100 баллов, – 64 %). Среди АТЕ</w:t>
      </w:r>
      <w:r>
        <w:rPr>
          <w:rFonts w:ascii="Times New Roman" w:hAnsi="Times New Roman" w:cs="Times New Roman"/>
          <w:sz w:val="28"/>
          <w:szCs w:val="28"/>
        </w:rPr>
        <w:t xml:space="preserve"> с количеством участников менее 10 человек более высокие результаты </w:t>
      </w:r>
      <w:r>
        <w:rPr>
          <w:rFonts w:ascii="Times New Roman" w:hAnsi="Times New Roman" w:cs="Times New Roman"/>
          <w:color w:val="000000"/>
          <w:sz w:val="28"/>
          <w:szCs w:val="28"/>
        </w:rPr>
        <w:t>– у выпускников Великолукского, Новоржевского, Опочецкого, Порховского, Пустошкинского муниципальных округов.</w:t>
      </w:r>
    </w:p>
    <w:p w14:paraId="79C53E66" w14:textId="77777777" w:rsidR="00E7013E" w:rsidRDefault="005F061B">
      <w:pPr>
        <w:pStyle w:val="aff4"/>
        <w:spacing w:line="276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2026 году в 9 муниципальных округах области (35 %) по сравнению с прошлым годом наблюдается увеличение количества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 экзамена с результатами от 61 до 100 баллов, в 10 </w:t>
      </w:r>
      <w:r>
        <w:rPr>
          <w:rFonts w:ascii="Times New Roman" w:hAnsi="Times New Roman" w:cs="Times New Roman"/>
          <w:sz w:val="28"/>
          <w:szCs w:val="28"/>
        </w:rPr>
        <w:t>муниципальных округах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  снижение количества участников с результатами от 61 до 100 баллов.</w:t>
      </w:r>
    </w:p>
    <w:p w14:paraId="1EF7B7A8" w14:textId="77777777" w:rsidR="00E7013E" w:rsidRDefault="005F061B">
      <w:pPr>
        <w:pStyle w:val="aff4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текущем году наблюдается стабильность в показателе количества муниципальных округов области, в которых все участники экзамена по истории преодолели минимальный порог (2024 г. – 12 муниципалитетов, 2025 г. – 19, 2026 г. - 18). Имеют результаты ниже минимального балла выпускники г. Пскова, г. Великие Луки, Гдовского, Красногородского, Невельского, Островского, Пыталовского муниципальных округов.</w:t>
      </w:r>
    </w:p>
    <w:p w14:paraId="204D7163" w14:textId="77777777" w:rsidR="00E7013E" w:rsidRDefault="005F061B">
      <w:pPr>
        <w:pStyle w:val="aff4"/>
        <w:spacing w:line="276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разрезе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области в 2026 г.  доля участников, получивших тестовый балл ниже минимального составил 12,38%. </w:t>
      </w:r>
    </w:p>
    <w:p w14:paraId="5603B622" w14:textId="77777777" w:rsidR="00E7013E" w:rsidRDefault="005F061B">
      <w:pPr>
        <w:pStyle w:val="aff4"/>
        <w:spacing w:line="276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отметить, что в текущем году увеличилось количество образовательных организаций, в которых </w:t>
      </w:r>
      <w:r>
        <w:rPr>
          <w:rFonts w:ascii="Times New Roman" w:hAnsi="Times New Roman" w:cs="Times New Roman"/>
          <w:sz w:val="28"/>
          <w:szCs w:val="28"/>
        </w:rPr>
        <w:t xml:space="preserve">участников экзамена по истории было </w:t>
      </w:r>
      <w:r>
        <w:rPr>
          <w:rFonts w:ascii="Times New Roman" w:hAnsi="Times New Roman" w:cs="Times New Roman"/>
          <w:bCs/>
          <w:sz w:val="28"/>
          <w:szCs w:val="28"/>
        </w:rPr>
        <w:t>более 10 человек</w:t>
      </w:r>
      <w:r>
        <w:rPr>
          <w:rFonts w:ascii="Times New Roman" w:hAnsi="Times New Roman" w:cs="Times New Roman"/>
          <w:sz w:val="28"/>
          <w:szCs w:val="28"/>
        </w:rPr>
        <w:t xml:space="preserve"> (2024 г. – 7 ОО, 2025 г. – 6 ОО, 2026 г. - 8 ОО).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текущем году лидерство среди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с количеством участников по предмету </w:t>
      </w:r>
      <w:r>
        <w:rPr>
          <w:rFonts w:ascii="Times New Roman" w:hAnsi="Times New Roman" w:cs="Times New Roman"/>
          <w:bCs/>
          <w:sz w:val="28"/>
          <w:szCs w:val="28"/>
        </w:rPr>
        <w:t xml:space="preserve">более 10 человек, показавших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высокие результаты по истории предоставляется выпускникам МАОУ «Гуманитарный лицей»</w:t>
      </w:r>
      <w:r>
        <w:rPr>
          <w:rFonts w:ascii="Times New Roman" w:hAnsi="Times New Roman" w:cs="Times New Roman"/>
          <w:sz w:val="28"/>
          <w:szCs w:val="28"/>
        </w:rPr>
        <w:t xml:space="preserve">. В 2026 г. доля участников ЕГЭ по истории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с результатами от 61 до 100 баллов в</w:t>
      </w:r>
      <w:r>
        <w:rPr>
          <w:rFonts w:ascii="Times New Roman" w:hAnsi="Times New Roman" w:cs="Times New Roman"/>
          <w:sz w:val="28"/>
          <w:szCs w:val="28"/>
        </w:rPr>
        <w:t xml:space="preserve"> МАОУ «Гуманитарный лицей"» составила 81,8% %.</w:t>
      </w:r>
    </w:p>
    <w:p w14:paraId="676F2804" w14:textId="77777777" w:rsidR="00E7013E" w:rsidRDefault="005F061B">
      <w:pPr>
        <w:pStyle w:val="aff4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Среди школ с количеством участников экзамена менее 10 человек высокие результаты в 2026 году показали выпускники Бежаницкого, Великолукского,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Дедовического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Опочецкого, Палкинского, Печорского, Порховского, Пушкиногорского муниципальных округов.</w:t>
      </w:r>
    </w:p>
    <w:p w14:paraId="2E5F1059" w14:textId="77777777" w:rsidR="00E7013E" w:rsidRDefault="005F061B">
      <w:pPr>
        <w:pStyle w:val="3"/>
        <w:numPr>
          <w:ilvl w:val="1"/>
          <w:numId w:val="3"/>
        </w:numPr>
        <w:tabs>
          <w:tab w:val="left" w:pos="142"/>
        </w:tabs>
        <w:spacing w:line="276" w:lineRule="auto"/>
        <w:ind w:left="142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Связь динамики результатов ЕГЭ по истории с принятыми на уровне субъекта Российской Федерации, муниципалитета, образовательных организаций мерами повышения качества освоения ФОП</w:t>
      </w:r>
    </w:p>
    <w:p w14:paraId="1002F995" w14:textId="77777777" w:rsidR="00E7013E" w:rsidRDefault="00E7013E">
      <w:pPr>
        <w:tabs>
          <w:tab w:val="left" w:pos="142"/>
        </w:tabs>
        <w:spacing w:line="276" w:lineRule="auto"/>
        <w:ind w:left="142" w:hanging="426"/>
        <w:jc w:val="both"/>
      </w:pPr>
    </w:p>
    <w:p w14:paraId="5D2D7509" w14:textId="77777777" w:rsidR="00E7013E" w:rsidRDefault="005F061B" w:rsidP="004760CE">
      <w:pPr>
        <w:spacing w:line="276" w:lineRule="auto"/>
        <w:ind w:firstLine="567"/>
        <w:jc w:val="both"/>
      </w:pPr>
      <w:r>
        <w:rPr>
          <w:sz w:val="28"/>
          <w:szCs w:val="28"/>
        </w:rPr>
        <w:t xml:space="preserve">Стабильная ситуация с незначительным акцентом на положительную динамику результатов ЕГЭ по истории в 2026 году (средний тестовый балл на уровне 57, небольшое увеличение доли не преодолевших минимальный порог до 2% и рост доли </w:t>
      </w:r>
      <w:proofErr w:type="spellStart"/>
      <w:r>
        <w:rPr>
          <w:sz w:val="28"/>
          <w:szCs w:val="28"/>
        </w:rPr>
        <w:t>высокобалльников</w:t>
      </w:r>
      <w:proofErr w:type="spellEnd"/>
      <w:r>
        <w:rPr>
          <w:sz w:val="28"/>
          <w:szCs w:val="28"/>
        </w:rPr>
        <w:t xml:space="preserve"> до 3,3 %) находится в прямой зависимости не только от совместной подготовки к экзамену учителя и ученика, но и в реализации комплекса управленческих мер в Псковской области в 2024–2025 учебных годах в рамках перехода на единые федеральные основные образовательные программы (ФОП) и обновления ФГОС СОО (Межведомственный комплексный план мероприятий «Дорожная карта» по реализации мероприятий межведомственного взаимодействия исполнительных органов Псковской области по реализации профессиональной </w:t>
      </w:r>
      <w:r>
        <w:rPr>
          <w:sz w:val="28"/>
          <w:szCs w:val="28"/>
        </w:rPr>
        <w:lastRenderedPageBreak/>
        <w:t>ориентации обучающихся образовательных организаций, реализующих образовательные программы основного общего и среднего общего образования, а также образовательные программы среднего профессионального образования, утв. приказом КОПО от 17.12.2024 № ОБ/11-6026).</w:t>
      </w:r>
    </w:p>
    <w:p w14:paraId="33EFC50B" w14:textId="77777777" w:rsidR="00E7013E" w:rsidRDefault="005F061B" w:rsidP="004760C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ключевых мер, принятых на региональном и муниципальном уровнях (на основе Дорожных карт по повышению качества образования и планов методической поддержки ГБОУ ДПО ПОИПКРО и ГБОУ ДПО ПО «ЦОКО» утв. приказом МОПО от 07.10.2025 №  ОБ-ОРД-2025-827):</w:t>
      </w:r>
    </w:p>
    <w:p w14:paraId="10670A9F" w14:textId="77777777" w:rsidR="00E7013E" w:rsidRDefault="005F061B" w:rsidP="004760CE">
      <w:pPr>
        <w:spacing w:line="276" w:lineRule="auto"/>
        <w:ind w:firstLine="567"/>
        <w:jc w:val="both"/>
      </w:pPr>
      <w:r>
        <w:rPr>
          <w:b/>
          <w:bCs/>
          <w:sz w:val="28"/>
          <w:szCs w:val="28"/>
        </w:rPr>
        <w:t>Целевая методическая поддержка по проблемным зонам КИМ:</w:t>
      </w:r>
      <w:r>
        <w:rPr>
          <w:sz w:val="28"/>
          <w:szCs w:val="28"/>
        </w:rPr>
        <w:t xml:space="preserve"> ГБОУ ДПО ПОИПКРО организован цикл вебинаров и семинаров для учителей истории, включая педагогов школ с аномально низкими результатами. Темы определялись согласно результатам анализа САО-2025 с приглашением на вебинары председателя предметной комиссии. А также в текущем учебном году уделялось внимание развитию функциональной грамотности согласно </w:t>
      </w:r>
      <w:r>
        <w:rPr>
          <w:sz w:val="28"/>
          <w:szCs w:val="28"/>
          <w:lang w:eastAsia="en-US"/>
        </w:rPr>
        <w:t>Плану мероприятий Псковской области по формированию и оценке функциональной грамотности обучающихся на 2026 год, утв. приказом МОПО от 30.03.2026 № ОБ-ОРД-2026-312, что позволило в направлении р</w:t>
      </w:r>
      <w:r>
        <w:rPr>
          <w:rStyle w:val="af4"/>
          <w:b w:val="0"/>
          <w:bCs w:val="0"/>
          <w:color w:val="000000"/>
          <w:sz w:val="28"/>
          <w:szCs w:val="28"/>
          <w:lang w:eastAsia="en-US"/>
        </w:rPr>
        <w:t>аботы с педагогами организовать с</w:t>
      </w:r>
      <w:r>
        <w:rPr>
          <w:color w:val="000000"/>
          <w:sz w:val="28"/>
          <w:szCs w:val="28"/>
          <w:lang w:eastAsia="en-US"/>
        </w:rPr>
        <w:t>еминары, тренинги, курсы повышения квалификации для эффективного внедрения в учебный процесс заданий для развития и оценки функциональной грамотности. В направлении р</w:t>
      </w:r>
      <w:r>
        <w:rPr>
          <w:rStyle w:val="af4"/>
          <w:b w:val="0"/>
          <w:bCs w:val="0"/>
          <w:color w:val="000000"/>
          <w:sz w:val="28"/>
          <w:szCs w:val="28"/>
        </w:rPr>
        <w:t>аботы с обучающимися были реализованы м</w:t>
      </w:r>
      <w:r>
        <w:rPr>
          <w:color w:val="000000"/>
          <w:sz w:val="28"/>
          <w:szCs w:val="28"/>
        </w:rPr>
        <w:t>ероприятия как в урочной, так и во внеурочной деятельности: проекты, марафоны, квесты, конференции, направленные на развитие читательской, математической, естественно-научной, финансовой грамотности, глобальных компетенций и креативного мышления.</w:t>
      </w:r>
    </w:p>
    <w:p w14:paraId="5C0F1E26" w14:textId="77777777" w:rsidR="00E7013E" w:rsidRDefault="005F061B" w:rsidP="004760CE">
      <w:pPr>
        <w:spacing w:line="276" w:lineRule="auto"/>
        <w:ind w:firstLine="567"/>
        <w:jc w:val="both"/>
      </w:pPr>
      <w:r>
        <w:rPr>
          <w:b/>
          <w:bCs/>
          <w:sz w:val="28"/>
          <w:szCs w:val="28"/>
        </w:rPr>
        <w:t>Унификация экспертных подходов:</w:t>
      </w:r>
      <w:r>
        <w:rPr>
          <w:sz w:val="28"/>
          <w:szCs w:val="28"/>
        </w:rPr>
        <w:t xml:space="preserve"> Проведение регулярных семинаров по согласованию работы экспертов региональной предметной комиссии по истории, что позволило минимизировать процент третьих проверок и рассогласованности в подходах, утверждённых ФИПИ.     </w:t>
      </w:r>
    </w:p>
    <w:p w14:paraId="4B046DF9" w14:textId="77777777" w:rsidR="00E7013E" w:rsidRDefault="005F061B" w:rsidP="004760CE">
      <w:pPr>
        <w:spacing w:line="276" w:lineRule="auto"/>
        <w:ind w:firstLine="567"/>
        <w:jc w:val="both"/>
      </w:pPr>
      <w:r>
        <w:rPr>
          <w:b/>
          <w:bCs/>
          <w:sz w:val="28"/>
          <w:szCs w:val="28"/>
        </w:rPr>
        <w:t xml:space="preserve">Дифференцированная адресная </w:t>
      </w:r>
      <w:proofErr w:type="spellStart"/>
      <w:r>
        <w:rPr>
          <w:b/>
          <w:bCs/>
          <w:sz w:val="28"/>
          <w:szCs w:val="28"/>
        </w:rPr>
        <w:t>поддержка:</w:t>
      </w:r>
      <w:r>
        <w:rPr>
          <w:color w:val="020202"/>
          <w:sz w:val="28"/>
          <w:szCs w:val="28"/>
        </w:rPr>
        <w:t>Стимулирование</w:t>
      </w:r>
      <w:proofErr w:type="spellEnd"/>
      <w:r>
        <w:rPr>
          <w:color w:val="020202"/>
          <w:sz w:val="28"/>
          <w:szCs w:val="28"/>
        </w:rPr>
        <w:t xml:space="preserve"> педагогов активно использовать цифровые образовательные ресурсы, вовлечение учителей в работу региональных и муниципальных методических объединений для освоения технологий работы с низко мотивированными и слабоуспевающими обучающимися, а также со сложным контингентом (включая детей с ограниченными возможностями здоровья и детей с миграционной историей), оказание адресной методической поддержки школам с низкими образовательными результатами или находящимся в зоне риска. (Комплекс мер по повышению качества общего образования в Псковской области на 2026 </w:t>
      </w:r>
      <w:r>
        <w:rPr>
          <w:color w:val="020202"/>
          <w:sz w:val="28"/>
          <w:szCs w:val="28"/>
        </w:rPr>
        <w:lastRenderedPageBreak/>
        <w:t xml:space="preserve">год, утв. приказом МОПО от 30.01.2026 № ОБ-ОРД-2026-67, </w:t>
      </w:r>
      <w:r>
        <w:rPr>
          <w:color w:val="020202"/>
          <w:sz w:val="28"/>
          <w:szCs w:val="28"/>
          <w:lang w:eastAsia="en-US"/>
        </w:rPr>
        <w:t>«Дорожная карта» по использованию Библиотеки цифрового образовательного контента (</w:t>
      </w:r>
      <w:r>
        <w:rPr>
          <w:sz w:val="28"/>
          <w:szCs w:val="28"/>
          <w:lang w:eastAsia="en-US"/>
        </w:rPr>
        <w:t xml:space="preserve">БЦОК — https://моиуроки.рф) </w:t>
      </w:r>
      <w:r>
        <w:rPr>
          <w:color w:val="020202"/>
          <w:sz w:val="28"/>
          <w:szCs w:val="28"/>
          <w:lang w:eastAsia="en-US"/>
        </w:rPr>
        <w:t>на 2025-2026 учебный год (письмо МОПО от 18.08.2025 №ОБ-11/4071</w:t>
      </w:r>
      <w:r>
        <w:rPr>
          <w:color w:val="020202"/>
          <w:sz w:val="28"/>
          <w:szCs w:val="28"/>
        </w:rPr>
        <w:t>).</w:t>
      </w:r>
    </w:p>
    <w:p w14:paraId="03FBBEF4" w14:textId="77777777" w:rsidR="00E7013E" w:rsidRDefault="005F061B" w:rsidP="004760CE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Предположение о влиянии принятых мер на динамику результатов ЕГЭ по истории в 2026 году:</w:t>
      </w:r>
    </w:p>
    <w:p w14:paraId="6BD953C8" w14:textId="77777777" w:rsidR="00E7013E" w:rsidRDefault="005F061B" w:rsidP="004760C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Рост доли участников, набравших 81–100 тестовых баллов с 11,20% в 2025 г. до 14,51% в 2026 г., а также появление стобалльников и удержание среднего тестового балла без существенных изменений на протяжении последних трёх лет, прямо связано с внедрением указанных методических и управленческих мер. </w:t>
      </w:r>
    </w:p>
    <w:p w14:paraId="0B7001E4" w14:textId="77777777" w:rsidR="00E7013E" w:rsidRDefault="005F061B" w:rsidP="00E428A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Системное исполнение региональных Дорожных карт позволило педагогическому сообществу Псковской области успешно пройти адаптацию к новым федеральным стандартам. Дальнейший рост среднего балла по региону возможен за счет продолжения целенаправленной методической и кадровой поддержки образовательных организаций.</w:t>
      </w:r>
      <w:r>
        <w:br w:type="page"/>
      </w:r>
    </w:p>
    <w:p w14:paraId="63054066" w14:textId="77777777" w:rsidR="00E7013E" w:rsidRDefault="005F061B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Раздел 3. МЕТОДИЧЕСКИЙ АНАЛИЗ РЕЗУЛЬТАТОВ ВЫПОЛНЕНИЯ ЗАДАНИЙ КИМ</w:t>
      </w:r>
      <w:r>
        <w:rPr>
          <w:rStyle w:val="a6"/>
          <w:rFonts w:ascii="Times New Roman" w:hAnsi="Times New Roman"/>
          <w:bCs/>
          <w:color w:val="auto"/>
          <w:sz w:val="28"/>
          <w:szCs w:val="28"/>
        </w:rPr>
        <w:footnoteReference w:id="5"/>
      </w:r>
      <w:r>
        <w:rPr>
          <w:rFonts w:ascii="Times New Roman" w:hAnsi="Times New Roman"/>
          <w:b/>
          <w:bCs/>
          <w:color w:val="auto"/>
          <w:sz w:val="28"/>
          <w:szCs w:val="28"/>
        </w:rPr>
        <w:br/>
        <w:t>И РЕКОМЕНДАЦИИ ДЛЯ РЕГИОНАЛЬНОЙ СИСТЕМЫ ОБРАЗОВАНИЯ</w:t>
      </w:r>
    </w:p>
    <w:p w14:paraId="5B846836" w14:textId="77777777" w:rsidR="00E7013E" w:rsidRDefault="00E7013E">
      <w:pPr>
        <w:pStyle w:val="aff1"/>
        <w:keepNext/>
        <w:keepLines/>
        <w:numPr>
          <w:ilvl w:val="0"/>
          <w:numId w:val="3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019ED3AF" w14:textId="77777777" w:rsidR="00E7013E" w:rsidRDefault="005F061B" w:rsidP="00E428A0">
      <w:pPr>
        <w:pStyle w:val="3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Статистический анализ выполнения заданий КИМ</w:t>
      </w:r>
    </w:p>
    <w:p w14:paraId="452BA1E9" w14:textId="77777777" w:rsidR="00E7013E" w:rsidRDefault="00E7013E">
      <w:pPr>
        <w:ind w:left="-426" w:firstLine="852"/>
        <w:contextualSpacing/>
        <w:jc w:val="both"/>
        <w:rPr>
          <w:b/>
          <w:i/>
          <w:iCs/>
        </w:rPr>
      </w:pPr>
    </w:p>
    <w:p w14:paraId="35EF5079" w14:textId="77777777" w:rsidR="00E7013E" w:rsidRPr="005F061B" w:rsidRDefault="005F061B">
      <w:pPr>
        <w:ind w:firstLine="567"/>
        <w:contextualSpacing/>
        <w:jc w:val="both"/>
        <w:rPr>
          <w:iCs/>
        </w:rPr>
      </w:pPr>
      <w:r w:rsidRPr="005F061B">
        <w:rPr>
          <w:iCs/>
        </w:rPr>
        <w:t>Анализ выполнения КИМ проводится на основе всего массива результатов участников основного дня основного периода ЕГЭ по учебному предмету в субъекте Российской Федерации вне зависимости от выполненного участником экзамена варианта КИМ.</w:t>
      </w:r>
    </w:p>
    <w:p w14:paraId="38EEF551" w14:textId="77777777" w:rsidR="00E7013E" w:rsidRDefault="005F061B" w:rsidP="00E428A0">
      <w:pPr>
        <w:pStyle w:val="3"/>
        <w:numPr>
          <w:ilvl w:val="2"/>
          <w:numId w:val="3"/>
        </w:numPr>
        <w:ind w:left="0" w:firstLine="709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>Основные статистические характеристики выполнения заданий КИМ в 2026 году</w:t>
      </w:r>
    </w:p>
    <w:p w14:paraId="42460994" w14:textId="77777777" w:rsidR="00E7013E" w:rsidRDefault="00E7013E">
      <w:pPr>
        <w:ind w:firstLine="567"/>
        <w:contextualSpacing/>
        <w:jc w:val="center"/>
        <w:rPr>
          <w:b/>
          <w:iCs/>
          <w:sz w:val="28"/>
          <w:szCs w:val="28"/>
        </w:rPr>
      </w:pPr>
    </w:p>
    <w:p w14:paraId="13EA54DA" w14:textId="77777777" w:rsidR="00E7013E" w:rsidRDefault="005F061B">
      <w:pPr>
        <w:spacing w:line="276" w:lineRule="auto"/>
        <w:ind w:firstLine="567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Основные статистические характеристики выполнения заданий в целом представлены в Таб.2-13. Информация о результатах оценивания выполнения заданий, в том числе в разрезе данных о получении того или иного балла по критерию оценивания выполнения каждого задания КИМ представлена в Таб. 2-14.</w:t>
      </w:r>
    </w:p>
    <w:p w14:paraId="1FC5D9C2" w14:textId="77777777" w:rsidR="00E7013E" w:rsidRDefault="005F061B">
      <w:pPr>
        <w:pStyle w:val="aff"/>
        <w:keepNext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13</w:t>
      </w:r>
      <w:r w:rsidR="00182284">
        <w:fldChar w:fldCharType="end"/>
      </w:r>
    </w:p>
    <w:tbl>
      <w:tblPr>
        <w:tblW w:w="14493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1027"/>
        <w:gridCol w:w="2801"/>
        <w:gridCol w:w="1313"/>
        <w:gridCol w:w="1947"/>
        <w:gridCol w:w="2053"/>
        <w:gridCol w:w="1791"/>
        <w:gridCol w:w="1789"/>
        <w:gridCol w:w="1772"/>
      </w:tblGrid>
      <w:tr w:rsidR="00E7013E" w14:paraId="03D577AB" w14:textId="77777777" w:rsidTr="0096377A">
        <w:trPr>
          <w:trHeight w:val="313"/>
          <w:tblHeader/>
        </w:trPr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FA18D" w14:textId="77777777" w:rsidR="00E7013E" w:rsidRDefault="005F061B" w:rsidP="00E428A0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Номер</w:t>
            </w:r>
          </w:p>
          <w:p w14:paraId="182548EF" w14:textId="77777777" w:rsidR="00E7013E" w:rsidRDefault="005F061B" w:rsidP="00E428A0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задания в КИМ</w:t>
            </w:r>
          </w:p>
        </w:tc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BC0D4" w14:textId="77777777" w:rsidR="00E7013E" w:rsidRDefault="005F061B" w:rsidP="00E428A0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Проверяемые элементы содержания / умения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7435" w14:textId="77777777" w:rsidR="00E7013E" w:rsidRDefault="005F061B" w:rsidP="00E428A0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Уровень сложности задания</w:t>
            </w:r>
          </w:p>
          <w:p w14:paraId="2F640460" w14:textId="77777777" w:rsidR="00E7013E" w:rsidRDefault="00E7013E" w:rsidP="00E428A0">
            <w:pPr>
              <w:widowControl w:val="0"/>
              <w:jc w:val="center"/>
              <w:rPr>
                <w:szCs w:val="20"/>
              </w:rPr>
            </w:pPr>
          </w:p>
        </w:tc>
        <w:tc>
          <w:tcPr>
            <w:tcW w:w="9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898AA" w14:textId="77777777" w:rsidR="00E7013E" w:rsidRDefault="005F061B" w:rsidP="00E428A0">
            <w:pPr>
              <w:widowControl w:val="0"/>
              <w:jc w:val="center"/>
            </w:pPr>
            <w:r>
              <w:rPr>
                <w:sz w:val="22"/>
                <w:szCs w:val="20"/>
              </w:rPr>
              <w:t xml:space="preserve">Процент выполнения задания </w:t>
            </w:r>
            <w:r>
              <w:rPr>
                <w:sz w:val="22"/>
                <w:szCs w:val="20"/>
              </w:rPr>
              <w:br/>
              <w:t>в Псковской области</w:t>
            </w:r>
            <w:r>
              <w:rPr>
                <w:rStyle w:val="a6"/>
                <w:rFonts w:eastAsia="SimSun"/>
                <w:sz w:val="22"/>
                <w:szCs w:val="20"/>
              </w:rPr>
              <w:footnoteReference w:id="6"/>
            </w:r>
            <w:r>
              <w:rPr>
                <w:sz w:val="22"/>
                <w:szCs w:val="20"/>
              </w:rPr>
              <w:t xml:space="preserve"> в группах участников экзамена с разными уровнями подготовки</w:t>
            </w:r>
          </w:p>
        </w:tc>
      </w:tr>
      <w:tr w:rsidR="00E7013E" w14:paraId="5936DFEC" w14:textId="77777777" w:rsidTr="0096377A">
        <w:trPr>
          <w:trHeight w:val="794"/>
          <w:tblHeader/>
        </w:trPr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CA0A8" w14:textId="77777777" w:rsidR="00E7013E" w:rsidRDefault="00E7013E" w:rsidP="00E428A0">
            <w:pPr>
              <w:widowControl w:val="0"/>
              <w:jc w:val="center"/>
              <w:rPr>
                <w:bCs/>
                <w:szCs w:val="20"/>
              </w:rPr>
            </w:pPr>
          </w:p>
        </w:tc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C1617" w14:textId="77777777" w:rsidR="00E7013E" w:rsidRDefault="00E7013E" w:rsidP="00E428A0">
            <w:pPr>
              <w:widowControl w:val="0"/>
              <w:jc w:val="center"/>
              <w:rPr>
                <w:bCs/>
                <w:szCs w:val="20"/>
              </w:rPr>
            </w:pPr>
          </w:p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827A8" w14:textId="77777777" w:rsidR="00E7013E" w:rsidRDefault="00E7013E" w:rsidP="00E428A0">
            <w:pPr>
              <w:widowControl w:val="0"/>
              <w:jc w:val="center"/>
              <w:rPr>
                <w:bCs/>
                <w:szCs w:val="20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60D74" w14:textId="77777777" w:rsidR="00E7013E" w:rsidRDefault="005F061B" w:rsidP="00E428A0">
            <w:pPr>
              <w:widowControl w:val="0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средний, %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F0889" w14:textId="77777777" w:rsidR="00E7013E" w:rsidRDefault="005F061B" w:rsidP="00E428A0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>не преодолевших минимальный балл, 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7511B" w14:textId="77777777" w:rsidR="00E7013E" w:rsidRDefault="005F061B" w:rsidP="00E428A0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от минимального до 60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2A69" w14:textId="77777777" w:rsidR="00E7013E" w:rsidRDefault="005F061B" w:rsidP="00E428A0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от 61 до 80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E16D" w14:textId="77777777" w:rsidR="00E7013E" w:rsidRDefault="005F061B" w:rsidP="00E428A0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 xml:space="preserve">от 81 до 100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</w:t>
            </w:r>
          </w:p>
        </w:tc>
      </w:tr>
      <w:tr w:rsidR="00E7013E" w14:paraId="2130E068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4BF5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CD13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История России с древнейших времён до начала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в./ Знание дат (задание на установление соответствия)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F07E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FE78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63,46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1735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20,37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1C56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50,50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6B7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84,02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C86E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95,45</w:t>
            </w:r>
          </w:p>
        </w:tc>
      </w:tr>
      <w:tr w:rsidR="00E7013E" w14:paraId="5006DB8E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B2FF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C9D5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С древнейших времён до начала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 (история России, история </w:t>
            </w:r>
            <w:proofErr w:type="spellStart"/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зарубежных</w:t>
            </w:r>
            <w:r w:rsidRPr="00E428A0">
              <w:rPr>
                <w:sz w:val="22"/>
                <w:szCs w:val="22"/>
              </w:rPr>
              <w:t>стран</w:t>
            </w:r>
            <w:proofErr w:type="spellEnd"/>
            <w:r w:rsidRPr="00E428A0">
              <w:rPr>
                <w:sz w:val="22"/>
                <w:szCs w:val="22"/>
              </w:rPr>
              <w:t xml:space="preserve">)/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Систематизация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lastRenderedPageBreak/>
              <w:t>исторической информации (умение определять последовательность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F17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Б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D45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59,37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5496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14,81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82D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13F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72,16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1153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89,09</w:t>
            </w:r>
          </w:p>
        </w:tc>
      </w:tr>
      <w:tr w:rsidR="00E7013E" w14:paraId="05BC9B7B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BFDD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3CA1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История России с древнейших времён до начала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в./Знание основных фактов, процессов, явлений (задание на установление соответствия)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C0F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A5F8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62,27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E80B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12,96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C2CA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45,75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972B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89,18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26F8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99,09</w:t>
            </w:r>
          </w:p>
        </w:tc>
      </w:tr>
      <w:tr w:rsidR="00E7013E" w14:paraId="6CA74D54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7BA7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7175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История России с древнейших времён до начала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в./Систематизация исторической информации, представленной в форме таблицы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E93C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755D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63,59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5D7C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18,52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3B4A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49,17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534F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86,60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DD59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97,58</w:t>
            </w:r>
          </w:p>
        </w:tc>
      </w:tr>
      <w:tr w:rsidR="00E7013E" w14:paraId="35A3E10D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830E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8D87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История России с древнейших времён до начала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в./Знание исторических деятелей</w:t>
            </w:r>
          </w:p>
          <w:p w14:paraId="0A701491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(задание на установление соответствия)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ABB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1EF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50,26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1A5E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5,56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63CF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31,25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EF7A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75,26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770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97,27</w:t>
            </w:r>
          </w:p>
        </w:tc>
      </w:tr>
      <w:tr w:rsidR="00E7013E" w14:paraId="138F0CBE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7375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3123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Один из периодов, изучаемых в курсе истории России</w:t>
            </w:r>
          </w:p>
          <w:p w14:paraId="64C0D944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(с древнейших времён до начала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в.)/Работа с письменным историческим источником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BDF7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8C94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49,74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F461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22,22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1E11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43,50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5E4C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54,12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7B9C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78,18</w:t>
            </w:r>
          </w:p>
        </w:tc>
      </w:tr>
      <w:tr w:rsidR="00E7013E" w14:paraId="76B97417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9BC1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7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26F0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История России с древнейших времён до начала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в./Знание основных фактов, процессов, явлений истории культуры</w:t>
            </w:r>
          </w:p>
          <w:p w14:paraId="7E5E8759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России (задание на установление соответствия)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B4A1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5DF1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45,91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B8E6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7,41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2EF9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29,75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E5C7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62,89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BDD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93,64</w:t>
            </w:r>
          </w:p>
        </w:tc>
      </w:tr>
      <w:tr w:rsidR="00E7013E" w14:paraId="5E88B211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8806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16CA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Великая Отечественная</w:t>
            </w:r>
          </w:p>
          <w:p w14:paraId="3CE8F73C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Война/Работа с изображениями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186F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2DD1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60,69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77EE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912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49,50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95D3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78,35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A48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98,18</w:t>
            </w:r>
          </w:p>
        </w:tc>
      </w:tr>
      <w:tr w:rsidR="00E7013E" w14:paraId="75C8B81E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21C6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7C7A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Один из периодов, изучаемых в курсе истории России</w:t>
            </w:r>
          </w:p>
          <w:p w14:paraId="15241C1B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(с древнейших времён до</w:t>
            </w:r>
          </w:p>
          <w:p w14:paraId="2556EBBC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начала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в.)/Работа с исторической картой</w:t>
            </w:r>
          </w:p>
          <w:p w14:paraId="129E606B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val="en-US"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(</w:t>
            </w:r>
            <w:proofErr w:type="spellStart"/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схемой</w:t>
            </w:r>
            <w:proofErr w:type="spellEnd"/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5A98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5BD3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60,16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D08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7,41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0F50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48,50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4D34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81,44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0EE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90,91</w:t>
            </w:r>
          </w:p>
        </w:tc>
      </w:tr>
      <w:tr w:rsidR="00E7013E" w14:paraId="51FC4A05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5A2D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2CD0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Один из периодов, изучаемых в курсе истории России</w:t>
            </w:r>
          </w:p>
          <w:p w14:paraId="45C017CE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(с древнейших времён до</w:t>
            </w:r>
          </w:p>
          <w:p w14:paraId="755E1791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начала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в.)/Работа с исторической картой</w:t>
            </w:r>
          </w:p>
          <w:p w14:paraId="35BB1ECC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val="en-US"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(</w:t>
            </w:r>
            <w:proofErr w:type="spellStart"/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схемой</w:t>
            </w:r>
            <w:proofErr w:type="spellEnd"/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93B2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FD04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35,36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58CE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7,41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B6FB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22,00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93AE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43,30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5D36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83,64</w:t>
            </w:r>
          </w:p>
        </w:tc>
      </w:tr>
      <w:tr w:rsidR="00E7013E" w14:paraId="52EFACB9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8AB7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73B5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Один из периодов, изучаемых в курсе истории России</w:t>
            </w:r>
          </w:p>
          <w:p w14:paraId="5151CFCD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(с древнейших времён до</w:t>
            </w:r>
          </w:p>
          <w:p w14:paraId="4A9DDEA3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начала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в.)/Работа с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lastRenderedPageBreak/>
              <w:t>исторической картой</w:t>
            </w:r>
          </w:p>
          <w:p w14:paraId="2572F406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(схемой)</w:t>
            </w:r>
          </w:p>
          <w:p w14:paraId="460857BB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(соотнесение картографической</w:t>
            </w:r>
          </w:p>
          <w:p w14:paraId="491A7AB3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информации с текстом)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1EFB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6B67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87,60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014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59,26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75CF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87,50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C36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89,69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3256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98,18</w:t>
            </w:r>
          </w:p>
        </w:tc>
      </w:tr>
      <w:tr w:rsidR="00E7013E" w14:paraId="218F238B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2526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0AE1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Один из периодов, изучаемых в курсе истории России</w:t>
            </w:r>
          </w:p>
          <w:p w14:paraId="43663F0B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(с древнейших времён до</w:t>
            </w:r>
          </w:p>
          <w:p w14:paraId="448D52A7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начала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в.)/Работа с исторической картой</w:t>
            </w:r>
          </w:p>
          <w:p w14:paraId="7CA89958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val="en-US"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(</w:t>
            </w:r>
            <w:proofErr w:type="spellStart"/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схемой</w:t>
            </w:r>
            <w:proofErr w:type="spellEnd"/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)</w:t>
            </w:r>
          </w:p>
          <w:p w14:paraId="6B0FCC83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val="en-US"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(</w:t>
            </w:r>
            <w:proofErr w:type="spellStart"/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множественный</w:t>
            </w:r>
            <w:proofErr w:type="spellEnd"/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выбор</w:t>
            </w:r>
            <w:proofErr w:type="spellEnd"/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5AE0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341A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39,71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A731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20,37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E27E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28,50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C932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47,42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5B2F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76,36</w:t>
            </w:r>
          </w:p>
        </w:tc>
      </w:tr>
      <w:tr w:rsidR="00E7013E" w14:paraId="3FC5D976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55D4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60B0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История России с древнейших времён до начала</w:t>
            </w:r>
          </w:p>
          <w:p w14:paraId="6A59FC07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в./Работа с письменным историческим источником (атрибуция исторического источника)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68C4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17E8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44,06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FD3F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46DB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26,75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3144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66,49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CA94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89,09</w:t>
            </w:r>
          </w:p>
        </w:tc>
      </w:tr>
      <w:tr w:rsidR="00E7013E" w14:paraId="41AE949F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5C36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3D04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История России с древнейших времён до начала</w:t>
            </w:r>
          </w:p>
          <w:p w14:paraId="41AB7B2D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в./Умение проводить поиск исторической информации в письменном историческом источнике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1341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7CF1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94,59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677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79,63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D3BD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93,75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35C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97,94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5774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99,09</w:t>
            </w:r>
          </w:p>
        </w:tc>
      </w:tr>
      <w:tr w:rsidR="00E7013E" w14:paraId="3935A562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74E5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6CED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История России с древнейших времён до начала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в./Работа с изображениями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4A3F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38C8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68,34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307A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18,52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B87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58,75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6471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85,05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1BDA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98,18</w:t>
            </w:r>
          </w:p>
        </w:tc>
      </w:tr>
      <w:tr w:rsidR="00E7013E" w14:paraId="6FC81613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61CA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16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5D46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История России с древнейших времён до начала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в./Работа с изображениями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1069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5D51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33,11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CF38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5AE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13,50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416A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50,52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5CA2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88,18</w:t>
            </w:r>
          </w:p>
        </w:tc>
      </w:tr>
      <w:tr w:rsidR="00E7013E" w14:paraId="692033C8" w14:textId="77777777" w:rsidTr="0096377A">
        <w:trPr>
          <w:trHeight w:val="219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B8AE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ED10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Великая Отечественная</w:t>
            </w:r>
          </w:p>
          <w:p w14:paraId="09235057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Война/Работа с письменными историческими источниками: атрибуция,</w:t>
            </w:r>
          </w:p>
          <w:p w14:paraId="2ACDBEB2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eastAsia="zh-CN"/>
              </w:rPr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использование контекстной информации, извлечение информации, представленной в явном виде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9892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A85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66,31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7E1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11,11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AA90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57,33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20F7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82,13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8E18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98,18</w:t>
            </w:r>
          </w:p>
        </w:tc>
      </w:tr>
      <w:tr w:rsidR="00E7013E" w14:paraId="38FA8448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6DA7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6C05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История России с древнейших времён до начала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в./Установление причинно-следственных связей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2D92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2799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29,46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0C6B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1,23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414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13,83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491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43,64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5BA5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75,15</w:t>
            </w:r>
          </w:p>
        </w:tc>
      </w:tr>
      <w:tr w:rsidR="00E7013E" w14:paraId="729CB89F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99F1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9FF3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История России с древнейших времён до начала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в./Знание исторических понятий,</w:t>
            </w:r>
          </w:p>
          <w:p w14:paraId="38E3E83F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умение их </w:t>
            </w:r>
            <w:proofErr w:type="spellStart"/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испол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ьзовать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190D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DE7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64,51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BBA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1,85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0942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51,25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0E65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91,24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0DA8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96,36</w:t>
            </w:r>
          </w:p>
        </w:tc>
      </w:tr>
      <w:tr w:rsidR="00E7013E" w14:paraId="4A5BEC61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9976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F458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>История России с древнейших времён до начала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в./Сравнение исторических событий,</w:t>
            </w:r>
          </w:p>
          <w:p w14:paraId="3D64C1D1" w14:textId="77777777" w:rsidR="00E7013E" w:rsidRPr="00E428A0" w:rsidRDefault="005F061B">
            <w:pPr>
              <w:widowControl w:val="0"/>
              <w:rPr>
                <w:rFonts w:eastAsia="SimSun;宋体"/>
                <w:color w:val="000000"/>
                <w:lang w:val="en-US" w:eastAsia="zh-CN"/>
              </w:rPr>
            </w:pPr>
            <w:proofErr w:type="spellStart"/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процессов</w:t>
            </w:r>
            <w:proofErr w:type="spellEnd"/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 xml:space="preserve">, </w:t>
            </w:r>
            <w:proofErr w:type="spellStart"/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явлений</w:t>
            </w:r>
            <w:proofErr w:type="spellEnd"/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C38C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146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26,47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8480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10C3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10,17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F613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41,24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0774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72,73</w:t>
            </w:r>
          </w:p>
        </w:tc>
      </w:tr>
      <w:tr w:rsidR="00E7013E" w14:paraId="1D3DBDB4" w14:textId="77777777" w:rsidTr="0096377A">
        <w:trPr>
          <w:trHeight w:val="20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1111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8C1F" w14:textId="77777777" w:rsidR="00E7013E" w:rsidRPr="00E428A0" w:rsidRDefault="005F061B">
            <w:pPr>
              <w:widowControl w:val="0"/>
            </w:pP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С древнейших времён до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lastRenderedPageBreak/>
              <w:t xml:space="preserve">начала 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val="en-US" w:eastAsia="zh-CN"/>
              </w:rPr>
              <w:t>XXI</w:t>
            </w:r>
            <w:r w:rsidRPr="00E428A0">
              <w:rPr>
                <w:rFonts w:eastAsia="SimSun;宋体"/>
                <w:color w:val="000000"/>
                <w:sz w:val="22"/>
                <w:szCs w:val="22"/>
                <w:lang w:eastAsia="zh-CN"/>
              </w:rPr>
              <w:t xml:space="preserve"> в. (включена всеобщая история)/ Умение аргументировать данную в задании точку зрения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5E0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AE11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17,33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9680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88B0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4,33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9F46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25,43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1754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58,79</w:t>
            </w:r>
          </w:p>
        </w:tc>
      </w:tr>
    </w:tbl>
    <w:p w14:paraId="64A354BE" w14:textId="77777777" w:rsidR="00E7013E" w:rsidRDefault="00E7013E">
      <w:pPr>
        <w:ind w:firstLine="567"/>
        <w:contextualSpacing/>
        <w:jc w:val="both"/>
        <w:rPr>
          <w:i/>
          <w:iCs/>
        </w:rPr>
      </w:pPr>
    </w:p>
    <w:p w14:paraId="68F6D942" w14:textId="77777777" w:rsidR="00E7013E" w:rsidRPr="0096377A" w:rsidRDefault="005F061B" w:rsidP="0096377A">
      <w:pPr>
        <w:pStyle w:val="aff"/>
        <w:keepNext/>
        <w:ind w:left="567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14</w:t>
      </w:r>
      <w:r w:rsidR="00182284">
        <w:fldChar w:fldCharType="end"/>
      </w:r>
    </w:p>
    <w:tbl>
      <w:tblPr>
        <w:tblW w:w="14384" w:type="dxa"/>
        <w:tblInd w:w="-10" w:type="dxa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142"/>
        <w:gridCol w:w="2250"/>
        <w:gridCol w:w="2499"/>
        <w:gridCol w:w="2499"/>
        <w:gridCol w:w="2497"/>
        <w:gridCol w:w="2497"/>
      </w:tblGrid>
      <w:tr w:rsidR="00E7013E" w14:paraId="19EA98EC" w14:textId="77777777" w:rsidTr="0096377A">
        <w:trPr>
          <w:cantSplit/>
          <w:trHeight w:val="313"/>
          <w:tblHeader/>
        </w:trPr>
        <w:tc>
          <w:tcPr>
            <w:tcW w:w="21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9A9D1" w14:textId="77777777" w:rsidR="00E7013E" w:rsidRDefault="005F061B">
            <w:pPr>
              <w:widowControl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Номер</w:t>
            </w:r>
          </w:p>
          <w:p w14:paraId="64F4A5E5" w14:textId="77777777" w:rsidR="00E7013E" w:rsidRDefault="005F061B">
            <w:pPr>
              <w:widowControl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задания / критерия оценивания в КИМ</w:t>
            </w:r>
          </w:p>
        </w:tc>
        <w:tc>
          <w:tcPr>
            <w:tcW w:w="22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D1C68" w14:textId="77777777" w:rsidR="00E7013E" w:rsidRDefault="005F061B">
            <w:pPr>
              <w:widowControl w:val="0"/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Количество полученных первичных баллов</w:t>
            </w:r>
          </w:p>
        </w:tc>
        <w:tc>
          <w:tcPr>
            <w:tcW w:w="9992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878FEE" w14:textId="77777777" w:rsidR="00E7013E" w:rsidRDefault="005F061B">
            <w:pPr>
              <w:widowControl w:val="0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Процент участников экзамена в Псковской области,</w:t>
            </w:r>
          </w:p>
          <w:p w14:paraId="03A9889D" w14:textId="77777777" w:rsidR="00E7013E" w:rsidRDefault="005F061B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sz w:val="22"/>
                <w:szCs w:val="20"/>
              </w:rPr>
              <w:t xml:space="preserve">получивших соответствующий первичный балл за выполнения задания </w:t>
            </w:r>
            <w:r>
              <w:rPr>
                <w:sz w:val="22"/>
                <w:szCs w:val="20"/>
              </w:rPr>
              <w:br/>
              <w:t>в группах участников экзамена с разными уровнями подготовки</w:t>
            </w:r>
          </w:p>
        </w:tc>
      </w:tr>
      <w:tr w:rsidR="00E7013E" w14:paraId="16FF78FF" w14:textId="77777777" w:rsidTr="0096377A">
        <w:trPr>
          <w:cantSplit/>
          <w:trHeight w:val="635"/>
          <w:tblHeader/>
        </w:trPr>
        <w:tc>
          <w:tcPr>
            <w:tcW w:w="21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95DD0" w14:textId="77777777" w:rsidR="00E7013E" w:rsidRDefault="00E7013E">
            <w:pPr>
              <w:widowControl w:val="0"/>
              <w:jc w:val="center"/>
              <w:rPr>
                <w:bCs/>
                <w:szCs w:val="20"/>
              </w:rPr>
            </w:pPr>
          </w:p>
        </w:tc>
        <w:tc>
          <w:tcPr>
            <w:tcW w:w="22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0EABA" w14:textId="77777777" w:rsidR="00E7013E" w:rsidRDefault="00E7013E">
            <w:pPr>
              <w:widowControl w:val="0"/>
              <w:jc w:val="center"/>
              <w:rPr>
                <w:bCs/>
                <w:szCs w:val="20"/>
              </w:rPr>
            </w:pP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9A635" w14:textId="77777777" w:rsidR="00E7013E" w:rsidRDefault="005F061B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>не преодолевших минимальный балл, %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A016B" w14:textId="77777777" w:rsidR="00E7013E" w:rsidRDefault="005F061B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от минимального до 60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., %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2842" w14:textId="77777777" w:rsidR="00E7013E" w:rsidRDefault="005F061B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от 61 до 80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., %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64345" w14:textId="77777777" w:rsidR="00E7013E" w:rsidRDefault="005F061B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 xml:space="preserve">от 81 до 100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., %</w:t>
            </w:r>
          </w:p>
        </w:tc>
      </w:tr>
      <w:tr w:rsidR="00E7013E" w14:paraId="5AA77FBD" w14:textId="77777777" w:rsidTr="0096377A">
        <w:trPr>
          <w:cantSplit/>
          <w:trHeight w:val="20"/>
        </w:trPr>
        <w:tc>
          <w:tcPr>
            <w:tcW w:w="21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19AB0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839C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DCAC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70,37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930A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36,50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D246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6,19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A6F2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1,82</w:t>
            </w:r>
          </w:p>
        </w:tc>
      </w:tr>
      <w:tr w:rsidR="00E7013E" w14:paraId="6D7BA49C" w14:textId="77777777" w:rsidTr="0096377A">
        <w:trPr>
          <w:cantSplit/>
          <w:trHeight w:val="20"/>
        </w:trPr>
        <w:tc>
          <w:tcPr>
            <w:tcW w:w="215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6DC5B90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B17E5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910C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18,52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539C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26,00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5289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19,59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3A27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5,45</w:t>
            </w:r>
          </w:p>
        </w:tc>
      </w:tr>
      <w:tr w:rsidR="00E7013E" w14:paraId="75EF92B3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6F3AD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F093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0725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11,11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06AC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CF39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74,23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AA52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92,73</w:t>
            </w:r>
          </w:p>
        </w:tc>
      </w:tr>
      <w:tr w:rsidR="00E7013E" w14:paraId="339D78BC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DBD7B0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E3BC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7132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85,19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6F7A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7300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27,84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B955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10,91</w:t>
            </w:r>
          </w:p>
        </w:tc>
      </w:tr>
      <w:tr w:rsidR="00E7013E" w14:paraId="1439116B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2D925F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52AB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39C8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14,81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87A7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E695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72,16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C071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89,09</w:t>
            </w:r>
          </w:p>
        </w:tc>
      </w:tr>
      <w:tr w:rsidR="00E7013E" w14:paraId="07D7CA80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DE659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AD22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DED4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81,48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489F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DCC6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6,19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6848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7013E" w14:paraId="2A2BEE9D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C804998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435C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0840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11,11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3E9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AE65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9,28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465A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1,82</w:t>
            </w:r>
          </w:p>
        </w:tc>
      </w:tr>
      <w:tr w:rsidR="00E7013E" w14:paraId="2C944DB5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DD30D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687A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E8A6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7,41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0539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33D9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84,54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4EA81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98,18</w:t>
            </w:r>
          </w:p>
        </w:tc>
      </w:tr>
      <w:tr w:rsidR="00E7013E" w14:paraId="642F4755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5E52E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5FA0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633C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48,15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DA44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3EDD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7435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7013E" w14:paraId="2843C4F4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4D079D9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F37D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F4F2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48,15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BC57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402B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8,25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9B43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7013E" w14:paraId="31782853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AE77ABD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C840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27C9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2FB4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EE31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23,71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B56A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7,27</w:t>
            </w:r>
          </w:p>
        </w:tc>
      </w:tr>
      <w:tr w:rsidR="00E7013E" w14:paraId="763D28DD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FC1F4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0AAA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E6EB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9BA2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7E81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68,04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FF74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92,73</w:t>
            </w:r>
          </w:p>
        </w:tc>
      </w:tr>
      <w:tr w:rsidR="00E7013E" w14:paraId="54D41B81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5A597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E5CB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7773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92,59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4CB8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FBD8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15,46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6973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7013E" w14:paraId="4B23EC3B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8300DBD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BEF6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BA01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9D7F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E11D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18,56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D038E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5,45</w:t>
            </w:r>
          </w:p>
        </w:tc>
      </w:tr>
      <w:tr w:rsidR="00E7013E" w14:paraId="72B43D65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A6601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814A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CE77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7AA4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D140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65,98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743E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94,55</w:t>
            </w:r>
          </w:p>
        </w:tc>
      </w:tr>
      <w:tr w:rsidR="00E7013E" w14:paraId="3F951850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4350B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6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3A97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8CBC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DE50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7708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14,43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45C4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3,64</w:t>
            </w:r>
          </w:p>
        </w:tc>
      </w:tr>
      <w:tr w:rsidR="00E7013E" w14:paraId="7426C50C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5D29A97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1716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8D22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37,04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D45DB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D27D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62,89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EAA4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36,36</w:t>
            </w:r>
          </w:p>
        </w:tc>
      </w:tr>
      <w:tr w:rsidR="00E7013E" w14:paraId="280373CB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24F1B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1681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33DC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5EC3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3A33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22,68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864E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60,00</w:t>
            </w:r>
          </w:p>
        </w:tc>
      </w:tr>
      <w:tr w:rsidR="00E7013E" w14:paraId="7587086E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DFAFB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2268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DF85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85,19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0D0AE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73B8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23,71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338C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1,82</w:t>
            </w:r>
          </w:p>
        </w:tc>
      </w:tr>
      <w:tr w:rsidR="00E7013E" w14:paraId="76EDA10E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85B5CBF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1DDB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440A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14,81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1FC5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AB17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26,80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6A82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9,09</w:t>
            </w:r>
          </w:p>
        </w:tc>
      </w:tr>
      <w:tr w:rsidR="00E7013E" w14:paraId="07992261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89276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7714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1F51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4E2C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BC6B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49,48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2B0E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89,09</w:t>
            </w:r>
          </w:p>
        </w:tc>
      </w:tr>
      <w:tr w:rsidR="00E7013E" w14:paraId="40D70F9A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886E8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C377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7B6A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96,30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60A6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9783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21,65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6BB2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1,82</w:t>
            </w:r>
          </w:p>
        </w:tc>
      </w:tr>
      <w:tr w:rsidR="00E7013E" w14:paraId="00A1C2D1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E5C84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AFF81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C5BE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F4BF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23DC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78,35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8459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98,18</w:t>
            </w:r>
          </w:p>
        </w:tc>
      </w:tr>
      <w:tr w:rsidR="00E7013E" w14:paraId="4A5851A0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B780F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9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9B0C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F21E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92,59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548F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51,50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C99E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18,56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F8DD8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9,09</w:t>
            </w:r>
          </w:p>
        </w:tc>
      </w:tr>
      <w:tr w:rsidR="00E7013E" w14:paraId="4BD6AFE5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03414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AABA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7C49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7,41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E95A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EE5D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81,44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3D38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90,91</w:t>
            </w:r>
          </w:p>
        </w:tc>
      </w:tr>
      <w:tr w:rsidR="00E7013E" w14:paraId="7E02AB23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6B378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FBCD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B569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92,59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5052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40C4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56,70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7C87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16,36</w:t>
            </w:r>
          </w:p>
        </w:tc>
      </w:tr>
      <w:tr w:rsidR="00E7013E" w14:paraId="4EB3C39B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C4E1B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D4D5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C827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7,41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58E6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505B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43,30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8564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83,64</w:t>
            </w:r>
          </w:p>
        </w:tc>
      </w:tr>
      <w:tr w:rsidR="00E7013E" w14:paraId="323C27BC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3DFE8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1B5E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B301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184E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5615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10,31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55B4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1,82</w:t>
            </w:r>
          </w:p>
        </w:tc>
      </w:tr>
      <w:tr w:rsidR="00E7013E" w14:paraId="5E6966D5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D28E5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6AB9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2786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112F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87,50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2023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89,69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C12C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98,18</w:t>
            </w:r>
          </w:p>
        </w:tc>
      </w:tr>
      <w:tr w:rsidR="00E7013E" w14:paraId="1759961B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AF3F7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E048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F7E0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4044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5EBB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23,71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1B5D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3,64</w:t>
            </w:r>
          </w:p>
        </w:tc>
      </w:tr>
      <w:tr w:rsidR="00E7013E" w14:paraId="21AEABB3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2E04899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DF7A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2305A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DC4A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DBF0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57,73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5C47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40,00</w:t>
            </w:r>
          </w:p>
        </w:tc>
      </w:tr>
      <w:tr w:rsidR="00E7013E" w14:paraId="521E0D94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DBAC8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372C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8351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A38B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E40C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18,56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922F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56,36</w:t>
            </w:r>
          </w:p>
        </w:tc>
      </w:tr>
      <w:tr w:rsidR="00E7013E" w14:paraId="4D206733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BD00A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8F15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F6B0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AA06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67,50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8384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22,68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2EF3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1,82</w:t>
            </w:r>
          </w:p>
        </w:tc>
      </w:tr>
      <w:tr w:rsidR="00E7013E" w14:paraId="524B625A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F23F547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5984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EF25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4EA8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6D40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21,65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AFE75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18,18</w:t>
            </w:r>
          </w:p>
        </w:tc>
      </w:tr>
      <w:tr w:rsidR="00E7013E" w14:paraId="75A7B0F6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8FDCC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D528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4C41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36A2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CB5D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55,67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9824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</w:tr>
      <w:tr w:rsidR="00E7013E" w14:paraId="2396CA56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CBF09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984E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B5F9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11,11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EF20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6FB9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E808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7013E" w14:paraId="0AABB5BC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ADD1DA8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79CC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5998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18,52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F2B08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28FB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4,12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E0806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1,82</w:t>
            </w:r>
          </w:p>
        </w:tc>
      </w:tr>
      <w:tr w:rsidR="00E7013E" w14:paraId="04EEB682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7A27E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1BAA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179E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70,37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E2401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89,50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7FDBA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95,88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D875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98,18</w:t>
            </w:r>
          </w:p>
        </w:tc>
      </w:tr>
      <w:tr w:rsidR="00E7013E" w14:paraId="0D6470B5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C43C9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15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161F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77F6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74,07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F108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A8FF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14,43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0FC8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7013E" w14:paraId="1B77C864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14482EE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FC0A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D7DA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14,81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9A2F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CD165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9BB0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3,64</w:t>
            </w:r>
          </w:p>
        </w:tc>
      </w:tr>
      <w:tr w:rsidR="00E7013E" w14:paraId="18265C66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F728D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EA7D57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73E9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11,11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8BB0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B36B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84,54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DB42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96,36</w:t>
            </w:r>
          </w:p>
        </w:tc>
      </w:tr>
      <w:tr w:rsidR="00E7013E" w14:paraId="4B979EA2" w14:textId="77777777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36922" w14:textId="77777777" w:rsidR="00E7013E" w:rsidRDefault="005F061B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4FA0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956C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92,59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307E0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218A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35,05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9B23D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7,27</w:t>
            </w:r>
          </w:p>
        </w:tc>
      </w:tr>
      <w:tr w:rsidR="00E7013E" w14:paraId="33918605" w14:textId="77777777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2AD89D7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DC08B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05A42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7,41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34D9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3D1B4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28,87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09CEF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9,09</w:t>
            </w:r>
          </w:p>
        </w:tc>
      </w:tr>
      <w:tr w:rsidR="00E7013E" w14:paraId="54A415A5" w14:textId="77777777" w:rsidTr="0096377A">
        <w:trPr>
          <w:cantSplit/>
          <w:trHeight w:val="20"/>
        </w:trPr>
        <w:tc>
          <w:tcPr>
            <w:tcW w:w="20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0CF37C5" w14:textId="77777777" w:rsidR="00E7013E" w:rsidRDefault="00E7013E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B651E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3271C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036A3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7,00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CE069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36,08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9E3C6" w14:textId="77777777" w:rsidR="00E7013E" w:rsidRDefault="005F061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83,64</w:t>
            </w:r>
          </w:p>
        </w:tc>
      </w:tr>
      <w:tr w:rsidR="0096377A" w14:paraId="294DB731" w14:textId="77777777" w:rsidTr="0096377A">
        <w:trPr>
          <w:cantSplit/>
          <w:trHeight w:val="20"/>
        </w:trPr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3861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F82A81F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880A8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66,67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C8D3D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12,50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33FB0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F3DAB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6377A" w14:paraId="3E20D6D3" w14:textId="77777777" w:rsidTr="0096377A">
        <w:trPr>
          <w:cantSplit/>
          <w:trHeight w:val="20"/>
        </w:trPr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A61F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6E6CC80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03127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33,33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A7929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29,50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70B7D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16,49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07BF9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1,82</w:t>
            </w:r>
          </w:p>
        </w:tc>
      </w:tr>
      <w:tr w:rsidR="0096377A" w14:paraId="1737FDF6" w14:textId="77777777" w:rsidTr="0096377A">
        <w:trPr>
          <w:cantSplit/>
          <w:trHeight w:val="20"/>
        </w:trPr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2E8D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2AC9F27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28364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78692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31,50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2509A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17,53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AFB51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1,82</w:t>
            </w:r>
          </w:p>
        </w:tc>
      </w:tr>
      <w:tr w:rsidR="0096377A" w14:paraId="695D5881" w14:textId="77777777" w:rsidTr="0096377A">
        <w:trPr>
          <w:cantSplit/>
          <w:trHeight w:val="20"/>
        </w:trPr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8E4C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E5DE1D6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D9B9E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7E42D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26,50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95BC7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64,95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2BB6F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96,36</w:t>
            </w:r>
          </w:p>
        </w:tc>
      </w:tr>
      <w:tr w:rsidR="0096377A" w14:paraId="7BF98FC7" w14:textId="77777777" w:rsidTr="0096377A">
        <w:trPr>
          <w:cantSplit/>
          <w:trHeight w:val="20"/>
        </w:trPr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3C22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C24B414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1D20EE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96,30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5371C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64,50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FEF56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16,49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D78A1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1,82</w:t>
            </w:r>
          </w:p>
        </w:tc>
      </w:tr>
      <w:tr w:rsidR="0096377A" w14:paraId="2F7C22EA" w14:textId="77777777" w:rsidTr="0096377A">
        <w:trPr>
          <w:cantSplit/>
          <w:trHeight w:val="20"/>
        </w:trPr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B696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922648C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81058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7F6BB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139F4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43,30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90D33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16,36</w:t>
            </w:r>
          </w:p>
        </w:tc>
      </w:tr>
      <w:tr w:rsidR="0096377A" w14:paraId="457F521C" w14:textId="77777777" w:rsidTr="0096377A">
        <w:trPr>
          <w:cantSplit/>
          <w:trHeight w:val="20"/>
        </w:trPr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2620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F477F87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43914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EA8B4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AE592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32,99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5E643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36,36</w:t>
            </w:r>
          </w:p>
        </w:tc>
      </w:tr>
      <w:tr w:rsidR="0096377A" w14:paraId="5BDE1A63" w14:textId="77777777" w:rsidTr="0096377A">
        <w:trPr>
          <w:cantSplit/>
          <w:trHeight w:val="20"/>
        </w:trPr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D7BC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6CA1FCA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24FB8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8F653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E95A4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7,22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F63A2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45,45</w:t>
            </w:r>
          </w:p>
        </w:tc>
      </w:tr>
      <w:tr w:rsidR="0096377A" w14:paraId="32CCE687" w14:textId="77777777" w:rsidTr="0096377A">
        <w:trPr>
          <w:cantSplit/>
          <w:trHeight w:val="2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2E50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2A8B7EA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4416E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96,30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F065B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37,00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3B264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2,06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F7E4B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96377A" w14:paraId="46500DE4" w14:textId="77777777" w:rsidTr="0096377A">
        <w:trPr>
          <w:cantSplit/>
          <w:trHeight w:val="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965E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FF97F60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836A7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58807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23,50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02279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13,40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76310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7,27</w:t>
            </w:r>
          </w:p>
        </w:tc>
      </w:tr>
      <w:tr w:rsidR="0096377A" w14:paraId="7092BBEF" w14:textId="77777777" w:rsidTr="0096377A">
        <w:trPr>
          <w:cantSplit/>
          <w:trHeight w:val="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BCB2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720BC79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B568F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4754F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39,50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50482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84,54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ABA88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92,73</w:t>
            </w:r>
          </w:p>
        </w:tc>
      </w:tr>
      <w:tr w:rsidR="0096377A" w14:paraId="2DAB4EA6" w14:textId="77777777" w:rsidTr="0096377A">
        <w:trPr>
          <w:cantSplit/>
          <w:trHeight w:val="2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B96F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616A9AB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7F6DC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64BEF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77,50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BECE3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28,87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8ADF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9,09</w:t>
            </w:r>
          </w:p>
        </w:tc>
      </w:tr>
      <w:tr w:rsidR="0096377A" w14:paraId="1FF5B547" w14:textId="77777777" w:rsidTr="0096377A">
        <w:trPr>
          <w:cantSplit/>
          <w:trHeight w:val="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14A4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825A55B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55C5D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5407D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16,50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7DA0B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34,02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4C1A5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12,73</w:t>
            </w:r>
          </w:p>
        </w:tc>
      </w:tr>
      <w:tr w:rsidR="0096377A" w14:paraId="4E51ED33" w14:textId="77777777" w:rsidTr="0096377A">
        <w:trPr>
          <w:cantSplit/>
          <w:trHeight w:val="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3292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6F8D358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0BBAC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C941E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B2C8C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21,65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8D50A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29,09</w:t>
            </w:r>
          </w:p>
        </w:tc>
      </w:tr>
      <w:tr w:rsidR="0096377A" w14:paraId="1D241D46" w14:textId="77777777" w:rsidTr="0096377A">
        <w:trPr>
          <w:cantSplit/>
          <w:trHeight w:val="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8E13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82852DB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F813C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DC74B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2,00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362AF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15,46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DB6A2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49,09</w:t>
            </w:r>
          </w:p>
        </w:tc>
      </w:tr>
      <w:tr w:rsidR="0096377A" w14:paraId="47B9171D" w14:textId="77777777" w:rsidTr="0096377A">
        <w:trPr>
          <w:cantSplit/>
          <w:trHeight w:val="2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D7A8" w14:textId="77777777" w:rsidR="0096377A" w:rsidRDefault="0096377A" w:rsidP="0096377A">
            <w:pPr>
              <w:widowControl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5F4F79D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C029F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8D7DA1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90,50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196AAB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56,70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E1284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23,64</w:t>
            </w:r>
          </w:p>
        </w:tc>
      </w:tr>
      <w:tr w:rsidR="0096377A" w14:paraId="4A87450B" w14:textId="77777777" w:rsidTr="0096377A">
        <w:trPr>
          <w:cantSplit/>
          <w:trHeight w:val="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801D" w14:textId="77777777" w:rsidR="0096377A" w:rsidRDefault="0096377A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B17A471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C3699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78A95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C71D7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14,43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97F462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7,27</w:t>
            </w:r>
          </w:p>
        </w:tc>
      </w:tr>
      <w:tr w:rsidR="0096377A" w14:paraId="699E7571" w14:textId="77777777" w:rsidTr="0096377A">
        <w:trPr>
          <w:cantSplit/>
          <w:trHeight w:val="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9C86" w14:textId="77777777" w:rsidR="0096377A" w:rsidRDefault="0096377A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5319F3C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6C9D8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A1F7C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6C4D8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24,74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A626A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38,18</w:t>
            </w:r>
          </w:p>
        </w:tc>
      </w:tr>
      <w:tr w:rsidR="0096377A" w14:paraId="7C7C0CCB" w14:textId="77777777" w:rsidTr="0096377A">
        <w:trPr>
          <w:cantSplit/>
          <w:trHeight w:val="2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5055" w14:textId="77777777" w:rsidR="0096377A" w:rsidRDefault="0096377A">
            <w:pPr>
              <w:widowControl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672B661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B777C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3BE7E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FB793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4,12</w:t>
            </w:r>
          </w:p>
        </w:tc>
        <w:tc>
          <w:tcPr>
            <w:tcW w:w="2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24709" w14:textId="77777777" w:rsidR="0096377A" w:rsidRDefault="0096377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30,91</w:t>
            </w:r>
          </w:p>
        </w:tc>
      </w:tr>
    </w:tbl>
    <w:p w14:paraId="3E03B092" w14:textId="77777777" w:rsidR="00E7013E" w:rsidRDefault="00E7013E">
      <w:pPr>
        <w:ind w:firstLine="567"/>
        <w:contextualSpacing/>
        <w:jc w:val="both"/>
        <w:rPr>
          <w:i/>
          <w:iCs/>
        </w:rPr>
      </w:pPr>
    </w:p>
    <w:p w14:paraId="2E99AF60" w14:textId="77777777" w:rsidR="008614A2" w:rsidRDefault="008614A2" w:rsidP="008614A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Рассмотрим и проанализируем основные характеристики выполнения заданий в 2026 году с некоторой сравнительной характеристикой показателей 2025 года по региону.</w:t>
      </w:r>
    </w:p>
    <w:p w14:paraId="58E9C3A6" w14:textId="77777777" w:rsidR="008614A2" w:rsidRDefault="008614A2" w:rsidP="008614A2">
      <w:pPr>
        <w:spacing w:line="276" w:lineRule="auto"/>
        <w:ind w:firstLine="709"/>
        <w:contextualSpacing/>
        <w:jc w:val="both"/>
      </w:pPr>
      <w:r>
        <w:rPr>
          <w:bCs/>
          <w:sz w:val="28"/>
          <w:szCs w:val="28"/>
        </w:rPr>
        <w:t>Отмечаем, что КИМ ЕГЭ по истории не изменился по сравнению с 2025 годом.</w:t>
      </w:r>
    </w:p>
    <w:p w14:paraId="1B03A5FA" w14:textId="77777777" w:rsidR="008614A2" w:rsidRDefault="008614A2" w:rsidP="0096377A">
      <w:pPr>
        <w:spacing w:line="276" w:lineRule="auto"/>
        <w:ind w:firstLine="709"/>
        <w:contextualSpacing/>
        <w:jc w:val="both"/>
      </w:pPr>
      <w:r>
        <w:rPr>
          <w:bCs/>
          <w:sz w:val="28"/>
          <w:szCs w:val="28"/>
        </w:rPr>
        <w:lastRenderedPageBreak/>
        <w:t xml:space="preserve">В регионе мы наблюдаем некоторое ухудшение показателя в решении заданий базового уровня на знание дат (, 2025 – 66,2%, 2026 – 63,46%), а также заданий на систематизацию исторической информации (зад.4, 2025 - 70,3% , 2026 год - 63,6%). При этом задание 5 на знание исторических деятелей выполнено имеет стабильный результат, его из года в год выполняют 50% участников экзамена. </w:t>
      </w:r>
    </w:p>
    <w:p w14:paraId="76032628" w14:textId="77777777" w:rsidR="008614A2" w:rsidRDefault="008614A2" w:rsidP="0096377A">
      <w:pPr>
        <w:spacing w:line="276" w:lineRule="auto"/>
        <w:ind w:firstLine="709"/>
        <w:contextualSpacing/>
        <w:jc w:val="both"/>
      </w:pPr>
      <w:r>
        <w:rPr>
          <w:bCs/>
          <w:sz w:val="28"/>
          <w:szCs w:val="28"/>
        </w:rPr>
        <w:t>Выполнение задания 6 повышенного уровня сложности по работе с письменными историческими источниками существенно не изменилось (2025 год - 47,5%, 2026 год - 49,7%), задания 13,17, предполагающие проверку этого же умения, в выполнении имеют стабильность с небольшим ухудшением в задании 13 (зад.13 - 2025 год - 50,4%; 2026 год - 44,0%; зад.17, 2025 год - 65,5%, 2026 год - 66,3%).</w:t>
      </w:r>
    </w:p>
    <w:p w14:paraId="71DBD187" w14:textId="77777777" w:rsidR="008614A2" w:rsidRDefault="008614A2" w:rsidP="0096377A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года в год нестабильно выполнение задания 7 на знание культурной жизни страны, но имеет положительную динамику в 2026 году (2025 год - 31,9%, 2026 - 45,9% ).</w:t>
      </w:r>
    </w:p>
    <w:p w14:paraId="190211C5" w14:textId="77777777" w:rsidR="008614A2" w:rsidRDefault="008614A2" w:rsidP="0096377A">
      <w:pPr>
        <w:spacing w:line="276" w:lineRule="auto"/>
        <w:ind w:firstLine="709"/>
        <w:contextualSpacing/>
        <w:jc w:val="both"/>
      </w:pPr>
      <w:r>
        <w:rPr>
          <w:bCs/>
          <w:sz w:val="28"/>
          <w:szCs w:val="28"/>
        </w:rPr>
        <w:t xml:space="preserve">Если мы обратимся к комплексу заданий 9-12 по работе с исторической картой (схемой) по одному из изучаемых периодов в курсе истории России (с древнейших времён до нач. </w:t>
      </w:r>
      <w:r>
        <w:rPr>
          <w:bCs/>
          <w:sz w:val="28"/>
          <w:szCs w:val="28"/>
          <w:lang w:val="en-US"/>
        </w:rPr>
        <w:t>XXI</w:t>
      </w:r>
      <w:r>
        <w:rPr>
          <w:bCs/>
          <w:sz w:val="28"/>
          <w:szCs w:val="28"/>
        </w:rPr>
        <w:t xml:space="preserve"> в.), то увидим следующую нестабильную ситуацию (2025 год - 9 зад. – 75,3%, 10 зад. – 68,5%, 11 зад. – 69,3%, 12 зад. – 44,5%; 2026 год - 9 зад. - 60,1 %,10 зад. – 35,3%, 11 зад. – 87,6%, 12 зад. – 39,7% ).</w:t>
      </w:r>
    </w:p>
    <w:p w14:paraId="7F70716D" w14:textId="77777777" w:rsidR="008614A2" w:rsidRDefault="008614A2" w:rsidP="0096377A">
      <w:pPr>
        <w:spacing w:line="276" w:lineRule="auto"/>
        <w:ind w:firstLine="709"/>
        <w:contextualSpacing/>
        <w:jc w:val="both"/>
      </w:pPr>
      <w:r>
        <w:rPr>
          <w:bCs/>
          <w:sz w:val="28"/>
          <w:szCs w:val="28"/>
        </w:rPr>
        <w:t>Выполнение заданий, предполагающих проверку умений работать с изображениями, не стабилизировалось:  2025 год – 8 зад. – 68,8%, зад.15 – 71,2%, 16 зад. – 35,9%; 2026 год – 8 зад. – 60,7%, 15 зад. – 68,3%, 16 зад. – 33,1 %;). Наблюдаем улучшение работы выпускников с поиском исторической информации в письменном историческом источнике (зад. 14, (читательская грамотность 2025 год – 92,5%, 2026 — 94,59%), а также в выполнении заданий 8 и 16, изображения которых связано с событиями Великой Отечественной войны и историей культуры.</w:t>
      </w:r>
    </w:p>
    <w:p w14:paraId="17BC7203" w14:textId="77777777" w:rsidR="008614A2" w:rsidRDefault="008614A2" w:rsidP="0096377A">
      <w:pPr>
        <w:spacing w:line="276" w:lineRule="auto"/>
        <w:ind w:firstLine="709"/>
        <w:contextualSpacing/>
        <w:jc w:val="both"/>
      </w:pPr>
      <w:r>
        <w:rPr>
          <w:bCs/>
          <w:sz w:val="28"/>
          <w:szCs w:val="28"/>
        </w:rPr>
        <w:t xml:space="preserve">Задания высокого и повышенного уровня сложности проверяют умения использовать принципы причинно-следственных связей, структурно-функционального, временного и пространственного анализа (зад. 18,20), знаний исторических понятий и умения их использовать (зад.19), а также умения использовать исторические сведения для аргументации в ходе дискуссии (зад. 21). По данным категориям заданий в регионе наблюдается колебания показателей (зад. 18  -2025 – 36,9%; 2026 — 29,46%, зад. 19 – 2025 – 40,08%; 2026 — 64,51%; зад. 20 – 2025 – 22,6%; 2026 — 26, 47%;  зад. 21 - 2025 – 25,8%, 2026 — 17,33%). </w:t>
      </w:r>
    </w:p>
    <w:p w14:paraId="336EAA0B" w14:textId="77777777" w:rsidR="008614A2" w:rsidRDefault="008614A2" w:rsidP="0096377A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Над выполнением задания 21 следует поработать в части формулирования полноценных аргументов с опорой на исторические факты. Преобладают знания выпускников по истории России по отношению ко всеобщей истории.</w:t>
      </w:r>
    </w:p>
    <w:p w14:paraId="377E3061" w14:textId="77777777" w:rsidR="008614A2" w:rsidRDefault="008614A2" w:rsidP="0096377A">
      <w:pPr>
        <w:spacing w:line="276" w:lineRule="auto"/>
      </w:pPr>
      <w:r>
        <w:rPr>
          <w:sz w:val="28"/>
          <w:szCs w:val="28"/>
        </w:rPr>
        <w:t xml:space="preserve">Согласно результатам таблицы 2-14 в группе не преодолевших минимальный порог, по сравнению с 2025 г., лучше на 5 - 7 % выполнены задания 1-3, 5, 11, 13-15, 17,19. В группе </w:t>
      </w:r>
      <w:r>
        <w:rPr>
          <w:bCs/>
          <w:sz w:val="28"/>
          <w:szCs w:val="28"/>
        </w:rPr>
        <w:t xml:space="preserve">от минимального до 60 </w:t>
      </w:r>
      <w:proofErr w:type="spellStart"/>
      <w:r>
        <w:rPr>
          <w:bCs/>
          <w:sz w:val="28"/>
          <w:szCs w:val="28"/>
        </w:rPr>
        <w:t>т.б</w:t>
      </w:r>
      <w:proofErr w:type="spellEnd"/>
      <w:r>
        <w:rPr>
          <w:bCs/>
          <w:sz w:val="28"/>
          <w:szCs w:val="28"/>
        </w:rPr>
        <w:t xml:space="preserve">. выпускники лучше справились с заданиями 2,7,11,17,19.  В </w:t>
      </w:r>
      <w:proofErr w:type="spellStart"/>
      <w:r>
        <w:rPr>
          <w:bCs/>
          <w:sz w:val="28"/>
          <w:szCs w:val="28"/>
        </w:rPr>
        <w:t>группеот</w:t>
      </w:r>
      <w:proofErr w:type="spellEnd"/>
      <w:r>
        <w:rPr>
          <w:bCs/>
          <w:sz w:val="28"/>
          <w:szCs w:val="28"/>
        </w:rPr>
        <w:t xml:space="preserve"> 61 до 80 </w:t>
      </w:r>
      <w:proofErr w:type="spellStart"/>
      <w:r>
        <w:rPr>
          <w:bCs/>
          <w:sz w:val="28"/>
          <w:szCs w:val="28"/>
        </w:rPr>
        <w:t>т.б</w:t>
      </w:r>
      <w:proofErr w:type="spellEnd"/>
      <w:r>
        <w:rPr>
          <w:bCs/>
          <w:sz w:val="28"/>
          <w:szCs w:val="28"/>
        </w:rPr>
        <w:t xml:space="preserve">. успешнее выполнены задания второй части КИМ 13,16,17-19,21, а группа выпускников, набравших от 81 до 100 </w:t>
      </w:r>
      <w:proofErr w:type="spellStart"/>
      <w:r>
        <w:rPr>
          <w:bCs/>
          <w:sz w:val="28"/>
          <w:szCs w:val="28"/>
        </w:rPr>
        <w:t>т.б</w:t>
      </w:r>
      <w:proofErr w:type="spellEnd"/>
      <w:r>
        <w:rPr>
          <w:bCs/>
          <w:sz w:val="28"/>
          <w:szCs w:val="28"/>
        </w:rPr>
        <w:t>., успешнее, по сравнению с прошлым годом, справилась с заданиями 16,17,19.</w:t>
      </w:r>
    </w:p>
    <w:p w14:paraId="7F12BE8B" w14:textId="77777777" w:rsidR="00E7013E" w:rsidRDefault="00E7013E"/>
    <w:p w14:paraId="0D24DB60" w14:textId="77777777" w:rsidR="00E7013E" w:rsidRDefault="005F061B">
      <w:pPr>
        <w:ind w:firstLine="567"/>
        <w:contextualSpacing/>
        <w:jc w:val="both"/>
        <w:rPr>
          <w:i/>
          <w:iCs/>
        </w:rPr>
      </w:pPr>
      <w:r>
        <w:rPr>
          <w:b/>
          <w:bCs/>
        </w:rPr>
        <w:t>Выявление для каждой группы участников ЕГЭ заданий, выполняемых с наибольшей и наименьшей успешностью –</w:t>
      </w:r>
    </w:p>
    <w:p w14:paraId="5A00B589" w14:textId="77777777" w:rsidR="00E7013E" w:rsidRDefault="005F061B">
      <w:pPr>
        <w:pStyle w:val="aff"/>
        <w:keepNext/>
        <w:ind w:left="567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15</w:t>
      </w:r>
      <w:r w:rsidR="00182284">
        <w:fldChar w:fldCharType="end"/>
      </w:r>
    </w:p>
    <w:tbl>
      <w:tblPr>
        <w:tblW w:w="14503" w:type="dxa"/>
        <w:tblLayout w:type="fixed"/>
        <w:tblLook w:val="00A0" w:firstRow="1" w:lastRow="0" w:firstColumn="1" w:lastColumn="0" w:noHBand="0" w:noVBand="0"/>
      </w:tblPr>
      <w:tblGrid>
        <w:gridCol w:w="2375"/>
        <w:gridCol w:w="2818"/>
        <w:gridCol w:w="3105"/>
        <w:gridCol w:w="3101"/>
        <w:gridCol w:w="3104"/>
      </w:tblGrid>
      <w:tr w:rsidR="00E7013E" w14:paraId="75806F65" w14:textId="77777777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236E" w14:textId="77777777" w:rsidR="00E7013E" w:rsidRDefault="00E7013E">
            <w:pPr>
              <w:widowControl w:val="0"/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2AEC" w14:textId="77777777" w:rsidR="00E7013E" w:rsidRDefault="005F061B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>не преодолевших минимальный балл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07227" w14:textId="77777777" w:rsidR="00E7013E" w:rsidRDefault="005F061B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от минимального до 60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83AE1" w14:textId="77777777" w:rsidR="00E7013E" w:rsidRDefault="005F061B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от 61 до 80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7951D" w14:textId="77777777" w:rsidR="00E7013E" w:rsidRDefault="005F061B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br/>
              <w:t xml:space="preserve">от 81 до 100 </w:t>
            </w:r>
            <w:proofErr w:type="spellStart"/>
            <w:r>
              <w:rPr>
                <w:bCs/>
                <w:sz w:val="22"/>
                <w:szCs w:val="20"/>
              </w:rPr>
              <w:t>т.б</w:t>
            </w:r>
            <w:proofErr w:type="spellEnd"/>
            <w:r>
              <w:rPr>
                <w:bCs/>
                <w:sz w:val="22"/>
                <w:szCs w:val="20"/>
              </w:rPr>
              <w:t>.</w:t>
            </w:r>
          </w:p>
        </w:tc>
      </w:tr>
      <w:tr w:rsidR="00E7013E" w14:paraId="595100D0" w14:textId="77777777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6B41" w14:textId="77777777" w:rsidR="00E7013E" w:rsidRDefault="005F061B">
            <w:pPr>
              <w:widowControl w:val="0"/>
              <w:contextualSpacing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764E" w14:textId="77777777" w:rsidR="00E7013E" w:rsidRDefault="005F061B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85212" w14:textId="77777777" w:rsidR="00E7013E" w:rsidRDefault="005F061B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3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15E2B" w14:textId="77777777" w:rsidR="00E7013E" w:rsidRDefault="005F061B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68B76" w14:textId="77777777" w:rsidR="00E7013E" w:rsidRDefault="005F061B">
            <w:pPr>
              <w:widowControl w:val="0"/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5</w:t>
            </w:r>
          </w:p>
        </w:tc>
      </w:tr>
      <w:tr w:rsidR="00E7013E" w14:paraId="3C93CAB6" w14:textId="77777777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0854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b/>
                <w:sz w:val="22"/>
              </w:rPr>
              <w:t>Наиболее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базового</w:t>
            </w:r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2D0B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№1,12,14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F77C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№1,2,8,14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thinReverseDiagStripe" w:color="auto" w:fill="auto"/>
          </w:tcPr>
          <w:p w14:paraId="0CE80686" w14:textId="77777777" w:rsidR="00E7013E" w:rsidRDefault="00E7013E">
            <w:pPr>
              <w:widowControl w:val="0"/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thinReverseDiagStripe" w:color="auto" w:fill="auto"/>
          </w:tcPr>
          <w:p w14:paraId="3C4EF82E" w14:textId="77777777" w:rsidR="00E7013E" w:rsidRDefault="00E7013E">
            <w:pPr>
              <w:widowControl w:val="0"/>
              <w:contextualSpacing/>
              <w:jc w:val="both"/>
              <w:rPr>
                <w:i/>
                <w:iCs/>
              </w:rPr>
            </w:pPr>
          </w:p>
        </w:tc>
      </w:tr>
      <w:tr w:rsidR="00E7013E" w14:paraId="110AD37C" w14:textId="77777777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8555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b/>
                <w:sz w:val="22"/>
              </w:rPr>
              <w:t>Наименее</w:t>
            </w:r>
            <w:r>
              <w:rPr>
                <w:sz w:val="22"/>
              </w:rPr>
              <w:t xml:space="preserve"> успешно выполненные </w:t>
            </w:r>
            <w:r>
              <w:rPr>
                <w:b/>
                <w:sz w:val="22"/>
              </w:rPr>
              <w:t>задания</w:t>
            </w:r>
            <w:r>
              <w:rPr>
                <w:sz w:val="22"/>
              </w:rPr>
              <w:t xml:space="preserve"> базового уровня сложности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BFDB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№2,5,7,8,9,10,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1451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№5,7,10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4682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№10,12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thinReverseDiagStripe" w:color="auto" w:fill="auto"/>
          </w:tcPr>
          <w:p w14:paraId="7581D665" w14:textId="77777777" w:rsidR="00E7013E" w:rsidRDefault="00E7013E">
            <w:pPr>
              <w:widowControl w:val="0"/>
              <w:contextualSpacing/>
              <w:jc w:val="both"/>
              <w:rPr>
                <w:i/>
                <w:iCs/>
              </w:rPr>
            </w:pPr>
          </w:p>
        </w:tc>
      </w:tr>
      <w:tr w:rsidR="00E7013E" w14:paraId="7013B2F5" w14:textId="77777777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FA03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b/>
                <w:sz w:val="22"/>
              </w:rPr>
              <w:t>Наиболее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повышенного</w:t>
            </w:r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273E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11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73C6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№11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759B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4,11,15,17,19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8CC2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4, 11,13,15,16,17,19</w:t>
            </w:r>
          </w:p>
        </w:tc>
      </w:tr>
      <w:tr w:rsidR="00E7013E" w14:paraId="3B60C26B" w14:textId="77777777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61F5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b/>
                <w:sz w:val="22"/>
              </w:rPr>
              <w:t>Наименее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повышенного</w:t>
            </w:r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thinReverseDiagStripe" w:color="auto" w:fill="auto"/>
          </w:tcPr>
          <w:p w14:paraId="354BD5A3" w14:textId="77777777" w:rsidR="00E7013E" w:rsidRDefault="00E7013E">
            <w:pPr>
              <w:widowControl w:val="0"/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9BB1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13,16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A819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16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95E8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6</w:t>
            </w:r>
          </w:p>
        </w:tc>
      </w:tr>
      <w:tr w:rsidR="00E7013E" w14:paraId="3A3AE912" w14:textId="77777777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543F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b/>
                <w:sz w:val="22"/>
              </w:rPr>
              <w:t>Наиболее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высокого</w:t>
            </w:r>
            <w:r>
              <w:rPr>
                <w:sz w:val="22"/>
              </w:rPr>
              <w:t xml:space="preserve"> уровня </w:t>
            </w:r>
            <w:r>
              <w:rPr>
                <w:sz w:val="22"/>
              </w:rPr>
              <w:lastRenderedPageBreak/>
              <w:t>сложности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thinReverseDiagStripe" w:color="auto" w:fill="auto"/>
          </w:tcPr>
          <w:p w14:paraId="091FB268" w14:textId="77777777" w:rsidR="00E7013E" w:rsidRDefault="00E7013E">
            <w:pPr>
              <w:widowControl w:val="0"/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F821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D43F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18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2897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20</w:t>
            </w:r>
          </w:p>
        </w:tc>
      </w:tr>
      <w:tr w:rsidR="00E7013E" w14:paraId="069D8027" w14:textId="77777777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2492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b/>
                <w:sz w:val="22"/>
              </w:rPr>
              <w:t>Наименее</w:t>
            </w:r>
            <w:r>
              <w:rPr>
                <w:sz w:val="22"/>
              </w:rPr>
              <w:t xml:space="preserve"> успешно выполненные задания </w:t>
            </w:r>
            <w:r>
              <w:rPr>
                <w:b/>
                <w:sz w:val="22"/>
              </w:rPr>
              <w:t>высокого</w:t>
            </w:r>
            <w:r>
              <w:rPr>
                <w:sz w:val="22"/>
              </w:rPr>
              <w:t xml:space="preserve"> уровня сложности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thinReverseDiagStripe" w:color="auto" w:fill="auto"/>
          </w:tcPr>
          <w:p w14:paraId="49E39E06" w14:textId="77777777" w:rsidR="00E7013E" w:rsidRDefault="00E7013E">
            <w:pPr>
              <w:widowControl w:val="0"/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thinReverseDiagStripe" w:color="auto" w:fill="auto"/>
          </w:tcPr>
          <w:p w14:paraId="3C3233BB" w14:textId="77777777" w:rsidR="00E7013E" w:rsidRDefault="00E7013E">
            <w:pPr>
              <w:widowControl w:val="0"/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7349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20,21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9600" w14:textId="77777777" w:rsidR="00E7013E" w:rsidRDefault="005F061B">
            <w:pPr>
              <w:widowControl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№ 21</w:t>
            </w:r>
          </w:p>
        </w:tc>
      </w:tr>
    </w:tbl>
    <w:p w14:paraId="634A1F46" w14:textId="77777777" w:rsidR="00E7013E" w:rsidRDefault="005F061B">
      <w:pPr>
        <w:pStyle w:val="3"/>
        <w:numPr>
          <w:ilvl w:val="2"/>
          <w:numId w:val="3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Прочие результаты статистического анализа (при наличии)</w:t>
      </w:r>
    </w:p>
    <w:p w14:paraId="2D9EA8BB" w14:textId="77777777" w:rsidR="00E7013E" w:rsidRDefault="00E7013E"/>
    <w:p w14:paraId="3ABBE1C7" w14:textId="77777777" w:rsidR="00E7013E" w:rsidRPr="00051EA6" w:rsidRDefault="008614A2" w:rsidP="00051EA6">
      <w:pPr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Мы наблюдаем 100% невыполнения заданий 13, 20, 21 только в группе выпускников, не преодолевших минимальный порог. Самый высокий процент выполнения заданий 3,8,11,14 достигает показателя 98,18% только в группе выпускников, получивших балл от 81 до 100.</w:t>
      </w:r>
      <w:r>
        <w:br w:type="page"/>
      </w:r>
    </w:p>
    <w:p w14:paraId="54D172F2" w14:textId="77777777" w:rsidR="00E7013E" w:rsidRDefault="005F061B" w:rsidP="00051EA6">
      <w:pPr>
        <w:numPr>
          <w:ilvl w:val="1"/>
          <w:numId w:val="3"/>
        </w:numPr>
        <w:tabs>
          <w:tab w:val="left" w:pos="1276"/>
        </w:tabs>
        <w:ind w:left="-142" w:firstLine="851"/>
        <w:contextualSpacing/>
        <w:jc w:val="both"/>
        <w:rPr>
          <w:i/>
        </w:rPr>
      </w:pPr>
      <w:r>
        <w:rPr>
          <w:b/>
          <w:iCs/>
          <w:sz w:val="28"/>
        </w:rPr>
        <w:lastRenderedPageBreak/>
        <w:t xml:space="preserve">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истории</w:t>
      </w:r>
    </w:p>
    <w:p w14:paraId="02339E16" w14:textId="77777777" w:rsidR="00E7013E" w:rsidRDefault="00E7013E">
      <w:pPr>
        <w:ind w:firstLine="709"/>
        <w:jc w:val="both"/>
        <w:rPr>
          <w:i/>
        </w:rPr>
      </w:pPr>
    </w:p>
    <w:p w14:paraId="11446240" w14:textId="77777777" w:rsidR="00E7013E" w:rsidRPr="00F632D6" w:rsidRDefault="005F061B">
      <w:pPr>
        <w:ind w:firstLine="539"/>
        <w:jc w:val="both"/>
      </w:pPr>
      <w:r w:rsidRPr="00F632D6">
        <w:t xml:space="preserve">Методический анализ проводится на основе статистических данных о выполнении заданий КИМ участниками экзамена (п. 3.1).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вне зависимости от выполненного участником экзамена варианта КИМ. </w:t>
      </w:r>
    </w:p>
    <w:p w14:paraId="0779E3D5" w14:textId="77777777" w:rsidR="00E7013E" w:rsidRDefault="005F061B" w:rsidP="00051EA6">
      <w:pPr>
        <w:pStyle w:val="3"/>
        <w:numPr>
          <w:ilvl w:val="2"/>
          <w:numId w:val="3"/>
        </w:numPr>
        <w:ind w:left="0" w:firstLine="709"/>
        <w:jc w:val="both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>Методический анализ выполнения заданий обучающимися с минимальным уровнем подготовки (не преодолевших минимальный балл), включая методические рекомендации для учителей</w:t>
      </w:r>
    </w:p>
    <w:p w14:paraId="6A261DCB" w14:textId="77777777" w:rsidR="00E7013E" w:rsidRDefault="00E7013E">
      <w:pPr>
        <w:ind w:firstLine="567"/>
        <w:jc w:val="both"/>
        <w:rPr>
          <w:bCs/>
          <w:i/>
          <w:iCs/>
        </w:rPr>
      </w:pPr>
    </w:p>
    <w:p w14:paraId="5351F685" w14:textId="77777777" w:rsidR="00E7013E" w:rsidRPr="00F632D6" w:rsidRDefault="005F061B">
      <w:pPr>
        <w:ind w:firstLine="567"/>
        <w:jc w:val="both"/>
        <w:rPr>
          <w:bCs/>
          <w:iCs/>
        </w:rPr>
      </w:pPr>
      <w:r w:rsidRPr="00F632D6">
        <w:rPr>
          <w:bCs/>
          <w:iCs/>
        </w:rPr>
        <w:t>Методический анализ проводится на основе результатов выполнения заданий группой участников ЕГЭ, не преодолевших минимальный балл.</w:t>
      </w:r>
    </w:p>
    <w:p w14:paraId="0A6B3D3D" w14:textId="77777777" w:rsidR="00E7013E" w:rsidRDefault="005F061B" w:rsidP="00051EA6">
      <w:pPr>
        <w:pStyle w:val="3"/>
        <w:numPr>
          <w:ilvl w:val="3"/>
          <w:numId w:val="3"/>
        </w:numPr>
        <w:tabs>
          <w:tab w:val="left" w:pos="567"/>
          <w:tab w:val="left" w:pos="1701"/>
        </w:tabs>
        <w:ind w:left="0" w:firstLine="709"/>
        <w:rPr>
          <w:sz w:val="24"/>
        </w:rPr>
      </w:pPr>
      <w:r>
        <w:rPr>
          <w:sz w:val="24"/>
        </w:rPr>
        <w:t xml:space="preserve">Описание предметной подготовки участников ЕГЭ с минимальным уровнем подготовки, анализ типичных дефицитов в подготовке </w:t>
      </w:r>
    </w:p>
    <w:p w14:paraId="4F18F65F" w14:textId="77777777" w:rsidR="00E7013E" w:rsidRDefault="00E7013E">
      <w:pPr>
        <w:ind w:firstLine="567"/>
        <w:jc w:val="both"/>
        <w:rPr>
          <w:b/>
          <w:bCs/>
          <w:i/>
          <w:iCs/>
        </w:rPr>
      </w:pPr>
    </w:p>
    <w:p w14:paraId="0BB0709C" w14:textId="77777777" w:rsidR="00E7013E" w:rsidRDefault="005F061B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0ADCB8D6" w14:textId="77777777" w:rsidR="00E7013E" w:rsidRDefault="00E7013E">
      <w:pPr>
        <w:ind w:firstLine="567"/>
        <w:jc w:val="both"/>
        <w:rPr>
          <w:bCs/>
          <w:i/>
          <w:iCs/>
        </w:rPr>
      </w:pPr>
    </w:p>
    <w:tbl>
      <w:tblPr>
        <w:tblW w:w="13921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709"/>
        <w:gridCol w:w="13212"/>
      </w:tblGrid>
      <w:tr w:rsidR="00E7013E" w14:paraId="070971BA" w14:textId="77777777" w:rsidTr="00051EA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BAB01" w14:textId="77777777" w:rsidR="00E7013E" w:rsidRPr="00051EA6" w:rsidRDefault="005F061B" w:rsidP="00051EA6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1EA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C2738" w14:textId="77777777" w:rsidR="00E7013E" w:rsidRPr="00051EA6" w:rsidRDefault="005F061B" w:rsidP="00051EA6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1EA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</w:tr>
      <w:tr w:rsidR="00E7013E" w14:paraId="74CCA4D9" w14:textId="77777777" w:rsidTr="00051EA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B30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FD5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3141B8A2" w14:textId="7E17D138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Задание 1.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Знание ключевых событий, явлений, процессов ( в том числе и по истории культуры), основных дат и этапов истории, исторических деятелей, систематизация исторической информации в соотве</w:t>
            </w:r>
            <w:r w:rsidR="004A50F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тствии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 заданными критериями.</w:t>
            </w:r>
          </w:p>
          <w:p w14:paraId="4154FF2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  <w:tr w:rsidR="00E7013E" w14:paraId="3368FF05" w14:textId="77777777" w:rsidTr="00051EA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0F7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509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676DC7C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12, 14.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Умение анализировать текстовые, визуальные источники исторической информации, в том числе исторические карты, схемы, иллюстрации, таблицы.</w:t>
            </w:r>
          </w:p>
          <w:p w14:paraId="799710B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  <w:tr w:rsidR="00E7013E" w14:paraId="2B8A8F04" w14:textId="77777777" w:rsidTr="00051EA6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21A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F94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2C8B4C2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11.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 Умение анализировать письменные исторические источники (атрибуция, использование контекстной информации, извлечение информации, представленной в явном виде).</w:t>
            </w:r>
          </w:p>
          <w:p w14:paraId="76F4E1E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Один из периодов, изучаемых в курсе истории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</w:tbl>
    <w:p w14:paraId="7D9D664A" w14:textId="77777777" w:rsidR="0012171E" w:rsidRDefault="0012171E" w:rsidP="0012171E">
      <w:pPr>
        <w:pStyle w:val="aff1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A6A1CEC" w14:textId="77777777" w:rsidR="00E7013E" w:rsidRPr="00051EA6" w:rsidRDefault="005F061B" w:rsidP="00051EA6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73E43CE8" w14:textId="77777777" w:rsidR="00E7013E" w:rsidRDefault="005F061B">
      <w:pPr>
        <w:pStyle w:val="aff"/>
        <w:keepNext/>
        <w:ind w:left="567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16</w:t>
      </w:r>
      <w:r w:rsidR="00182284">
        <w:fldChar w:fldCharType="end"/>
      </w:r>
    </w:p>
    <w:tbl>
      <w:tblPr>
        <w:tblW w:w="13921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709"/>
        <w:gridCol w:w="10773"/>
        <w:gridCol w:w="2439"/>
      </w:tblGrid>
      <w:tr w:rsidR="00E7013E" w14:paraId="26147817" w14:textId="77777777" w:rsidTr="00051EA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192CF" w14:textId="77777777" w:rsidR="00E7013E" w:rsidRPr="00051EA6" w:rsidRDefault="005F061B" w:rsidP="00051EA6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1EA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9D2DC" w14:textId="77777777" w:rsidR="00E7013E" w:rsidRPr="00051EA6" w:rsidRDefault="005F061B" w:rsidP="00051EA6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1EA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B1C95" w14:textId="77777777" w:rsidR="00E7013E" w:rsidRPr="00051EA6" w:rsidRDefault="005F061B" w:rsidP="00051EA6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1EA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051EA6">
              <w:rPr>
                <w:rStyle w:val="a6"/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footnoteReference w:id="7"/>
            </w:r>
          </w:p>
        </w:tc>
      </w:tr>
      <w:tr w:rsidR="00E7013E" w14:paraId="14A91F81" w14:textId="77777777" w:rsidTr="00051EA6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DCC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90A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701AAF0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2.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Систематизация исторической информации.</w:t>
            </w:r>
          </w:p>
          <w:p w14:paraId="4AB99C6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Тема: </w:t>
            </w:r>
            <w:r>
              <w:rPr>
                <w:rFonts w:ascii="Times New Roman" w:hAnsi="Times New Roman"/>
              </w:rPr>
              <w:t xml:space="preserve">С древнейших времён до начала </w:t>
            </w:r>
            <w:r>
              <w:rPr>
                <w:rFonts w:ascii="Times New Roman" w:hAnsi="Times New Roman"/>
                <w:lang w:val="en-US"/>
              </w:rPr>
              <w:t>XXI</w:t>
            </w:r>
            <w:r>
              <w:rPr>
                <w:rFonts w:ascii="Times New Roman" w:hAnsi="Times New Roman"/>
              </w:rPr>
              <w:t>века (история России, история зарубежных стран).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DA0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6 -11</w:t>
            </w:r>
          </w:p>
        </w:tc>
      </w:tr>
      <w:tr w:rsidR="00E7013E" w14:paraId="7209C261" w14:textId="77777777" w:rsidTr="00051EA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4CF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576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429F08C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5.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Знание ключевых событий, явлений, процессов ( в том числе и по истории культуры), основных дат и этапов истории, исторических деятелей, систематизация исторической информации в соответствии с заданными критериями.</w:t>
            </w:r>
          </w:p>
          <w:p w14:paraId="6A2090D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33B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 6 -11</w:t>
            </w:r>
          </w:p>
        </w:tc>
      </w:tr>
      <w:tr w:rsidR="00E7013E" w14:paraId="6D25017A" w14:textId="77777777" w:rsidTr="00051EA6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E76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C82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581FDA6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7.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Знание основных фактов, процессов, явлений истории культуры России (задание на установление соответствия)</w:t>
            </w:r>
          </w:p>
          <w:p w14:paraId="590BB2B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История России с древнейших времён до начала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C20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6 -11</w:t>
            </w:r>
          </w:p>
        </w:tc>
      </w:tr>
      <w:tr w:rsidR="00E7013E" w14:paraId="3DDFDDE6" w14:textId="77777777" w:rsidTr="00051EA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8B3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E4B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1EDF417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8.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Умение сравнивать исторические события, явления, процессы.</w:t>
            </w:r>
          </w:p>
          <w:p w14:paraId="75DF300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Великая Отечественная война.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3109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 10</w:t>
            </w:r>
          </w:p>
        </w:tc>
      </w:tr>
      <w:tr w:rsidR="00E7013E" w14:paraId="0035F33B" w14:textId="77777777" w:rsidTr="00051EA6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9C1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036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79C8DAA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Cs/>
              </w:rPr>
              <w:t>Задание 9.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Работа с исторической картой.</w:t>
            </w:r>
          </w:p>
          <w:p w14:paraId="29795C3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Один из периодов, изучаемых в курсе истории России с древнейших времён до начала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57B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6 -11</w:t>
            </w:r>
          </w:p>
        </w:tc>
      </w:tr>
    </w:tbl>
    <w:p w14:paraId="30C0D98E" w14:textId="77777777" w:rsidR="00E7013E" w:rsidRPr="00051EA6" w:rsidRDefault="00E7013E" w:rsidP="00051EA6">
      <w:pPr>
        <w:jc w:val="both"/>
        <w:rPr>
          <w:bCs/>
          <w:iCs/>
        </w:rPr>
      </w:pPr>
    </w:p>
    <w:p w14:paraId="7166DC20" w14:textId="77777777" w:rsidR="00E7013E" w:rsidRDefault="005F061B" w:rsidP="00051EA6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 для уверенного преодоления минимального балла ЕГЭ</w:t>
      </w:r>
    </w:p>
    <w:p w14:paraId="1217A10D" w14:textId="77777777" w:rsidR="00F76682" w:rsidRPr="00F76682" w:rsidRDefault="00F76682" w:rsidP="00F76682">
      <w:pPr>
        <w:ind w:left="284"/>
        <w:jc w:val="both"/>
        <w:rPr>
          <w:bCs/>
          <w:iCs/>
        </w:rPr>
      </w:pPr>
    </w:p>
    <w:p w14:paraId="2F8A3914" w14:textId="77777777" w:rsidR="00E7013E" w:rsidRDefault="005F061B" w:rsidP="00F76682">
      <w:pPr>
        <w:pStyle w:val="afd"/>
        <w:ind w:firstLine="567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Для выпускника, не преодолевшего минимальный порог по истории ЕГЭ, главная проблема заключается не в отсутствии глубоких знаний о причинах Смуты или деталях индустриализации, а в </w:t>
      </w:r>
      <w:r>
        <w:rPr>
          <w:iCs/>
          <w:sz w:val="28"/>
          <w:szCs w:val="28"/>
        </w:rPr>
        <w:t xml:space="preserve">хаотичности представлений и неумении работать с форматом экзамена. </w:t>
      </w:r>
    </w:p>
    <w:p w14:paraId="64BC876F" w14:textId="77777777" w:rsidR="00E7013E" w:rsidRDefault="005F061B" w:rsidP="00F76682">
      <w:pPr>
        <w:pStyle w:val="af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Реалистичные </w:t>
      </w:r>
      <w:r w:rsidR="00F76682">
        <w:rPr>
          <w:sz w:val="28"/>
          <w:szCs w:val="28"/>
        </w:rPr>
        <w:t>«</w:t>
      </w:r>
      <w:r>
        <w:rPr>
          <w:sz w:val="28"/>
          <w:szCs w:val="28"/>
        </w:rPr>
        <w:t>зоны роста</w:t>
      </w:r>
      <w:r w:rsidR="00F76682">
        <w:rPr>
          <w:sz w:val="28"/>
          <w:szCs w:val="28"/>
        </w:rPr>
        <w:t>»</w:t>
      </w:r>
      <w:r>
        <w:rPr>
          <w:sz w:val="28"/>
          <w:szCs w:val="28"/>
        </w:rPr>
        <w:t xml:space="preserve"> здесь строятся </w:t>
      </w:r>
      <w:r w:rsidR="0012171E">
        <w:rPr>
          <w:sz w:val="28"/>
          <w:szCs w:val="28"/>
        </w:rPr>
        <w:t>на минимизации</w:t>
      </w:r>
      <w:r>
        <w:rPr>
          <w:sz w:val="28"/>
          <w:szCs w:val="28"/>
        </w:rPr>
        <w:t xml:space="preserve"> материала и отработке алгоритмов.</w:t>
      </w:r>
    </w:p>
    <w:p w14:paraId="2FA49EFE" w14:textId="77777777" w:rsidR="00E7013E" w:rsidRDefault="005F061B">
      <w:pPr>
        <w:pStyle w:val="3"/>
        <w:spacing w:after="283" w:line="276" w:lineRule="auto"/>
        <w:jc w:val="both"/>
      </w:pPr>
      <w:r>
        <w:rPr>
          <w:rFonts w:ascii="Times New Roman" w:hAnsi="Times New Roman"/>
          <w:szCs w:val="28"/>
        </w:rPr>
        <w:t xml:space="preserve">1. Сжатие хронологии до «скелета» выживания.  </w:t>
      </w:r>
      <w:r>
        <w:rPr>
          <w:rFonts w:ascii="Times New Roman" w:hAnsi="Times New Roman"/>
          <w:b w:val="0"/>
          <w:bCs w:val="0"/>
          <w:szCs w:val="28"/>
        </w:rPr>
        <w:t xml:space="preserve">Необходимо </w:t>
      </w:r>
      <w:r w:rsidR="0012171E">
        <w:rPr>
          <w:rFonts w:ascii="Times New Roman" w:hAnsi="Times New Roman"/>
          <w:b w:val="0"/>
          <w:bCs w:val="0"/>
          <w:szCs w:val="28"/>
        </w:rPr>
        <w:t>сформировать каркас</w:t>
      </w:r>
      <w:r>
        <w:rPr>
          <w:rFonts w:ascii="Times New Roman" w:hAnsi="Times New Roman"/>
          <w:b w:val="0"/>
          <w:bCs w:val="0"/>
          <w:szCs w:val="28"/>
        </w:rPr>
        <w:t xml:space="preserve"> из дат-событий-персоналий, которые встречаются в тестах чаще всего. Все остальные события должны привязываться к этому каркасу (раньше/позже).Зона роста: доведение этой таблицы до автоматизма через ежедневные тесты на 5 минут. </w:t>
      </w:r>
    </w:p>
    <w:p w14:paraId="59743ECE" w14:textId="77777777" w:rsidR="00E7013E" w:rsidRDefault="005F061B">
      <w:pPr>
        <w:pStyle w:val="3"/>
        <w:numPr>
          <w:ilvl w:val="0"/>
          <w:numId w:val="0"/>
        </w:numPr>
        <w:spacing w:after="283" w:line="276" w:lineRule="auto"/>
        <w:jc w:val="both"/>
      </w:pPr>
      <w:r>
        <w:rPr>
          <w:rFonts w:ascii="Times New Roman" w:hAnsi="Times New Roman"/>
          <w:szCs w:val="28"/>
        </w:rPr>
        <w:t xml:space="preserve">2. Работа с изображениями.  </w:t>
      </w:r>
      <w:r>
        <w:rPr>
          <w:rFonts w:ascii="Times New Roman" w:hAnsi="Times New Roman"/>
          <w:b w:val="0"/>
          <w:bCs w:val="0"/>
          <w:szCs w:val="28"/>
        </w:rPr>
        <w:t>Задания на карты, плакаты, марки, памятники архитектуры и живопись дают баллы, так как требуют узнавания, а не анализа. Зона роста: выучить визуальные маркеры, например</w:t>
      </w:r>
      <w:r w:rsidR="00EB23CC">
        <w:rPr>
          <w:rFonts w:ascii="Times New Roman" w:hAnsi="Times New Roman"/>
          <w:b w:val="0"/>
          <w:bCs w:val="0"/>
          <w:szCs w:val="28"/>
        </w:rPr>
        <w:t>,</w:t>
      </w:r>
      <w:r>
        <w:rPr>
          <w:rFonts w:ascii="Times New Roman" w:hAnsi="Times New Roman"/>
          <w:b w:val="0"/>
          <w:bCs w:val="0"/>
          <w:szCs w:val="28"/>
        </w:rPr>
        <w:t xml:space="preserve"> плакаты периода Великой Отечественной войны и ежедневно проводить пятиминутную игру с карточками изображений.</w:t>
      </w:r>
    </w:p>
    <w:p w14:paraId="5B9A3814" w14:textId="77777777" w:rsidR="00E7013E" w:rsidRDefault="005F061B" w:rsidP="00F76682">
      <w:pPr>
        <w:pStyle w:val="3"/>
        <w:numPr>
          <w:ilvl w:val="0"/>
          <w:numId w:val="0"/>
        </w:numPr>
        <w:spacing w:after="283" w:line="276" w:lineRule="auto"/>
        <w:ind w:firstLine="567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Cs w:val="28"/>
        </w:rPr>
        <w:t>В общей стратегии изучения исторического материала обязательно используем основной источник информации - открытый банк заданий ФИПИ и демоверсия текущего года.  Сначала в приоритете ставим решение заданий первой части. Они составляют базу первичных баллов для прохождения порога. Задания второй части повышенного и высокого уровня выполняются, но только тогда, когда первая часть сделана.</w:t>
      </w:r>
    </w:p>
    <w:p w14:paraId="46664FE6" w14:textId="77777777" w:rsidR="00E7013E" w:rsidRDefault="005F061B" w:rsidP="00F76682">
      <w:pPr>
        <w:pStyle w:val="3"/>
        <w:numPr>
          <w:ilvl w:val="3"/>
          <w:numId w:val="3"/>
        </w:numPr>
        <w:tabs>
          <w:tab w:val="left" w:pos="567"/>
        </w:tabs>
        <w:ind w:left="0" w:firstLine="709"/>
        <w:rPr>
          <w:sz w:val="24"/>
        </w:rPr>
      </w:pPr>
      <w:r>
        <w:rPr>
          <w:sz w:val="24"/>
        </w:rPr>
        <w:t>Методический анализ качества освоения метапредметных результатов ФГОС участниками ЕГЭ с минимальным уровнем подготовки</w:t>
      </w:r>
    </w:p>
    <w:p w14:paraId="5E141553" w14:textId="77777777" w:rsidR="00E7013E" w:rsidRDefault="00E7013E">
      <w:pPr>
        <w:ind w:firstLine="567"/>
        <w:contextualSpacing/>
        <w:jc w:val="both"/>
        <w:rPr>
          <w:i/>
          <w:iCs/>
        </w:rPr>
      </w:pPr>
    </w:p>
    <w:p w14:paraId="43830B23" w14:textId="77777777" w:rsidR="00E7013E" w:rsidRPr="0012171E" w:rsidRDefault="005F061B" w:rsidP="00F76682">
      <w:pPr>
        <w:spacing w:line="276" w:lineRule="auto"/>
        <w:ind w:firstLine="567"/>
        <w:contextualSpacing/>
        <w:jc w:val="both"/>
        <w:rPr>
          <w:iCs/>
        </w:rPr>
      </w:pPr>
      <w:r w:rsidRPr="0012171E">
        <w:rPr>
          <w:iCs/>
        </w:rPr>
        <w:t>В данном пункте рассматриваются метапредметные результаты ФГОС (</w:t>
      </w:r>
      <w:r w:rsidRPr="0012171E">
        <w:t>познавательные, коммуникативные, регулятивные (самоорганизация и самоконтроль)</w:t>
      </w:r>
      <w:r w:rsidRPr="0012171E">
        <w:rPr>
          <w:iCs/>
        </w:rPr>
        <w:t xml:space="preserve">) (далее – метапредметные умения), которые могли повлиять на выполнение заданий КИМ. </w:t>
      </w:r>
    </w:p>
    <w:p w14:paraId="154F0C78" w14:textId="77777777" w:rsidR="00E7013E" w:rsidRDefault="005F061B" w:rsidP="00F76682">
      <w:pPr>
        <w:spacing w:line="276" w:lineRule="auto"/>
        <w:ind w:firstLine="567"/>
        <w:contextualSpacing/>
        <w:jc w:val="both"/>
      </w:pPr>
      <w:r w:rsidRPr="0012171E">
        <w:t>Для проведения анализа использова</w:t>
      </w:r>
      <w:r w:rsidR="0012171E" w:rsidRPr="0012171E">
        <w:t>н</w:t>
      </w:r>
      <w:r w:rsidRPr="0012171E">
        <w:t xml:space="preserve">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 </w:t>
      </w:r>
    </w:p>
    <w:p w14:paraId="149E0767" w14:textId="77777777" w:rsidR="00F76682" w:rsidRPr="0012171E" w:rsidRDefault="00F76682" w:rsidP="00F76682">
      <w:pPr>
        <w:spacing w:line="276" w:lineRule="auto"/>
        <w:ind w:firstLine="567"/>
        <w:contextualSpacing/>
        <w:jc w:val="both"/>
      </w:pPr>
    </w:p>
    <w:p w14:paraId="0D8EA98D" w14:textId="77777777" w:rsidR="00E7013E" w:rsidRDefault="005F061B" w:rsidP="00F76682">
      <w:pPr>
        <w:pStyle w:val="aff1"/>
        <w:numPr>
          <w:ilvl w:val="0"/>
          <w:numId w:val="1"/>
        </w:numPr>
        <w:spacing w:after="0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350B435D" w14:textId="77777777" w:rsidR="00E7013E" w:rsidRDefault="00E7013E">
      <w:pPr>
        <w:pStyle w:val="aff1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0C242905" w14:textId="77777777" w:rsidR="00E7013E" w:rsidRDefault="005F061B" w:rsidP="00F76682">
      <w:pPr>
        <w:pStyle w:val="aff1"/>
        <w:tabs>
          <w:tab w:val="left" w:pos="-6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Выпускники анализируемой группы демонстрируют дефицит базовых логических, исследовательских действий и навыков работы с информацией.</w:t>
      </w:r>
    </w:p>
    <w:p w14:paraId="62465D50" w14:textId="77777777" w:rsidR="00E7013E" w:rsidRDefault="005F061B">
      <w:pPr>
        <w:tabs>
          <w:tab w:val="left" w:pos="-60"/>
        </w:tabs>
        <w:spacing w:line="276" w:lineRule="auto"/>
        <w:jc w:val="both"/>
      </w:pPr>
      <w:r>
        <w:rPr>
          <w:i/>
          <w:iCs/>
          <w:sz w:val="28"/>
          <w:szCs w:val="28"/>
        </w:rPr>
        <w:t>Базовый уровень.</w:t>
      </w:r>
      <w:r w:rsidR="00F76682">
        <w:rPr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Задание 2</w:t>
      </w:r>
      <w:r>
        <w:rPr>
          <w:sz w:val="28"/>
          <w:szCs w:val="28"/>
        </w:rPr>
        <w:t xml:space="preserve"> (</w:t>
      </w:r>
      <w:r>
        <w:rPr>
          <w:bCs/>
          <w:iCs/>
          <w:sz w:val="28"/>
          <w:szCs w:val="28"/>
        </w:rPr>
        <w:t>Систематизация исторической информации</w:t>
      </w:r>
      <w:r>
        <w:rPr>
          <w:sz w:val="28"/>
          <w:szCs w:val="28"/>
        </w:rPr>
        <w:t xml:space="preserve">). </w:t>
      </w:r>
    </w:p>
    <w:p w14:paraId="40769E41" w14:textId="77777777" w:rsidR="00E7013E" w:rsidRDefault="005F061B">
      <w:pPr>
        <w:pStyle w:val="aff1"/>
        <w:tabs>
          <w:tab w:val="left" w:pos="-60"/>
        </w:tabs>
        <w:ind w:left="0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Распространённая ошибка: незнание дат и событий всеобщей истории. </w:t>
      </w:r>
    </w:p>
    <w:p w14:paraId="21A1F570" w14:textId="77777777" w:rsidR="00E7013E" w:rsidRDefault="005F061B">
      <w:pPr>
        <w:pStyle w:val="aff1"/>
        <w:tabs>
          <w:tab w:val="left" w:pos="-60"/>
        </w:tabs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Код проверяемого требования: 1. Познавательные УУД (базовые логические умения: владение научной терминологией, ключевыми понятиями). </w:t>
      </w:r>
    </w:p>
    <w:p w14:paraId="5D518AA6" w14:textId="77777777" w:rsidR="00E7013E" w:rsidRDefault="005F061B">
      <w:pPr>
        <w:pStyle w:val="aff1"/>
        <w:tabs>
          <w:tab w:val="left" w:pos="-60"/>
        </w:tabs>
        <w:ind w:left="0"/>
        <w:jc w:val="both"/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Базовый уровень.</w:t>
      </w:r>
      <w:r w:rsidR="00F7668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Знание исторических деятелей/задание на установление соответствия</w:t>
      </w:r>
      <w:r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14:paraId="1C40EEA7" w14:textId="77777777" w:rsidR="00E7013E" w:rsidRDefault="005F061B">
      <w:pPr>
        <w:pStyle w:val="aff1"/>
        <w:tabs>
          <w:tab w:val="left" w:pos="-60"/>
        </w:tabs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Распространённая ошибка: незнание терминов, событий, явлений, процессов, исторических персоналий. </w:t>
      </w:r>
    </w:p>
    <w:p w14:paraId="0210492D" w14:textId="77777777" w:rsidR="00E7013E" w:rsidRDefault="005F061B">
      <w:pPr>
        <w:pStyle w:val="aff1"/>
        <w:tabs>
          <w:tab w:val="left" w:pos="-60"/>
        </w:tabs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Код проверяемого требования: 1. Познавательные УУД (базовые логические умения: владение научной терминологией, ключевыми понятиями). </w:t>
      </w:r>
    </w:p>
    <w:p w14:paraId="45D3E1EB" w14:textId="77777777" w:rsidR="00E7013E" w:rsidRDefault="005F061B">
      <w:pPr>
        <w:spacing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Базовый уровень.</w:t>
      </w:r>
      <w:r w:rsidR="00F76682">
        <w:rPr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Задание 7</w:t>
      </w:r>
      <w:r>
        <w:rPr>
          <w:sz w:val="28"/>
          <w:szCs w:val="28"/>
        </w:rPr>
        <w:t xml:space="preserve"> (</w:t>
      </w:r>
      <w:r>
        <w:rPr>
          <w:bCs/>
          <w:iCs/>
          <w:sz w:val="28"/>
          <w:szCs w:val="28"/>
        </w:rPr>
        <w:t>Знание основных фактов, процессов, явлений истории культуры России (задание на установление соответствия).</w:t>
      </w:r>
    </w:p>
    <w:p w14:paraId="6C8ED268" w14:textId="77777777" w:rsidR="00E7013E" w:rsidRDefault="005F061B" w:rsidP="00F76682">
      <w:pPr>
        <w:pStyle w:val="aff1"/>
        <w:ind w:left="0"/>
        <w:jc w:val="both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Распространённая ошибка: незнание памятников культуры.</w:t>
      </w:r>
    </w:p>
    <w:p w14:paraId="3E2ACF0D" w14:textId="77777777" w:rsidR="00E7013E" w:rsidRDefault="005F061B" w:rsidP="00F76682">
      <w:pPr>
        <w:pStyle w:val="aff1"/>
        <w:ind w:left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Код проверяемого требования: 1. Познавательные УУД (базовые логические умения, установление существенного признака для сравнения, владение научной терминологией, владение навыками получения информации из источников разных типов)</w:t>
      </w:r>
    </w:p>
    <w:p w14:paraId="0B55F586" w14:textId="77777777" w:rsidR="00E7013E" w:rsidRDefault="00E7013E">
      <w:pPr>
        <w:pStyle w:val="aff1"/>
        <w:widowControl w:val="0"/>
        <w:spacing w:after="0"/>
        <w:ind w:left="0"/>
        <w:jc w:val="both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14:paraId="7BB8DA50" w14:textId="77777777" w:rsidR="00E7013E" w:rsidRDefault="005F061B">
      <w:pPr>
        <w:pStyle w:val="aff1"/>
        <w:tabs>
          <w:tab w:val="left" w:pos="-60"/>
        </w:tabs>
        <w:ind w:left="0"/>
        <w:jc w:val="both"/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Базовый уровень.</w:t>
      </w:r>
      <w:r w:rsidR="00F76682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Умение сравнивать исторические события, явления, процессы/работа с изображениями) по теме «Великая Отечественная война». </w:t>
      </w:r>
    </w:p>
    <w:p w14:paraId="7D9C1796" w14:textId="77777777" w:rsidR="00E7013E" w:rsidRDefault="005F061B">
      <w:pPr>
        <w:pStyle w:val="aff1"/>
        <w:tabs>
          <w:tab w:val="left" w:pos="-60"/>
        </w:tabs>
        <w:ind w:left="0"/>
        <w:jc w:val="both"/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Распространённая ошибка: путают год или название процесса изучаемого периода.</w:t>
      </w:r>
    </w:p>
    <w:p w14:paraId="6841BE51" w14:textId="77777777" w:rsidR="00E7013E" w:rsidRDefault="005F061B">
      <w:pPr>
        <w:pStyle w:val="aff1"/>
        <w:tabs>
          <w:tab w:val="left" w:pos="-60"/>
        </w:tabs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Код проверяемого требования: 1.3 Познавательные УУД (работа с информацией: владение навыками получения информации из источников разных типов, самостоятельный поиск, анализ, систематизация и интерпретация информации). </w:t>
      </w:r>
    </w:p>
    <w:p w14:paraId="3D2F07C3" w14:textId="77777777" w:rsidR="00E7013E" w:rsidRDefault="005F061B">
      <w:pPr>
        <w:tabs>
          <w:tab w:val="left" w:pos="-60"/>
        </w:tabs>
        <w:spacing w:line="276" w:lineRule="auto"/>
        <w:jc w:val="both"/>
      </w:pPr>
      <w:r>
        <w:rPr>
          <w:i/>
          <w:iCs/>
          <w:sz w:val="28"/>
          <w:szCs w:val="28"/>
        </w:rPr>
        <w:t>Базовый уровень.</w:t>
      </w:r>
      <w:r w:rsidR="00F76682">
        <w:rPr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Задание 9</w:t>
      </w:r>
      <w:r w:rsidR="00EB23CC">
        <w:rPr>
          <w:sz w:val="28"/>
          <w:szCs w:val="28"/>
        </w:rPr>
        <w:t xml:space="preserve"> (</w:t>
      </w:r>
      <w:r>
        <w:rPr>
          <w:sz w:val="28"/>
          <w:szCs w:val="28"/>
        </w:rPr>
        <w:t>Работа с исторической картой (схемой))</w:t>
      </w:r>
      <w:r>
        <w:rPr>
          <w:bCs/>
          <w:iCs/>
          <w:sz w:val="28"/>
          <w:szCs w:val="28"/>
        </w:rPr>
        <w:t xml:space="preserve">. </w:t>
      </w:r>
    </w:p>
    <w:p w14:paraId="5049919D" w14:textId="77777777" w:rsidR="00E7013E" w:rsidRDefault="005F061B">
      <w:pPr>
        <w:pStyle w:val="aff1"/>
        <w:tabs>
          <w:tab w:val="left" w:pos="-60"/>
        </w:tabs>
        <w:ind w:left="0"/>
        <w:jc w:val="both"/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Распространённая ошибка: атрибуция карты.</w:t>
      </w:r>
    </w:p>
    <w:p w14:paraId="316422B5" w14:textId="77777777" w:rsidR="00E7013E" w:rsidRDefault="005F061B">
      <w:pPr>
        <w:pStyle w:val="aff1"/>
        <w:tabs>
          <w:tab w:val="left" w:pos="-60"/>
        </w:tabs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Код проверяемого требования: 1.3 Познавательные УУД (работа с информацией: владение навыками получения информации из источников разных типов, самостоятельный поиск, анализ, систематизация и интерпретация информации). </w:t>
      </w:r>
    </w:p>
    <w:p w14:paraId="69943818" w14:textId="77777777" w:rsidR="00E7013E" w:rsidRDefault="005F061B">
      <w:pPr>
        <w:widowControl w:val="0"/>
        <w:spacing w:line="276" w:lineRule="auto"/>
        <w:contextualSpacing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Базовый уровень: </w:t>
      </w:r>
      <w:r>
        <w:rPr>
          <w:b/>
          <w:bCs/>
          <w:iCs/>
          <w:sz w:val="28"/>
          <w:szCs w:val="28"/>
        </w:rPr>
        <w:t>Задание 10.</w:t>
      </w:r>
      <w:r w:rsidRPr="005F061B">
        <w:rPr>
          <w:bCs/>
          <w:iCs/>
          <w:sz w:val="28"/>
          <w:szCs w:val="28"/>
        </w:rPr>
        <w:t>(</w:t>
      </w:r>
      <w:r>
        <w:rPr>
          <w:bCs/>
          <w:iCs/>
          <w:sz w:val="28"/>
          <w:szCs w:val="28"/>
        </w:rPr>
        <w:t xml:space="preserve">Умение анализировать текстовые, визуальные источники исторической информации) </w:t>
      </w:r>
    </w:p>
    <w:p w14:paraId="7638CF5A" w14:textId="77777777" w:rsidR="00E7013E" w:rsidRDefault="005F061B" w:rsidP="00F76682">
      <w:pPr>
        <w:pStyle w:val="aff1"/>
        <w:ind w:left="0"/>
        <w:jc w:val="both"/>
      </w:pPr>
      <w:r>
        <w:rPr>
          <w:rFonts w:ascii="Times New Roman" w:hAnsi="Times New Roman"/>
          <w:bCs/>
          <w:sz w:val="28"/>
          <w:szCs w:val="28"/>
          <w:lang w:eastAsia="ru-RU"/>
        </w:rPr>
        <w:t>Распространённая ошибка: сложно определить топонимический объект.</w:t>
      </w:r>
    </w:p>
    <w:p w14:paraId="7C779957" w14:textId="77777777" w:rsidR="00E7013E" w:rsidRDefault="005F061B" w:rsidP="00F76682">
      <w:pPr>
        <w:pStyle w:val="aff1"/>
        <w:ind w:left="0"/>
        <w:jc w:val="both"/>
      </w:pPr>
      <w:r>
        <w:rPr>
          <w:rFonts w:ascii="Times New Roman" w:hAnsi="Times New Roman"/>
          <w:bCs/>
          <w:sz w:val="28"/>
          <w:szCs w:val="28"/>
          <w:lang w:eastAsia="ru-RU"/>
        </w:rPr>
        <w:t>Код проверяемого треб</w:t>
      </w:r>
      <w:r w:rsidR="00EB23CC">
        <w:rPr>
          <w:rFonts w:ascii="Times New Roman" w:hAnsi="Times New Roman"/>
          <w:bCs/>
          <w:sz w:val="28"/>
          <w:szCs w:val="28"/>
          <w:lang w:eastAsia="ru-RU"/>
        </w:rPr>
        <w:t>ования: 1. Познавательные УУД (</w:t>
      </w:r>
      <w:r>
        <w:rPr>
          <w:rFonts w:ascii="Times New Roman" w:hAnsi="Times New Roman"/>
          <w:bCs/>
          <w:sz w:val="28"/>
          <w:szCs w:val="28"/>
          <w:lang w:eastAsia="ru-RU"/>
        </w:rPr>
        <w:t>работа с информацией).</w:t>
      </w:r>
    </w:p>
    <w:p w14:paraId="1342A34E" w14:textId="77777777" w:rsidR="00E7013E" w:rsidRDefault="00E7013E">
      <w:pPr>
        <w:pStyle w:val="aff1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7E7FB52F" w14:textId="77777777" w:rsidR="00E7013E" w:rsidRDefault="005F061B" w:rsidP="00F76682">
      <w:pPr>
        <w:pStyle w:val="aff1"/>
        <w:tabs>
          <w:tab w:val="left" w:pos="-60"/>
        </w:tabs>
        <w:spacing w:after="0"/>
        <w:ind w:left="0" w:firstLine="567"/>
        <w:jc w:val="both"/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Критичный уровень у выпускников данной группы — не приступали к выполнению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заданий 20 и 21 </w:t>
      </w: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высокого уровня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сложности (Умение анализировать, сравнивать исторические события, явления, процессы, формулировать и обосновывать собственную точку зрения).</w:t>
      </w:r>
    </w:p>
    <w:p w14:paraId="0456C1B7" w14:textId="77777777" w:rsidR="00E7013E" w:rsidRDefault="005F061B">
      <w:pPr>
        <w:pStyle w:val="aff1"/>
        <w:tabs>
          <w:tab w:val="left" w:pos="-60"/>
        </w:tabs>
        <w:ind w:left="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Код проверяемого т</w:t>
      </w:r>
      <w:r w:rsidR="00EB23CC">
        <w:rPr>
          <w:rFonts w:ascii="Times New Roman" w:hAnsi="Times New Roman"/>
          <w:bCs/>
          <w:iCs/>
          <w:sz w:val="28"/>
          <w:szCs w:val="28"/>
          <w:lang w:eastAsia="ru-RU"/>
        </w:rPr>
        <w:t>ребования: 1 Познавательные УУД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, 2 Коммуникативные УУД.</w:t>
      </w:r>
    </w:p>
    <w:p w14:paraId="0F5243DA" w14:textId="77777777" w:rsidR="00E7013E" w:rsidRDefault="00E7013E">
      <w:pPr>
        <w:pStyle w:val="aff1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shd w:val="clear" w:color="auto" w:fill="FFFF00"/>
          <w:lang w:eastAsia="ru-RU"/>
        </w:rPr>
      </w:pPr>
    </w:p>
    <w:p w14:paraId="6201C8C7" w14:textId="77777777" w:rsidR="00E7013E" w:rsidRDefault="005F061B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Предположение о достигнутых и недостигнутых метапредметных результатах ФГОС </w:t>
      </w:r>
    </w:p>
    <w:p w14:paraId="7980582D" w14:textId="77777777" w:rsidR="00E7013E" w:rsidRDefault="00E7013E">
      <w:pPr>
        <w:pStyle w:val="aff1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4BC3A70A" w14:textId="77777777" w:rsidR="00E7013E" w:rsidRDefault="005F061B" w:rsidP="000143B5">
      <w:pPr>
        <w:spacing w:line="276" w:lineRule="auto"/>
        <w:ind w:firstLine="567"/>
        <w:jc w:val="both"/>
      </w:pPr>
      <w:r>
        <w:rPr>
          <w:i/>
          <w:sz w:val="28"/>
          <w:szCs w:val="28"/>
        </w:rPr>
        <w:t>Не достигнуты:</w:t>
      </w:r>
      <w:r>
        <w:rPr>
          <w:sz w:val="28"/>
          <w:szCs w:val="28"/>
        </w:rPr>
        <w:t xml:space="preserve"> Базовые познавательные УУД (1.1. – базовые логические действия; 1.3. – работа с информацией). Регулятивные УУД в части самоорганизации и самоконтроля (3.1 и 3.2).</w:t>
      </w:r>
    </w:p>
    <w:p w14:paraId="2BEC0BAB" w14:textId="77777777" w:rsidR="00E7013E" w:rsidRDefault="005F061B" w:rsidP="000143B5">
      <w:pPr>
        <w:pStyle w:val="aff1"/>
        <w:spacing w:after="0"/>
        <w:ind w:left="0" w:firstLine="567"/>
        <w:jc w:val="both"/>
      </w:pPr>
      <w:r>
        <w:rPr>
          <w:rFonts w:ascii="Times New Roman" w:hAnsi="Times New Roman"/>
          <w:i/>
          <w:sz w:val="28"/>
          <w:szCs w:val="28"/>
          <w:lang w:eastAsia="ru-RU"/>
        </w:rPr>
        <w:t>Достигнуты</w:t>
      </w:r>
      <w:r>
        <w:rPr>
          <w:rFonts w:ascii="Times New Roman" w:hAnsi="Times New Roman"/>
          <w:sz w:val="28"/>
          <w:szCs w:val="28"/>
          <w:lang w:eastAsia="ru-RU"/>
        </w:rPr>
        <w:t>: овладение видами деятельности по получению нового знания, распознавание определённого набора дат и событий (хронологические умения), владение получения информации из источника, систематизация исторической информации в соответствии с заданными критериями. (задания 1, 12, 14).</w:t>
      </w:r>
    </w:p>
    <w:p w14:paraId="19885B37" w14:textId="77777777" w:rsidR="00E7013E" w:rsidRPr="000143B5" w:rsidRDefault="00E7013E" w:rsidP="000143B5">
      <w:pPr>
        <w:jc w:val="both"/>
        <w:rPr>
          <w:bCs/>
          <w:iCs/>
        </w:rPr>
      </w:pPr>
    </w:p>
    <w:p w14:paraId="1F201A62" w14:textId="77777777" w:rsidR="00E7013E" w:rsidRDefault="005F061B" w:rsidP="000143B5">
      <w:pPr>
        <w:pStyle w:val="3"/>
        <w:numPr>
          <w:ilvl w:val="3"/>
          <w:numId w:val="3"/>
        </w:numPr>
        <w:tabs>
          <w:tab w:val="left" w:pos="567"/>
        </w:tabs>
        <w:ind w:left="0" w:firstLine="709"/>
        <w:rPr>
          <w:sz w:val="24"/>
        </w:rPr>
      </w:pPr>
      <w:r>
        <w:rPr>
          <w:sz w:val="24"/>
        </w:rPr>
        <w:lastRenderedPageBreak/>
        <w:t>Рекомендации для учителей по совершенствованию преподавания учебного предмета группе обучающихся с минимальным уровнем подготовки</w:t>
      </w:r>
    </w:p>
    <w:p w14:paraId="2DA0ED6E" w14:textId="77777777" w:rsidR="00E7013E" w:rsidRDefault="00E7013E">
      <w:pPr>
        <w:tabs>
          <w:tab w:val="left" w:pos="567"/>
        </w:tabs>
      </w:pPr>
    </w:p>
    <w:p w14:paraId="11C167E9" w14:textId="77777777" w:rsidR="00E7013E" w:rsidRDefault="005F061B">
      <w:pPr>
        <w:tabs>
          <w:tab w:val="left" w:pos="120"/>
        </w:tabs>
        <w:spacing w:line="276" w:lineRule="auto"/>
        <w:jc w:val="both"/>
      </w:pPr>
      <w:r>
        <w:rPr>
          <w:b/>
          <w:bCs/>
          <w:sz w:val="28"/>
          <w:szCs w:val="28"/>
        </w:rPr>
        <w:t>1. Использование ресурса ФИПИ</w:t>
      </w:r>
      <w:r>
        <w:rPr>
          <w:sz w:val="28"/>
          <w:szCs w:val="28"/>
        </w:rPr>
        <w:t xml:space="preserve"> для школ с рисками учебной неуспешности. В помощь в базовой предметной подготовки обязательно использовать сборник </w:t>
      </w:r>
      <w:proofErr w:type="spellStart"/>
      <w:r>
        <w:rPr>
          <w:sz w:val="28"/>
          <w:szCs w:val="28"/>
        </w:rPr>
        <w:t>Артасова</w:t>
      </w:r>
      <w:proofErr w:type="spellEnd"/>
      <w:r>
        <w:rPr>
          <w:sz w:val="28"/>
          <w:szCs w:val="28"/>
        </w:rPr>
        <w:t xml:space="preserve"> И.А. «Методические рекомендации для учителей школ с высокой долей обучающихся с рисками учебной неуспешности»  </w:t>
      </w:r>
      <w:hyperlink r:id="rId8" w:anchor="!/tab/223974643-8" w:history="1">
        <w:r>
          <w:rPr>
            <w:rStyle w:val="af7"/>
            <w:sz w:val="28"/>
            <w:szCs w:val="28"/>
          </w:rPr>
          <w:t>Методические рекомендации для учителей школ с высокой долей обучающихся с рисками учебной неуспешности</w:t>
        </w:r>
      </w:hyperlink>
      <w:r>
        <w:rPr>
          <w:sz w:val="28"/>
          <w:szCs w:val="28"/>
        </w:rPr>
        <w:t xml:space="preserve">  с подробным разбором заданий КИМ ЕГЭ.</w:t>
      </w:r>
    </w:p>
    <w:p w14:paraId="43BC0C0B" w14:textId="77777777" w:rsidR="00E7013E" w:rsidRDefault="00E7013E">
      <w:pPr>
        <w:tabs>
          <w:tab w:val="left" w:pos="120"/>
        </w:tabs>
        <w:spacing w:line="276" w:lineRule="auto"/>
        <w:jc w:val="both"/>
        <w:rPr>
          <w:sz w:val="28"/>
          <w:szCs w:val="28"/>
        </w:rPr>
      </w:pPr>
    </w:p>
    <w:p w14:paraId="2026D6E4" w14:textId="77777777" w:rsidR="00E7013E" w:rsidRDefault="005F061B">
      <w:pPr>
        <w:tabs>
          <w:tab w:val="left" w:pos="120"/>
        </w:tabs>
        <w:spacing w:line="276" w:lineRule="auto"/>
        <w:jc w:val="both"/>
      </w:pPr>
      <w:r>
        <w:rPr>
          <w:b/>
          <w:bCs/>
          <w:sz w:val="28"/>
          <w:szCs w:val="28"/>
        </w:rPr>
        <w:t>2. Работа с дефицитом исторических терминов (понятийный аппарат).</w:t>
      </w:r>
      <w:r>
        <w:rPr>
          <w:sz w:val="28"/>
          <w:szCs w:val="28"/>
        </w:rPr>
        <w:t xml:space="preserve"> Обучающиеся </w:t>
      </w:r>
      <w:r w:rsidR="0012171E" w:rsidRPr="0012171E">
        <w:rPr>
          <w:sz w:val="28"/>
          <w:szCs w:val="28"/>
        </w:rPr>
        <w:t xml:space="preserve">с минимальным уровнем подготовки </w:t>
      </w:r>
      <w:r>
        <w:rPr>
          <w:sz w:val="28"/>
          <w:szCs w:val="28"/>
        </w:rPr>
        <w:t>часто путают базовые понятия (например, «опричнина» и «земщина», «протекционизм» и «меркантилизм»).</w:t>
      </w:r>
      <w:r w:rsidR="00C54C59">
        <w:rPr>
          <w:sz w:val="28"/>
          <w:szCs w:val="28"/>
        </w:rPr>
        <w:t xml:space="preserve"> Рекомендации педагогам: </w:t>
      </w:r>
    </w:p>
    <w:p w14:paraId="0D0EBAF4" w14:textId="77777777" w:rsidR="00E7013E" w:rsidRDefault="005F061B">
      <w:pPr>
        <w:tabs>
          <w:tab w:val="left" w:pos="120"/>
        </w:tabs>
        <w:spacing w:line="276" w:lineRule="auto"/>
        <w:jc w:val="both"/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Метод ассоциативных кластеров</w:t>
      </w:r>
      <w:r>
        <w:rPr>
          <w:sz w:val="28"/>
          <w:szCs w:val="28"/>
        </w:rPr>
        <w:t xml:space="preserve">: Вместо заучивания определений из учебника создавайте визуальные схемы на доске или </w:t>
      </w:r>
      <w:proofErr w:type="spellStart"/>
      <w:r>
        <w:rPr>
          <w:sz w:val="28"/>
          <w:szCs w:val="28"/>
        </w:rPr>
        <w:t>флипчартах</w:t>
      </w:r>
      <w:proofErr w:type="spellEnd"/>
      <w:r>
        <w:rPr>
          <w:sz w:val="28"/>
          <w:szCs w:val="28"/>
        </w:rPr>
        <w:t>, где термин находится в центре, а от него отходят ветви: определение простыми словами, синонимы, антонимы, исторический деятель, пример события.</w:t>
      </w:r>
    </w:p>
    <w:p w14:paraId="0926D91E" w14:textId="77777777" w:rsidR="00E7013E" w:rsidRDefault="005F061B">
      <w:pPr>
        <w:tabs>
          <w:tab w:val="left" w:pos="120"/>
        </w:tabs>
        <w:spacing w:line="276" w:lineRule="auto"/>
        <w:jc w:val="both"/>
      </w:pPr>
      <w:r>
        <w:rPr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>Лингвистический анализ корня</w:t>
      </w:r>
      <w:r>
        <w:rPr>
          <w:sz w:val="28"/>
          <w:szCs w:val="28"/>
        </w:rPr>
        <w:t xml:space="preserve">: Разбирайте слова исторически (например, </w:t>
      </w:r>
      <w:r>
        <w:rPr>
          <w:rStyle w:val="af5"/>
          <w:sz w:val="28"/>
          <w:szCs w:val="28"/>
        </w:rPr>
        <w:t>«самодержавие»</w:t>
      </w:r>
      <w:r>
        <w:rPr>
          <w:sz w:val="28"/>
          <w:szCs w:val="28"/>
        </w:rPr>
        <w:t xml:space="preserve"> - сам держу власть; </w:t>
      </w:r>
      <w:r>
        <w:rPr>
          <w:rStyle w:val="af5"/>
          <w:sz w:val="28"/>
          <w:szCs w:val="28"/>
        </w:rPr>
        <w:t>«коллегия»</w:t>
      </w:r>
      <w:r w:rsidR="00C54C59">
        <w:rPr>
          <w:sz w:val="28"/>
          <w:szCs w:val="28"/>
        </w:rPr>
        <w:t xml:space="preserve"> - совместный труд), ч</w:t>
      </w:r>
      <w:r>
        <w:rPr>
          <w:sz w:val="28"/>
          <w:szCs w:val="28"/>
        </w:rPr>
        <w:t>то помогает запоминать суть явления через этимологию.</w:t>
      </w:r>
    </w:p>
    <w:p w14:paraId="32640966" w14:textId="77777777" w:rsidR="00E7013E" w:rsidRDefault="005F061B">
      <w:pPr>
        <w:tabs>
          <w:tab w:val="left" w:pos="120"/>
        </w:tabs>
        <w:spacing w:line="276" w:lineRule="auto"/>
        <w:jc w:val="both"/>
      </w:pPr>
      <w:r>
        <w:rPr>
          <w:i/>
          <w:iCs/>
          <w:sz w:val="28"/>
          <w:szCs w:val="28"/>
        </w:rPr>
        <w:t>- Терминологический минимум</w:t>
      </w:r>
      <w:r>
        <w:rPr>
          <w:sz w:val="28"/>
          <w:szCs w:val="28"/>
        </w:rPr>
        <w:t xml:space="preserve">: Составьте чек-лист из 200 базовых понятий курса </w:t>
      </w:r>
      <w:r w:rsidR="00C54C59">
        <w:rPr>
          <w:sz w:val="28"/>
          <w:szCs w:val="28"/>
        </w:rPr>
        <w:t>(в</w:t>
      </w:r>
      <w:r>
        <w:rPr>
          <w:sz w:val="28"/>
          <w:szCs w:val="28"/>
        </w:rPr>
        <w:t xml:space="preserve"> помощь Историко-культурный стандарт на сайте Российского исторического общества </w:t>
      </w:r>
      <w:hyperlink r:id="rId9">
        <w:r>
          <w:rPr>
            <w:rStyle w:val="af7"/>
            <w:sz w:val="28"/>
            <w:szCs w:val="28"/>
          </w:rPr>
          <w:t>https://historyrussia.org/istoriko-kulturnyj-standart.html</w:t>
        </w:r>
      </w:hyperlink>
      <w:r>
        <w:rPr>
          <w:sz w:val="28"/>
          <w:szCs w:val="28"/>
        </w:rPr>
        <w:t>. )</w:t>
      </w:r>
    </w:p>
    <w:p w14:paraId="42C95C0E" w14:textId="77777777" w:rsidR="0012171E" w:rsidRDefault="005F061B" w:rsidP="0012171E">
      <w:pPr>
        <w:tabs>
          <w:tab w:val="left" w:pos="1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Отрабатывайте их ежедневно по 5-7 минут в формате микро-тестов («верно/неверно») или игры «Крокодил».</w:t>
      </w:r>
    </w:p>
    <w:p w14:paraId="41DD624C" w14:textId="77777777" w:rsidR="00E7013E" w:rsidRPr="0012171E" w:rsidRDefault="005F061B" w:rsidP="0012171E">
      <w:pPr>
        <w:tabs>
          <w:tab w:val="left" w:pos="120"/>
        </w:tabs>
        <w:spacing w:line="276" w:lineRule="auto"/>
        <w:jc w:val="both"/>
        <w:rPr>
          <w:sz w:val="28"/>
          <w:szCs w:val="28"/>
        </w:rPr>
      </w:pPr>
      <w:r w:rsidRPr="0012171E">
        <w:rPr>
          <w:bCs/>
          <w:sz w:val="28"/>
          <w:szCs w:val="28"/>
        </w:rPr>
        <w:t xml:space="preserve">- </w:t>
      </w:r>
      <w:r w:rsidRPr="0012171E">
        <w:rPr>
          <w:bCs/>
          <w:i/>
          <w:iCs/>
          <w:sz w:val="28"/>
          <w:szCs w:val="28"/>
        </w:rPr>
        <w:t>Карточки интервального повторения</w:t>
      </w:r>
      <w:r w:rsidRPr="0012171E">
        <w:rPr>
          <w:bCs/>
          <w:sz w:val="28"/>
          <w:szCs w:val="28"/>
        </w:rPr>
        <w:t>: Используйте систему карточек (физических или цифровых), где ученик должен воспроизвести определение термина перед тем, как перевернуть карточку.</w:t>
      </w:r>
    </w:p>
    <w:p w14:paraId="6510D5F3" w14:textId="77777777" w:rsidR="00E7013E" w:rsidRDefault="005F061B">
      <w:pPr>
        <w:pStyle w:val="3"/>
        <w:numPr>
          <w:ilvl w:val="0"/>
          <w:numId w:val="0"/>
        </w:numPr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30303"/>
          <w:szCs w:val="28"/>
        </w:rPr>
        <w:lastRenderedPageBreak/>
        <w:t>3. Преодоление дефицита знаний о событиях, процессах и персоналиях.</w:t>
      </w:r>
    </w:p>
    <w:p w14:paraId="51ECAB09" w14:textId="77777777" w:rsidR="00E7013E" w:rsidRDefault="005F061B">
      <w:pPr>
        <w:pStyle w:val="3"/>
        <w:numPr>
          <w:ilvl w:val="0"/>
          <w:numId w:val="0"/>
        </w:numPr>
        <w:spacing w:after="283" w:line="276" w:lineRule="auto"/>
        <w:jc w:val="both"/>
        <w:rPr>
          <w:b w:val="0"/>
          <w:bCs w:val="0"/>
          <w:color w:val="030303"/>
        </w:rPr>
      </w:pPr>
      <w:r>
        <w:rPr>
          <w:rFonts w:ascii="Times New Roman" w:hAnsi="Times New Roman"/>
          <w:b w:val="0"/>
          <w:bCs w:val="0"/>
          <w:i/>
          <w:iCs/>
          <w:color w:val="030303"/>
          <w:szCs w:val="28"/>
        </w:rPr>
        <w:t>- Матрица причинно-следственных связей</w:t>
      </w:r>
      <w:r>
        <w:rPr>
          <w:rFonts w:ascii="Times New Roman" w:hAnsi="Times New Roman"/>
          <w:b w:val="0"/>
          <w:bCs w:val="0"/>
          <w:color w:val="030303"/>
          <w:szCs w:val="28"/>
        </w:rPr>
        <w:t>: Для каждого крупного процесса (Смутное время, Реформы Петра I) заполняйте таблицу всего из трех колонок: Причина → Событие/Процесс → Следствие. Ученик должен уметь заполнить любую пустую ячейку.</w:t>
      </w:r>
    </w:p>
    <w:p w14:paraId="7F6A575A" w14:textId="77777777" w:rsidR="00E7013E" w:rsidRDefault="005F061B">
      <w:pPr>
        <w:pStyle w:val="3"/>
        <w:numPr>
          <w:ilvl w:val="0"/>
          <w:numId w:val="0"/>
        </w:numPr>
        <w:spacing w:after="283" w:line="276" w:lineRule="auto"/>
        <w:jc w:val="both"/>
        <w:rPr>
          <w:b w:val="0"/>
          <w:bCs w:val="0"/>
          <w:color w:val="030303"/>
        </w:rPr>
      </w:pPr>
      <w:r>
        <w:rPr>
          <w:rFonts w:ascii="Times New Roman" w:hAnsi="Times New Roman"/>
          <w:b w:val="0"/>
          <w:bCs w:val="0"/>
          <w:i/>
          <w:iCs/>
          <w:color w:val="030303"/>
          <w:szCs w:val="28"/>
        </w:rPr>
        <w:t>- Биографическая формула</w:t>
      </w:r>
      <w:r>
        <w:rPr>
          <w:rFonts w:ascii="Times New Roman" w:hAnsi="Times New Roman"/>
          <w:b w:val="0"/>
          <w:bCs w:val="0"/>
          <w:color w:val="030303"/>
          <w:szCs w:val="28"/>
        </w:rPr>
        <w:t xml:space="preserve">: При изучении персоналий </w:t>
      </w:r>
      <w:r w:rsidR="00C54C59">
        <w:rPr>
          <w:rFonts w:ascii="Times New Roman" w:hAnsi="Times New Roman"/>
          <w:b w:val="0"/>
          <w:bCs w:val="0"/>
          <w:color w:val="030303"/>
          <w:szCs w:val="28"/>
        </w:rPr>
        <w:t>используйте шаблон</w:t>
      </w:r>
      <w:r>
        <w:rPr>
          <w:rFonts w:ascii="Times New Roman" w:hAnsi="Times New Roman"/>
          <w:b w:val="0"/>
          <w:bCs w:val="0"/>
          <w:color w:val="030303"/>
          <w:szCs w:val="28"/>
        </w:rPr>
        <w:t xml:space="preserve"> ответа: Годы жизни → Период правления / активности → Направление деятельности (внутренняя политика, внешняя политика, культура) → Главный результат.</w:t>
      </w:r>
    </w:p>
    <w:p w14:paraId="2DA604CB" w14:textId="77777777" w:rsidR="00E7013E" w:rsidRDefault="005F061B">
      <w:pPr>
        <w:pStyle w:val="3"/>
        <w:numPr>
          <w:ilvl w:val="0"/>
          <w:numId w:val="0"/>
        </w:numPr>
        <w:spacing w:after="283" w:line="276" w:lineRule="auto"/>
        <w:jc w:val="both"/>
        <w:rPr>
          <w:b w:val="0"/>
          <w:bCs w:val="0"/>
          <w:color w:val="030303"/>
        </w:rPr>
      </w:pPr>
      <w:r>
        <w:rPr>
          <w:rFonts w:ascii="Times New Roman" w:hAnsi="Times New Roman"/>
          <w:b w:val="0"/>
          <w:bCs w:val="0"/>
          <w:i/>
          <w:iCs/>
          <w:color w:val="030303"/>
          <w:szCs w:val="28"/>
        </w:rPr>
        <w:t>-Интеллект-карты событий</w:t>
      </w:r>
      <w:r>
        <w:rPr>
          <w:rFonts w:ascii="Times New Roman" w:hAnsi="Times New Roman"/>
          <w:b w:val="0"/>
          <w:bCs w:val="0"/>
          <w:color w:val="030303"/>
          <w:szCs w:val="28"/>
        </w:rPr>
        <w:t>: Визуализируйте сложные процессы (например, причины революции 1917 года) в виде ментальных карт, связывая экономические, социальные и политические факторы стрелками.</w:t>
      </w:r>
    </w:p>
    <w:p w14:paraId="5512A534" w14:textId="77777777" w:rsidR="00E7013E" w:rsidRDefault="005F061B">
      <w:pPr>
        <w:pStyle w:val="3"/>
        <w:numPr>
          <w:ilvl w:val="0"/>
          <w:numId w:val="0"/>
        </w:numPr>
        <w:spacing w:after="283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 xml:space="preserve">4. Обучение работе с исторической картой и изображениями (культура). </w:t>
      </w:r>
      <w:r>
        <w:rPr>
          <w:rFonts w:ascii="Times New Roman" w:hAnsi="Times New Roman"/>
          <w:b w:val="0"/>
          <w:bCs w:val="0"/>
          <w:szCs w:val="28"/>
        </w:rPr>
        <w:t xml:space="preserve">Этот </w:t>
      </w:r>
      <w:r w:rsidR="00C54C59">
        <w:rPr>
          <w:rFonts w:ascii="Times New Roman" w:hAnsi="Times New Roman"/>
          <w:b w:val="0"/>
          <w:bCs w:val="0"/>
          <w:szCs w:val="28"/>
        </w:rPr>
        <w:t>блок требует</w:t>
      </w:r>
      <w:r>
        <w:rPr>
          <w:rFonts w:ascii="Times New Roman" w:hAnsi="Times New Roman"/>
          <w:b w:val="0"/>
          <w:bCs w:val="0"/>
          <w:szCs w:val="28"/>
        </w:rPr>
        <w:t xml:space="preserve"> развитого визуального мышления.</w:t>
      </w:r>
    </w:p>
    <w:p w14:paraId="4758A457" w14:textId="77777777" w:rsidR="00E7013E" w:rsidRDefault="005F061B">
      <w:pPr>
        <w:pStyle w:val="afd"/>
        <w:jc w:val="both"/>
      </w:pPr>
      <w:r>
        <w:rPr>
          <w:i/>
          <w:iCs/>
          <w:sz w:val="28"/>
          <w:szCs w:val="28"/>
        </w:rPr>
        <w:t xml:space="preserve">- Деконструкция карты: </w:t>
      </w:r>
      <w:r>
        <w:rPr>
          <w:sz w:val="28"/>
          <w:szCs w:val="28"/>
        </w:rPr>
        <w:t>Учите читать легенду раньше, чем саму карту. Сначала задание выполняется только по условным обозначениям (найти все крепости, найти границы княжеств, определить торговые пути), затем добавляется хронология.</w:t>
      </w:r>
    </w:p>
    <w:p w14:paraId="2EA57F63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Алгоритм работы с памятником культуры: </w:t>
      </w:r>
    </w:p>
    <w:p w14:paraId="1E14D461" w14:textId="77777777" w:rsidR="00E7013E" w:rsidRDefault="005F061B" w:rsidP="000143B5">
      <w:pPr>
        <w:pStyle w:val="afd"/>
        <w:numPr>
          <w:ilvl w:val="1"/>
          <w:numId w:val="8"/>
        </w:numPr>
        <w:tabs>
          <w:tab w:val="left" w:pos="0"/>
        </w:tabs>
        <w:spacing w:after="0"/>
        <w:ind w:left="57" w:hanging="227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вид источника (архитектура, живопись, скульптура).</w:t>
      </w:r>
    </w:p>
    <w:p w14:paraId="202457CB" w14:textId="77777777" w:rsidR="00E7013E" w:rsidRDefault="005F061B" w:rsidP="000143B5">
      <w:pPr>
        <w:pStyle w:val="afd"/>
        <w:numPr>
          <w:ilvl w:val="1"/>
          <w:numId w:val="8"/>
        </w:numPr>
        <w:tabs>
          <w:tab w:val="left" w:pos="0"/>
        </w:tabs>
        <w:spacing w:after="0"/>
        <w:ind w:left="57" w:hanging="227"/>
        <w:jc w:val="both"/>
        <w:rPr>
          <w:sz w:val="28"/>
          <w:szCs w:val="28"/>
        </w:rPr>
      </w:pPr>
      <w:r>
        <w:rPr>
          <w:sz w:val="28"/>
          <w:szCs w:val="28"/>
        </w:rPr>
        <w:t>Найти маркер эпохи (шлемовидные купола = домонгольская Русь; шатровый стиль = XVI век; барокко = конец XVII - первая половина XVIII; классицизм = вторая половина XVIII - начало XIX).</w:t>
      </w:r>
    </w:p>
    <w:p w14:paraId="2D48D652" w14:textId="77777777" w:rsidR="00E7013E" w:rsidRDefault="005F061B" w:rsidP="000143B5">
      <w:pPr>
        <w:pStyle w:val="afd"/>
        <w:numPr>
          <w:ilvl w:val="1"/>
          <w:numId w:val="8"/>
        </w:numPr>
        <w:tabs>
          <w:tab w:val="left" w:pos="0"/>
        </w:tabs>
        <w:spacing w:after="0"/>
        <w:ind w:left="57" w:hanging="227"/>
        <w:jc w:val="both"/>
        <w:rPr>
          <w:sz w:val="28"/>
          <w:szCs w:val="28"/>
        </w:rPr>
      </w:pPr>
      <w:r>
        <w:rPr>
          <w:sz w:val="28"/>
          <w:szCs w:val="28"/>
        </w:rPr>
        <w:t>Соотнести с правителем (если есть портретная живопись или парадный портрет монарха).</w:t>
      </w:r>
    </w:p>
    <w:p w14:paraId="5E52DDE1" w14:textId="77777777" w:rsidR="00E7013E" w:rsidRDefault="005F061B" w:rsidP="000143B5">
      <w:pPr>
        <w:pStyle w:val="afd"/>
        <w:numPr>
          <w:ilvl w:val="1"/>
          <w:numId w:val="8"/>
        </w:numPr>
        <w:tabs>
          <w:tab w:val="left" w:pos="0"/>
        </w:tabs>
        <w:spacing w:after="0"/>
        <w:ind w:left="57" w:hanging="227"/>
        <w:jc w:val="both"/>
        <w:rPr>
          <w:sz w:val="28"/>
          <w:szCs w:val="28"/>
        </w:rPr>
      </w:pPr>
      <w:r>
        <w:rPr>
          <w:sz w:val="28"/>
          <w:szCs w:val="28"/>
        </w:rPr>
        <w:t>Назвать автора (для живописи/скульптуры) или архитектурную школу.</w:t>
      </w:r>
    </w:p>
    <w:p w14:paraId="2C16F5A1" w14:textId="77777777" w:rsidR="00E7013E" w:rsidRDefault="00E7013E">
      <w:pPr>
        <w:pStyle w:val="afd"/>
        <w:spacing w:after="0"/>
        <w:rPr>
          <w:b/>
        </w:rPr>
      </w:pPr>
    </w:p>
    <w:p w14:paraId="07D9E2C1" w14:textId="77777777" w:rsidR="00E7013E" w:rsidRDefault="005F061B">
      <w:pPr>
        <w:pStyle w:val="afd"/>
        <w:spacing w:after="0"/>
        <w:jc w:val="both"/>
      </w:pPr>
      <w:r>
        <w:rPr>
          <w:i/>
          <w:iCs/>
          <w:sz w:val="28"/>
          <w:szCs w:val="28"/>
        </w:rPr>
        <w:lastRenderedPageBreak/>
        <w:t xml:space="preserve">- Игра «Найди лишнее»: </w:t>
      </w:r>
      <w:r>
        <w:rPr>
          <w:sz w:val="28"/>
          <w:szCs w:val="28"/>
        </w:rPr>
        <w:t>На уроке выводятся изображения четырех памятников архитектуры или картин. Три относятся к одной эпохе, один - нет. Задача ученика - найти лишний элемент и аргументировать выбор, опираясь на визуальные маркеры стиля.</w:t>
      </w:r>
    </w:p>
    <w:p w14:paraId="4CDCC19B" w14:textId="77777777" w:rsidR="00E7013E" w:rsidRDefault="005F061B">
      <w:pPr>
        <w:pStyle w:val="afd"/>
        <w:jc w:val="both"/>
      </w:pPr>
      <w:r>
        <w:rPr>
          <w:i/>
          <w:iCs/>
          <w:sz w:val="28"/>
          <w:szCs w:val="28"/>
        </w:rPr>
        <w:t xml:space="preserve">- Атрибуция изображений: </w:t>
      </w:r>
      <w:r>
        <w:rPr>
          <w:sz w:val="28"/>
          <w:szCs w:val="28"/>
        </w:rPr>
        <w:t>Регулярно проводите короткие сессии (5 минут) на узнавание ключевых символов: Софийский собор, Зимний дворец, картина «Утро стрелецкой казни», плакат «Родина-мать зовет!».</w:t>
      </w:r>
    </w:p>
    <w:p w14:paraId="4BFC39B0" w14:textId="77777777" w:rsidR="00E7013E" w:rsidRDefault="005F061B">
      <w:pPr>
        <w:pStyle w:val="3"/>
        <w:numPr>
          <w:ilvl w:val="0"/>
          <w:numId w:val="0"/>
        </w:numPr>
        <w:spacing w:after="28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5. Методика работы с письменными источниками и аргументацией.</w:t>
      </w:r>
    </w:p>
    <w:p w14:paraId="263E01BC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sz w:val="28"/>
          <w:szCs w:val="28"/>
        </w:rPr>
        <w:t>Задания на работу с текстами (анализ двух документов) вызывают ступор у слабых групп.</w:t>
      </w:r>
    </w:p>
    <w:p w14:paraId="33D5593F" w14:textId="77777777" w:rsidR="00E7013E" w:rsidRDefault="005F061B">
      <w:pPr>
        <w:pStyle w:val="afd"/>
        <w:jc w:val="both"/>
      </w:pPr>
      <w:r>
        <w:rPr>
          <w:i/>
          <w:iCs/>
          <w:sz w:val="28"/>
          <w:szCs w:val="28"/>
        </w:rPr>
        <w:t>- Прием «Жирный маркер»:</w:t>
      </w:r>
      <w:r>
        <w:rPr>
          <w:sz w:val="28"/>
          <w:szCs w:val="28"/>
        </w:rPr>
        <w:t xml:space="preserve"> Дайте ученикам распечатанный исторический документ (например, фрагмент Судебника или указа) и попросите выделить цветом только глаголы действия (</w:t>
      </w:r>
      <w:r>
        <w:rPr>
          <w:rStyle w:val="af5"/>
          <w:sz w:val="28"/>
          <w:szCs w:val="28"/>
        </w:rPr>
        <w:t>«повелеваю», «запрещаю», «облагаю»</w:t>
      </w:r>
      <w:r>
        <w:rPr>
          <w:sz w:val="28"/>
          <w:szCs w:val="28"/>
        </w:rPr>
        <w:t>) и числительные (суммы налогов, сроки). Из этого уже можно сформулировать главную мысль документа.</w:t>
      </w:r>
    </w:p>
    <w:p w14:paraId="1ACD9876" w14:textId="77777777" w:rsidR="00E7013E" w:rsidRDefault="005F061B">
      <w:pPr>
        <w:pStyle w:val="afd"/>
        <w:jc w:val="both"/>
      </w:pPr>
      <w:r>
        <w:rPr>
          <w:i/>
          <w:iCs/>
          <w:sz w:val="28"/>
          <w:szCs w:val="28"/>
        </w:rPr>
        <w:t xml:space="preserve">- Шаблон аргумента: </w:t>
      </w:r>
      <w:r>
        <w:rPr>
          <w:sz w:val="28"/>
          <w:szCs w:val="28"/>
        </w:rPr>
        <w:t xml:space="preserve">Научите использовать формулу: </w:t>
      </w:r>
      <w:r>
        <w:rPr>
          <w:rStyle w:val="af5"/>
          <w:sz w:val="28"/>
          <w:szCs w:val="28"/>
        </w:rPr>
        <w:t>Тезис → Факт 1 + Пояснение связи → Факт 2 + Пояснение связи</w:t>
      </w:r>
      <w:r>
        <w:rPr>
          <w:sz w:val="28"/>
          <w:szCs w:val="28"/>
        </w:rPr>
        <w:t xml:space="preserve">. </w:t>
      </w:r>
    </w:p>
    <w:p w14:paraId="5C5EA0C9" w14:textId="77777777" w:rsidR="00E7013E" w:rsidRDefault="005F061B">
      <w:pPr>
        <w:pStyle w:val="3"/>
        <w:numPr>
          <w:ilvl w:val="0"/>
          <w:numId w:val="0"/>
        </w:numPr>
        <w:spacing w:after="28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Полезные ссылки:</w:t>
      </w:r>
    </w:p>
    <w:p w14:paraId="354B2885" w14:textId="77777777" w:rsidR="00E7013E" w:rsidRDefault="005F061B">
      <w:pPr>
        <w:pStyle w:val="afd"/>
        <w:numPr>
          <w:ilvl w:val="0"/>
          <w:numId w:val="9"/>
        </w:numPr>
        <w:tabs>
          <w:tab w:val="clear" w:pos="709"/>
          <w:tab w:val="left" w:pos="0"/>
        </w:tabs>
        <w:spacing w:after="0"/>
        <w:jc w:val="both"/>
      </w:pPr>
      <w:r>
        <w:rPr>
          <w:b/>
          <w:sz w:val="28"/>
          <w:szCs w:val="28"/>
        </w:rPr>
        <w:t xml:space="preserve">Навигатор самостоятельной подготовки к ЕГЭ от ФИПИ </w:t>
      </w:r>
      <w:hyperlink r:id="rId10" w:anchor="is" w:history="1">
        <w:r>
          <w:rPr>
            <w:rStyle w:val="af7"/>
            <w:sz w:val="28"/>
            <w:szCs w:val="28"/>
          </w:rPr>
          <w:t>https://fipi.ru/navigator-podgotovki/navigator-ege#is</w:t>
        </w:r>
      </w:hyperlink>
      <w:r>
        <w:rPr>
          <w:b/>
          <w:sz w:val="28"/>
          <w:szCs w:val="28"/>
        </w:rPr>
        <w:t xml:space="preserve"> . </w:t>
      </w:r>
      <w:r>
        <w:rPr>
          <w:sz w:val="28"/>
          <w:szCs w:val="28"/>
        </w:rPr>
        <w:t xml:space="preserve"> Официальный ресурс Федерального института педагогических измерений, содержащий разбор критериев оценивания всех заданий и открытые банки заданий. Актуальная версия рекомендаций разработана на основе анализа типичных ошибок участников ЕГЭ 2025 года.</w:t>
      </w:r>
    </w:p>
    <w:p w14:paraId="1F5E4691" w14:textId="77777777" w:rsidR="00E7013E" w:rsidRDefault="005F061B">
      <w:pPr>
        <w:pStyle w:val="afd"/>
        <w:numPr>
          <w:ilvl w:val="0"/>
          <w:numId w:val="9"/>
        </w:numPr>
        <w:tabs>
          <w:tab w:val="clear" w:pos="709"/>
          <w:tab w:val="left" w:pos="0"/>
        </w:tabs>
        <w:spacing w:after="0"/>
        <w:jc w:val="both"/>
      </w:pPr>
      <w:r>
        <w:rPr>
          <w:b/>
          <w:sz w:val="28"/>
          <w:szCs w:val="28"/>
        </w:rPr>
        <w:t>Методический портал «</w:t>
      </w:r>
      <w:proofErr w:type="spellStart"/>
      <w:r>
        <w:rPr>
          <w:b/>
          <w:sz w:val="28"/>
          <w:szCs w:val="28"/>
        </w:rPr>
        <w:t>История.РФ</w:t>
      </w:r>
      <w:proofErr w:type="spellEnd"/>
      <w:r>
        <w:rPr>
          <w:b/>
          <w:sz w:val="28"/>
          <w:szCs w:val="28"/>
        </w:rPr>
        <w:t xml:space="preserve">» </w:t>
      </w:r>
      <w:hyperlink r:id="rId11">
        <w:r>
          <w:rPr>
            <w:rStyle w:val="af7"/>
            <w:sz w:val="28"/>
            <w:szCs w:val="28"/>
          </w:rPr>
          <w:t>https://history.ru/teacher</w:t>
        </w:r>
      </w:hyperlink>
      <w:r>
        <w:rPr>
          <w:sz w:val="28"/>
          <w:szCs w:val="28"/>
        </w:rPr>
        <w:t xml:space="preserve"> . Раздел содержит вебинары для учителей по методике преподавания наиболее сложных разделов курса (история культуры, работа с аргументацией) и разбор демоверсий. </w:t>
      </w:r>
      <w:r w:rsidR="00C54C59">
        <w:rPr>
          <w:sz w:val="28"/>
          <w:szCs w:val="28"/>
        </w:rPr>
        <w:t>Раздел «</w:t>
      </w:r>
      <w:r>
        <w:rPr>
          <w:sz w:val="28"/>
          <w:szCs w:val="28"/>
        </w:rPr>
        <w:t xml:space="preserve">В помощь учителю» на портале </w:t>
      </w:r>
      <w:proofErr w:type="spellStart"/>
      <w:r>
        <w:rPr>
          <w:sz w:val="28"/>
          <w:szCs w:val="28"/>
        </w:rPr>
        <w:t>История.РФ</w:t>
      </w:r>
      <w:proofErr w:type="spellEnd"/>
      <w:r>
        <w:rPr>
          <w:sz w:val="28"/>
          <w:szCs w:val="28"/>
        </w:rPr>
        <w:t>. Содержит готовые рабочие листы, инфографику по культуре и синхронистические таблицы для уроков-практикумов.</w:t>
      </w:r>
    </w:p>
    <w:p w14:paraId="7EC5F0C1" w14:textId="77777777" w:rsidR="00E7013E" w:rsidRDefault="005F061B">
      <w:pPr>
        <w:pStyle w:val="afd"/>
        <w:tabs>
          <w:tab w:val="left" w:pos="0"/>
        </w:tabs>
        <w:spacing w:after="0"/>
        <w:ind w:left="426"/>
      </w:pPr>
      <w:r>
        <w:rPr>
          <w:sz w:val="28"/>
          <w:szCs w:val="28"/>
        </w:rPr>
        <w:t xml:space="preserve">3. Официальный сайт </w:t>
      </w:r>
      <w:r>
        <w:rPr>
          <w:b/>
          <w:bCs/>
          <w:sz w:val="28"/>
          <w:szCs w:val="28"/>
        </w:rPr>
        <w:t>Центра оценки качества образования</w:t>
      </w:r>
      <w:hyperlink r:id="rId12">
        <w:r>
          <w:rPr>
            <w:rStyle w:val="af7"/>
            <w:sz w:val="28"/>
            <w:szCs w:val="28"/>
          </w:rPr>
          <w:t>https://coko60.ru/</w:t>
        </w:r>
      </w:hyperlink>
      <w:r>
        <w:rPr>
          <w:sz w:val="28"/>
          <w:szCs w:val="28"/>
        </w:rPr>
        <w:t xml:space="preserve"> , где размещены статистическо-аналитические отчёты по итогам ГИА.</w:t>
      </w:r>
    </w:p>
    <w:p w14:paraId="0AB21247" w14:textId="77777777" w:rsidR="00E7013E" w:rsidRDefault="005F061B">
      <w:pPr>
        <w:pStyle w:val="afd"/>
        <w:tabs>
          <w:tab w:val="left" w:pos="0"/>
        </w:tabs>
        <w:spacing w:after="0"/>
        <w:ind w:left="426"/>
        <w:rPr>
          <w:sz w:val="28"/>
          <w:szCs w:val="28"/>
        </w:rPr>
      </w:pPr>
      <w:r>
        <w:rPr>
          <w:sz w:val="28"/>
          <w:szCs w:val="28"/>
        </w:rPr>
        <w:lastRenderedPageBreak/>
        <w:t>4. Библиотека Цифрового образовательного контента https://моиуроки.рф/.</w:t>
      </w:r>
    </w:p>
    <w:p w14:paraId="6C73F280" w14:textId="77777777" w:rsidR="00E7013E" w:rsidRDefault="005F061B">
      <w:pPr>
        <w:pStyle w:val="3"/>
        <w:numPr>
          <w:ilvl w:val="0"/>
          <w:numId w:val="0"/>
        </w:numPr>
        <w:spacing w:after="283" w:line="276" w:lineRule="auto"/>
        <w:jc w:val="both"/>
        <w:rPr>
          <w:rFonts w:ascii="Times New Roman" w:hAnsi="Times New Roman"/>
          <w:b w:val="0"/>
          <w:bCs w:val="0"/>
          <w:color w:val="030303"/>
          <w:szCs w:val="28"/>
        </w:rPr>
      </w:pPr>
      <w:r>
        <w:rPr>
          <w:rFonts w:ascii="Times New Roman" w:hAnsi="Times New Roman"/>
          <w:b w:val="0"/>
          <w:bCs w:val="0"/>
          <w:color w:val="030303"/>
          <w:szCs w:val="28"/>
        </w:rPr>
        <w:t xml:space="preserve">     Организационные стратегии учителя заключаются в индивидуальной работе с обучающимися, а также в организации работ </w:t>
      </w:r>
      <w:proofErr w:type="spellStart"/>
      <w:r>
        <w:rPr>
          <w:rFonts w:ascii="Times New Roman" w:hAnsi="Times New Roman"/>
          <w:b w:val="0"/>
          <w:bCs w:val="0"/>
          <w:color w:val="030303"/>
          <w:szCs w:val="28"/>
        </w:rPr>
        <w:t>микрогрупп</w:t>
      </w:r>
      <w:proofErr w:type="spellEnd"/>
      <w:r>
        <w:rPr>
          <w:rFonts w:ascii="Times New Roman" w:hAnsi="Times New Roman"/>
          <w:b w:val="0"/>
          <w:bCs w:val="0"/>
          <w:color w:val="030303"/>
          <w:szCs w:val="28"/>
        </w:rPr>
        <w:t>, где задания тестовой части диагностической работы могут проверяться внутри пары по ключам, а учитель работает только над ошибками. Можно проводить еженедельные диагностические замеры («пятиминутки») по пройденной узкой теме. Это снимает глобальный страх перед всем экзаменом целиком. А также можно применять платформы с автоматической проверкой тестов для решения первой части, высвобождая время урока для разбора сложных творческих заданий.</w:t>
      </w:r>
    </w:p>
    <w:p w14:paraId="372B07FF" w14:textId="77777777" w:rsidR="00E7013E" w:rsidRDefault="005F061B" w:rsidP="000143B5">
      <w:pPr>
        <w:pStyle w:val="3"/>
        <w:numPr>
          <w:ilvl w:val="2"/>
          <w:numId w:val="3"/>
        </w:numPr>
        <w:ind w:left="0" w:firstLine="709"/>
        <w:jc w:val="both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 xml:space="preserve">Методический анализ выполнения заданий обучающимися с низким уровнем подготовки (в группе от минимального до 60 </w:t>
      </w:r>
      <w:proofErr w:type="spellStart"/>
      <w:r>
        <w:rPr>
          <w:rFonts w:ascii="Times New Roman" w:hAnsi="Times New Roman"/>
          <w:bCs w:val="0"/>
        </w:rPr>
        <w:t>т.б</w:t>
      </w:r>
      <w:proofErr w:type="spellEnd"/>
      <w:r>
        <w:rPr>
          <w:rFonts w:ascii="Times New Roman" w:hAnsi="Times New Roman"/>
          <w:bCs w:val="0"/>
        </w:rPr>
        <w:t>.), включая методические рекомендации для учителей</w:t>
      </w:r>
    </w:p>
    <w:p w14:paraId="08DE7FE8" w14:textId="77777777" w:rsidR="00E7013E" w:rsidRDefault="00E7013E">
      <w:pPr>
        <w:ind w:firstLine="567"/>
        <w:jc w:val="both"/>
        <w:rPr>
          <w:bCs/>
          <w:i/>
          <w:iCs/>
        </w:rPr>
      </w:pPr>
    </w:p>
    <w:p w14:paraId="5ADD9895" w14:textId="77777777" w:rsidR="00E7013E" w:rsidRPr="00C54C59" w:rsidRDefault="005F061B">
      <w:pPr>
        <w:jc w:val="both"/>
        <w:rPr>
          <w:bCs/>
          <w:iCs/>
        </w:rPr>
      </w:pPr>
      <w:r w:rsidRPr="00C54C59">
        <w:rPr>
          <w:bCs/>
          <w:iCs/>
        </w:rPr>
        <w:t xml:space="preserve">Методический анализ проводится на основе результатов выполнения заданий группами участников ЕГЭ с результатами в диапазоне </w:t>
      </w:r>
      <w:r w:rsidR="00C54C59" w:rsidRPr="00C54C59">
        <w:rPr>
          <w:bCs/>
          <w:iCs/>
        </w:rPr>
        <w:t xml:space="preserve">от минимального балла до 60 </w:t>
      </w:r>
      <w:proofErr w:type="spellStart"/>
      <w:r w:rsidR="00C54C59" w:rsidRPr="00C54C59">
        <w:rPr>
          <w:bCs/>
          <w:iCs/>
        </w:rPr>
        <w:t>т.б</w:t>
      </w:r>
      <w:proofErr w:type="spellEnd"/>
      <w:r w:rsidRPr="00C54C59">
        <w:rPr>
          <w:bCs/>
          <w:iCs/>
        </w:rPr>
        <w:t>.</w:t>
      </w:r>
    </w:p>
    <w:p w14:paraId="023379E7" w14:textId="77777777" w:rsidR="00E7013E" w:rsidRDefault="005F061B" w:rsidP="000143B5">
      <w:pPr>
        <w:pStyle w:val="3"/>
        <w:numPr>
          <w:ilvl w:val="3"/>
          <w:numId w:val="3"/>
        </w:numPr>
        <w:tabs>
          <w:tab w:val="left" w:pos="567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Описание предметной подготовки участников ЕГЭ с низким уровнем подготовки, анализ типичных дефицитов в подготовке </w:t>
      </w:r>
    </w:p>
    <w:p w14:paraId="0BD84A5E" w14:textId="77777777" w:rsidR="00E7013E" w:rsidRDefault="00E7013E">
      <w:pPr>
        <w:ind w:firstLine="567"/>
        <w:jc w:val="both"/>
        <w:rPr>
          <w:b/>
          <w:bCs/>
          <w:i/>
          <w:iCs/>
        </w:rPr>
      </w:pPr>
    </w:p>
    <w:p w14:paraId="03A9BB84" w14:textId="77777777" w:rsidR="00E7013E" w:rsidRDefault="005F061B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218B6660" w14:textId="77777777" w:rsidR="00E7013E" w:rsidRDefault="00E7013E">
      <w:pPr>
        <w:ind w:firstLine="567"/>
        <w:jc w:val="both"/>
        <w:rPr>
          <w:bCs/>
          <w:i/>
          <w:iCs/>
        </w:rPr>
      </w:pPr>
    </w:p>
    <w:tbl>
      <w:tblPr>
        <w:tblW w:w="139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3212"/>
      </w:tblGrid>
      <w:tr w:rsidR="00E7013E" w14:paraId="473426E8" w14:textId="77777777" w:rsidTr="000143B5">
        <w:tc>
          <w:tcPr>
            <w:tcW w:w="709" w:type="dxa"/>
            <w:vAlign w:val="center"/>
          </w:tcPr>
          <w:p w14:paraId="7BE33AA1" w14:textId="77777777" w:rsidR="00E7013E" w:rsidRPr="000143B5" w:rsidRDefault="005F061B" w:rsidP="000143B5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143B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212" w:type="dxa"/>
            <w:vAlign w:val="center"/>
          </w:tcPr>
          <w:p w14:paraId="574D2FEB" w14:textId="77777777" w:rsidR="00E7013E" w:rsidRPr="000143B5" w:rsidRDefault="005F061B" w:rsidP="000143B5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143B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</w:tr>
      <w:tr w:rsidR="00E7013E" w14:paraId="144E8BA2" w14:textId="77777777" w:rsidTr="000143B5">
        <w:tc>
          <w:tcPr>
            <w:tcW w:w="709" w:type="dxa"/>
          </w:tcPr>
          <w:p w14:paraId="36C578A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12" w:type="dxa"/>
          </w:tcPr>
          <w:p w14:paraId="50B1BD5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4DB967F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Задание 1.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Знание  дат  (задание на установление соответствия)</w:t>
            </w:r>
          </w:p>
          <w:p w14:paraId="5CD5E21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  <w:tr w:rsidR="00E7013E" w14:paraId="2CADEB35" w14:textId="77777777" w:rsidTr="000143B5">
        <w:tc>
          <w:tcPr>
            <w:tcW w:w="709" w:type="dxa"/>
          </w:tcPr>
          <w:p w14:paraId="244F771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12" w:type="dxa"/>
          </w:tcPr>
          <w:p w14:paraId="1798211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42396B1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2.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Систематизация исторической информации (умение определять последовательность событий)</w:t>
            </w:r>
          </w:p>
          <w:p w14:paraId="2FCED42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 (История России, история зарубежных стран)</w:t>
            </w:r>
          </w:p>
        </w:tc>
      </w:tr>
      <w:tr w:rsidR="00E7013E" w14:paraId="4ED07C6E" w14:textId="77777777" w:rsidTr="000143B5">
        <w:tc>
          <w:tcPr>
            <w:tcW w:w="709" w:type="dxa"/>
          </w:tcPr>
          <w:p w14:paraId="2725209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212" w:type="dxa"/>
          </w:tcPr>
          <w:p w14:paraId="565F9CD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2D0FC99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Задание 8.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Работа с изображениями.</w:t>
            </w:r>
          </w:p>
          <w:p w14:paraId="51B6045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Великая Отечественная война.</w:t>
            </w:r>
          </w:p>
        </w:tc>
      </w:tr>
      <w:tr w:rsidR="00E7013E" w14:paraId="4B3FB204" w14:textId="77777777" w:rsidTr="000143B5">
        <w:tc>
          <w:tcPr>
            <w:tcW w:w="709" w:type="dxa"/>
          </w:tcPr>
          <w:p w14:paraId="2F425C1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212" w:type="dxa"/>
          </w:tcPr>
          <w:p w14:paraId="1FD450F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2F33402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Задание 14.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Умение проводить поиск исторической информации в письменном историческом источнике</w:t>
            </w:r>
          </w:p>
          <w:p w14:paraId="5C307D3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История России с древнейших времён до начала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века.</w:t>
            </w:r>
          </w:p>
        </w:tc>
      </w:tr>
      <w:tr w:rsidR="00E7013E" w14:paraId="38E819A5" w14:textId="77777777" w:rsidTr="000143B5">
        <w:tc>
          <w:tcPr>
            <w:tcW w:w="709" w:type="dxa"/>
          </w:tcPr>
          <w:p w14:paraId="659D2EE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3212" w:type="dxa"/>
          </w:tcPr>
          <w:p w14:paraId="5A1D198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2969201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11.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Работа с исторической картой.</w:t>
            </w:r>
          </w:p>
          <w:p w14:paraId="410005B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Один из периодов, изучаемых в курсе истории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</w:tbl>
    <w:p w14:paraId="3B2C9274" w14:textId="77777777" w:rsidR="00E7013E" w:rsidRDefault="00E7013E">
      <w:pPr>
        <w:spacing w:line="360" w:lineRule="auto"/>
        <w:jc w:val="both"/>
      </w:pPr>
    </w:p>
    <w:p w14:paraId="37FB38DE" w14:textId="77777777" w:rsidR="00E7013E" w:rsidRDefault="005F061B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3BC1767D" w14:textId="77777777" w:rsidR="00E7013E" w:rsidRDefault="005F061B">
      <w:pPr>
        <w:pStyle w:val="aff"/>
        <w:keepNext/>
        <w:ind w:left="567"/>
      </w:pPr>
      <w:r>
        <w:t>Таблица 2-</w:t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17</w:t>
      </w:r>
      <w:r w:rsidR="00182284">
        <w:fldChar w:fldCharType="end"/>
      </w:r>
    </w:p>
    <w:tbl>
      <w:tblPr>
        <w:tblW w:w="13921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709"/>
        <w:gridCol w:w="10773"/>
        <w:gridCol w:w="2439"/>
      </w:tblGrid>
      <w:tr w:rsidR="00E7013E" w14:paraId="061255C1" w14:textId="77777777" w:rsidTr="000143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B6B16" w14:textId="77777777" w:rsidR="00E7013E" w:rsidRPr="000143B5" w:rsidRDefault="005F061B" w:rsidP="000143B5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143B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7DE04" w14:textId="77777777" w:rsidR="00E7013E" w:rsidRPr="000143B5" w:rsidRDefault="005F061B" w:rsidP="000143B5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143B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D340B" w14:textId="77777777" w:rsidR="00E7013E" w:rsidRPr="000143B5" w:rsidRDefault="005F061B" w:rsidP="000143B5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143B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0143B5">
              <w:rPr>
                <w:rStyle w:val="a6"/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footnoteReference w:id="8"/>
            </w:r>
          </w:p>
        </w:tc>
      </w:tr>
      <w:tr w:rsidR="00E7013E" w14:paraId="37AD8B1B" w14:textId="77777777" w:rsidTr="000143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72B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2A7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37DF78A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5.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Знание ключевых событий, явлений, процессов ( в том числе и по истории культуры), основных дат и этапов истории, исторических деятелей, систематизация исторической информации в соответствии с заданными критериями.</w:t>
            </w:r>
          </w:p>
          <w:p w14:paraId="1324C10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67B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 6 -11</w:t>
            </w:r>
          </w:p>
        </w:tc>
      </w:tr>
      <w:tr w:rsidR="00E7013E" w14:paraId="5CABFE43" w14:textId="77777777" w:rsidTr="000143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6A6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5C0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0BA7FAC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7.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Знание основных фактов, процессов, явлений истории культуры России (задание на установление соответствия)</w:t>
            </w:r>
          </w:p>
          <w:p w14:paraId="464D029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История России с древнейших времён до начала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CB6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 6-11</w:t>
            </w:r>
          </w:p>
        </w:tc>
      </w:tr>
      <w:tr w:rsidR="00E7013E" w14:paraId="67FAB23D" w14:textId="77777777" w:rsidTr="000143B5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28C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5AD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7E27C51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10.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Работа с исторической картой.</w:t>
            </w:r>
          </w:p>
          <w:p w14:paraId="56C00AA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Один из периодов, изучаемых в курсе истории России с древнейших времён до начала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445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6-11</w:t>
            </w:r>
          </w:p>
        </w:tc>
      </w:tr>
      <w:tr w:rsidR="00E7013E" w14:paraId="0BB759E6" w14:textId="77777777" w:rsidTr="000143B5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ADB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4FD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2E7BE49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13.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Работа с письменным историческим источником.</w:t>
            </w:r>
          </w:p>
          <w:p w14:paraId="61FC530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История России с древнейших времён до начала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66B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6-11</w:t>
            </w:r>
          </w:p>
        </w:tc>
      </w:tr>
      <w:tr w:rsidR="00E7013E" w14:paraId="75FCA95A" w14:textId="77777777" w:rsidTr="000143B5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7BF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4B8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53DCA50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16.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Работа с изображениями.</w:t>
            </w:r>
          </w:p>
          <w:p w14:paraId="52B510E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 xml:space="preserve">Тема: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История России с древнейших времён до начала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7F2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 6-11</w:t>
            </w:r>
          </w:p>
        </w:tc>
      </w:tr>
    </w:tbl>
    <w:p w14:paraId="78F9D0E3" w14:textId="77777777" w:rsidR="00E7013E" w:rsidRDefault="00E7013E"/>
    <w:p w14:paraId="22CF8396" w14:textId="77777777" w:rsidR="009278A1" w:rsidRDefault="005F061B" w:rsidP="002D1335">
      <w:pPr>
        <w:pStyle w:val="af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Реалистичные «зоны роста» в части предметной подготовки для уверенного получения 60-70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eastAsia="ru-RU"/>
        </w:rPr>
        <w:t>т.б</w:t>
      </w:r>
      <w:proofErr w:type="spellEnd"/>
      <w:r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14:paraId="0DF7D35C" w14:textId="77777777" w:rsidR="002D1335" w:rsidRPr="002D1335" w:rsidRDefault="002D1335" w:rsidP="002D1335">
      <w:pPr>
        <w:pStyle w:val="aff1"/>
        <w:spacing w:after="0" w:line="240" w:lineRule="auto"/>
        <w:ind w:left="142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777416EF" w14:textId="77777777" w:rsidR="00E7013E" w:rsidRDefault="005F061B" w:rsidP="002D1335">
      <w:pPr>
        <w:pStyle w:val="af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Главная проблема большинства выпускников - фрагментарность знаний и неумение применять их в форматах заданий второй части. Представляем реалистичные зоны роста, сгруппированные по указанным выше дефицитам.</w:t>
      </w:r>
    </w:p>
    <w:p w14:paraId="3BA0B69A" w14:textId="77777777" w:rsidR="00E7013E" w:rsidRDefault="005F061B">
      <w:pPr>
        <w:pStyle w:val="3"/>
        <w:spacing w:after="283" w:line="276" w:lineRule="auto"/>
        <w:jc w:val="both"/>
      </w:pPr>
      <w:r>
        <w:rPr>
          <w:rFonts w:ascii="Times New Roman" w:hAnsi="Times New Roman"/>
          <w:szCs w:val="28"/>
        </w:rPr>
        <w:t xml:space="preserve">1. Хронологический каркас: знание дат. </w:t>
      </w:r>
      <w:r>
        <w:rPr>
          <w:rFonts w:ascii="Times New Roman" w:hAnsi="Times New Roman"/>
          <w:b w:val="0"/>
          <w:bCs w:val="0"/>
          <w:szCs w:val="28"/>
        </w:rPr>
        <w:t xml:space="preserve">Необходимо выстроить скелет из ключевых точек, а остальные события привязывать к ним логически. Можно использовать метод интервалов: если точную дату вспомнить не удается, мозг должен выдавать безопасный коридор. </w:t>
      </w:r>
      <w:proofErr w:type="spellStart"/>
      <w:r>
        <w:rPr>
          <w:rFonts w:ascii="Times New Roman" w:hAnsi="Times New Roman"/>
          <w:b w:val="0"/>
          <w:bCs w:val="0"/>
          <w:szCs w:val="28"/>
        </w:rPr>
        <w:t>Напр</w:t>
      </w:r>
      <w:r w:rsidR="00EB23CC">
        <w:rPr>
          <w:rFonts w:ascii="Times New Roman" w:hAnsi="Times New Roman"/>
          <w:b w:val="0"/>
          <w:bCs w:val="0"/>
          <w:szCs w:val="28"/>
        </w:rPr>
        <w:t>имер,</w:t>
      </w:r>
      <w:r>
        <w:rPr>
          <w:rStyle w:val="af5"/>
          <w:rFonts w:ascii="Times New Roman" w:hAnsi="Times New Roman"/>
          <w:b w:val="0"/>
          <w:bCs w:val="0"/>
          <w:szCs w:val="28"/>
        </w:rPr>
        <w:t>«Судебник</w:t>
      </w:r>
      <w:proofErr w:type="spellEnd"/>
      <w:r>
        <w:rPr>
          <w:rStyle w:val="af5"/>
          <w:rFonts w:ascii="Times New Roman" w:hAnsi="Times New Roman"/>
          <w:b w:val="0"/>
          <w:bCs w:val="0"/>
          <w:szCs w:val="28"/>
        </w:rPr>
        <w:t xml:space="preserve"> Ивана III принят в конце XV века, вскоре после стояния на Угре (1480). Значит, где-то между 1480 и 1500»</w:t>
      </w:r>
      <w:r>
        <w:rPr>
          <w:rFonts w:ascii="Times New Roman" w:hAnsi="Times New Roman"/>
          <w:b w:val="0"/>
          <w:bCs w:val="0"/>
          <w:szCs w:val="28"/>
        </w:rPr>
        <w:t>.  Можно запоминать даты правления через персоналии. Не учить таблицу царей, а помнить связки: Петр I и Иван V - Северная война; Александр II и начало русско-турецкой войны 1877–1878 гг.; Николай II и три русские революции. Ежедневно решать блоки из 5–7 вопросов только на хронологию. Ошибка более чем в одном событии за блок сигнализирует о необходимости повторить конкретный период.</w:t>
      </w:r>
    </w:p>
    <w:p w14:paraId="1F89FB74" w14:textId="77777777" w:rsidR="00E7013E" w:rsidRDefault="005F061B">
      <w:pPr>
        <w:pStyle w:val="3"/>
        <w:spacing w:after="283" w:line="276" w:lineRule="auto"/>
        <w:jc w:val="both"/>
      </w:pPr>
      <w:r>
        <w:rPr>
          <w:rFonts w:ascii="Times New Roman" w:hAnsi="Times New Roman"/>
          <w:szCs w:val="28"/>
        </w:rPr>
        <w:t xml:space="preserve"> 2. Историческая карта: перевод картинки в текст. </w:t>
      </w:r>
      <w:r w:rsidR="009278A1">
        <w:rPr>
          <w:rFonts w:ascii="Times New Roman" w:hAnsi="Times New Roman"/>
          <w:b w:val="0"/>
          <w:bCs w:val="0"/>
          <w:szCs w:val="28"/>
        </w:rPr>
        <w:t>Необходимо научиться</w:t>
      </w:r>
      <w:r>
        <w:rPr>
          <w:rFonts w:ascii="Times New Roman" w:hAnsi="Times New Roman"/>
          <w:b w:val="0"/>
          <w:bCs w:val="0"/>
          <w:szCs w:val="28"/>
        </w:rPr>
        <w:t xml:space="preserve"> читать карту как источник информации, опираясь на легенду и контекст эпохи. </w:t>
      </w:r>
    </w:p>
    <w:p w14:paraId="0B804BE3" w14:textId="77777777" w:rsidR="00E7013E" w:rsidRDefault="005F061B">
      <w:pPr>
        <w:pStyle w:val="3"/>
        <w:spacing w:after="283"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Алгоритм чтения карты (за 30 секунд):</w:t>
      </w:r>
    </w:p>
    <w:p w14:paraId="53EC0686" w14:textId="77777777" w:rsidR="00E7013E" w:rsidRDefault="005F061B">
      <w:pPr>
        <w:pStyle w:val="afd"/>
        <w:numPr>
          <w:ilvl w:val="1"/>
          <w:numId w:val="10"/>
        </w:numPr>
        <w:tabs>
          <w:tab w:val="left" w:pos="0"/>
        </w:tabs>
        <w:spacing w:after="0"/>
        <w:ind w:left="227"/>
        <w:rPr>
          <w:sz w:val="28"/>
          <w:szCs w:val="28"/>
        </w:rPr>
      </w:pPr>
      <w:r>
        <w:rPr>
          <w:sz w:val="28"/>
          <w:szCs w:val="28"/>
        </w:rPr>
        <w:t>Посмотреть на заголовок и временные рамки (например, «Русско-японская война»).</w:t>
      </w:r>
    </w:p>
    <w:p w14:paraId="20C33253" w14:textId="77777777" w:rsidR="00E7013E" w:rsidRDefault="005F061B">
      <w:pPr>
        <w:pStyle w:val="afd"/>
        <w:numPr>
          <w:ilvl w:val="1"/>
          <w:numId w:val="10"/>
        </w:numPr>
        <w:tabs>
          <w:tab w:val="left" w:pos="0"/>
        </w:tabs>
        <w:spacing w:after="0"/>
        <w:ind w:left="227"/>
        <w:rPr>
          <w:sz w:val="28"/>
          <w:szCs w:val="28"/>
        </w:rPr>
      </w:pPr>
      <w:r>
        <w:rPr>
          <w:sz w:val="28"/>
          <w:szCs w:val="28"/>
        </w:rPr>
        <w:t>Найти линию фронта или границу территории (сплошная линия — до событий, пунктирная — после/в ходе).</w:t>
      </w:r>
    </w:p>
    <w:p w14:paraId="7B6E665A" w14:textId="77777777" w:rsidR="00E7013E" w:rsidRDefault="005F061B">
      <w:pPr>
        <w:pStyle w:val="afd"/>
        <w:numPr>
          <w:ilvl w:val="1"/>
          <w:numId w:val="10"/>
        </w:numPr>
        <w:tabs>
          <w:tab w:val="left" w:pos="0"/>
        </w:tabs>
        <w:spacing w:after="0"/>
        <w:ind w:left="227"/>
        <w:rPr>
          <w:sz w:val="28"/>
          <w:szCs w:val="28"/>
        </w:rPr>
      </w:pPr>
      <w:r>
        <w:rPr>
          <w:sz w:val="28"/>
          <w:szCs w:val="28"/>
        </w:rPr>
        <w:t>Найти цветовую заливку (какая территория закрашена цветом одной из сторон — значит, она перешла под контроль).</w:t>
      </w:r>
    </w:p>
    <w:p w14:paraId="5559807B" w14:textId="77777777" w:rsidR="00E7013E" w:rsidRDefault="005F061B">
      <w:pPr>
        <w:pStyle w:val="afd"/>
        <w:numPr>
          <w:ilvl w:val="1"/>
          <w:numId w:val="10"/>
        </w:numPr>
        <w:tabs>
          <w:tab w:val="left" w:pos="0"/>
        </w:tabs>
        <w:spacing w:after="0"/>
        <w:ind w:left="227"/>
        <w:rPr>
          <w:sz w:val="28"/>
          <w:szCs w:val="28"/>
        </w:rPr>
      </w:pPr>
      <w:r>
        <w:rPr>
          <w:sz w:val="28"/>
          <w:szCs w:val="28"/>
        </w:rPr>
        <w:t>Найти флажки или точки с названиями (места сражений).</w:t>
      </w:r>
    </w:p>
    <w:p w14:paraId="65A2DD33" w14:textId="77777777" w:rsidR="00E7013E" w:rsidRDefault="005F061B">
      <w:pPr>
        <w:pStyle w:val="afd"/>
        <w:numPr>
          <w:ilvl w:val="1"/>
          <w:numId w:val="10"/>
        </w:numPr>
        <w:tabs>
          <w:tab w:val="left" w:pos="0"/>
        </w:tabs>
        <w:spacing w:after="0"/>
        <w:ind w:left="227"/>
        <w:rPr>
          <w:sz w:val="28"/>
          <w:szCs w:val="28"/>
        </w:rPr>
      </w:pPr>
      <w:r>
        <w:rPr>
          <w:sz w:val="28"/>
          <w:szCs w:val="28"/>
        </w:rPr>
        <w:t>Сопоставить со стрелками (направление ударов).</w:t>
      </w:r>
    </w:p>
    <w:p w14:paraId="340CEAA9" w14:textId="77777777" w:rsidR="00E7013E" w:rsidRDefault="005F061B">
      <w:pPr>
        <w:pStyle w:val="afd"/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i/>
          <w:iCs/>
          <w:sz w:val="28"/>
          <w:szCs w:val="28"/>
        </w:rPr>
        <w:t xml:space="preserve"> Привязка к курсу:</w:t>
      </w:r>
      <w:r>
        <w:rPr>
          <w:sz w:val="28"/>
          <w:szCs w:val="28"/>
        </w:rPr>
        <w:t xml:space="preserve"> Любую карту нужно мгновенно вписывать в причинно-следственную связь. Видите границы Ливонской войны при Иване Грозном? Значит, речь о борьбе за выход к Балтийскому морю. </w:t>
      </w:r>
    </w:p>
    <w:p w14:paraId="6E9315E8" w14:textId="77777777" w:rsidR="00E7013E" w:rsidRDefault="005F061B">
      <w:pPr>
        <w:pStyle w:val="afd"/>
        <w:tabs>
          <w:tab w:val="left" w:pos="0"/>
        </w:tabs>
        <w:spacing w:after="0"/>
      </w:pPr>
      <w:r>
        <w:rPr>
          <w:i/>
          <w:iCs/>
          <w:sz w:val="28"/>
          <w:szCs w:val="28"/>
        </w:rPr>
        <w:lastRenderedPageBreak/>
        <w:t>- Фокус на атласах ФИПИ:</w:t>
      </w:r>
      <w:r>
        <w:rPr>
          <w:sz w:val="28"/>
          <w:szCs w:val="28"/>
        </w:rPr>
        <w:t xml:space="preserve"> Тренироваться нужно строго на картах из официальных сборников. В заданиях 9–12 (работа с картой) никогда не спрашивают мелкие топонимы. Спрашивают либо цифру, которой на карте подписан город/сражение, либо название операции (</w:t>
      </w:r>
      <w:r>
        <w:rPr>
          <w:rStyle w:val="af5"/>
          <w:sz w:val="28"/>
          <w:szCs w:val="28"/>
        </w:rPr>
        <w:t>«Уран»</w:t>
      </w:r>
      <w:r>
        <w:rPr>
          <w:sz w:val="28"/>
          <w:szCs w:val="28"/>
        </w:rPr>
        <w:t xml:space="preserve">, </w:t>
      </w:r>
      <w:r>
        <w:rPr>
          <w:rStyle w:val="af5"/>
          <w:sz w:val="28"/>
          <w:szCs w:val="28"/>
        </w:rPr>
        <w:t>«Багратион»</w:t>
      </w:r>
      <w:r>
        <w:rPr>
          <w:sz w:val="28"/>
          <w:szCs w:val="28"/>
        </w:rPr>
        <w:t>), либо итог военных действий, который считывается из изменения границ.</w:t>
      </w:r>
    </w:p>
    <w:p w14:paraId="1BBC4E2F" w14:textId="77777777" w:rsidR="00E7013E" w:rsidRDefault="005F061B">
      <w:pPr>
        <w:pStyle w:val="afd"/>
        <w:tabs>
          <w:tab w:val="left" w:pos="0"/>
        </w:tabs>
        <w:jc w:val="both"/>
      </w:pPr>
      <w:r>
        <w:rPr>
          <w:i/>
          <w:iCs/>
          <w:sz w:val="28"/>
          <w:szCs w:val="28"/>
        </w:rPr>
        <w:t xml:space="preserve">- Словарь символов: </w:t>
      </w:r>
      <w:r>
        <w:rPr>
          <w:sz w:val="28"/>
          <w:szCs w:val="28"/>
        </w:rPr>
        <w:t>Составить личный чек-лист условных обозначений (штриховка мануфактур - развитие промышленности; зеленые стрелки партизан - тыл врага; синие якоря - военно-морские базы).</w:t>
      </w:r>
    </w:p>
    <w:p w14:paraId="22101FF1" w14:textId="77777777" w:rsidR="00E7013E" w:rsidRDefault="005F061B" w:rsidP="002D1335">
      <w:pPr>
        <w:pStyle w:val="3"/>
        <w:numPr>
          <w:ilvl w:val="0"/>
          <w:numId w:val="0"/>
        </w:numPr>
        <w:spacing w:after="283" w:line="276" w:lineRule="auto"/>
        <w:jc w:val="both"/>
      </w:pPr>
      <w:r>
        <w:rPr>
          <w:rFonts w:ascii="Times New Roman" w:hAnsi="Times New Roman"/>
          <w:szCs w:val="28"/>
        </w:rPr>
        <w:t xml:space="preserve">3. Письменные источники (историография и документы). </w:t>
      </w:r>
      <w:r w:rsidR="00EB23CC">
        <w:rPr>
          <w:rFonts w:ascii="Times New Roman" w:hAnsi="Times New Roman"/>
          <w:b w:val="0"/>
          <w:bCs w:val="0"/>
          <w:szCs w:val="28"/>
        </w:rPr>
        <w:t xml:space="preserve">Выпускнику, работая с текстом, </w:t>
      </w:r>
      <w:r>
        <w:rPr>
          <w:rFonts w:ascii="Times New Roman" w:hAnsi="Times New Roman"/>
          <w:b w:val="0"/>
          <w:bCs w:val="0"/>
          <w:szCs w:val="28"/>
        </w:rPr>
        <w:t xml:space="preserve">надо научиться работать с его формой, происхождением и поводом. Нужно уметь найти ответ глазами: </w:t>
      </w:r>
      <w:r>
        <w:rPr>
          <w:rStyle w:val="af5"/>
          <w:rFonts w:ascii="Times New Roman" w:hAnsi="Times New Roman"/>
          <w:b w:val="0"/>
          <w:bCs w:val="0"/>
          <w:szCs w:val="28"/>
        </w:rPr>
        <w:t>Кто автор?</w:t>
      </w:r>
      <w:r>
        <w:rPr>
          <w:rFonts w:ascii="Times New Roman" w:hAnsi="Times New Roman"/>
          <w:b w:val="0"/>
          <w:bCs w:val="0"/>
          <w:szCs w:val="28"/>
        </w:rPr>
        <w:t xml:space="preserve"> Ищите в тексте слова «я», позицию первого лица, титулы; </w:t>
      </w:r>
      <w:r>
        <w:rPr>
          <w:rStyle w:val="af5"/>
          <w:rFonts w:ascii="Times New Roman" w:hAnsi="Times New Roman"/>
          <w:b w:val="0"/>
          <w:bCs w:val="0"/>
          <w:szCs w:val="28"/>
        </w:rPr>
        <w:t>Когда написан?</w:t>
      </w:r>
      <w:r>
        <w:rPr>
          <w:rFonts w:ascii="Times New Roman" w:hAnsi="Times New Roman"/>
          <w:b w:val="0"/>
          <w:bCs w:val="0"/>
          <w:szCs w:val="28"/>
        </w:rPr>
        <w:t xml:space="preserve"> Ищите маркеры време</w:t>
      </w:r>
      <w:r w:rsidR="00EB23CC">
        <w:rPr>
          <w:rFonts w:ascii="Times New Roman" w:hAnsi="Times New Roman"/>
          <w:b w:val="0"/>
          <w:bCs w:val="0"/>
          <w:szCs w:val="28"/>
        </w:rPr>
        <w:t xml:space="preserve">ни: упоминание конкретных лиц, </w:t>
      </w:r>
      <w:r>
        <w:rPr>
          <w:rFonts w:ascii="Times New Roman" w:hAnsi="Times New Roman"/>
          <w:b w:val="0"/>
          <w:bCs w:val="0"/>
          <w:szCs w:val="28"/>
        </w:rPr>
        <w:t xml:space="preserve">реалий быта,  названий органов власти; </w:t>
      </w:r>
      <w:r>
        <w:rPr>
          <w:rStyle w:val="af5"/>
          <w:rFonts w:ascii="Times New Roman" w:hAnsi="Times New Roman"/>
          <w:b w:val="0"/>
          <w:bCs w:val="0"/>
          <w:szCs w:val="28"/>
        </w:rPr>
        <w:t>О каком событии?</w:t>
      </w:r>
      <w:r>
        <w:rPr>
          <w:rFonts w:ascii="Times New Roman" w:hAnsi="Times New Roman"/>
          <w:b w:val="0"/>
          <w:bCs w:val="0"/>
          <w:szCs w:val="28"/>
        </w:rPr>
        <w:t xml:space="preserve"> Ищите ключевые слова-триггеры (</w:t>
      </w:r>
      <w:r>
        <w:rPr>
          <w:rStyle w:val="af5"/>
          <w:rFonts w:ascii="Times New Roman" w:hAnsi="Times New Roman"/>
          <w:b w:val="0"/>
          <w:bCs w:val="0"/>
          <w:szCs w:val="28"/>
        </w:rPr>
        <w:t>«продналог»</w:t>
      </w:r>
      <w:r>
        <w:rPr>
          <w:rFonts w:ascii="Times New Roman" w:hAnsi="Times New Roman"/>
          <w:b w:val="0"/>
          <w:bCs w:val="0"/>
          <w:szCs w:val="28"/>
        </w:rPr>
        <w:t xml:space="preserve"> - НЭП).</w:t>
      </w:r>
    </w:p>
    <w:p w14:paraId="5FA6233C" w14:textId="77777777" w:rsidR="00E7013E" w:rsidRDefault="005F061B">
      <w:pPr>
        <w:pStyle w:val="afd"/>
        <w:tabs>
          <w:tab w:val="left" w:pos="0"/>
        </w:tabs>
        <w:jc w:val="both"/>
      </w:pPr>
      <w:r>
        <w:rPr>
          <w:b/>
          <w:sz w:val="28"/>
          <w:szCs w:val="28"/>
        </w:rPr>
        <w:t>4. Работа с визуальными источниками.</w:t>
      </w:r>
      <w:r>
        <w:rPr>
          <w:sz w:val="28"/>
          <w:szCs w:val="28"/>
        </w:rPr>
        <w:t xml:space="preserve"> Марки, плакаты, монеты. Главное правило: смотреть не на рисунок, а на подписи, даты и имена. Марка с портретом Ломоносова выпущена к 300-летию - считаем год рождения, получаем XVIII век, вспоминаем основание МГУ и Академию наук.</w:t>
      </w:r>
    </w:p>
    <w:p w14:paraId="03A2A7F7" w14:textId="77777777" w:rsidR="00E7013E" w:rsidRDefault="005F061B" w:rsidP="002D1335">
      <w:pPr>
        <w:pStyle w:val="3"/>
        <w:numPr>
          <w:ilvl w:val="0"/>
          <w:numId w:val="0"/>
        </w:numPr>
        <w:spacing w:after="283" w:line="276" w:lineRule="auto"/>
        <w:ind w:firstLine="567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Cs w:val="28"/>
        </w:rPr>
        <w:t>В общей стратегии изучения исторического материала обязательно используем основной источник информации - открытый банк заданий ФИПИ и демоверсия текущего года.  Сначала в приоритете ставим решение заданий первой части. Они составляют базу первичных баллов для прохождения порога. Задания второй части повышенного и высокого уровня выполняются, но только тогда, когда первая часть сделана. Каждый день открывать любой атлас и вслух комментировать одну случайную карту по алгоритму выше. Завести словарь дефицитов: выписывать даты, термины и авторов цитат, в которых допущена ошибка, и возвращаться к этому списку перед сном.</w:t>
      </w:r>
    </w:p>
    <w:p w14:paraId="1212692D" w14:textId="77777777" w:rsidR="00E7013E" w:rsidRDefault="005F061B" w:rsidP="002D1335">
      <w:pPr>
        <w:pStyle w:val="af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Такая стратегия отсекает избыточную информацию и концентрирует усилия на тех навыках, которые напрямую конвертируются в 60+ баллов.</w:t>
      </w:r>
    </w:p>
    <w:p w14:paraId="6759B0E5" w14:textId="77777777" w:rsidR="008B7F8E" w:rsidRPr="00EB23CC" w:rsidRDefault="008B7F8E" w:rsidP="00EB23CC">
      <w:pPr>
        <w:spacing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Можно порекомендовать также следующие приёмы: </w:t>
      </w:r>
      <w:r>
        <w:rPr>
          <w:sz w:val="28"/>
          <w:szCs w:val="28"/>
        </w:rPr>
        <w:br/>
      </w:r>
      <w:r w:rsidRPr="00EB23CC">
        <w:rPr>
          <w:b/>
          <w:bCs/>
          <w:sz w:val="28"/>
          <w:szCs w:val="28"/>
        </w:rPr>
        <w:t>Работа с хронологией и датами</w:t>
      </w:r>
    </w:p>
    <w:p w14:paraId="76E44151" w14:textId="77777777" w:rsidR="008B7F8E" w:rsidRPr="00EB23CC" w:rsidRDefault="008B7F8E" w:rsidP="00EB23CC">
      <w:pPr>
        <w:spacing w:line="276" w:lineRule="auto"/>
        <w:rPr>
          <w:i/>
          <w:iCs/>
          <w:sz w:val="28"/>
          <w:szCs w:val="28"/>
        </w:rPr>
      </w:pPr>
      <w:r w:rsidRPr="00EB23CC">
        <w:rPr>
          <w:i/>
          <w:iCs/>
          <w:sz w:val="28"/>
          <w:szCs w:val="28"/>
        </w:rPr>
        <w:lastRenderedPageBreak/>
        <w:t>1. Использование принципа «дата-событие-последствие».</w:t>
      </w:r>
    </w:p>
    <w:p w14:paraId="2DAAB17E" w14:textId="77777777" w:rsidR="008B7F8E" w:rsidRPr="00EB23CC" w:rsidRDefault="008B7F8E" w:rsidP="00EB23CC">
      <w:pPr>
        <w:spacing w:line="276" w:lineRule="auto"/>
        <w:rPr>
          <w:sz w:val="28"/>
          <w:szCs w:val="28"/>
        </w:rPr>
      </w:pPr>
      <w:r w:rsidRPr="00EB23CC">
        <w:rPr>
          <w:sz w:val="28"/>
          <w:szCs w:val="28"/>
        </w:rPr>
        <w:t>В этом случае дата запоминается как узел связи. Например: 1861 г – отмена крепостного права-развитие капитализма, рост социальной напряженности.</w:t>
      </w:r>
    </w:p>
    <w:p w14:paraId="08680C5D" w14:textId="77777777" w:rsidR="008B7F8E" w:rsidRPr="00EB23CC" w:rsidRDefault="008B7F8E" w:rsidP="00EB23CC">
      <w:pPr>
        <w:spacing w:line="276" w:lineRule="auto"/>
        <w:rPr>
          <w:i/>
          <w:iCs/>
          <w:sz w:val="28"/>
          <w:szCs w:val="28"/>
        </w:rPr>
      </w:pPr>
      <w:r w:rsidRPr="00EB23CC">
        <w:rPr>
          <w:i/>
          <w:iCs/>
          <w:sz w:val="28"/>
          <w:szCs w:val="28"/>
        </w:rPr>
        <w:t>2. Метод «Хронологических пазлов»</w:t>
      </w:r>
    </w:p>
    <w:p w14:paraId="1AAEFA3E" w14:textId="77777777" w:rsidR="008B7F8E" w:rsidRPr="00EB23CC" w:rsidRDefault="008B7F8E" w:rsidP="00EB23CC">
      <w:pPr>
        <w:spacing w:line="276" w:lineRule="auto"/>
        <w:rPr>
          <w:sz w:val="28"/>
          <w:szCs w:val="28"/>
        </w:rPr>
      </w:pPr>
      <w:r w:rsidRPr="00EB23CC">
        <w:rPr>
          <w:sz w:val="28"/>
          <w:szCs w:val="28"/>
        </w:rPr>
        <w:t>Выпускникам предлагаются пазлы с разрозненными событиями и датами, которые нужно собрать в логическую последовательность и обосновать связи.</w:t>
      </w:r>
    </w:p>
    <w:p w14:paraId="45C2E7AD" w14:textId="77777777" w:rsidR="00E7013E" w:rsidRPr="00EB23CC" w:rsidRDefault="005F061B" w:rsidP="002D1335">
      <w:pPr>
        <w:pStyle w:val="3"/>
        <w:numPr>
          <w:ilvl w:val="3"/>
          <w:numId w:val="3"/>
        </w:numPr>
        <w:tabs>
          <w:tab w:val="left" w:pos="567"/>
        </w:tabs>
        <w:spacing w:line="276" w:lineRule="auto"/>
        <w:ind w:left="0" w:firstLine="709"/>
        <w:jc w:val="both"/>
        <w:rPr>
          <w:rFonts w:ascii="Times New Roman" w:hAnsi="Times New Roman"/>
          <w:szCs w:val="28"/>
        </w:rPr>
      </w:pPr>
      <w:r w:rsidRPr="00EB23CC">
        <w:rPr>
          <w:rFonts w:ascii="Times New Roman" w:hAnsi="Times New Roman"/>
          <w:szCs w:val="28"/>
        </w:rPr>
        <w:t>Методический анализ качества освоения метапредметных результатов ФГОС участниками ЕГЭ с низким уровнем подготовки</w:t>
      </w:r>
    </w:p>
    <w:p w14:paraId="613EB8CE" w14:textId="77777777" w:rsidR="00E7013E" w:rsidRDefault="00E7013E">
      <w:pPr>
        <w:ind w:firstLine="567"/>
        <w:contextualSpacing/>
        <w:jc w:val="both"/>
        <w:rPr>
          <w:i/>
          <w:iCs/>
        </w:rPr>
      </w:pPr>
    </w:p>
    <w:p w14:paraId="3E449253" w14:textId="77777777" w:rsidR="00E7013E" w:rsidRPr="00F12FB5" w:rsidRDefault="005F061B" w:rsidP="002D1335">
      <w:pPr>
        <w:spacing w:line="276" w:lineRule="auto"/>
        <w:ind w:firstLine="567"/>
        <w:contextualSpacing/>
        <w:jc w:val="both"/>
        <w:rPr>
          <w:iCs/>
        </w:rPr>
      </w:pPr>
      <w:r w:rsidRPr="00F12FB5">
        <w:rPr>
          <w:iCs/>
        </w:rPr>
        <w:t>В данном пункте рассматриваются метапредметные результаты ФГОС (</w:t>
      </w:r>
      <w:r w:rsidRPr="00F12FB5">
        <w:t>познавательные, коммуникативные, регулятивные (самоорганизация и самоконтроль)</w:t>
      </w:r>
      <w:r w:rsidRPr="00F12FB5">
        <w:rPr>
          <w:iCs/>
        </w:rPr>
        <w:t xml:space="preserve">) (далее – метапредметные умения), которые могли повлиять на выполнение заданий КИМ. </w:t>
      </w:r>
    </w:p>
    <w:p w14:paraId="67AE4BAC" w14:textId="77777777" w:rsidR="00E7013E" w:rsidRPr="00F12FB5" w:rsidRDefault="005F061B" w:rsidP="002D1335">
      <w:pPr>
        <w:spacing w:line="276" w:lineRule="auto"/>
        <w:ind w:firstLine="567"/>
        <w:contextualSpacing/>
        <w:jc w:val="both"/>
      </w:pPr>
      <w:r w:rsidRPr="00F12FB5">
        <w:t>Для проведения анализа использова</w:t>
      </w:r>
      <w:r w:rsidR="00F12FB5" w:rsidRPr="00F12FB5">
        <w:t>н</w:t>
      </w:r>
      <w:r w:rsidRPr="00F12FB5">
        <w:t xml:space="preserve">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 </w:t>
      </w:r>
    </w:p>
    <w:p w14:paraId="2499F74D" w14:textId="77777777" w:rsidR="00E7013E" w:rsidRDefault="00E7013E">
      <w:pPr>
        <w:ind w:firstLine="567"/>
        <w:contextualSpacing/>
        <w:jc w:val="both"/>
        <w:rPr>
          <w:bCs/>
          <w:i/>
          <w:iCs/>
        </w:rPr>
      </w:pPr>
    </w:p>
    <w:p w14:paraId="41B11B71" w14:textId="77777777" w:rsidR="00E7013E" w:rsidRDefault="005F061B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</w:t>
      </w:r>
    </w:p>
    <w:p w14:paraId="4276890E" w14:textId="77777777" w:rsidR="00E7013E" w:rsidRDefault="00E7013E">
      <w:pPr>
        <w:pStyle w:val="aff1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5874B11B" w14:textId="77777777" w:rsidR="00E7013E" w:rsidRDefault="005F061B" w:rsidP="002D1335">
      <w:pPr>
        <w:spacing w:line="276" w:lineRule="auto"/>
        <w:ind w:firstLine="567"/>
        <w:jc w:val="both"/>
      </w:pPr>
      <w:r>
        <w:rPr>
          <w:sz w:val="28"/>
          <w:szCs w:val="28"/>
        </w:rPr>
        <w:t>Выпускники анализируемой группы демонстрируют дефицит базовых логических, исследовательских действий и навыков работы с информацией.</w:t>
      </w:r>
    </w:p>
    <w:p w14:paraId="0FBB3C8B" w14:textId="77777777" w:rsidR="00E7013E" w:rsidRDefault="005F061B" w:rsidP="00EB23CC">
      <w:pPr>
        <w:pStyle w:val="aff1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Базовый уровень.</w:t>
      </w:r>
      <w:r w:rsidR="002D133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  <w:r w:rsidR="002D133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Знание исторических деятелей/задание на установление соответствия</w:t>
      </w:r>
      <w:r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14:paraId="1D0E4AE8" w14:textId="77777777" w:rsidR="00E7013E" w:rsidRDefault="005F061B" w:rsidP="00EB23CC">
      <w:pPr>
        <w:pStyle w:val="aff1"/>
        <w:ind w:left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Распространённая ошибка: незнание терминов, событий, явлений, процессов, исторических персоналий. </w:t>
      </w:r>
    </w:p>
    <w:p w14:paraId="485C78C7" w14:textId="77777777" w:rsidR="00E7013E" w:rsidRDefault="005F061B" w:rsidP="00EB23CC">
      <w:pPr>
        <w:pStyle w:val="aff1"/>
        <w:ind w:left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Код проверяемого требования: 1. Познавательные УУД (базовые логические умения: владение научной терминологией, ключевыми понятиями). </w:t>
      </w:r>
    </w:p>
    <w:p w14:paraId="1E92439C" w14:textId="77777777" w:rsidR="00E7013E" w:rsidRDefault="005F061B" w:rsidP="00EB23CC">
      <w:pPr>
        <w:pStyle w:val="aff1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Базовый уровень.</w:t>
      </w:r>
      <w:r w:rsidR="002D133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  <w:r w:rsidR="002D133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Знание основных фактов, процессов, явлений истории культуры России (задание на установление соответствия).</w:t>
      </w:r>
    </w:p>
    <w:p w14:paraId="6C387EED" w14:textId="77777777" w:rsidR="00E7013E" w:rsidRDefault="005F061B" w:rsidP="00EB23CC">
      <w:pPr>
        <w:pStyle w:val="aff1"/>
        <w:ind w:left="0"/>
        <w:jc w:val="both"/>
        <w:rPr>
          <w:rFonts w:ascii="Times New Roman" w:hAnsi="Times New Roman"/>
          <w:bCs/>
          <w:iCs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lastRenderedPageBreak/>
        <w:t>Распространённая ошибка: незнание памятников культуры.</w:t>
      </w:r>
    </w:p>
    <w:p w14:paraId="4E6A4055" w14:textId="77777777" w:rsidR="00E7013E" w:rsidRDefault="005F061B" w:rsidP="00EB23CC">
      <w:pPr>
        <w:pStyle w:val="aff1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Код проверяемого требования: 1. Познавательные УУД (базовые логические умения, установление существенного признака для сравнения, владение научной терминологией, владение навыками получения информации из источников разных типов).</w:t>
      </w:r>
    </w:p>
    <w:p w14:paraId="5D32EEFE" w14:textId="77777777" w:rsidR="00E7013E" w:rsidRDefault="005F061B" w:rsidP="00EB23CC">
      <w:pPr>
        <w:pStyle w:val="aff1"/>
        <w:widowControl w:val="0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Базовый уровень: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Задание 10</w:t>
      </w:r>
      <w:r w:rsidR="002D1335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. </w:t>
      </w:r>
      <w:r w:rsidRPr="005F061B">
        <w:rPr>
          <w:rFonts w:ascii="Times New Roman" w:hAnsi="Times New Roman"/>
          <w:bCs/>
          <w:iCs/>
          <w:sz w:val="28"/>
          <w:szCs w:val="28"/>
          <w:lang w:eastAsia="ru-RU"/>
        </w:rPr>
        <w:t>(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Умение анализировать текстовые, визуальные источники исторической информации).</w:t>
      </w:r>
    </w:p>
    <w:p w14:paraId="0607789E" w14:textId="77777777" w:rsidR="00E7013E" w:rsidRDefault="005F061B" w:rsidP="00EB23CC">
      <w:pPr>
        <w:pStyle w:val="aff1"/>
        <w:ind w:left="0"/>
        <w:jc w:val="both"/>
      </w:pPr>
      <w:r>
        <w:rPr>
          <w:rFonts w:ascii="Times New Roman" w:hAnsi="Times New Roman"/>
          <w:bCs/>
          <w:sz w:val="28"/>
          <w:szCs w:val="28"/>
          <w:lang w:eastAsia="ru-RU"/>
        </w:rPr>
        <w:t>Распространённая ошибка: сложно определить топонимический объект.</w:t>
      </w:r>
    </w:p>
    <w:p w14:paraId="67AAFFEA" w14:textId="77777777" w:rsidR="00E7013E" w:rsidRDefault="005F061B" w:rsidP="00EB23CC">
      <w:pPr>
        <w:pStyle w:val="aff1"/>
        <w:ind w:left="0"/>
        <w:jc w:val="both"/>
      </w:pPr>
      <w:r>
        <w:rPr>
          <w:rFonts w:ascii="Times New Roman" w:hAnsi="Times New Roman"/>
          <w:bCs/>
          <w:sz w:val="28"/>
          <w:szCs w:val="28"/>
          <w:lang w:eastAsia="ru-RU"/>
        </w:rPr>
        <w:t>Код проверяемого требования: 1. Познавательные УУД ( работа с информацией).</w:t>
      </w:r>
    </w:p>
    <w:p w14:paraId="2628AEE4" w14:textId="77777777" w:rsidR="00E7013E" w:rsidRDefault="005F061B" w:rsidP="00EB23CC">
      <w:pPr>
        <w:pStyle w:val="aff1"/>
        <w:widowControl w:val="0"/>
        <w:spacing w:after="0"/>
        <w:ind w:left="0"/>
        <w:jc w:val="both"/>
      </w:pP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Повышенный уровень: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Задание 13.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Работа с письменным историческим источником </w:t>
      </w:r>
    </w:p>
    <w:p w14:paraId="01CA367A" w14:textId="77777777" w:rsidR="00E7013E" w:rsidRDefault="005F061B" w:rsidP="00EB23CC">
      <w:pPr>
        <w:pStyle w:val="aff1"/>
        <w:widowControl w:val="0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Распространённая ошибка: трудно определить хронологический период или вспомнить вторую персоналию, которую требуется назвать согласно описываемой эпохе.</w:t>
      </w:r>
    </w:p>
    <w:p w14:paraId="45988B09" w14:textId="77777777" w:rsidR="00E7013E" w:rsidRDefault="005F061B" w:rsidP="00EB23CC">
      <w:pPr>
        <w:pStyle w:val="aff1"/>
        <w:widowControl w:val="0"/>
        <w:spacing w:after="0"/>
        <w:ind w:left="0"/>
        <w:jc w:val="both"/>
      </w:pPr>
      <w:r>
        <w:rPr>
          <w:rFonts w:ascii="Times New Roman" w:hAnsi="Times New Roman"/>
          <w:sz w:val="28"/>
          <w:szCs w:val="28"/>
        </w:rPr>
        <w:t>Код проверяемого требования: 1. Познавательные УУД (базовые исследовательские умения, работа с информацией).</w:t>
      </w:r>
    </w:p>
    <w:p w14:paraId="081AB244" w14:textId="77777777" w:rsidR="00E7013E" w:rsidRDefault="005F061B" w:rsidP="00EB23CC">
      <w:pPr>
        <w:pStyle w:val="aff1"/>
        <w:widowControl w:val="0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Повышенный уровень:</w:t>
      </w:r>
      <w:r w:rsidR="002D133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Задание 16.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Работа с изображениями. </w:t>
      </w:r>
    </w:p>
    <w:p w14:paraId="03358498" w14:textId="77777777" w:rsidR="00E7013E" w:rsidRDefault="005F061B" w:rsidP="00EB23CC">
      <w:pPr>
        <w:pStyle w:val="aff1"/>
        <w:ind w:left="0"/>
        <w:jc w:val="both"/>
      </w:pPr>
      <w:r>
        <w:rPr>
          <w:rFonts w:ascii="Times New Roman" w:hAnsi="Times New Roman"/>
          <w:bCs/>
          <w:sz w:val="28"/>
          <w:szCs w:val="28"/>
          <w:lang w:eastAsia="ru-RU"/>
        </w:rPr>
        <w:t>Распространённая ошибка: определение памятника культуры, автора, направления.</w:t>
      </w:r>
    </w:p>
    <w:p w14:paraId="372C5CF0" w14:textId="77777777" w:rsidR="00E7013E" w:rsidRDefault="005F061B" w:rsidP="00EB23CC">
      <w:pPr>
        <w:pStyle w:val="aff1"/>
        <w:widowControl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проверяемого требования: 1. Познавательные УУД (базовые исследовательские умения, работа с информацией).</w:t>
      </w:r>
    </w:p>
    <w:p w14:paraId="3BF632FD" w14:textId="77777777" w:rsidR="00E7013E" w:rsidRDefault="005F061B" w:rsidP="002D1335">
      <w:pPr>
        <w:pStyle w:val="aff1"/>
        <w:spacing w:after="0"/>
        <w:ind w:left="0"/>
        <w:jc w:val="both"/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Критичный уровень у выпускников данной группы — не приступали к выполнению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заданий 20 и 21 </w:t>
      </w: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высокого уровня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сложности (Умение анализировать, сравнивать исторические события, явления, процессы, формулировать и обосновывать собственную точку зрения).</w:t>
      </w:r>
    </w:p>
    <w:p w14:paraId="6F0EEF8B" w14:textId="77777777" w:rsidR="00E7013E" w:rsidRDefault="005F061B" w:rsidP="00EB23CC">
      <w:pPr>
        <w:spacing w:line="276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Код проверяемого тр</w:t>
      </w:r>
      <w:r w:rsidR="00EB23CC">
        <w:rPr>
          <w:bCs/>
          <w:iCs/>
          <w:sz w:val="28"/>
          <w:szCs w:val="28"/>
        </w:rPr>
        <w:t>ебования: 1. Познавательные УУД</w:t>
      </w:r>
      <w:r>
        <w:rPr>
          <w:bCs/>
          <w:iCs/>
          <w:sz w:val="28"/>
          <w:szCs w:val="28"/>
        </w:rPr>
        <w:t>, 2. Коммуникативные УУД.</w:t>
      </w:r>
    </w:p>
    <w:p w14:paraId="2B08AD52" w14:textId="77777777" w:rsidR="00E7013E" w:rsidRDefault="00E7013E">
      <w:pPr>
        <w:pStyle w:val="aff1"/>
        <w:spacing w:after="0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06EDE627" w14:textId="77777777" w:rsidR="00E7013E" w:rsidRDefault="005F061B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6FA324F5" w14:textId="77777777" w:rsidR="00E7013E" w:rsidRDefault="00E7013E">
      <w:pPr>
        <w:pStyle w:val="aff1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60CDAD15" w14:textId="77777777" w:rsidR="00E7013E" w:rsidRDefault="005F061B" w:rsidP="00AD0228">
      <w:pPr>
        <w:spacing w:line="276" w:lineRule="auto"/>
        <w:ind w:firstLine="567"/>
        <w:jc w:val="both"/>
      </w:pPr>
      <w:r>
        <w:rPr>
          <w:i/>
          <w:sz w:val="28"/>
          <w:szCs w:val="28"/>
        </w:rPr>
        <w:t>Не достигнуты:</w:t>
      </w:r>
      <w:r>
        <w:rPr>
          <w:sz w:val="28"/>
          <w:szCs w:val="28"/>
        </w:rPr>
        <w:t xml:space="preserve"> Базовые познавательные УУД (1.1. – базовые логические действия (</w:t>
      </w:r>
      <w:r w:rsidR="00EB23CC">
        <w:rPr>
          <w:sz w:val="28"/>
          <w:szCs w:val="28"/>
        </w:rPr>
        <w:t>владение научной терминологией)</w:t>
      </w:r>
      <w:r>
        <w:rPr>
          <w:sz w:val="28"/>
          <w:szCs w:val="28"/>
        </w:rPr>
        <w:t>; 1.3. – работа с информацией). Регулятивные УУД в части самоорганизации и самоконтроля (3.1 и 3.2).</w:t>
      </w:r>
    </w:p>
    <w:p w14:paraId="4D75F5FD" w14:textId="77777777" w:rsidR="00E7013E" w:rsidRPr="00AD0228" w:rsidRDefault="005F061B" w:rsidP="00AD0228">
      <w:pPr>
        <w:pStyle w:val="aff1"/>
        <w:spacing w:after="0"/>
        <w:ind w:left="0" w:firstLine="567"/>
        <w:jc w:val="both"/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      Достигнуты</w:t>
      </w:r>
      <w:r>
        <w:rPr>
          <w:rFonts w:ascii="Times New Roman" w:hAnsi="Times New Roman"/>
          <w:sz w:val="28"/>
          <w:szCs w:val="28"/>
          <w:lang w:eastAsia="ru-RU"/>
        </w:rPr>
        <w:t xml:space="preserve">: овладение видами деятельности по получению нового знания, распознавание определённого набора дат и событий (хронологические умения), владение получения информации из источника, систематизация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исторической информации в соответствии с заданными критериями, работа с изображениями по теме «Великая Отечественная война» (задания 1, 2, 8, 11,14).</w:t>
      </w:r>
    </w:p>
    <w:p w14:paraId="416AD250" w14:textId="77777777" w:rsidR="00E7013E" w:rsidRDefault="005F061B" w:rsidP="00AD0228">
      <w:pPr>
        <w:pStyle w:val="3"/>
        <w:numPr>
          <w:ilvl w:val="3"/>
          <w:numId w:val="3"/>
        </w:numPr>
        <w:tabs>
          <w:tab w:val="left" w:pos="567"/>
        </w:tabs>
        <w:ind w:left="0" w:firstLine="709"/>
        <w:jc w:val="both"/>
        <w:rPr>
          <w:szCs w:val="28"/>
        </w:rPr>
      </w:pPr>
      <w:r w:rsidRPr="00EB23CC">
        <w:rPr>
          <w:szCs w:val="28"/>
        </w:rPr>
        <w:t>Рекомендации для учителей по совершенствованию преподавания учебного предмета группе обучающихся с низким уровнем подготовки</w:t>
      </w:r>
    </w:p>
    <w:p w14:paraId="3A131404" w14:textId="77777777" w:rsidR="00AD0228" w:rsidRPr="00AD0228" w:rsidRDefault="00AD0228" w:rsidP="00AD0228"/>
    <w:p w14:paraId="08F3A5D6" w14:textId="77777777" w:rsidR="00E7013E" w:rsidRDefault="005F061B">
      <w:pPr>
        <w:pStyle w:val="afd"/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Методические  рекомендации:</w:t>
      </w:r>
    </w:p>
    <w:p w14:paraId="062DC80E" w14:textId="77777777" w:rsidR="00E7013E" w:rsidRDefault="005F061B">
      <w:pPr>
        <w:pStyle w:val="afd"/>
        <w:rPr>
          <w:sz w:val="28"/>
          <w:szCs w:val="28"/>
        </w:rPr>
      </w:pPr>
      <w:r>
        <w:rPr>
          <w:b/>
          <w:bCs/>
          <w:sz w:val="28"/>
          <w:szCs w:val="28"/>
        </w:rPr>
        <w:t>1. Использование ресурса ФИПИ</w:t>
      </w:r>
      <w:r>
        <w:rPr>
          <w:sz w:val="28"/>
          <w:szCs w:val="28"/>
        </w:rPr>
        <w:t xml:space="preserve"> для школ с рисками учебной неуспешности. В помощь в базовой предметной подготовки обязательно использовать сборник </w:t>
      </w:r>
      <w:proofErr w:type="spellStart"/>
      <w:r>
        <w:rPr>
          <w:sz w:val="28"/>
          <w:szCs w:val="28"/>
        </w:rPr>
        <w:t>Артасова</w:t>
      </w:r>
      <w:proofErr w:type="spellEnd"/>
      <w:r>
        <w:rPr>
          <w:sz w:val="28"/>
          <w:szCs w:val="28"/>
        </w:rPr>
        <w:t xml:space="preserve"> И.А. «Методические рекомендации для учителей школ с высокой долей обучающихся с рисками учебной неуспешности»  </w:t>
      </w:r>
      <w:hyperlink r:id="rId13" w:anchor="!/tab/223974643-8" w:history="1">
        <w:r>
          <w:rPr>
            <w:rStyle w:val="af7"/>
            <w:sz w:val="28"/>
            <w:szCs w:val="28"/>
          </w:rPr>
          <w:t>Методические рекомендации для учителей школ с высокой долей обучающихся с рисками учебной неуспешности</w:t>
        </w:r>
      </w:hyperlink>
      <w:r>
        <w:rPr>
          <w:sz w:val="28"/>
          <w:szCs w:val="28"/>
        </w:rPr>
        <w:t xml:space="preserve">  с подробным разбором заданий КИМ ЕГЭ.</w:t>
      </w:r>
    </w:p>
    <w:p w14:paraId="2560753D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b/>
          <w:sz w:val="28"/>
          <w:szCs w:val="28"/>
        </w:rPr>
        <w:t>2. Опора на визуальные схемы:</w:t>
      </w:r>
    </w:p>
    <w:p w14:paraId="007E68D3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i/>
          <w:iCs/>
          <w:sz w:val="28"/>
          <w:szCs w:val="28"/>
        </w:rPr>
        <w:t xml:space="preserve">Линии времени (ленты времени): </w:t>
      </w:r>
      <w:r>
        <w:rPr>
          <w:sz w:val="28"/>
          <w:szCs w:val="28"/>
        </w:rPr>
        <w:t>обязательное дублирование каждого события тремя маркерами: дата (цифра), событие (фраза), следствие (стрелка).</w:t>
      </w:r>
    </w:p>
    <w:p w14:paraId="0C881AF5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Интеллект-карты: </w:t>
      </w:r>
      <w:r>
        <w:rPr>
          <w:sz w:val="28"/>
          <w:szCs w:val="28"/>
        </w:rPr>
        <w:t>любая крупная тема (например, «Реформы Петра I») оформляется как схема с одним центром и четырьмя ветвями (экономика, политика, культура, социальная сфера).</w:t>
      </w:r>
    </w:p>
    <w:p w14:paraId="5C7ED43D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- Опорные конспекты:</w:t>
      </w:r>
      <w:r>
        <w:rPr>
          <w:sz w:val="28"/>
          <w:szCs w:val="28"/>
        </w:rPr>
        <w:t xml:space="preserve"> лист А4, на котором вся тема (например, Смутное время) умещается в виде набора иконок, ключевых слов и стрелок. Заучивание происходит через воспроизведение этого листа по памяти.</w:t>
      </w:r>
    </w:p>
    <w:p w14:paraId="08A10616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b/>
          <w:sz w:val="28"/>
          <w:szCs w:val="28"/>
        </w:rPr>
        <w:t>3. Анализ источника и аргументация.</w:t>
      </w:r>
      <w:r>
        <w:rPr>
          <w:sz w:val="28"/>
          <w:szCs w:val="28"/>
        </w:rPr>
        <w:t xml:space="preserve">  Алгоритм работы с источником:</w:t>
      </w:r>
    </w:p>
    <w:p w14:paraId="24733497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Атрибуция источника: </w:t>
      </w:r>
      <w:r>
        <w:rPr>
          <w:sz w:val="28"/>
          <w:szCs w:val="28"/>
        </w:rPr>
        <w:t>использование формулы ПИМС (Повод - Источник - Место - Содержание). Прежде чем отвечать на вопросы, ученик обязан выписать: кто автор, когда создан документ, какой повод его породил. Без заполнения этих четырех полей ответ не принимается.</w:t>
      </w:r>
    </w:p>
    <w:p w14:paraId="72B539FA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- Задание на аргументацию:</w:t>
      </w:r>
      <w:r>
        <w:rPr>
          <w:sz w:val="28"/>
          <w:szCs w:val="28"/>
        </w:rPr>
        <w:t xml:space="preserve"> работа исключительно по шаблону. Тезис → Аргумент 1 (исторический факт + прямая связь с тезисом) → Аргумент 2. Ошибкой считается отсутствие явной связки «следовательно», «это доказывает, что...».</w:t>
      </w:r>
    </w:p>
    <w:p w14:paraId="2D7E23B5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Карточный метод (система </w:t>
      </w:r>
      <w:proofErr w:type="spellStart"/>
      <w:r>
        <w:rPr>
          <w:b/>
          <w:sz w:val="28"/>
          <w:szCs w:val="28"/>
        </w:rPr>
        <w:t>Лейтмана</w:t>
      </w:r>
      <w:proofErr w:type="spellEnd"/>
      <w:r>
        <w:rPr>
          <w:b/>
          <w:sz w:val="28"/>
          <w:szCs w:val="28"/>
        </w:rPr>
        <w:t xml:space="preserve"> - Назарова). </w:t>
      </w:r>
      <w:r>
        <w:rPr>
          <w:sz w:val="28"/>
          <w:szCs w:val="28"/>
        </w:rPr>
        <w:t xml:space="preserve"> Для запоминания фактов используются двусторонние карточки (самодельные или цифровые):</w:t>
      </w:r>
    </w:p>
    <w:p w14:paraId="5B2CA235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sz w:val="28"/>
          <w:szCs w:val="28"/>
        </w:rPr>
        <w:t>- Лицо: термин, дата или имя.</w:t>
      </w:r>
    </w:p>
    <w:p w14:paraId="5A57A1B8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sz w:val="28"/>
          <w:szCs w:val="28"/>
        </w:rPr>
        <w:t>- Оборот: развернутое определение, суть события или роль личности. Работа строится короткими сессиями по 5-7 минут в начале каждого урока. Карточки делятся на три стопки: «знаю отлично», «сомневаюсь», «не знаю». Повторяется только вторая и третья стопки.</w:t>
      </w:r>
    </w:p>
    <w:p w14:paraId="6EE40135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Межпредметные мостики. </w:t>
      </w:r>
      <w:r>
        <w:rPr>
          <w:sz w:val="28"/>
          <w:szCs w:val="28"/>
        </w:rPr>
        <w:t xml:space="preserve"> Для компенсации слабой общей эрудиции необходимо постоянно привязывать историю к тому, что ученики знают из школьной программы:</w:t>
      </w:r>
    </w:p>
    <w:p w14:paraId="3C0F47A3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sz w:val="28"/>
          <w:szCs w:val="28"/>
        </w:rPr>
        <w:t>- Даты жизни правителей сверять с годами жизни писателей (Екатерина II = Ломоносов, Державин, Фонвизин).</w:t>
      </w:r>
    </w:p>
    <w:p w14:paraId="313C1BF2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sz w:val="28"/>
          <w:szCs w:val="28"/>
        </w:rPr>
        <w:t>- Экономические реформы объяснять через простые математические пропорции (рост налогов на X процентов привел к Y недоимкам).</w:t>
      </w:r>
    </w:p>
    <w:p w14:paraId="6A08E3AF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sz w:val="28"/>
          <w:szCs w:val="28"/>
        </w:rPr>
        <w:t>- Географию войн накладывать на физическую карту России, которую они изучали в 8-9 классах.</w:t>
      </w:r>
    </w:p>
    <w:p w14:paraId="7213A96E" w14:textId="77777777" w:rsidR="00E7013E" w:rsidRPr="00EB23CC" w:rsidRDefault="005F061B" w:rsidP="00EB23CC">
      <w:pPr>
        <w:pStyle w:val="afd"/>
        <w:jc w:val="both"/>
        <w:rPr>
          <w:sz w:val="28"/>
          <w:szCs w:val="28"/>
        </w:rPr>
      </w:pPr>
      <w:r w:rsidRPr="00EB23CC">
        <w:rPr>
          <w:b/>
          <w:sz w:val="28"/>
          <w:szCs w:val="28"/>
        </w:rPr>
        <w:t xml:space="preserve">6. Работа с типичными ошибками (топ ошибок). </w:t>
      </w:r>
      <w:r w:rsidRPr="00EB23CC">
        <w:rPr>
          <w:sz w:val="28"/>
          <w:szCs w:val="28"/>
        </w:rPr>
        <w:t xml:space="preserve"> На каждом втором уроке выделяется 10 минут на разбор банка ошибок именно этой группы: путаница участников Гражданской войны (красные/белые/зеленые); смешение внешней и внутренней политики одного правителя, подмена понятий (опричнина - земщина, вече - дума).</w:t>
      </w:r>
    </w:p>
    <w:p w14:paraId="7757E0A3" w14:textId="77777777" w:rsidR="008B7F8E" w:rsidRPr="00EB23CC" w:rsidRDefault="008B7F8E" w:rsidP="00EB23CC">
      <w:pPr>
        <w:spacing w:line="276" w:lineRule="auto"/>
        <w:rPr>
          <w:b/>
          <w:bCs/>
          <w:sz w:val="28"/>
          <w:szCs w:val="28"/>
        </w:rPr>
      </w:pPr>
      <w:r w:rsidRPr="00EB23CC">
        <w:rPr>
          <w:b/>
          <w:bCs/>
          <w:sz w:val="28"/>
          <w:szCs w:val="28"/>
        </w:rPr>
        <w:t>7. Работа с картой</w:t>
      </w:r>
    </w:p>
    <w:p w14:paraId="0151BAD7" w14:textId="77777777" w:rsidR="008B7F8E" w:rsidRPr="00EB23CC" w:rsidRDefault="008B7F8E" w:rsidP="00EB23CC">
      <w:pPr>
        <w:spacing w:line="276" w:lineRule="auto"/>
        <w:rPr>
          <w:i/>
          <w:iCs/>
          <w:sz w:val="28"/>
          <w:szCs w:val="28"/>
        </w:rPr>
      </w:pPr>
      <w:r w:rsidRPr="00EB23CC">
        <w:rPr>
          <w:i/>
          <w:iCs/>
          <w:sz w:val="28"/>
          <w:szCs w:val="28"/>
        </w:rPr>
        <w:t>1. Использовать поэтапный алгоритм анализа карты</w:t>
      </w:r>
    </w:p>
    <w:p w14:paraId="377973B1" w14:textId="77777777" w:rsidR="008B7F8E" w:rsidRPr="00EB23CC" w:rsidRDefault="008B7F8E" w:rsidP="00EB23CC">
      <w:pPr>
        <w:spacing w:line="276" w:lineRule="auto"/>
        <w:rPr>
          <w:sz w:val="28"/>
          <w:szCs w:val="28"/>
        </w:rPr>
      </w:pPr>
      <w:r w:rsidRPr="00EB23CC">
        <w:rPr>
          <w:sz w:val="28"/>
          <w:szCs w:val="28"/>
        </w:rPr>
        <w:t>1) Определить период и событие по легенде карты и датам</w:t>
      </w:r>
    </w:p>
    <w:p w14:paraId="49581FDF" w14:textId="77777777" w:rsidR="008B7F8E" w:rsidRPr="00EB23CC" w:rsidRDefault="008B7F8E" w:rsidP="00EB23CC">
      <w:pPr>
        <w:spacing w:line="276" w:lineRule="auto"/>
        <w:rPr>
          <w:sz w:val="28"/>
          <w:szCs w:val="28"/>
        </w:rPr>
      </w:pPr>
      <w:r w:rsidRPr="00EB23CC">
        <w:rPr>
          <w:sz w:val="28"/>
          <w:szCs w:val="28"/>
        </w:rPr>
        <w:t>2) выделить ключевые географические объекты</w:t>
      </w:r>
    </w:p>
    <w:p w14:paraId="54CB99C2" w14:textId="77777777" w:rsidR="008B7F8E" w:rsidRPr="00EB23CC" w:rsidRDefault="008B7F8E" w:rsidP="00EB23CC">
      <w:pPr>
        <w:spacing w:line="276" w:lineRule="auto"/>
        <w:rPr>
          <w:sz w:val="28"/>
          <w:szCs w:val="28"/>
        </w:rPr>
      </w:pPr>
      <w:r w:rsidRPr="00EB23CC">
        <w:rPr>
          <w:sz w:val="28"/>
          <w:szCs w:val="28"/>
        </w:rPr>
        <w:lastRenderedPageBreak/>
        <w:t>3) проанализировать стрелки и направления</w:t>
      </w:r>
    </w:p>
    <w:p w14:paraId="21D688F6" w14:textId="77777777" w:rsidR="008B7F8E" w:rsidRPr="00EB23CC" w:rsidRDefault="008B7F8E" w:rsidP="00EB23CC">
      <w:pPr>
        <w:spacing w:line="276" w:lineRule="auto"/>
        <w:rPr>
          <w:sz w:val="28"/>
          <w:szCs w:val="28"/>
        </w:rPr>
      </w:pPr>
      <w:r w:rsidRPr="00EB23CC">
        <w:rPr>
          <w:sz w:val="28"/>
          <w:szCs w:val="28"/>
        </w:rPr>
        <w:t>4) соотнести карту с историческими событиями и процессами</w:t>
      </w:r>
    </w:p>
    <w:p w14:paraId="3E5104E8" w14:textId="77777777" w:rsidR="008B7F8E" w:rsidRPr="00EB23CC" w:rsidRDefault="008B7F8E" w:rsidP="00EB23CC">
      <w:pPr>
        <w:spacing w:line="276" w:lineRule="auto"/>
        <w:rPr>
          <w:sz w:val="28"/>
          <w:szCs w:val="28"/>
        </w:rPr>
      </w:pPr>
      <w:r w:rsidRPr="00EB23CC">
        <w:rPr>
          <w:sz w:val="28"/>
          <w:szCs w:val="28"/>
        </w:rPr>
        <w:t>5) ответить на вопросы задания.</w:t>
      </w:r>
    </w:p>
    <w:p w14:paraId="45361352" w14:textId="77777777" w:rsidR="008B7F8E" w:rsidRPr="00EB23CC" w:rsidRDefault="008B7F8E" w:rsidP="00EB23CC">
      <w:pPr>
        <w:spacing w:line="276" w:lineRule="auto"/>
        <w:rPr>
          <w:sz w:val="28"/>
          <w:szCs w:val="28"/>
        </w:rPr>
      </w:pPr>
      <w:r w:rsidRPr="00EB23CC">
        <w:rPr>
          <w:i/>
          <w:iCs/>
          <w:sz w:val="28"/>
          <w:szCs w:val="28"/>
        </w:rPr>
        <w:t>2. Задания на локализацию и атрибуцию</w:t>
      </w:r>
      <w:r w:rsidRPr="00EB23CC">
        <w:rPr>
          <w:sz w:val="28"/>
          <w:szCs w:val="28"/>
        </w:rPr>
        <w:t>.</w:t>
      </w:r>
    </w:p>
    <w:p w14:paraId="468FFEDD" w14:textId="77777777" w:rsidR="008B7F8E" w:rsidRDefault="008B7F8E" w:rsidP="00AD0228">
      <w:pPr>
        <w:spacing w:line="276" w:lineRule="auto"/>
        <w:rPr>
          <w:sz w:val="28"/>
          <w:szCs w:val="28"/>
        </w:rPr>
      </w:pPr>
      <w:r w:rsidRPr="00EB23CC">
        <w:rPr>
          <w:sz w:val="28"/>
          <w:szCs w:val="28"/>
        </w:rPr>
        <w:t>Включать в уроки задания, где нужно по описанию события определить, какая карта ему соответствует, или по фрагменту карты восстановить её легенду и период. Эффективны заданий «найди ошибку»: предлагается карта с намеренно внесенными неточностями, которые нужно обнаружить и объяснить.</w:t>
      </w:r>
    </w:p>
    <w:p w14:paraId="1D314877" w14:textId="77777777" w:rsidR="00E7013E" w:rsidRDefault="005F061B">
      <w:pPr>
        <w:pStyle w:val="3"/>
        <w:numPr>
          <w:ilvl w:val="0"/>
          <w:numId w:val="0"/>
        </w:numPr>
        <w:spacing w:after="28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Полезные ссылки:</w:t>
      </w:r>
    </w:p>
    <w:p w14:paraId="06B5D174" w14:textId="77777777" w:rsidR="00E7013E" w:rsidRDefault="005F061B">
      <w:pPr>
        <w:pStyle w:val="afd"/>
        <w:tabs>
          <w:tab w:val="left" w:pos="0"/>
        </w:tabs>
        <w:spacing w:after="0"/>
        <w:jc w:val="both"/>
      </w:pPr>
      <w:r>
        <w:rPr>
          <w:b/>
          <w:sz w:val="28"/>
          <w:szCs w:val="28"/>
        </w:rPr>
        <w:t xml:space="preserve">1. Навигатор самостоятельной подготовки к ЕГЭ от ФИПИ </w:t>
      </w:r>
      <w:hyperlink r:id="rId14" w:anchor="is" w:history="1">
        <w:r>
          <w:rPr>
            <w:rStyle w:val="af7"/>
            <w:sz w:val="28"/>
            <w:szCs w:val="28"/>
          </w:rPr>
          <w:t>https://fipi.ru/navigator-podgotovki/navigator-ege#is</w:t>
        </w:r>
      </w:hyperlink>
      <w:r>
        <w:rPr>
          <w:b/>
          <w:sz w:val="28"/>
          <w:szCs w:val="28"/>
        </w:rPr>
        <w:t xml:space="preserve"> . </w:t>
      </w:r>
      <w:r>
        <w:rPr>
          <w:sz w:val="28"/>
          <w:szCs w:val="28"/>
        </w:rPr>
        <w:t xml:space="preserve"> Официальный ресурс Федерального института педагогических измерений, содержащий разбор критериев оценивания всех заданий и открытые банки заданий. Актуальная версия рекомендаций разработана на основе анализа типичных ошибок участников ЕГЭ 2025 года.</w:t>
      </w:r>
    </w:p>
    <w:p w14:paraId="083108EA" w14:textId="77777777" w:rsidR="00E7013E" w:rsidRDefault="005F061B">
      <w:pPr>
        <w:pStyle w:val="afd"/>
        <w:tabs>
          <w:tab w:val="left" w:pos="0"/>
        </w:tabs>
        <w:spacing w:after="0"/>
        <w:jc w:val="both"/>
      </w:pPr>
      <w:r>
        <w:rPr>
          <w:b/>
          <w:sz w:val="28"/>
          <w:szCs w:val="28"/>
        </w:rPr>
        <w:t>2. Методический портал «</w:t>
      </w:r>
      <w:proofErr w:type="spellStart"/>
      <w:r>
        <w:rPr>
          <w:b/>
          <w:sz w:val="28"/>
          <w:szCs w:val="28"/>
        </w:rPr>
        <w:t>История.РФ</w:t>
      </w:r>
      <w:proofErr w:type="spellEnd"/>
      <w:r>
        <w:rPr>
          <w:b/>
          <w:sz w:val="28"/>
          <w:szCs w:val="28"/>
        </w:rPr>
        <w:t xml:space="preserve">» </w:t>
      </w:r>
      <w:hyperlink r:id="rId15">
        <w:r>
          <w:rPr>
            <w:rStyle w:val="af7"/>
            <w:sz w:val="28"/>
            <w:szCs w:val="28"/>
          </w:rPr>
          <w:t>https://history.ru/teacher</w:t>
        </w:r>
      </w:hyperlink>
      <w:r>
        <w:rPr>
          <w:sz w:val="28"/>
          <w:szCs w:val="28"/>
        </w:rPr>
        <w:t xml:space="preserve"> . Раздел содержит вебинары для учителей по методике преподавания наиболее сложных разделов курса (история культуры, работа с аргументацие</w:t>
      </w:r>
      <w:r w:rsidR="003F7F38">
        <w:rPr>
          <w:sz w:val="28"/>
          <w:szCs w:val="28"/>
        </w:rPr>
        <w:t xml:space="preserve">й) и разбор демоверсий. Раздел </w:t>
      </w:r>
      <w:r>
        <w:rPr>
          <w:sz w:val="28"/>
          <w:szCs w:val="28"/>
        </w:rPr>
        <w:t xml:space="preserve">«В помощь учителю» на портале </w:t>
      </w:r>
      <w:proofErr w:type="spellStart"/>
      <w:r>
        <w:rPr>
          <w:sz w:val="28"/>
          <w:szCs w:val="28"/>
        </w:rPr>
        <w:t>История.РФ</w:t>
      </w:r>
      <w:proofErr w:type="spellEnd"/>
      <w:r>
        <w:rPr>
          <w:sz w:val="28"/>
          <w:szCs w:val="28"/>
        </w:rPr>
        <w:t>. Содержит готовые рабочие листы, инфографику по культуре и синхронистические таблицы для уроков-практикумов.</w:t>
      </w:r>
    </w:p>
    <w:p w14:paraId="5C2FAE35" w14:textId="77777777" w:rsidR="00E7013E" w:rsidRDefault="005F061B">
      <w:pPr>
        <w:pStyle w:val="afd"/>
        <w:tabs>
          <w:tab w:val="left" w:pos="0"/>
        </w:tabs>
        <w:spacing w:after="0"/>
        <w:jc w:val="both"/>
      </w:pPr>
      <w:r>
        <w:rPr>
          <w:sz w:val="28"/>
          <w:szCs w:val="28"/>
        </w:rPr>
        <w:t xml:space="preserve">3. Официальный сайт </w:t>
      </w:r>
      <w:r>
        <w:rPr>
          <w:b/>
          <w:bCs/>
          <w:sz w:val="28"/>
          <w:szCs w:val="28"/>
        </w:rPr>
        <w:t>Центра оценки качества образования</w:t>
      </w:r>
      <w:hyperlink r:id="rId16">
        <w:r>
          <w:rPr>
            <w:rStyle w:val="af7"/>
            <w:sz w:val="28"/>
            <w:szCs w:val="28"/>
          </w:rPr>
          <w:t>https://coko60.ru/</w:t>
        </w:r>
      </w:hyperlink>
      <w:r>
        <w:rPr>
          <w:sz w:val="28"/>
          <w:szCs w:val="28"/>
        </w:rPr>
        <w:t xml:space="preserve"> , где размещены статистическо-аналитические отчёты по итогам ГИА.</w:t>
      </w:r>
    </w:p>
    <w:p w14:paraId="2C3AFFBF" w14:textId="77777777" w:rsidR="00AD0228" w:rsidRDefault="005F061B" w:rsidP="00AD0228">
      <w:pPr>
        <w:pStyle w:val="afd"/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4. Библиотека Цифрового образовательного контента </w:t>
      </w:r>
      <w:hyperlink r:id="rId17" w:history="1">
        <w:r w:rsidR="00AD0228" w:rsidRPr="000E55ED">
          <w:rPr>
            <w:rStyle w:val="af7"/>
            <w:sz w:val="28"/>
            <w:szCs w:val="28"/>
          </w:rPr>
          <w:t>https://моиуроки.рф/</w:t>
        </w:r>
      </w:hyperlink>
      <w:r>
        <w:rPr>
          <w:sz w:val="28"/>
          <w:szCs w:val="28"/>
        </w:rPr>
        <w:t>.</w:t>
      </w:r>
    </w:p>
    <w:p w14:paraId="6E7209B7" w14:textId="77777777" w:rsidR="00AD0228" w:rsidRDefault="00AD0228" w:rsidP="00AD0228">
      <w:pPr>
        <w:pStyle w:val="afd"/>
        <w:tabs>
          <w:tab w:val="left" w:pos="0"/>
        </w:tabs>
        <w:spacing w:after="0"/>
        <w:rPr>
          <w:sz w:val="28"/>
          <w:szCs w:val="28"/>
        </w:rPr>
      </w:pPr>
    </w:p>
    <w:p w14:paraId="27EBAEB0" w14:textId="77777777" w:rsidR="00E7013E" w:rsidRPr="00AD0228" w:rsidRDefault="005F061B" w:rsidP="00AD0228">
      <w:pPr>
        <w:pStyle w:val="afd"/>
        <w:tabs>
          <w:tab w:val="left" w:pos="0"/>
        </w:tabs>
        <w:spacing w:after="0"/>
        <w:ind w:firstLine="567"/>
        <w:jc w:val="both"/>
        <w:rPr>
          <w:sz w:val="28"/>
          <w:szCs w:val="28"/>
        </w:rPr>
      </w:pPr>
      <w:r w:rsidRPr="00AD0228">
        <w:rPr>
          <w:bCs/>
          <w:color w:val="030303"/>
          <w:sz w:val="28"/>
          <w:szCs w:val="28"/>
        </w:rPr>
        <w:t xml:space="preserve">Организационные стратегии учителя заключаются в индивидуальной работе с обучающимися, а также в организации работ </w:t>
      </w:r>
      <w:proofErr w:type="spellStart"/>
      <w:r w:rsidRPr="00AD0228">
        <w:rPr>
          <w:bCs/>
          <w:color w:val="030303"/>
          <w:sz w:val="28"/>
          <w:szCs w:val="28"/>
        </w:rPr>
        <w:t>микрогрупп</w:t>
      </w:r>
      <w:proofErr w:type="spellEnd"/>
      <w:r w:rsidRPr="00AD0228">
        <w:rPr>
          <w:bCs/>
          <w:color w:val="030303"/>
          <w:sz w:val="28"/>
          <w:szCs w:val="28"/>
        </w:rPr>
        <w:t xml:space="preserve"> (командных микро-</w:t>
      </w:r>
      <w:r w:rsidR="003F7F38" w:rsidRPr="00AD0228">
        <w:rPr>
          <w:bCs/>
          <w:color w:val="030303"/>
          <w:sz w:val="28"/>
          <w:szCs w:val="28"/>
        </w:rPr>
        <w:t>соревнований)</w:t>
      </w:r>
      <w:r w:rsidRPr="00AD0228">
        <w:rPr>
          <w:bCs/>
          <w:color w:val="030303"/>
          <w:sz w:val="28"/>
          <w:szCs w:val="28"/>
        </w:rPr>
        <w:t xml:space="preserve">, где задания тестовой части диагностической работы могут проверяться внутри пары по ключам, а учитель работает только над ошибками. Можно проводить еженедельные диагностические замеры («пятиминутки») по пройденной узкой теме. Это снимает глобальный страх </w:t>
      </w:r>
      <w:r w:rsidRPr="00AD0228">
        <w:rPr>
          <w:bCs/>
          <w:color w:val="030303"/>
          <w:sz w:val="28"/>
          <w:szCs w:val="28"/>
        </w:rPr>
        <w:lastRenderedPageBreak/>
        <w:t>перед всем экзаменом целиком. А также можно применять платформы с автоматической проверкой тестов для решения первой части, высвобождая время урока для разбора сложных творческих заданий. Для снижения когнитивной нагрузки использовать принцип «Один урок — одна микро-тема».</w:t>
      </w:r>
    </w:p>
    <w:p w14:paraId="17995D7F" w14:textId="77777777" w:rsidR="00E7013E" w:rsidRDefault="005F061B" w:rsidP="00AD0228">
      <w:pPr>
        <w:pStyle w:val="3"/>
        <w:numPr>
          <w:ilvl w:val="2"/>
          <w:numId w:val="3"/>
        </w:numPr>
        <w:ind w:left="0" w:firstLine="709"/>
        <w:jc w:val="both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  <w:szCs w:val="28"/>
        </w:rPr>
        <w:t>Методический анализ выполнения заданий обучающимися со средним у</w:t>
      </w:r>
      <w:r>
        <w:rPr>
          <w:rFonts w:ascii="Times New Roman" w:hAnsi="Times New Roman"/>
          <w:bCs w:val="0"/>
        </w:rPr>
        <w:t xml:space="preserve">ровнем подготовки (в группе от 61 до 80 </w:t>
      </w:r>
      <w:proofErr w:type="spellStart"/>
      <w:r>
        <w:rPr>
          <w:rFonts w:ascii="Times New Roman" w:hAnsi="Times New Roman"/>
          <w:bCs w:val="0"/>
        </w:rPr>
        <w:t>т.б</w:t>
      </w:r>
      <w:proofErr w:type="spellEnd"/>
      <w:r>
        <w:rPr>
          <w:rFonts w:ascii="Times New Roman" w:hAnsi="Times New Roman"/>
          <w:bCs w:val="0"/>
        </w:rPr>
        <w:t>.), включая методические рекомендации для учителей</w:t>
      </w:r>
    </w:p>
    <w:p w14:paraId="71A49685" w14:textId="77777777" w:rsidR="00E7013E" w:rsidRDefault="00E7013E">
      <w:pPr>
        <w:ind w:firstLine="567"/>
        <w:jc w:val="both"/>
        <w:rPr>
          <w:bCs/>
          <w:i/>
          <w:iCs/>
        </w:rPr>
      </w:pPr>
    </w:p>
    <w:p w14:paraId="522F4DCC" w14:textId="77777777" w:rsidR="00E7013E" w:rsidRPr="00F12FB5" w:rsidRDefault="005F061B" w:rsidP="00AD0228">
      <w:pPr>
        <w:spacing w:line="276" w:lineRule="auto"/>
        <w:jc w:val="both"/>
        <w:rPr>
          <w:bCs/>
          <w:iCs/>
        </w:rPr>
      </w:pPr>
      <w:r w:rsidRPr="00F12FB5">
        <w:rPr>
          <w:bCs/>
          <w:iCs/>
        </w:rPr>
        <w:t xml:space="preserve">Методический анализ проводится на основе результатов выполнения заданий группами участников ЕГЭ с результатами в </w:t>
      </w:r>
      <w:r w:rsidR="00F12FB5" w:rsidRPr="00F12FB5">
        <w:rPr>
          <w:bCs/>
          <w:iCs/>
        </w:rPr>
        <w:t xml:space="preserve">диапазоне от 61 балла до 80 </w:t>
      </w:r>
      <w:proofErr w:type="spellStart"/>
      <w:r w:rsidR="00F12FB5" w:rsidRPr="00F12FB5">
        <w:rPr>
          <w:bCs/>
          <w:iCs/>
        </w:rPr>
        <w:t>т.б</w:t>
      </w:r>
      <w:proofErr w:type="spellEnd"/>
      <w:r w:rsidRPr="00F12FB5">
        <w:rPr>
          <w:bCs/>
          <w:iCs/>
        </w:rPr>
        <w:t>.</w:t>
      </w:r>
    </w:p>
    <w:p w14:paraId="7BC87115" w14:textId="77777777" w:rsidR="00E7013E" w:rsidRDefault="005F061B" w:rsidP="00AD0228">
      <w:pPr>
        <w:pStyle w:val="3"/>
        <w:numPr>
          <w:ilvl w:val="3"/>
          <w:numId w:val="3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Описание предметной подготовки участников ЕГЭ со средним уровнем подготовки, анализ типичных дефицитов в подготовке </w:t>
      </w:r>
    </w:p>
    <w:p w14:paraId="53A73AFF" w14:textId="77777777" w:rsidR="00E7013E" w:rsidRDefault="00E7013E">
      <w:pPr>
        <w:ind w:firstLine="567"/>
        <w:jc w:val="both"/>
        <w:rPr>
          <w:b/>
          <w:bCs/>
          <w:i/>
          <w:iCs/>
        </w:rPr>
      </w:pPr>
    </w:p>
    <w:p w14:paraId="518F38F4" w14:textId="77777777" w:rsidR="00E7013E" w:rsidRDefault="005F061B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7E88CD31" w14:textId="77777777" w:rsidR="00E7013E" w:rsidRDefault="00E7013E">
      <w:pPr>
        <w:ind w:firstLine="567"/>
        <w:jc w:val="both"/>
        <w:rPr>
          <w:bCs/>
          <w:i/>
          <w:iCs/>
        </w:rPr>
      </w:pPr>
    </w:p>
    <w:tbl>
      <w:tblPr>
        <w:tblW w:w="14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3212"/>
      </w:tblGrid>
      <w:tr w:rsidR="00E7013E" w14:paraId="0DCDCCDF" w14:textId="77777777" w:rsidTr="00AD0228">
        <w:tc>
          <w:tcPr>
            <w:tcW w:w="851" w:type="dxa"/>
            <w:vAlign w:val="center"/>
          </w:tcPr>
          <w:p w14:paraId="6134C7DC" w14:textId="77777777" w:rsidR="00E7013E" w:rsidRPr="00AD0228" w:rsidRDefault="005F061B" w:rsidP="00AD0228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D022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212" w:type="dxa"/>
            <w:vAlign w:val="center"/>
          </w:tcPr>
          <w:p w14:paraId="40E434E3" w14:textId="77777777" w:rsidR="00E7013E" w:rsidRPr="00AD0228" w:rsidRDefault="005F061B" w:rsidP="00AD0228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D022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</w:tr>
      <w:tr w:rsidR="00E7013E" w14:paraId="7EE0F905" w14:textId="77777777" w:rsidTr="00AD0228">
        <w:tc>
          <w:tcPr>
            <w:tcW w:w="851" w:type="dxa"/>
          </w:tcPr>
          <w:p w14:paraId="2B3949C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12" w:type="dxa"/>
          </w:tcPr>
          <w:p w14:paraId="4FD004B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7A5123B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4. С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истематизация исторической информации, представленной в форме таблицы.</w:t>
            </w:r>
          </w:p>
          <w:p w14:paraId="15D3F16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  <w:tr w:rsidR="00E7013E" w14:paraId="13AE6CD8" w14:textId="77777777" w:rsidTr="00AD0228">
        <w:tc>
          <w:tcPr>
            <w:tcW w:w="851" w:type="dxa"/>
          </w:tcPr>
          <w:p w14:paraId="17BE37A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12" w:type="dxa"/>
          </w:tcPr>
          <w:p w14:paraId="77696E1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22B218B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11.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Умение анализировать письменные исторические источники (атрибуция, использование контекстной информации, извлечение информации, представленной в явном виде).</w:t>
            </w:r>
          </w:p>
          <w:p w14:paraId="256AF7B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Один из периодов, изучаемых в курсе истории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  <w:tr w:rsidR="00E7013E" w14:paraId="6B635088" w14:textId="77777777" w:rsidTr="00AD0228">
        <w:tc>
          <w:tcPr>
            <w:tcW w:w="851" w:type="dxa"/>
          </w:tcPr>
          <w:p w14:paraId="25925EE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212" w:type="dxa"/>
          </w:tcPr>
          <w:p w14:paraId="7B4EB15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14F6E52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15.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 Работа с изображениями.</w:t>
            </w:r>
          </w:p>
          <w:p w14:paraId="5EC29F3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  <w:tr w:rsidR="00E7013E" w14:paraId="3C27A7A4" w14:textId="77777777" w:rsidTr="00AD0228">
        <w:tc>
          <w:tcPr>
            <w:tcW w:w="851" w:type="dxa"/>
          </w:tcPr>
          <w:p w14:paraId="5C1550C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212" w:type="dxa"/>
          </w:tcPr>
          <w:p w14:paraId="38C9381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1A78A01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17.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 Работа с письменными историческими источниками.</w:t>
            </w:r>
          </w:p>
          <w:p w14:paraId="20A384B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  <w:tr w:rsidR="00E7013E" w14:paraId="710C7B6A" w14:textId="77777777" w:rsidTr="00AD0228">
        <w:tc>
          <w:tcPr>
            <w:tcW w:w="851" w:type="dxa"/>
          </w:tcPr>
          <w:p w14:paraId="585710C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212" w:type="dxa"/>
          </w:tcPr>
          <w:p w14:paraId="1F2B5FB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5E04870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19.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Знание исторических понятий, умение их использовать.</w:t>
            </w:r>
          </w:p>
          <w:p w14:paraId="6EBD590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  <w:tr w:rsidR="00E7013E" w14:paraId="77577800" w14:textId="77777777" w:rsidTr="00AD0228">
        <w:tc>
          <w:tcPr>
            <w:tcW w:w="851" w:type="dxa"/>
          </w:tcPr>
          <w:p w14:paraId="06E77BA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3212" w:type="dxa"/>
          </w:tcPr>
          <w:p w14:paraId="7980AAE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Высокий уровень:</w:t>
            </w:r>
          </w:p>
          <w:p w14:paraId="582896C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18.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Установление причинно-следственных связей.</w:t>
            </w:r>
          </w:p>
          <w:p w14:paraId="282D926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</w:tbl>
    <w:p w14:paraId="71A3835F" w14:textId="77777777" w:rsidR="00E7013E" w:rsidRDefault="00E7013E">
      <w:pPr>
        <w:spacing w:line="360" w:lineRule="auto"/>
        <w:jc w:val="both"/>
      </w:pPr>
    </w:p>
    <w:p w14:paraId="28F3B897" w14:textId="77777777" w:rsidR="00E7013E" w:rsidRDefault="005F061B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28FD540C" w14:textId="77777777" w:rsidR="00E7013E" w:rsidRDefault="00E7013E">
      <w:pPr>
        <w:pStyle w:val="aff1"/>
        <w:spacing w:after="0" w:line="240" w:lineRule="auto"/>
        <w:ind w:left="0"/>
        <w:jc w:val="both"/>
        <w:rPr>
          <w:bCs/>
          <w:iCs/>
        </w:rPr>
      </w:pPr>
    </w:p>
    <w:p w14:paraId="198E0603" w14:textId="77777777" w:rsidR="00E7013E" w:rsidRDefault="005F061B" w:rsidP="00F12FB5">
      <w:pPr>
        <w:ind w:firstLine="567"/>
        <w:jc w:val="right"/>
        <w:rPr>
          <w:bCs/>
          <w:i/>
          <w:iCs/>
          <w:sz w:val="20"/>
          <w:szCs w:val="20"/>
        </w:rPr>
      </w:pPr>
      <w:r>
        <w:rPr>
          <w:bCs/>
          <w:i/>
          <w:iCs/>
        </w:rPr>
        <w:t xml:space="preserve">    </w:t>
      </w:r>
      <w:r w:rsidRPr="003A5925">
        <w:rPr>
          <w:bCs/>
          <w:i/>
          <w:iCs/>
          <w:sz w:val="20"/>
          <w:szCs w:val="20"/>
        </w:rPr>
        <w:t xml:space="preserve">  Таблица 2</w:t>
      </w:r>
      <w:r w:rsidRPr="003A5925">
        <w:rPr>
          <w:bCs/>
          <w:i/>
          <w:iCs/>
          <w:sz w:val="20"/>
          <w:szCs w:val="20"/>
        </w:rPr>
        <w:noBreakHyphen/>
      </w:r>
      <w:r w:rsidR="00182284" w:rsidRPr="003A5925">
        <w:rPr>
          <w:bCs/>
          <w:i/>
          <w:iCs/>
          <w:sz w:val="20"/>
          <w:szCs w:val="20"/>
        </w:rPr>
        <w:fldChar w:fldCharType="begin"/>
      </w:r>
      <w:r w:rsidRPr="003A5925">
        <w:rPr>
          <w:bCs/>
          <w:i/>
          <w:iCs/>
          <w:sz w:val="20"/>
          <w:szCs w:val="20"/>
        </w:rPr>
        <w:instrText xml:space="preserve"> SEQ Таблица \* ARABIC </w:instrText>
      </w:r>
      <w:r w:rsidR="00182284" w:rsidRPr="003A5925">
        <w:rPr>
          <w:bCs/>
          <w:i/>
          <w:iCs/>
          <w:sz w:val="20"/>
          <w:szCs w:val="20"/>
        </w:rPr>
        <w:fldChar w:fldCharType="separate"/>
      </w:r>
      <w:r w:rsidRPr="003A5925">
        <w:rPr>
          <w:bCs/>
          <w:i/>
          <w:iCs/>
          <w:sz w:val="20"/>
          <w:szCs w:val="20"/>
        </w:rPr>
        <w:t>18</w:t>
      </w:r>
      <w:r w:rsidR="00182284" w:rsidRPr="003A5925">
        <w:rPr>
          <w:bCs/>
          <w:i/>
          <w:iCs/>
          <w:sz w:val="20"/>
          <w:szCs w:val="20"/>
        </w:rPr>
        <w:fldChar w:fldCharType="end"/>
      </w:r>
    </w:p>
    <w:p w14:paraId="788956A9" w14:textId="77777777" w:rsidR="003A5925" w:rsidRPr="003A5925" w:rsidRDefault="003A5925" w:rsidP="00F12FB5">
      <w:pPr>
        <w:ind w:firstLine="567"/>
        <w:jc w:val="right"/>
        <w:rPr>
          <w:bCs/>
          <w:i/>
          <w:iCs/>
          <w:sz w:val="20"/>
          <w:szCs w:val="20"/>
        </w:rPr>
      </w:pPr>
    </w:p>
    <w:tbl>
      <w:tblPr>
        <w:tblW w:w="1406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851"/>
        <w:gridCol w:w="10915"/>
        <w:gridCol w:w="2297"/>
      </w:tblGrid>
      <w:tr w:rsidR="00E7013E" w14:paraId="523D1230" w14:textId="77777777" w:rsidTr="003A592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E8CBA" w14:textId="77777777" w:rsidR="00E7013E" w:rsidRPr="003A5925" w:rsidRDefault="005F061B" w:rsidP="003A5925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A592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94CF" w14:textId="77777777" w:rsidR="00E7013E" w:rsidRPr="003A5925" w:rsidRDefault="005F061B" w:rsidP="003A5925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A592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EAFDA" w14:textId="77777777" w:rsidR="00E7013E" w:rsidRPr="003A5925" w:rsidRDefault="005F061B" w:rsidP="003A5925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A5925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3A5925">
              <w:rPr>
                <w:rStyle w:val="a6"/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footnoteReference w:id="9"/>
            </w:r>
          </w:p>
        </w:tc>
      </w:tr>
      <w:tr w:rsidR="00E7013E" w14:paraId="7FAC2513" w14:textId="77777777" w:rsidTr="00AD022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AD0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CD7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66504BF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12.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Работа с исторической картой (множественный выбор).</w:t>
            </w:r>
          </w:p>
          <w:p w14:paraId="317EEE4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Один из периодов, изучаемых в курсе истории России с древнейших времён до начала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6EA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 6 -11</w:t>
            </w:r>
          </w:p>
        </w:tc>
      </w:tr>
      <w:tr w:rsidR="00E7013E" w14:paraId="6A9D4776" w14:textId="77777777" w:rsidTr="00AD0228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3D3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55C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Базовый уровень:</w:t>
            </w:r>
          </w:p>
          <w:p w14:paraId="2DAC65C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10.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Работа с исторической картой.</w:t>
            </w:r>
          </w:p>
          <w:p w14:paraId="49C84D2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Один из периодов, изучаемых в курсе истории России с древнейших времён до начала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487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6-11</w:t>
            </w:r>
          </w:p>
        </w:tc>
      </w:tr>
      <w:tr w:rsidR="00E7013E" w14:paraId="45D290B0" w14:textId="77777777" w:rsidTr="00AD0228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5D3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280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623F6F1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16.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Работа с изображениями.</w:t>
            </w:r>
          </w:p>
          <w:p w14:paraId="36960FE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История России с древнейших времён до начала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505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6-11</w:t>
            </w:r>
          </w:p>
        </w:tc>
      </w:tr>
      <w:tr w:rsidR="00E7013E" w14:paraId="089E22CF" w14:textId="77777777" w:rsidTr="00AD0228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988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AF7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Высокий уровень:</w:t>
            </w:r>
          </w:p>
          <w:p w14:paraId="058E219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20.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Сравнение исторических событий, процессов, явлений.</w:t>
            </w:r>
          </w:p>
          <w:p w14:paraId="38AB1C6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Cs/>
              </w:rPr>
              <w:t xml:space="preserve">Тема: </w:t>
            </w:r>
            <w:r>
              <w:rPr>
                <w:rFonts w:ascii="Times New Roman" w:hAnsi="Times New Roman"/>
                <w:iCs/>
                <w:lang w:eastAsia="ru-RU"/>
              </w:rPr>
              <w:t xml:space="preserve">История России с древнейших времён до начала </w:t>
            </w:r>
            <w:r>
              <w:rPr>
                <w:rFonts w:ascii="Times New Roman" w:hAnsi="Times New Roman"/>
                <w:iCs/>
                <w:lang w:val="en-US" w:eastAsia="ru-RU"/>
              </w:rPr>
              <w:t>XXI</w:t>
            </w:r>
            <w:r>
              <w:rPr>
                <w:rFonts w:ascii="Times New Roman" w:hAnsi="Times New Roman"/>
                <w:iCs/>
                <w:lang w:eastAsia="ru-RU"/>
              </w:rPr>
              <w:t>века.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96D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6-11</w:t>
            </w:r>
          </w:p>
        </w:tc>
      </w:tr>
      <w:tr w:rsidR="00E7013E" w14:paraId="7FC3E5C3" w14:textId="77777777" w:rsidTr="00AD0228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0B1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F59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Высокий уровень:</w:t>
            </w:r>
          </w:p>
          <w:p w14:paraId="567228B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21.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Умение аргументировать данную в задании точку зрения.</w:t>
            </w:r>
          </w:p>
          <w:p w14:paraId="74921C7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Cs/>
              </w:rPr>
              <w:t>Тема: С</w:t>
            </w:r>
            <w:r>
              <w:rPr>
                <w:rFonts w:ascii="Times New Roman" w:hAnsi="Times New Roman"/>
                <w:iCs/>
                <w:lang w:eastAsia="ru-RU"/>
              </w:rPr>
              <w:t xml:space="preserve"> древнейших времён до начала </w:t>
            </w:r>
            <w:r>
              <w:rPr>
                <w:rFonts w:ascii="Times New Roman" w:hAnsi="Times New Roman"/>
                <w:iCs/>
                <w:lang w:val="en-US" w:eastAsia="ru-RU"/>
              </w:rPr>
              <w:t>XXI</w:t>
            </w:r>
            <w:r>
              <w:rPr>
                <w:rFonts w:ascii="Times New Roman" w:hAnsi="Times New Roman"/>
                <w:iCs/>
                <w:lang w:eastAsia="ru-RU"/>
              </w:rPr>
              <w:t>века (включена всеобщая история).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30A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6-11</w:t>
            </w:r>
          </w:p>
        </w:tc>
      </w:tr>
    </w:tbl>
    <w:p w14:paraId="19525B49" w14:textId="77777777" w:rsidR="00E7013E" w:rsidRDefault="00E7013E">
      <w:pPr>
        <w:pStyle w:val="aff"/>
        <w:keepNext/>
        <w:ind w:left="567"/>
      </w:pPr>
    </w:p>
    <w:p w14:paraId="0784B34C" w14:textId="77777777" w:rsidR="00E7013E" w:rsidRDefault="005F061B">
      <w:pPr>
        <w:pStyle w:val="aff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Реалистичные «зоны роста» в части предметной подготовки для уверенного получения 80 и более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eastAsia="ru-RU"/>
        </w:rPr>
        <w:t>т.б</w:t>
      </w:r>
      <w:proofErr w:type="spellEnd"/>
      <w:r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14:paraId="08DF31CC" w14:textId="77777777" w:rsidR="00E7013E" w:rsidRDefault="00E7013E">
      <w:pPr>
        <w:spacing w:line="360" w:lineRule="auto"/>
        <w:jc w:val="both"/>
      </w:pPr>
    </w:p>
    <w:p w14:paraId="758601A6" w14:textId="77777777" w:rsidR="00E7013E" w:rsidRDefault="005F061B">
      <w:pPr>
        <w:pStyle w:val="afd"/>
        <w:spacing w:after="0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     Для перехода от 60 баллов к уровню 80+ по истории ЕГЭ требуется не столько заучивание новых дат, сколько смена когнитивной стратегии: переход от запоминания фактов к операционному владению историческим материалом. </w:t>
      </w:r>
    </w:p>
    <w:p w14:paraId="30FA3365" w14:textId="77777777" w:rsidR="00E7013E" w:rsidRDefault="005F061B">
      <w:pPr>
        <w:pStyle w:val="afd"/>
        <w:rPr>
          <w:sz w:val="28"/>
          <w:szCs w:val="28"/>
        </w:rPr>
      </w:pPr>
      <w:r>
        <w:rPr>
          <w:sz w:val="28"/>
          <w:szCs w:val="28"/>
        </w:rPr>
        <w:t>Ниже представлены реалистичные «зоны роста» с учетом указанных дефицитов и спецификой экзаменационных требований.</w:t>
      </w:r>
    </w:p>
    <w:p w14:paraId="0992675C" w14:textId="77777777" w:rsidR="00E7013E" w:rsidRDefault="005F061B">
      <w:pPr>
        <w:pStyle w:val="3"/>
        <w:spacing w:after="283"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Работа с исторической картой.  </w:t>
      </w:r>
      <w:r>
        <w:rPr>
          <w:rFonts w:ascii="Times New Roman" w:hAnsi="Times New Roman"/>
          <w:b w:val="0"/>
          <w:bCs w:val="0"/>
          <w:szCs w:val="28"/>
        </w:rPr>
        <w:t>Мгновенная атрибуция карты (определение века, сторон конфликта или процесса без чтения легенды) и связывание географии с политикой и экономикой.</w:t>
      </w:r>
    </w:p>
    <w:tbl>
      <w:tblPr>
        <w:tblW w:w="1428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1"/>
        <w:gridCol w:w="11306"/>
      </w:tblGrid>
      <w:tr w:rsidR="00E7013E" w14:paraId="6DCE4104" w14:textId="77777777" w:rsidTr="003A5925">
        <w:trPr>
          <w:tblHeader/>
        </w:trPr>
        <w:tc>
          <w:tcPr>
            <w:tcW w:w="2981" w:type="dxa"/>
            <w:vAlign w:val="center"/>
          </w:tcPr>
          <w:p w14:paraId="5093FAB4" w14:textId="77777777" w:rsidR="00E7013E" w:rsidRDefault="005F061B" w:rsidP="003A5925">
            <w:pPr>
              <w:pStyle w:val="aff6"/>
            </w:pPr>
            <w:r>
              <w:t>Шаг</w:t>
            </w:r>
          </w:p>
        </w:tc>
        <w:tc>
          <w:tcPr>
            <w:tcW w:w="11305" w:type="dxa"/>
            <w:vAlign w:val="center"/>
          </w:tcPr>
          <w:p w14:paraId="5805B3C4" w14:textId="77777777" w:rsidR="00E7013E" w:rsidRDefault="005F061B" w:rsidP="003A5925">
            <w:pPr>
              <w:pStyle w:val="aff6"/>
            </w:pPr>
            <w:r>
              <w:t>Содержание работы</w:t>
            </w:r>
          </w:p>
        </w:tc>
      </w:tr>
      <w:tr w:rsidR="00E7013E" w14:paraId="15310653" w14:textId="77777777" w:rsidTr="00F12FB5">
        <w:tc>
          <w:tcPr>
            <w:tcW w:w="2981" w:type="dxa"/>
            <w:vAlign w:val="center"/>
          </w:tcPr>
          <w:p w14:paraId="1CA115FD" w14:textId="77777777" w:rsidR="00E7013E" w:rsidRDefault="005F061B">
            <w:pPr>
              <w:pStyle w:val="aff5"/>
              <w:rPr>
                <w:b/>
              </w:rPr>
            </w:pPr>
            <w:r>
              <w:rPr>
                <w:b/>
              </w:rPr>
              <w:t>1. Атрибуция в первые 30 секунд.</w:t>
            </w:r>
          </w:p>
        </w:tc>
        <w:tc>
          <w:tcPr>
            <w:tcW w:w="11305" w:type="dxa"/>
            <w:vAlign w:val="center"/>
          </w:tcPr>
          <w:p w14:paraId="6AD55529" w14:textId="77777777" w:rsidR="00E7013E" w:rsidRDefault="005F061B">
            <w:pPr>
              <w:pStyle w:val="aff5"/>
            </w:pPr>
            <w:r>
              <w:t>Тренировка определения периода по набору маркеров: наличие Аляски (до 1867 г.), отсутствие Дальнего Востока южнее Амура (до 1858-1860 гг.), границы Речи Посполитой, линия Маннергейма, фронты Гражданской войны. Ученик должен научиться узнавать эпоху до того, как прочитает задание.</w:t>
            </w:r>
          </w:p>
        </w:tc>
      </w:tr>
      <w:tr w:rsidR="00E7013E" w14:paraId="25F2A67B" w14:textId="77777777" w:rsidTr="00F12FB5">
        <w:tc>
          <w:tcPr>
            <w:tcW w:w="2981" w:type="dxa"/>
            <w:vAlign w:val="center"/>
          </w:tcPr>
          <w:p w14:paraId="14CC5E85" w14:textId="77777777" w:rsidR="00E7013E" w:rsidRDefault="005F061B">
            <w:pPr>
              <w:pStyle w:val="aff5"/>
              <w:rPr>
                <w:b/>
              </w:rPr>
            </w:pPr>
            <w:r>
              <w:rPr>
                <w:b/>
              </w:rPr>
              <w:t>2. Перевод изометрии в плоскость причинности.</w:t>
            </w:r>
          </w:p>
        </w:tc>
        <w:tc>
          <w:tcPr>
            <w:tcW w:w="11305" w:type="dxa"/>
            <w:vAlign w:val="center"/>
          </w:tcPr>
          <w:p w14:paraId="7F52C8EA" w14:textId="77777777" w:rsidR="00E7013E" w:rsidRDefault="005F061B">
            <w:pPr>
              <w:pStyle w:val="aff5"/>
            </w:pPr>
            <w:r>
              <w:t xml:space="preserve">Для каждой тренировочной карты заполняется матрица: </w:t>
            </w:r>
            <w:r>
              <w:rPr>
                <w:rStyle w:val="af5"/>
              </w:rPr>
              <w:t>«Объект на карте - Почему он здесь важен? - Какое решение принял полководец/правитель благодаря этому?»</w:t>
            </w:r>
            <w:r>
              <w:t xml:space="preserve"> Пример: река Березина - плохие переправы → Наполеон потерял артиллерию при отступлении.</w:t>
            </w:r>
          </w:p>
        </w:tc>
      </w:tr>
      <w:tr w:rsidR="00E7013E" w14:paraId="19DF20DB" w14:textId="77777777" w:rsidTr="00F12FB5">
        <w:tc>
          <w:tcPr>
            <w:tcW w:w="2981" w:type="dxa"/>
            <w:vAlign w:val="center"/>
          </w:tcPr>
          <w:p w14:paraId="68E97EB1" w14:textId="77777777" w:rsidR="00E7013E" w:rsidRDefault="005F061B">
            <w:pPr>
              <w:pStyle w:val="aff5"/>
              <w:rPr>
                <w:b/>
              </w:rPr>
            </w:pPr>
            <w:r>
              <w:rPr>
                <w:b/>
              </w:rPr>
              <w:t>3. Игнорирование раскраски.</w:t>
            </w:r>
          </w:p>
        </w:tc>
        <w:tc>
          <w:tcPr>
            <w:tcW w:w="11305" w:type="dxa"/>
            <w:vAlign w:val="center"/>
          </w:tcPr>
          <w:p w14:paraId="60AE4D7A" w14:textId="77777777" w:rsidR="00E7013E" w:rsidRDefault="005F061B">
            <w:pPr>
              <w:pStyle w:val="aff5"/>
            </w:pPr>
            <w:r>
              <w:t>Решение заданий с черно-белыми копиями карт или со специально удаленной легендой. Ученик учится опираться только на изгиб рек, горные хребты и расположение городов относительно границ.</w:t>
            </w:r>
          </w:p>
        </w:tc>
      </w:tr>
      <w:tr w:rsidR="00E7013E" w14:paraId="6E339ACF" w14:textId="77777777" w:rsidTr="00F12FB5">
        <w:tc>
          <w:tcPr>
            <w:tcW w:w="2981" w:type="dxa"/>
            <w:vAlign w:val="center"/>
          </w:tcPr>
          <w:p w14:paraId="1FFC3BBD" w14:textId="77777777" w:rsidR="00E7013E" w:rsidRDefault="005F061B">
            <w:pPr>
              <w:pStyle w:val="aff5"/>
              <w:rPr>
                <w:b/>
              </w:rPr>
            </w:pPr>
            <w:r>
              <w:rPr>
                <w:b/>
              </w:rPr>
              <w:t>4. Карта + статистика.</w:t>
            </w:r>
          </w:p>
        </w:tc>
        <w:tc>
          <w:tcPr>
            <w:tcW w:w="11305" w:type="dxa"/>
            <w:vAlign w:val="center"/>
          </w:tcPr>
          <w:p w14:paraId="2A8C94C2" w14:textId="77777777" w:rsidR="00E7013E" w:rsidRDefault="005F061B">
            <w:pPr>
              <w:pStyle w:val="aff5"/>
            </w:pPr>
            <w:r>
              <w:t>Наложение демографических или экономических данных на контурную карту (где находились крупнейшие ярмарки XVII века, где были размещены эвакуированные заводы в 1941 году). Это формирует понимание логистики исторических процессов.</w:t>
            </w:r>
          </w:p>
        </w:tc>
      </w:tr>
    </w:tbl>
    <w:p w14:paraId="4CC6EA37" w14:textId="77777777" w:rsidR="00E7013E" w:rsidRDefault="005F061B">
      <w:pPr>
        <w:pStyle w:val="3"/>
        <w:spacing w:after="283"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2. Историческое сравнение. </w:t>
      </w:r>
      <w:r>
        <w:rPr>
          <w:rFonts w:ascii="Times New Roman" w:hAnsi="Times New Roman"/>
          <w:b w:val="0"/>
          <w:bCs w:val="0"/>
          <w:szCs w:val="28"/>
        </w:rPr>
        <w:t>Построение многоуровневого сравнения (причины - ход событий - итоги - характер явлений) с использованием единой системы критериев.</w:t>
      </w:r>
    </w:p>
    <w:tbl>
      <w:tblPr>
        <w:tblW w:w="1428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7"/>
        <w:gridCol w:w="11200"/>
      </w:tblGrid>
      <w:tr w:rsidR="00E7013E" w14:paraId="2F0CCED1" w14:textId="77777777" w:rsidTr="003A5925">
        <w:trPr>
          <w:tblHeader/>
        </w:trPr>
        <w:tc>
          <w:tcPr>
            <w:tcW w:w="3087" w:type="dxa"/>
            <w:vAlign w:val="center"/>
          </w:tcPr>
          <w:p w14:paraId="061412EE" w14:textId="77777777" w:rsidR="00E7013E" w:rsidRDefault="005F061B" w:rsidP="003A5925">
            <w:pPr>
              <w:pStyle w:val="aff6"/>
            </w:pPr>
            <w:r>
              <w:t>Шаг</w:t>
            </w:r>
          </w:p>
        </w:tc>
        <w:tc>
          <w:tcPr>
            <w:tcW w:w="11199" w:type="dxa"/>
            <w:vAlign w:val="center"/>
          </w:tcPr>
          <w:p w14:paraId="4B26EADC" w14:textId="77777777" w:rsidR="00E7013E" w:rsidRDefault="005F061B" w:rsidP="003A5925">
            <w:pPr>
              <w:pStyle w:val="aff6"/>
            </w:pPr>
            <w:r>
              <w:t>Содержание работы</w:t>
            </w:r>
          </w:p>
        </w:tc>
      </w:tr>
      <w:tr w:rsidR="00E7013E" w14:paraId="1AEA0907" w14:textId="77777777" w:rsidTr="00F12FB5">
        <w:tc>
          <w:tcPr>
            <w:tcW w:w="3087" w:type="dxa"/>
            <w:vAlign w:val="center"/>
          </w:tcPr>
          <w:p w14:paraId="1966FA0D" w14:textId="77777777" w:rsidR="00E7013E" w:rsidRDefault="005F061B">
            <w:pPr>
              <w:pStyle w:val="aff5"/>
              <w:rPr>
                <w:b/>
              </w:rPr>
            </w:pPr>
            <w:r>
              <w:rPr>
                <w:b/>
              </w:rPr>
              <w:t>1. Сетка критериев.</w:t>
            </w:r>
          </w:p>
        </w:tc>
        <w:tc>
          <w:tcPr>
            <w:tcW w:w="11199" w:type="dxa"/>
            <w:vAlign w:val="center"/>
          </w:tcPr>
          <w:p w14:paraId="1E937B33" w14:textId="77777777" w:rsidR="00E7013E" w:rsidRDefault="005F061B">
            <w:pPr>
              <w:pStyle w:val="aff5"/>
            </w:pPr>
            <w:r>
              <w:t xml:space="preserve"> Универсальные критерии для истории России: субъект власти, экономический базис, социальная база поддержки, внешнеполитический вектор, законодательство.</w:t>
            </w:r>
          </w:p>
        </w:tc>
      </w:tr>
      <w:tr w:rsidR="00E7013E" w14:paraId="5D179C18" w14:textId="77777777" w:rsidTr="00F12FB5">
        <w:tc>
          <w:tcPr>
            <w:tcW w:w="3087" w:type="dxa"/>
            <w:vAlign w:val="center"/>
          </w:tcPr>
          <w:p w14:paraId="1F691F8C" w14:textId="77777777" w:rsidR="00E7013E" w:rsidRDefault="005F061B">
            <w:pPr>
              <w:pStyle w:val="aff5"/>
              <w:rPr>
                <w:b/>
              </w:rPr>
            </w:pPr>
            <w:r>
              <w:rPr>
                <w:b/>
              </w:rPr>
              <w:t>2. Поиск системных отличий, а не фактологических.</w:t>
            </w:r>
          </w:p>
        </w:tc>
        <w:tc>
          <w:tcPr>
            <w:tcW w:w="11199" w:type="dxa"/>
            <w:vAlign w:val="center"/>
          </w:tcPr>
          <w:p w14:paraId="1EEBF4B6" w14:textId="77777777" w:rsidR="00E7013E" w:rsidRDefault="005F061B">
            <w:pPr>
              <w:pStyle w:val="aff5"/>
            </w:pPr>
            <w:r>
              <w:t xml:space="preserve">Вместо «Петр I строил флот, а Алексей Михайлович нет» ученик формулирует: «При Алексее Михайловиче экономика оставалась закрытой и ориентированной на внутреннее потребление (попытка первых мануфактур с участием иностранцев), тогда как при Петре I произошел переход к мобилизационной </w:t>
            </w:r>
            <w:r>
              <w:lastRenderedPageBreak/>
              <w:t>модели с принудительным изъятием ресурсов ради интеграции в Балтийский торговый узел».</w:t>
            </w:r>
          </w:p>
        </w:tc>
      </w:tr>
      <w:tr w:rsidR="00E7013E" w14:paraId="5D13CB96" w14:textId="77777777" w:rsidTr="00F12FB5">
        <w:tc>
          <w:tcPr>
            <w:tcW w:w="3087" w:type="dxa"/>
            <w:vAlign w:val="center"/>
          </w:tcPr>
          <w:p w14:paraId="6DCC247A" w14:textId="77777777" w:rsidR="00E7013E" w:rsidRDefault="005F061B">
            <w:pPr>
              <w:pStyle w:val="aff5"/>
              <w:rPr>
                <w:b/>
              </w:rPr>
            </w:pPr>
            <w:r>
              <w:rPr>
                <w:b/>
              </w:rPr>
              <w:lastRenderedPageBreak/>
              <w:t>3. Сравнение через отрицание.</w:t>
            </w:r>
          </w:p>
        </w:tc>
        <w:tc>
          <w:tcPr>
            <w:tcW w:w="11199" w:type="dxa"/>
            <w:vAlign w:val="center"/>
          </w:tcPr>
          <w:p w14:paraId="4BA03B67" w14:textId="77777777" w:rsidR="00E7013E" w:rsidRDefault="005F061B">
            <w:pPr>
              <w:pStyle w:val="aff5"/>
            </w:pPr>
            <w:r>
              <w:t>Упражнение «Что НЕ является признаком данной эпохи». Например, чем внутренняя политика Николая I принципиально отличается от политики Александра II с точки зрения отношения к общественному мнению (цензура и подавление , диалог и гласность).</w:t>
            </w:r>
          </w:p>
        </w:tc>
      </w:tr>
      <w:tr w:rsidR="00E7013E" w14:paraId="58D23934" w14:textId="77777777" w:rsidTr="00F12FB5">
        <w:tc>
          <w:tcPr>
            <w:tcW w:w="3087" w:type="dxa"/>
            <w:vAlign w:val="center"/>
          </w:tcPr>
          <w:p w14:paraId="5B762C48" w14:textId="77777777" w:rsidR="00E7013E" w:rsidRDefault="005F061B">
            <w:pPr>
              <w:pStyle w:val="aff5"/>
              <w:rPr>
                <w:b/>
              </w:rPr>
            </w:pPr>
            <w:r>
              <w:rPr>
                <w:b/>
              </w:rPr>
              <w:t>4. Сравнительные синхронистические таблицы.</w:t>
            </w:r>
          </w:p>
        </w:tc>
        <w:tc>
          <w:tcPr>
            <w:tcW w:w="11199" w:type="dxa"/>
            <w:vAlign w:val="center"/>
          </w:tcPr>
          <w:p w14:paraId="5F8DAA7C" w14:textId="77777777" w:rsidR="00E7013E" w:rsidRDefault="005F061B">
            <w:pPr>
              <w:pStyle w:val="aff5"/>
            </w:pPr>
            <w:r>
              <w:t>Параллельное заполнение столбцов для разных стран в один и тот же период (например, отмена крепостного права в России и гражданская война в США). Это учит видеть разницу между общемировыми трендами и национальной спецификой.</w:t>
            </w:r>
          </w:p>
        </w:tc>
      </w:tr>
    </w:tbl>
    <w:p w14:paraId="13E957C9" w14:textId="77777777" w:rsidR="00E7013E" w:rsidRDefault="005F061B">
      <w:pPr>
        <w:pStyle w:val="3"/>
        <w:spacing w:after="283"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3. Аргументация точки зрения.  </w:t>
      </w:r>
      <w:r>
        <w:rPr>
          <w:rFonts w:ascii="Times New Roman" w:hAnsi="Times New Roman"/>
          <w:b w:val="0"/>
          <w:bCs w:val="0"/>
          <w:szCs w:val="28"/>
        </w:rPr>
        <w:t>Формулирование теоретического исторического тезиса и его подтверждение фактом с обязательной демонстрацией каузальной связи.</w:t>
      </w:r>
    </w:p>
    <w:tbl>
      <w:tblPr>
        <w:tblW w:w="1428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43"/>
        <w:gridCol w:w="11244"/>
      </w:tblGrid>
      <w:tr w:rsidR="00E7013E" w14:paraId="6B36EF0E" w14:textId="77777777" w:rsidTr="003A5925">
        <w:trPr>
          <w:tblHeader/>
        </w:trPr>
        <w:tc>
          <w:tcPr>
            <w:tcW w:w="3043" w:type="dxa"/>
            <w:vAlign w:val="center"/>
          </w:tcPr>
          <w:p w14:paraId="79D96FF7" w14:textId="77777777" w:rsidR="00E7013E" w:rsidRDefault="005F061B" w:rsidP="003A5925">
            <w:pPr>
              <w:pStyle w:val="aff6"/>
            </w:pPr>
            <w:r>
              <w:t>Шаг</w:t>
            </w:r>
          </w:p>
        </w:tc>
        <w:tc>
          <w:tcPr>
            <w:tcW w:w="11243" w:type="dxa"/>
            <w:vAlign w:val="center"/>
          </w:tcPr>
          <w:p w14:paraId="25A94E8B" w14:textId="77777777" w:rsidR="00E7013E" w:rsidRDefault="005F061B" w:rsidP="003A5925">
            <w:pPr>
              <w:pStyle w:val="aff6"/>
            </w:pPr>
            <w:r>
              <w:t>Содержание работы</w:t>
            </w:r>
          </w:p>
        </w:tc>
      </w:tr>
      <w:tr w:rsidR="00E7013E" w14:paraId="5BE2476F" w14:textId="77777777" w:rsidTr="00F12FB5">
        <w:tc>
          <w:tcPr>
            <w:tcW w:w="3043" w:type="dxa"/>
            <w:vAlign w:val="center"/>
          </w:tcPr>
          <w:p w14:paraId="357DCDA5" w14:textId="77777777" w:rsidR="00E7013E" w:rsidRDefault="005F061B">
            <w:pPr>
              <w:pStyle w:val="aff5"/>
              <w:rPr>
                <w:b/>
              </w:rPr>
            </w:pPr>
            <w:r>
              <w:rPr>
                <w:b/>
              </w:rPr>
              <w:t>1. Формула Т-Ф-С (Тезис - Факт - Связка).</w:t>
            </w:r>
          </w:p>
        </w:tc>
        <w:tc>
          <w:tcPr>
            <w:tcW w:w="11243" w:type="dxa"/>
            <w:vAlign w:val="center"/>
          </w:tcPr>
          <w:p w14:paraId="3646F99A" w14:textId="77777777" w:rsidR="00E7013E" w:rsidRDefault="005F061B">
            <w:pPr>
              <w:pStyle w:val="aff5"/>
            </w:pPr>
            <w:r>
              <w:t xml:space="preserve">Исключение любых других форм написания. </w:t>
            </w:r>
            <w:r>
              <w:rPr>
                <w:rStyle w:val="af5"/>
              </w:rPr>
              <w:t>Тезис:</w:t>
            </w:r>
            <w:r>
              <w:t xml:space="preserve"> «Внутренняя политика Александра III носила ярко выраженный контрреволюционный характер». </w:t>
            </w:r>
            <w:r>
              <w:rPr>
                <w:rStyle w:val="af5"/>
              </w:rPr>
              <w:t>Факт:</w:t>
            </w:r>
            <w:r>
              <w:t xml:space="preserve"> «Было издано "Положение об усиленной и чрезвычайной охране"». </w:t>
            </w:r>
            <w:r>
              <w:rPr>
                <w:rStyle w:val="af5"/>
              </w:rPr>
              <w:t>Связка:</w:t>
            </w:r>
            <w:r>
              <w:t xml:space="preserve"> «Данный нормативный акт позволял властям вводить цензуру, закрывать учебные заведения и предавать политических преступников суду без присяжных, что напрямую свернуло либеральные преобразования предыдущего царствования».</w:t>
            </w:r>
          </w:p>
        </w:tc>
      </w:tr>
      <w:tr w:rsidR="00E7013E" w14:paraId="22A2D785" w14:textId="77777777" w:rsidTr="00F12FB5">
        <w:tc>
          <w:tcPr>
            <w:tcW w:w="3043" w:type="dxa"/>
            <w:vAlign w:val="center"/>
          </w:tcPr>
          <w:p w14:paraId="12DB59E6" w14:textId="77777777" w:rsidR="00E7013E" w:rsidRDefault="005F061B">
            <w:pPr>
              <w:pStyle w:val="aff5"/>
              <w:rPr>
                <w:b/>
              </w:rPr>
            </w:pPr>
            <w:r>
              <w:rPr>
                <w:b/>
              </w:rPr>
              <w:t>2. Разделение аргументов на политические, социальные и экономические.</w:t>
            </w:r>
          </w:p>
        </w:tc>
        <w:tc>
          <w:tcPr>
            <w:tcW w:w="11243" w:type="dxa"/>
            <w:vAlign w:val="center"/>
          </w:tcPr>
          <w:p w14:paraId="0414879A" w14:textId="77777777" w:rsidR="00E7013E" w:rsidRDefault="005F061B">
            <w:pPr>
              <w:pStyle w:val="aff5"/>
            </w:pPr>
            <w:r>
              <w:t>Одного политического аргумента недостаточно. Если точка зрения касается успешности правления, нужно привести хотя бы один макроэкономический довод (данные о росте выплавки чугуна, длине железных дорог) и один социальный (изменение доли городского населения).</w:t>
            </w:r>
          </w:p>
        </w:tc>
      </w:tr>
      <w:tr w:rsidR="00E7013E" w14:paraId="17090580" w14:textId="77777777" w:rsidTr="00F12FB5">
        <w:tc>
          <w:tcPr>
            <w:tcW w:w="3043" w:type="dxa"/>
            <w:vAlign w:val="center"/>
          </w:tcPr>
          <w:p w14:paraId="5C32C21C" w14:textId="77777777" w:rsidR="00E7013E" w:rsidRDefault="005F061B">
            <w:pPr>
              <w:pStyle w:val="aff5"/>
              <w:rPr>
                <w:b/>
              </w:rPr>
            </w:pPr>
            <w:r>
              <w:rPr>
                <w:b/>
              </w:rPr>
              <w:t>3. Тренировка на ложных точках зрения.</w:t>
            </w:r>
          </w:p>
        </w:tc>
        <w:tc>
          <w:tcPr>
            <w:tcW w:w="11243" w:type="dxa"/>
            <w:vAlign w:val="center"/>
          </w:tcPr>
          <w:p w14:paraId="224DA03D" w14:textId="77777777" w:rsidR="00E7013E" w:rsidRDefault="005F061B">
            <w:pPr>
              <w:pStyle w:val="aff5"/>
            </w:pPr>
            <w:r>
              <w:t xml:space="preserve">Ученикам дается заведомо ошибочное утверждение (например, «Реформы Петра I привели к демократизации политической жизни»). Задача - разбить его тремя </w:t>
            </w:r>
            <w:proofErr w:type="spellStart"/>
            <w:r>
              <w:t>разносферными</w:t>
            </w:r>
            <w:proofErr w:type="spellEnd"/>
            <w:r>
              <w:t xml:space="preserve"> аргументами. Это развивает критическое мышление и умение видеть слабые места в любой позиции.</w:t>
            </w:r>
          </w:p>
        </w:tc>
      </w:tr>
      <w:tr w:rsidR="00E7013E" w14:paraId="6C505F4B" w14:textId="77777777" w:rsidTr="00F12FB5">
        <w:tc>
          <w:tcPr>
            <w:tcW w:w="3043" w:type="dxa"/>
            <w:vAlign w:val="center"/>
          </w:tcPr>
          <w:p w14:paraId="5024C1F6" w14:textId="77777777" w:rsidR="00E7013E" w:rsidRDefault="005F061B">
            <w:pPr>
              <w:pStyle w:val="aff5"/>
              <w:rPr>
                <w:b/>
              </w:rPr>
            </w:pPr>
            <w:r>
              <w:rPr>
                <w:b/>
              </w:rPr>
              <w:t>4. База универсальных исторических законов.</w:t>
            </w:r>
          </w:p>
        </w:tc>
        <w:tc>
          <w:tcPr>
            <w:tcW w:w="11243" w:type="dxa"/>
            <w:vAlign w:val="center"/>
          </w:tcPr>
          <w:p w14:paraId="2D31D8A1" w14:textId="77777777" w:rsidR="00E7013E" w:rsidRDefault="005F061B">
            <w:pPr>
              <w:pStyle w:val="aff5"/>
            </w:pPr>
            <w:r>
              <w:t>Создание личного справочника ученика: «Как доказать усиление центральной власти?» (ликвидация автономий, замена выборных должностей назначаемыми); «Как доказать кризис экономики?» (рост госдолга, дефицит бюджета, инфляция).</w:t>
            </w:r>
          </w:p>
        </w:tc>
      </w:tr>
    </w:tbl>
    <w:p w14:paraId="6264B309" w14:textId="77777777" w:rsidR="00E7013E" w:rsidRPr="003F7F38" w:rsidRDefault="00E7013E">
      <w:pPr>
        <w:pStyle w:val="afd"/>
        <w:rPr>
          <w:bCs/>
          <w:iCs/>
          <w:sz w:val="28"/>
          <w:szCs w:val="28"/>
        </w:rPr>
      </w:pPr>
    </w:p>
    <w:p w14:paraId="4C354499" w14:textId="77777777" w:rsidR="00E7013E" w:rsidRPr="003F7F38" w:rsidRDefault="005F061B" w:rsidP="003A5925">
      <w:pPr>
        <w:pStyle w:val="3"/>
        <w:numPr>
          <w:ilvl w:val="3"/>
          <w:numId w:val="3"/>
        </w:numPr>
        <w:tabs>
          <w:tab w:val="left" w:pos="567"/>
        </w:tabs>
        <w:ind w:left="0" w:firstLine="709"/>
        <w:jc w:val="both"/>
        <w:rPr>
          <w:rFonts w:ascii="Times New Roman" w:hAnsi="Times New Roman"/>
          <w:szCs w:val="28"/>
        </w:rPr>
      </w:pPr>
      <w:r w:rsidRPr="003F7F38">
        <w:rPr>
          <w:rFonts w:ascii="Times New Roman" w:hAnsi="Times New Roman"/>
          <w:szCs w:val="28"/>
        </w:rPr>
        <w:lastRenderedPageBreak/>
        <w:t>Методический анализ качества освоения метапредметных результатов ФГОС участниками ЕГЭ со средним уровнем подготовки</w:t>
      </w:r>
    </w:p>
    <w:p w14:paraId="329583BD" w14:textId="77777777" w:rsidR="00E7013E" w:rsidRDefault="00E7013E">
      <w:pPr>
        <w:ind w:firstLine="567"/>
        <w:contextualSpacing/>
        <w:jc w:val="both"/>
        <w:rPr>
          <w:i/>
          <w:iCs/>
        </w:rPr>
      </w:pPr>
    </w:p>
    <w:p w14:paraId="2CEBC18D" w14:textId="77777777" w:rsidR="00E7013E" w:rsidRPr="00F12FB5" w:rsidRDefault="005F061B" w:rsidP="003A5925">
      <w:pPr>
        <w:spacing w:line="276" w:lineRule="auto"/>
        <w:ind w:firstLine="567"/>
        <w:contextualSpacing/>
        <w:jc w:val="both"/>
        <w:rPr>
          <w:iCs/>
        </w:rPr>
      </w:pPr>
      <w:r w:rsidRPr="00F12FB5">
        <w:rPr>
          <w:iCs/>
        </w:rPr>
        <w:t>В данном пункте рассматриваются метапредметные результаты ФГОС (</w:t>
      </w:r>
      <w:r w:rsidRPr="00F12FB5">
        <w:t>познавательные, коммуникативные, регулятивные (самоорганизация и самоконтроль)</w:t>
      </w:r>
      <w:r w:rsidRPr="00F12FB5">
        <w:rPr>
          <w:iCs/>
        </w:rPr>
        <w:t xml:space="preserve">) (далее – метапредметные умения), которые могли повлиять на выполнение заданий КИМ. </w:t>
      </w:r>
    </w:p>
    <w:p w14:paraId="6B6D1A88" w14:textId="77777777" w:rsidR="00E7013E" w:rsidRPr="00F12FB5" w:rsidRDefault="005F061B" w:rsidP="003A5925">
      <w:pPr>
        <w:spacing w:line="276" w:lineRule="auto"/>
        <w:ind w:firstLine="567"/>
        <w:contextualSpacing/>
        <w:jc w:val="both"/>
      </w:pPr>
      <w:r w:rsidRPr="00F12FB5">
        <w:t>Для проведения анализа использова</w:t>
      </w:r>
      <w:r w:rsidR="00F12FB5" w:rsidRPr="00F12FB5">
        <w:t>н</w:t>
      </w:r>
      <w:r w:rsidRPr="00F12FB5">
        <w:t xml:space="preserve">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 </w:t>
      </w:r>
    </w:p>
    <w:p w14:paraId="539FCB37" w14:textId="77777777" w:rsidR="00E7013E" w:rsidRDefault="00E7013E">
      <w:pPr>
        <w:ind w:firstLine="567"/>
        <w:contextualSpacing/>
        <w:jc w:val="both"/>
        <w:rPr>
          <w:bCs/>
          <w:i/>
          <w:iCs/>
        </w:rPr>
      </w:pPr>
    </w:p>
    <w:p w14:paraId="3443E7E7" w14:textId="77777777" w:rsidR="00E7013E" w:rsidRDefault="005F061B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 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2C246A7A" w14:textId="77777777" w:rsidR="00436379" w:rsidRDefault="00436379">
      <w:pPr>
        <w:spacing w:line="276" w:lineRule="auto"/>
        <w:jc w:val="both"/>
        <w:rPr>
          <w:sz w:val="28"/>
          <w:szCs w:val="28"/>
        </w:rPr>
      </w:pPr>
    </w:p>
    <w:p w14:paraId="0C1590D5" w14:textId="77777777" w:rsidR="00E7013E" w:rsidRDefault="005F061B" w:rsidP="003A5925">
      <w:pPr>
        <w:spacing w:line="276" w:lineRule="auto"/>
        <w:ind w:firstLine="567"/>
        <w:jc w:val="both"/>
      </w:pPr>
      <w:r>
        <w:rPr>
          <w:sz w:val="28"/>
          <w:szCs w:val="28"/>
        </w:rPr>
        <w:t>Выпускники анализируемой группы демонстрируют дефицит базовых логических, исследовательских действий и навыков работы с информацией.</w:t>
      </w:r>
    </w:p>
    <w:p w14:paraId="3261EBEF" w14:textId="77777777" w:rsidR="00E7013E" w:rsidRDefault="005F061B" w:rsidP="003F7F38">
      <w:pPr>
        <w:pStyle w:val="aff1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Базовый уровень: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Задание 10.</w:t>
      </w:r>
      <w:r w:rsidR="003A5925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5F061B">
        <w:rPr>
          <w:rFonts w:ascii="Times New Roman" w:hAnsi="Times New Roman"/>
          <w:bCs/>
          <w:iCs/>
          <w:sz w:val="28"/>
          <w:szCs w:val="28"/>
          <w:lang w:eastAsia="ru-RU"/>
        </w:rPr>
        <w:t>(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Умение анализировать текстовые, визуальные источники исторической информации).</w:t>
      </w:r>
    </w:p>
    <w:p w14:paraId="71A4FE45" w14:textId="77777777" w:rsidR="00E7013E" w:rsidRDefault="005F061B" w:rsidP="003F7F38">
      <w:pPr>
        <w:pStyle w:val="aff1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Распространённая ошибка: сложно определить топонимический объект.</w:t>
      </w:r>
    </w:p>
    <w:p w14:paraId="61BBA416" w14:textId="77777777" w:rsidR="003A5925" w:rsidRDefault="005F061B" w:rsidP="003A5925">
      <w:pPr>
        <w:pStyle w:val="aff1"/>
        <w:ind w:left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Код проверяемого треб</w:t>
      </w:r>
      <w:r w:rsidR="003F7F38">
        <w:rPr>
          <w:rFonts w:ascii="Times New Roman" w:hAnsi="Times New Roman"/>
          <w:bCs/>
          <w:sz w:val="28"/>
          <w:szCs w:val="28"/>
          <w:lang w:eastAsia="ru-RU"/>
        </w:rPr>
        <w:t>ования: 1. Познавательные УУД (</w:t>
      </w:r>
      <w:r>
        <w:rPr>
          <w:rFonts w:ascii="Times New Roman" w:hAnsi="Times New Roman"/>
          <w:bCs/>
          <w:sz w:val="28"/>
          <w:szCs w:val="28"/>
          <w:lang w:eastAsia="ru-RU"/>
        </w:rPr>
        <w:t>работа с информацией).</w:t>
      </w:r>
    </w:p>
    <w:p w14:paraId="7692C61E" w14:textId="77777777" w:rsidR="00E7013E" w:rsidRPr="003A5925" w:rsidRDefault="005F061B" w:rsidP="003A5925">
      <w:pPr>
        <w:pStyle w:val="aff1"/>
        <w:ind w:left="0"/>
        <w:jc w:val="both"/>
        <w:rPr>
          <w:rFonts w:ascii="Times New Roman" w:hAnsi="Times New Roman"/>
          <w:sz w:val="28"/>
          <w:szCs w:val="28"/>
        </w:rPr>
      </w:pPr>
      <w:r w:rsidRPr="003A5925">
        <w:rPr>
          <w:rFonts w:ascii="Times New Roman" w:hAnsi="Times New Roman"/>
          <w:i/>
          <w:iCs/>
          <w:sz w:val="28"/>
          <w:szCs w:val="28"/>
        </w:rPr>
        <w:t>Базовый уровень.</w:t>
      </w:r>
      <w:r w:rsidR="003A5925" w:rsidRPr="003A592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3A5925">
        <w:rPr>
          <w:rFonts w:ascii="Times New Roman" w:hAnsi="Times New Roman"/>
          <w:b/>
          <w:bCs/>
          <w:sz w:val="28"/>
          <w:szCs w:val="28"/>
        </w:rPr>
        <w:t>Задание 12</w:t>
      </w:r>
      <w:r w:rsidR="003A5925">
        <w:rPr>
          <w:rFonts w:ascii="Times New Roman" w:hAnsi="Times New Roman"/>
          <w:b/>
          <w:bCs/>
          <w:sz w:val="28"/>
          <w:szCs w:val="28"/>
        </w:rPr>
        <w:t>.</w:t>
      </w:r>
      <w:r w:rsidRPr="003A592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A5925">
        <w:rPr>
          <w:rFonts w:ascii="Times New Roman" w:hAnsi="Times New Roman"/>
          <w:sz w:val="28"/>
          <w:szCs w:val="28"/>
        </w:rPr>
        <w:t>(Умение анализировать текстовые и визуальные источники</w:t>
      </w:r>
      <w:r w:rsidRPr="003A5925">
        <w:rPr>
          <w:rFonts w:ascii="Times New Roman" w:hAnsi="Times New Roman"/>
          <w:bCs/>
          <w:iCs/>
          <w:sz w:val="28"/>
          <w:szCs w:val="28"/>
        </w:rPr>
        <w:t>).</w:t>
      </w:r>
    </w:p>
    <w:p w14:paraId="77C75CD7" w14:textId="77777777" w:rsidR="00E7013E" w:rsidRDefault="005F061B" w:rsidP="003F7F38">
      <w:pPr>
        <w:pStyle w:val="aff1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Распространённая ошибка: неполное указание всех возможных правильных ответов из множественного выбора.</w:t>
      </w:r>
    </w:p>
    <w:p w14:paraId="36418C55" w14:textId="77777777" w:rsidR="00E7013E" w:rsidRDefault="005F061B" w:rsidP="003F7F38">
      <w:pPr>
        <w:pStyle w:val="aff1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Код проверяемого требования: 1. Познавательные УУД (работа с информацией).</w:t>
      </w:r>
    </w:p>
    <w:p w14:paraId="0BB165D5" w14:textId="77777777" w:rsidR="00E7013E" w:rsidRDefault="005F061B" w:rsidP="003F7F38">
      <w:pPr>
        <w:pStyle w:val="aff1"/>
        <w:widowControl w:val="0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Повышенный уровень: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Задание 16.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(Работа с изображениями).</w:t>
      </w:r>
    </w:p>
    <w:p w14:paraId="2F9C64C3" w14:textId="77777777" w:rsidR="00E7013E" w:rsidRDefault="005F061B" w:rsidP="003F7F38">
      <w:pPr>
        <w:pStyle w:val="aff1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Распространённая ошибка: </w:t>
      </w:r>
      <w:r>
        <w:rPr>
          <w:rFonts w:ascii="Times New Roman" w:hAnsi="Times New Roman"/>
          <w:bCs/>
          <w:sz w:val="28"/>
          <w:szCs w:val="28"/>
          <w:lang w:eastAsia="ru-RU"/>
        </w:rPr>
        <w:t>определение памятника культуры, автора, направления.</w:t>
      </w:r>
    </w:p>
    <w:p w14:paraId="1DD25227" w14:textId="77777777" w:rsidR="00E7013E" w:rsidRDefault="005F061B" w:rsidP="003F7F38">
      <w:pPr>
        <w:pStyle w:val="aff1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Код проверяемого требования: 1. Познавательные УУД </w:t>
      </w:r>
      <w:r>
        <w:rPr>
          <w:rFonts w:ascii="Times New Roman" w:hAnsi="Times New Roman"/>
          <w:bCs/>
          <w:sz w:val="28"/>
          <w:szCs w:val="28"/>
          <w:lang w:eastAsia="ru-RU"/>
        </w:rPr>
        <w:t>(владение научной терминологией, работа с информацией).</w:t>
      </w:r>
    </w:p>
    <w:p w14:paraId="28A65652" w14:textId="77777777" w:rsidR="00E7013E" w:rsidRDefault="005F061B" w:rsidP="003F7F38">
      <w:pPr>
        <w:pStyle w:val="aff1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>Распространённая ошибка: трудно определить хронологический период или вспомнить вторую персоналию, которую требуется назвать согласно описываемой эпохе.</w:t>
      </w:r>
    </w:p>
    <w:p w14:paraId="104A4B74" w14:textId="77777777" w:rsidR="00E7013E" w:rsidRDefault="005F061B" w:rsidP="003F7F38">
      <w:pPr>
        <w:pStyle w:val="aff1"/>
        <w:widowControl w:val="0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проверяемого требования: 1. Познавательные УУД (базовые исследовательские умения, работа с информацией).</w:t>
      </w:r>
    </w:p>
    <w:p w14:paraId="0D3D5572" w14:textId="77777777" w:rsidR="00E7013E" w:rsidRDefault="005F061B" w:rsidP="003F7F38">
      <w:pPr>
        <w:pStyle w:val="aff1"/>
        <w:widowControl w:val="0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Высокий уровень: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Задание 20.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Сравнение исторических событий, явлений, процессов. </w:t>
      </w:r>
    </w:p>
    <w:p w14:paraId="0503A1A7" w14:textId="77777777" w:rsidR="00E7013E" w:rsidRDefault="005F061B" w:rsidP="003F7F38">
      <w:pPr>
        <w:pStyle w:val="aff1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Распространённая ошибка: недостаточное обоснование тезиса с опорой на исторические факты.</w:t>
      </w:r>
    </w:p>
    <w:p w14:paraId="775D2FB9" w14:textId="77777777" w:rsidR="00E7013E" w:rsidRDefault="005F061B" w:rsidP="003F7F38">
      <w:pPr>
        <w:pStyle w:val="aff1"/>
        <w:widowControl w:val="0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проверяемого требования: 1. Познавательные УУД (установление существенного признака для сравнения или обобщения, выявление закономерностей в рассматриваемом явлении, владение научной терминологией, владение формами представления информации).</w:t>
      </w:r>
    </w:p>
    <w:p w14:paraId="4CFCC4EB" w14:textId="77777777" w:rsidR="00E7013E" w:rsidRDefault="005F061B" w:rsidP="003F7F38">
      <w:pPr>
        <w:pStyle w:val="aff1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Высокий уровень:</w:t>
      </w:r>
      <w:r w:rsidR="003A5925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Задание 21.</w:t>
      </w:r>
      <w:r w:rsidR="003A5925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>Умение аргументировать данную в задании точку зрения.</w:t>
      </w:r>
    </w:p>
    <w:p w14:paraId="181B36D4" w14:textId="77777777" w:rsidR="00E7013E" w:rsidRDefault="005F061B" w:rsidP="003F7F38">
      <w:pPr>
        <w:pStyle w:val="aff1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Распространённая ошибка: точка зрения автора не всегда подтверждается конкретными историческими фактами.</w:t>
      </w:r>
    </w:p>
    <w:p w14:paraId="6713131E" w14:textId="77777777" w:rsidR="00E7013E" w:rsidRDefault="005F061B" w:rsidP="003F7F38">
      <w:pPr>
        <w:pStyle w:val="aff1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Код проверяемого требования: 1. Познавательные УУД (работа с информацией, систематизация и </w:t>
      </w:r>
      <w:proofErr w:type="spellStart"/>
      <w:r>
        <w:rPr>
          <w:rFonts w:ascii="Times New Roman" w:hAnsi="Times New Roman"/>
          <w:bCs/>
          <w:iCs/>
          <w:sz w:val="28"/>
          <w:szCs w:val="28"/>
          <w:lang w:eastAsia="ru-RU"/>
        </w:rPr>
        <w:t>интерпритация</w:t>
      </w:r>
      <w:proofErr w:type="spellEnd"/>
      <w:r>
        <w:rPr>
          <w:rFonts w:ascii="Times New Roman" w:hAnsi="Times New Roman"/>
          <w:bCs/>
          <w:iCs/>
          <w:sz w:val="28"/>
          <w:szCs w:val="28"/>
          <w:lang w:eastAsia="ru-RU"/>
        </w:rPr>
        <w:t>, создание текстов) и 2. Коммуникативные УУД в части общения.</w:t>
      </w:r>
    </w:p>
    <w:p w14:paraId="61D15743" w14:textId="77777777" w:rsidR="00E7013E" w:rsidRDefault="00E7013E">
      <w:pPr>
        <w:pStyle w:val="aff1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70D9EB9" w14:textId="77777777" w:rsidR="00E7013E" w:rsidRDefault="005F061B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208F02F0" w14:textId="77777777" w:rsidR="00436379" w:rsidRDefault="00436379">
      <w:pPr>
        <w:spacing w:line="276" w:lineRule="auto"/>
        <w:jc w:val="both"/>
        <w:rPr>
          <w:i/>
          <w:sz w:val="28"/>
          <w:szCs w:val="28"/>
        </w:rPr>
      </w:pPr>
    </w:p>
    <w:p w14:paraId="297081F6" w14:textId="77777777" w:rsidR="00E7013E" w:rsidRDefault="005F061B" w:rsidP="003F7F38">
      <w:pPr>
        <w:spacing w:line="276" w:lineRule="auto"/>
        <w:jc w:val="both"/>
      </w:pPr>
      <w:r>
        <w:rPr>
          <w:i/>
          <w:sz w:val="28"/>
          <w:szCs w:val="28"/>
        </w:rPr>
        <w:t xml:space="preserve">    Не достигнуты в совершенстве:</w:t>
      </w:r>
      <w:r>
        <w:rPr>
          <w:sz w:val="28"/>
          <w:szCs w:val="28"/>
        </w:rPr>
        <w:t xml:space="preserve"> Познавательные УУД (1.2.3- базовые исследовательские действия (формирование научного типа мышления). Коммуникативные УУД в части общения (2.1).</w:t>
      </w:r>
    </w:p>
    <w:p w14:paraId="5C368CDD" w14:textId="77777777" w:rsidR="00E7013E" w:rsidRPr="003A5925" w:rsidRDefault="005F061B" w:rsidP="003A5925">
      <w:pPr>
        <w:pStyle w:val="aff1"/>
        <w:spacing w:after="0"/>
        <w:ind w:left="0"/>
        <w:jc w:val="both"/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    Достигнуты на повышенном и высоком уровне</w:t>
      </w:r>
      <w:r>
        <w:rPr>
          <w:rFonts w:ascii="Times New Roman" w:hAnsi="Times New Roman"/>
          <w:sz w:val="28"/>
          <w:szCs w:val="28"/>
          <w:lang w:eastAsia="ru-RU"/>
        </w:rPr>
        <w:t>: овладение видами деятельности по получению нового знания, распознавание широкого набора дат и событий (хронологические умения), владение получения информации из источника, систематизация исторической информации в соответствии с заданными критериями, работа с изоб</w:t>
      </w:r>
      <w:r w:rsidR="003F7F38">
        <w:rPr>
          <w:rFonts w:ascii="Times New Roman" w:hAnsi="Times New Roman"/>
          <w:sz w:val="28"/>
          <w:szCs w:val="28"/>
          <w:lang w:eastAsia="ru-RU"/>
        </w:rPr>
        <w:t>ражениями по теме, умение устана</w:t>
      </w:r>
      <w:r>
        <w:rPr>
          <w:rFonts w:ascii="Times New Roman" w:hAnsi="Times New Roman"/>
          <w:sz w:val="28"/>
          <w:szCs w:val="28"/>
          <w:lang w:eastAsia="ru-RU"/>
        </w:rPr>
        <w:t>вливать причинно-следственные связи, определять современников исторических событий (задания 4,11, 15, 17, 19, 18).</w:t>
      </w:r>
    </w:p>
    <w:p w14:paraId="33C6D39A" w14:textId="77777777" w:rsidR="00E7013E" w:rsidRPr="003F7F38" w:rsidRDefault="005F061B" w:rsidP="003A5925">
      <w:pPr>
        <w:pStyle w:val="3"/>
        <w:numPr>
          <w:ilvl w:val="3"/>
          <w:numId w:val="3"/>
        </w:numPr>
        <w:tabs>
          <w:tab w:val="left" w:pos="567"/>
        </w:tabs>
        <w:ind w:left="0" w:firstLine="709"/>
        <w:jc w:val="both"/>
        <w:rPr>
          <w:rFonts w:ascii="Times New Roman" w:hAnsi="Times New Roman"/>
          <w:szCs w:val="28"/>
        </w:rPr>
      </w:pPr>
      <w:r w:rsidRPr="003F7F38">
        <w:rPr>
          <w:rFonts w:ascii="Times New Roman" w:hAnsi="Times New Roman"/>
          <w:szCs w:val="28"/>
        </w:rPr>
        <w:t>Рекомендации для учителей по совершенствованию преподавания учебного предмета группе обучающихся со средним уровнем подготовки</w:t>
      </w:r>
    </w:p>
    <w:p w14:paraId="6DB08233" w14:textId="77777777" w:rsidR="00E7013E" w:rsidRDefault="00E7013E">
      <w:pPr>
        <w:tabs>
          <w:tab w:val="left" w:pos="567"/>
        </w:tabs>
      </w:pPr>
    </w:p>
    <w:p w14:paraId="277FD4C4" w14:textId="77777777" w:rsidR="00E7013E" w:rsidRDefault="005F061B" w:rsidP="003A5925">
      <w:pPr>
        <w:pStyle w:val="af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Самая перспективная группа выпускников для качественного скачка. Эти ученики знают базовую хронологию и основные факты, но их знания часто фрагментарны, а мышление остается обыденным (оценочным), а не научным (аналитическим). Ключевой дефицит - неумение отделять личное отношение от исторического факта и отсутствие навыка построения доказательной базы в устном споре.</w:t>
      </w:r>
    </w:p>
    <w:p w14:paraId="6E122EF4" w14:textId="77777777" w:rsidR="00E7013E" w:rsidRDefault="005F061B" w:rsidP="003A5925">
      <w:pPr>
        <w:pStyle w:val="af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Ниже представлены рекомендации по перестройке учебного процесса для формирования научного мышления и культуры аргументации.</w:t>
      </w:r>
    </w:p>
    <w:p w14:paraId="4AA038FB" w14:textId="77777777" w:rsidR="00E7013E" w:rsidRDefault="005F061B">
      <w:pPr>
        <w:pStyle w:val="afd"/>
        <w:jc w:val="both"/>
      </w:pPr>
      <w:r>
        <w:rPr>
          <w:b/>
          <w:sz w:val="28"/>
          <w:szCs w:val="28"/>
        </w:rPr>
        <w:t xml:space="preserve">1. Переход от семинара-лекции к сократическому семинару. </w:t>
      </w:r>
      <w:r>
        <w:rPr>
          <w:sz w:val="28"/>
          <w:szCs w:val="28"/>
        </w:rPr>
        <w:t xml:space="preserve"> Учитель перестает быть транслятором информации и становится модератором дискуссии.  Задача учителя - не оценивать ответ как «правильный/неправильный», а задавать уточняющие вопросы: </w:t>
      </w:r>
      <w:r>
        <w:rPr>
          <w:rStyle w:val="af5"/>
          <w:sz w:val="28"/>
          <w:szCs w:val="28"/>
        </w:rPr>
        <w:t>«На каком источнике основан этот вывод?», «Какой экономический закон здесь работает?», «Как это утверждение опровергает позицию вашего оппонента?»</w:t>
      </w:r>
    </w:p>
    <w:p w14:paraId="7FB6D636" w14:textId="77777777" w:rsidR="00E7013E" w:rsidRDefault="005F061B">
      <w:pPr>
        <w:pStyle w:val="afd"/>
        <w:jc w:val="both"/>
        <w:rPr>
          <w:b/>
        </w:rPr>
      </w:pPr>
      <w:r>
        <w:rPr>
          <w:b/>
          <w:sz w:val="28"/>
          <w:szCs w:val="28"/>
        </w:rPr>
        <w:t>2. Введение института регламентированной дискуссии.</w:t>
      </w:r>
    </w:p>
    <w:p w14:paraId="2444DE70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- Методика «Аквариум»:</w:t>
      </w:r>
      <w:r>
        <w:rPr>
          <w:sz w:val="28"/>
          <w:szCs w:val="28"/>
        </w:rPr>
        <w:t xml:space="preserve"> Внутренний круг из 4–6 человек ведет дискуссию по сложному историографическому вопросу (например, роль варягов в образовании государства). Внешний круг молча фиксирует аргументы на стикерах двух цветов (логические доводы / эмоциональные оценки). После первого круга внешний круг передает записки участникам и меняет их местами.</w:t>
      </w:r>
    </w:p>
    <w:p w14:paraId="01163C3E" w14:textId="77777777" w:rsidR="00E7013E" w:rsidRDefault="005F061B">
      <w:pPr>
        <w:pStyle w:val="afd"/>
        <w:jc w:val="both"/>
      </w:pPr>
      <w:r>
        <w:rPr>
          <w:b/>
          <w:sz w:val="28"/>
          <w:szCs w:val="28"/>
        </w:rPr>
        <w:t xml:space="preserve">3. Правило «Исторической паузы». </w:t>
      </w:r>
      <w:r>
        <w:rPr>
          <w:sz w:val="28"/>
          <w:szCs w:val="28"/>
        </w:rPr>
        <w:t>Вводится запрет на оценочные суждения (</w:t>
      </w:r>
      <w:r>
        <w:rPr>
          <w:rStyle w:val="af5"/>
          <w:sz w:val="28"/>
          <w:szCs w:val="28"/>
        </w:rPr>
        <w:t>«хороший царь», «глупый поступок», «позорная война»</w:t>
      </w:r>
      <w:r>
        <w:rPr>
          <w:sz w:val="28"/>
          <w:szCs w:val="28"/>
        </w:rPr>
        <w:t>) во время обсуждения причинно-следственных связей. Нарушивший правило лишается права голоса на один круг дискуссии. Ученики должны научиться снача</w:t>
      </w:r>
      <w:r w:rsidR="00AC1E7B">
        <w:rPr>
          <w:sz w:val="28"/>
          <w:szCs w:val="28"/>
        </w:rPr>
        <w:t>ла реконструировать мотивацию ав</w:t>
      </w:r>
      <w:r>
        <w:rPr>
          <w:sz w:val="28"/>
          <w:szCs w:val="28"/>
        </w:rPr>
        <w:t>тора исходя из реалий его эпохи, и только потом давать моральную оценку.</w:t>
      </w:r>
    </w:p>
    <w:p w14:paraId="4D11C9EC" w14:textId="77777777" w:rsidR="00E7013E" w:rsidRDefault="005F061B">
      <w:pPr>
        <w:pStyle w:val="afd"/>
        <w:jc w:val="both"/>
      </w:pPr>
      <w:r>
        <w:rPr>
          <w:b/>
          <w:sz w:val="28"/>
          <w:szCs w:val="28"/>
        </w:rPr>
        <w:t xml:space="preserve">4. Работа с категориями исторической науки. </w:t>
      </w:r>
      <w:r>
        <w:rPr>
          <w:sz w:val="28"/>
          <w:szCs w:val="28"/>
        </w:rPr>
        <w:t xml:space="preserve"> Чтобы уйти от бытового языка, необходимо ввести обязательный глоссарий урока. Перед обсуждением любой темы (например, Смуты) класс обязан договориться о значении терминов: </w:t>
      </w:r>
      <w:r>
        <w:rPr>
          <w:rStyle w:val="af5"/>
          <w:sz w:val="28"/>
          <w:szCs w:val="28"/>
        </w:rPr>
        <w:t>легитимность, интервенция, семибоярщина, самозванец и т.д.</w:t>
      </w:r>
      <w:r>
        <w:rPr>
          <w:sz w:val="28"/>
          <w:szCs w:val="28"/>
        </w:rPr>
        <w:t xml:space="preserve"> Использование этих слов должно стать обязательным условием участия в диалоге. Если ученик говорит «бояре предали царя», учитель останавливает его вопросом: «Назовите точный исторический термин для потери правящей группой поддержки населения».</w:t>
      </w:r>
    </w:p>
    <w:p w14:paraId="3E7C53CE" w14:textId="77777777" w:rsidR="00E7013E" w:rsidRDefault="005F061B">
      <w:pPr>
        <w:pStyle w:val="afd"/>
        <w:jc w:val="both"/>
      </w:pPr>
      <w:r>
        <w:rPr>
          <w:b/>
          <w:sz w:val="28"/>
          <w:szCs w:val="28"/>
        </w:rPr>
        <w:t>5. Техника контраргументации «Да, и при этом...»</w:t>
      </w:r>
      <w:r w:rsidR="003F7F38">
        <w:rPr>
          <w:sz w:val="28"/>
          <w:szCs w:val="28"/>
        </w:rPr>
        <w:t xml:space="preserve"> Типичная ошибка </w:t>
      </w:r>
      <w:r>
        <w:rPr>
          <w:sz w:val="28"/>
          <w:szCs w:val="28"/>
        </w:rPr>
        <w:t xml:space="preserve">ученика - полное отрицание позиции оппонента. Обучающая формула строится так: </w:t>
      </w:r>
      <w:r>
        <w:rPr>
          <w:rStyle w:val="af5"/>
          <w:sz w:val="28"/>
          <w:szCs w:val="28"/>
        </w:rPr>
        <w:t>Признание частичной правоты + Указание на игнорируемый фактор.</w:t>
      </w:r>
      <w:r>
        <w:rPr>
          <w:sz w:val="28"/>
          <w:szCs w:val="28"/>
        </w:rPr>
        <w:t xml:space="preserve"> Пример: - Тезис А: «Внешняя политика Николая I была провальной». - Ответ Б: «С точки зрения подавления </w:t>
      </w:r>
      <w:r>
        <w:rPr>
          <w:sz w:val="28"/>
          <w:szCs w:val="28"/>
        </w:rPr>
        <w:lastRenderedPageBreak/>
        <w:t>революционных движений в Европе она была успешной</w:t>
      </w:r>
      <w:r>
        <w:rPr>
          <w:i/>
          <w:iCs/>
          <w:sz w:val="28"/>
          <w:szCs w:val="28"/>
        </w:rPr>
        <w:t xml:space="preserve"> (согласие), и при этом</w:t>
      </w:r>
      <w:r>
        <w:rPr>
          <w:sz w:val="28"/>
          <w:szCs w:val="28"/>
        </w:rPr>
        <w:t xml:space="preserve"> эта защита старых монархических режимов привела к дипломатической изоляции России накануне Крымской войны </w:t>
      </w:r>
      <w:r>
        <w:rPr>
          <w:i/>
          <w:iCs/>
          <w:sz w:val="28"/>
          <w:szCs w:val="28"/>
        </w:rPr>
        <w:t>(контраргумент)</w:t>
      </w:r>
      <w:r>
        <w:rPr>
          <w:sz w:val="28"/>
          <w:szCs w:val="28"/>
        </w:rPr>
        <w:t>».</w:t>
      </w:r>
    </w:p>
    <w:p w14:paraId="42A7C873" w14:textId="77777777" w:rsidR="00E7013E" w:rsidRDefault="005F061B">
      <w:pPr>
        <w:pStyle w:val="afd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Обязательная верификация источника в речи. </w:t>
      </w:r>
      <w:r>
        <w:rPr>
          <w:sz w:val="28"/>
          <w:szCs w:val="28"/>
        </w:rPr>
        <w:t xml:space="preserve">Запрет на использование формулировок «всем известно», «историки доказали». При выдвижении любого аргумента в диалоге ученик обязан маркировать источник: </w:t>
      </w:r>
      <w:r>
        <w:rPr>
          <w:rStyle w:val="af5"/>
          <w:sz w:val="28"/>
          <w:szCs w:val="28"/>
        </w:rPr>
        <w:t>«Согласно переписи 1897 года...», «По воспоминаниям Витте...», «В дневниковой записи Сперанского указано...»</w:t>
      </w:r>
      <w:r>
        <w:rPr>
          <w:sz w:val="28"/>
          <w:szCs w:val="28"/>
        </w:rPr>
        <w:t>. Это дисциплинирует ум и исключает голословные заявления.</w:t>
      </w:r>
    </w:p>
    <w:p w14:paraId="39C1A99C" w14:textId="77777777" w:rsidR="00A039FD" w:rsidRDefault="00A039FD">
      <w:pPr>
        <w:pStyle w:val="af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также порекомендовать следующие методы и приёмы работы: </w:t>
      </w:r>
    </w:p>
    <w:p w14:paraId="5594AA99" w14:textId="77777777" w:rsidR="00A039FD" w:rsidRPr="003F7F38" w:rsidRDefault="00A039FD" w:rsidP="003F7F38">
      <w:pPr>
        <w:spacing w:line="276" w:lineRule="auto"/>
        <w:jc w:val="both"/>
        <w:rPr>
          <w:i/>
          <w:iCs/>
          <w:sz w:val="28"/>
          <w:szCs w:val="28"/>
        </w:rPr>
      </w:pPr>
      <w:r w:rsidRPr="003F7F38">
        <w:rPr>
          <w:i/>
          <w:iCs/>
          <w:sz w:val="28"/>
          <w:szCs w:val="28"/>
        </w:rPr>
        <w:t>1.Правило «Трех шляп»</w:t>
      </w:r>
    </w:p>
    <w:p w14:paraId="4361A31F" w14:textId="77777777" w:rsidR="00A039FD" w:rsidRPr="003F7F38" w:rsidRDefault="00A039FD" w:rsidP="003F7F38">
      <w:pPr>
        <w:spacing w:line="276" w:lineRule="auto"/>
        <w:jc w:val="both"/>
        <w:rPr>
          <w:sz w:val="28"/>
          <w:szCs w:val="28"/>
        </w:rPr>
      </w:pPr>
      <w:r w:rsidRPr="003F7F38">
        <w:rPr>
          <w:sz w:val="28"/>
          <w:szCs w:val="28"/>
        </w:rPr>
        <w:t xml:space="preserve">Каждый термин разбирается в 3 ролях: </w:t>
      </w:r>
    </w:p>
    <w:p w14:paraId="13BBB98D" w14:textId="77777777" w:rsidR="00A039FD" w:rsidRPr="003F7F38" w:rsidRDefault="00A039FD" w:rsidP="003F7F38">
      <w:pPr>
        <w:spacing w:line="276" w:lineRule="auto"/>
        <w:jc w:val="both"/>
        <w:rPr>
          <w:sz w:val="28"/>
          <w:szCs w:val="28"/>
        </w:rPr>
      </w:pPr>
      <w:r w:rsidRPr="003F7F38">
        <w:rPr>
          <w:sz w:val="28"/>
          <w:szCs w:val="28"/>
        </w:rPr>
        <w:t>1) Что это? (определение)</w:t>
      </w:r>
    </w:p>
    <w:p w14:paraId="23CA0F2C" w14:textId="77777777" w:rsidR="00A039FD" w:rsidRPr="003F7F38" w:rsidRDefault="00A039FD" w:rsidP="003F7F38">
      <w:pPr>
        <w:spacing w:line="276" w:lineRule="auto"/>
        <w:jc w:val="both"/>
        <w:rPr>
          <w:sz w:val="28"/>
          <w:szCs w:val="28"/>
        </w:rPr>
      </w:pPr>
      <w:r w:rsidRPr="003F7F38">
        <w:rPr>
          <w:sz w:val="28"/>
          <w:szCs w:val="28"/>
        </w:rPr>
        <w:t>2) Для чего? (цель создания)</w:t>
      </w:r>
    </w:p>
    <w:p w14:paraId="19B4C043" w14:textId="77777777" w:rsidR="00A039FD" w:rsidRPr="003F7F38" w:rsidRDefault="00A039FD" w:rsidP="003F7F38">
      <w:pPr>
        <w:spacing w:line="276" w:lineRule="auto"/>
        <w:jc w:val="both"/>
        <w:rPr>
          <w:sz w:val="28"/>
          <w:szCs w:val="28"/>
        </w:rPr>
      </w:pPr>
      <w:r w:rsidRPr="003F7F38">
        <w:rPr>
          <w:sz w:val="28"/>
          <w:szCs w:val="28"/>
        </w:rPr>
        <w:t>3) Чем закончилось? (результат)</w:t>
      </w:r>
    </w:p>
    <w:p w14:paraId="4640836F" w14:textId="77777777" w:rsidR="00A039FD" w:rsidRPr="003F7F38" w:rsidRDefault="002346D0" w:rsidP="003F7F3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Например, в</w:t>
      </w:r>
      <w:r w:rsidR="00A039FD" w:rsidRPr="003F7F38">
        <w:rPr>
          <w:sz w:val="28"/>
          <w:szCs w:val="28"/>
        </w:rPr>
        <w:t>оенные поселения – это особая система организации войск</w:t>
      </w:r>
    </w:p>
    <w:p w14:paraId="33FF22E6" w14:textId="77777777" w:rsidR="00A039FD" w:rsidRPr="003F7F38" w:rsidRDefault="00A039FD" w:rsidP="003F7F38">
      <w:pPr>
        <w:spacing w:line="276" w:lineRule="auto"/>
        <w:jc w:val="both"/>
        <w:rPr>
          <w:sz w:val="28"/>
          <w:szCs w:val="28"/>
        </w:rPr>
      </w:pPr>
      <w:r w:rsidRPr="003F7F38">
        <w:rPr>
          <w:sz w:val="28"/>
          <w:szCs w:val="28"/>
        </w:rPr>
        <w:tab/>
        <w:t xml:space="preserve">       Цель – сократить расходы и сделать армию самодостаточной</w:t>
      </w:r>
    </w:p>
    <w:p w14:paraId="5DEAA8C5" w14:textId="77777777" w:rsidR="00A039FD" w:rsidRPr="003F7F38" w:rsidRDefault="00A039FD" w:rsidP="003F7F38">
      <w:pPr>
        <w:spacing w:line="276" w:lineRule="auto"/>
        <w:jc w:val="both"/>
        <w:rPr>
          <w:sz w:val="28"/>
          <w:szCs w:val="28"/>
        </w:rPr>
      </w:pPr>
      <w:r w:rsidRPr="003F7F38">
        <w:rPr>
          <w:sz w:val="28"/>
          <w:szCs w:val="28"/>
        </w:rPr>
        <w:t xml:space="preserve">                      Результат – восстания и отмена при Александре </w:t>
      </w:r>
      <w:r w:rsidRPr="003F7F38">
        <w:rPr>
          <w:sz w:val="28"/>
          <w:szCs w:val="28"/>
          <w:lang w:val="en-US"/>
        </w:rPr>
        <w:t>II</w:t>
      </w:r>
    </w:p>
    <w:p w14:paraId="0E5977E5" w14:textId="77777777" w:rsidR="00A039FD" w:rsidRPr="003F7F38" w:rsidRDefault="00A039FD" w:rsidP="003F7F38">
      <w:pPr>
        <w:spacing w:line="276" w:lineRule="auto"/>
        <w:jc w:val="both"/>
        <w:rPr>
          <w:sz w:val="28"/>
          <w:szCs w:val="28"/>
        </w:rPr>
      </w:pPr>
      <w:r w:rsidRPr="003F7F38">
        <w:rPr>
          <w:i/>
          <w:iCs/>
          <w:sz w:val="28"/>
          <w:szCs w:val="28"/>
        </w:rPr>
        <w:t>2. Метод контекстного различения схожих понятий</w:t>
      </w:r>
      <w:r w:rsidRPr="003F7F38">
        <w:rPr>
          <w:sz w:val="28"/>
          <w:szCs w:val="28"/>
        </w:rPr>
        <w:t>.</w:t>
      </w:r>
    </w:p>
    <w:p w14:paraId="19593601" w14:textId="77777777" w:rsidR="00A039FD" w:rsidRPr="003F7F38" w:rsidRDefault="00A039FD" w:rsidP="003F7F38">
      <w:pPr>
        <w:spacing w:line="276" w:lineRule="auto"/>
        <w:jc w:val="both"/>
        <w:rPr>
          <w:sz w:val="28"/>
          <w:szCs w:val="28"/>
        </w:rPr>
      </w:pPr>
      <w:r w:rsidRPr="003F7F38">
        <w:rPr>
          <w:sz w:val="28"/>
          <w:szCs w:val="28"/>
        </w:rPr>
        <w:t>Организовать работу с парами и группами терминов, которые выпускники часто путают (вотчина и поместье; коллективизация и кооперация). Для каждой пары составить таблицу с критериями различия (условия владения, время появления, социальная группа носитель), подборку фрагментов источников, где нужно определить, о каком понятии идет речь.</w:t>
      </w:r>
    </w:p>
    <w:p w14:paraId="0E79857B" w14:textId="77777777" w:rsidR="00A039FD" w:rsidRPr="003F7F38" w:rsidRDefault="00A039FD" w:rsidP="003F7F38">
      <w:pPr>
        <w:spacing w:line="276" w:lineRule="auto"/>
        <w:jc w:val="both"/>
        <w:rPr>
          <w:i/>
          <w:iCs/>
          <w:sz w:val="28"/>
          <w:szCs w:val="28"/>
        </w:rPr>
      </w:pPr>
      <w:r w:rsidRPr="003F7F38">
        <w:rPr>
          <w:i/>
          <w:iCs/>
          <w:sz w:val="28"/>
          <w:szCs w:val="28"/>
        </w:rPr>
        <w:t>3. Смысловой анализ цитаты.</w:t>
      </w:r>
    </w:p>
    <w:p w14:paraId="67026D3D" w14:textId="77777777" w:rsidR="00A039FD" w:rsidRPr="003F7F38" w:rsidRDefault="00A039FD" w:rsidP="003F7F38">
      <w:pPr>
        <w:pStyle w:val="afd"/>
        <w:jc w:val="both"/>
        <w:rPr>
          <w:sz w:val="28"/>
          <w:szCs w:val="28"/>
        </w:rPr>
      </w:pPr>
      <w:r w:rsidRPr="003F7F38">
        <w:rPr>
          <w:sz w:val="28"/>
          <w:szCs w:val="28"/>
        </w:rPr>
        <w:t>Использование терминов в непривычной форме. Например, описание какого-либо термина в авторских мемуарах. Выпускники должны опознать термин по косвенным признакам.</w:t>
      </w:r>
    </w:p>
    <w:p w14:paraId="6325A7C8" w14:textId="77777777" w:rsidR="00E7013E" w:rsidRDefault="005F061B">
      <w:pPr>
        <w:pStyle w:val="3"/>
        <w:numPr>
          <w:ilvl w:val="0"/>
          <w:numId w:val="0"/>
        </w:numPr>
        <w:spacing w:after="28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Полезные ссылки:</w:t>
      </w:r>
    </w:p>
    <w:p w14:paraId="36A28FB4" w14:textId="77777777" w:rsidR="00E7013E" w:rsidRDefault="005F061B">
      <w:pPr>
        <w:pStyle w:val="3"/>
        <w:numPr>
          <w:ilvl w:val="0"/>
          <w:numId w:val="0"/>
        </w:numPr>
        <w:spacing w:after="283" w:line="276" w:lineRule="auto"/>
        <w:jc w:val="both"/>
      </w:pPr>
      <w:r>
        <w:rPr>
          <w:rFonts w:ascii="Times New Roman" w:hAnsi="Times New Roman"/>
          <w:b w:val="0"/>
          <w:bCs w:val="0"/>
          <w:szCs w:val="28"/>
        </w:rPr>
        <w:t xml:space="preserve">1. </w:t>
      </w:r>
      <w:r>
        <w:rPr>
          <w:rFonts w:ascii="Times New Roman" w:hAnsi="Times New Roman"/>
          <w:szCs w:val="28"/>
        </w:rPr>
        <w:t xml:space="preserve">Навигатор самостоятельной подготовки к ЕГЭ от ФИПИ </w:t>
      </w:r>
      <w:hyperlink r:id="rId18" w:anchor="is" w:history="1">
        <w:r>
          <w:rPr>
            <w:rStyle w:val="af7"/>
            <w:rFonts w:ascii="Times New Roman" w:hAnsi="Times New Roman"/>
            <w:b w:val="0"/>
            <w:bCs w:val="0"/>
            <w:szCs w:val="28"/>
          </w:rPr>
          <w:t>https://fipi.ru/navigator-podgotovki/navigator-ege#is</w:t>
        </w:r>
      </w:hyperlink>
      <w:r>
        <w:rPr>
          <w:rFonts w:ascii="Times New Roman" w:hAnsi="Times New Roman"/>
          <w:szCs w:val="28"/>
        </w:rPr>
        <w:t xml:space="preserve"> .  </w:t>
      </w:r>
      <w:r>
        <w:rPr>
          <w:rFonts w:ascii="Times New Roman" w:hAnsi="Times New Roman"/>
          <w:b w:val="0"/>
          <w:bCs w:val="0"/>
          <w:szCs w:val="28"/>
        </w:rPr>
        <w:t>Официальный ресурс Федерального института педагогических измерений, содержащий разбор критериев оценивания всех заданий и открытые банки заданий. Актуальная версия рекомендаций разработана на основе анализа типичных ошибок участников ЕГЭ 2025 года.</w:t>
      </w:r>
    </w:p>
    <w:p w14:paraId="156FC363" w14:textId="77777777" w:rsidR="00E7013E" w:rsidRDefault="005F061B">
      <w:pPr>
        <w:pStyle w:val="afd"/>
        <w:tabs>
          <w:tab w:val="left" w:pos="0"/>
        </w:tabs>
        <w:spacing w:after="0"/>
        <w:jc w:val="both"/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Методический портал «</w:t>
      </w:r>
      <w:proofErr w:type="spellStart"/>
      <w:r>
        <w:rPr>
          <w:b/>
          <w:sz w:val="28"/>
          <w:szCs w:val="28"/>
        </w:rPr>
        <w:t>История.РФ</w:t>
      </w:r>
      <w:proofErr w:type="spellEnd"/>
      <w:r>
        <w:rPr>
          <w:b/>
          <w:sz w:val="28"/>
          <w:szCs w:val="28"/>
        </w:rPr>
        <w:t xml:space="preserve">» </w:t>
      </w:r>
      <w:hyperlink r:id="rId19">
        <w:r>
          <w:rPr>
            <w:rStyle w:val="af7"/>
            <w:sz w:val="28"/>
            <w:szCs w:val="28"/>
          </w:rPr>
          <w:t>https://history.ru/teacher</w:t>
        </w:r>
      </w:hyperlink>
      <w:r>
        <w:rPr>
          <w:sz w:val="28"/>
          <w:szCs w:val="28"/>
        </w:rPr>
        <w:t xml:space="preserve"> . Раздел содержит вебинары для учителей по методике преподавания наиболее сложных разделов курса (история культуры, работа с аргументацией) и разбор демоверсий. Раздел  «В помощь учителю» на портале </w:t>
      </w:r>
      <w:proofErr w:type="spellStart"/>
      <w:r>
        <w:rPr>
          <w:sz w:val="28"/>
          <w:szCs w:val="28"/>
        </w:rPr>
        <w:t>История.РФ</w:t>
      </w:r>
      <w:proofErr w:type="spellEnd"/>
      <w:r>
        <w:rPr>
          <w:sz w:val="28"/>
          <w:szCs w:val="28"/>
        </w:rPr>
        <w:t>. Содержит готовые рабочие листы, инфографику по культуре и синхронистические таблицы для уроков-практикумов.</w:t>
      </w:r>
    </w:p>
    <w:p w14:paraId="7BA75C04" w14:textId="77777777" w:rsidR="00E7013E" w:rsidRDefault="00E7013E">
      <w:pPr>
        <w:pStyle w:val="afd"/>
        <w:tabs>
          <w:tab w:val="left" w:pos="0"/>
        </w:tabs>
        <w:spacing w:after="0"/>
        <w:jc w:val="both"/>
        <w:rPr>
          <w:sz w:val="28"/>
          <w:szCs w:val="28"/>
        </w:rPr>
      </w:pPr>
    </w:p>
    <w:p w14:paraId="5E82085A" w14:textId="77777777" w:rsidR="00E7013E" w:rsidRDefault="005F061B">
      <w:pPr>
        <w:pStyle w:val="afd"/>
        <w:tabs>
          <w:tab w:val="left" w:pos="0"/>
        </w:tabs>
        <w:spacing w:after="0"/>
        <w:jc w:val="both"/>
      </w:pPr>
      <w:r>
        <w:rPr>
          <w:sz w:val="28"/>
          <w:szCs w:val="28"/>
        </w:rPr>
        <w:t xml:space="preserve">3. Официальный сайт </w:t>
      </w:r>
      <w:r>
        <w:rPr>
          <w:b/>
          <w:bCs/>
          <w:sz w:val="28"/>
          <w:szCs w:val="28"/>
        </w:rPr>
        <w:t>Центра оценки качества образования</w:t>
      </w:r>
      <w:hyperlink r:id="rId20">
        <w:r>
          <w:rPr>
            <w:rStyle w:val="af7"/>
            <w:sz w:val="28"/>
            <w:szCs w:val="28"/>
          </w:rPr>
          <w:t>https://coko60.ru/</w:t>
        </w:r>
      </w:hyperlink>
      <w:r>
        <w:rPr>
          <w:sz w:val="28"/>
          <w:szCs w:val="28"/>
        </w:rPr>
        <w:t xml:space="preserve"> , где размещены статистическо-аналитические отчёты по итогам ГИА.</w:t>
      </w:r>
    </w:p>
    <w:p w14:paraId="3D874B1F" w14:textId="77777777" w:rsidR="00E7013E" w:rsidRDefault="005F061B">
      <w:pPr>
        <w:pStyle w:val="afd"/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4. Библиотека Цифрового образовательного контента https://моиуроки.рф/.</w:t>
      </w:r>
    </w:p>
    <w:p w14:paraId="0A59C9B8" w14:textId="77777777" w:rsidR="00E7013E" w:rsidRDefault="00E7013E">
      <w:pPr>
        <w:pStyle w:val="afd"/>
        <w:tabs>
          <w:tab w:val="left" w:pos="0"/>
        </w:tabs>
        <w:spacing w:after="0"/>
        <w:jc w:val="both"/>
        <w:rPr>
          <w:color w:val="030303"/>
          <w:sz w:val="28"/>
          <w:szCs w:val="28"/>
        </w:rPr>
      </w:pPr>
    </w:p>
    <w:p w14:paraId="319C4913" w14:textId="77777777" w:rsidR="00E7013E" w:rsidRPr="00763374" w:rsidRDefault="005F061B" w:rsidP="00763374">
      <w:pPr>
        <w:pStyle w:val="afd"/>
        <w:tabs>
          <w:tab w:val="left" w:pos="0"/>
        </w:tabs>
        <w:spacing w:after="0"/>
        <w:ind w:firstLine="567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 xml:space="preserve">Организационные стратегии учителя заключаются в индивидуальной работе с обучающимися, а также в организации работ </w:t>
      </w:r>
      <w:proofErr w:type="spellStart"/>
      <w:r>
        <w:rPr>
          <w:color w:val="030303"/>
          <w:sz w:val="28"/>
          <w:szCs w:val="28"/>
        </w:rPr>
        <w:t>микрогрупп</w:t>
      </w:r>
      <w:proofErr w:type="spellEnd"/>
      <w:r>
        <w:rPr>
          <w:color w:val="030303"/>
          <w:sz w:val="28"/>
          <w:szCs w:val="28"/>
        </w:rPr>
        <w:t xml:space="preserve"> (командных микро-соревнований), где задания тестовой части диагностической работы могут проверяться внутри пары по ключам, а учитель работает только над ошибками. </w:t>
      </w:r>
      <w:proofErr w:type="spellStart"/>
      <w:r>
        <w:rPr>
          <w:color w:val="030303"/>
          <w:sz w:val="28"/>
          <w:szCs w:val="28"/>
        </w:rPr>
        <w:t>Микрогруппы</w:t>
      </w:r>
      <w:proofErr w:type="spellEnd"/>
      <w:r>
        <w:rPr>
          <w:color w:val="030303"/>
          <w:sz w:val="28"/>
          <w:szCs w:val="28"/>
        </w:rPr>
        <w:t xml:space="preserve"> ведут письменный протокол дискуссии: после устного спора группы обязаны сдать краткий конспект, где зафиксированы выдвинутые тезисы, лучшие аргументы обеих сторон и итоговый синтезированный вывод. Устный спор считается незавершенным, пока он не переведен в научный текст.</w:t>
      </w:r>
    </w:p>
    <w:p w14:paraId="53AC1E57" w14:textId="77777777" w:rsidR="00E7013E" w:rsidRDefault="005F061B" w:rsidP="00763374">
      <w:pPr>
        <w:pStyle w:val="3"/>
        <w:numPr>
          <w:ilvl w:val="2"/>
          <w:numId w:val="3"/>
        </w:numPr>
        <w:ind w:left="0" w:firstLine="709"/>
        <w:jc w:val="both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 xml:space="preserve">Методический анализ выполнения заданий обучающимися с высоким уровнем подготовки (в группе от 81 </w:t>
      </w:r>
      <w:proofErr w:type="spellStart"/>
      <w:r>
        <w:rPr>
          <w:rFonts w:ascii="Times New Roman" w:hAnsi="Times New Roman"/>
          <w:bCs w:val="0"/>
        </w:rPr>
        <w:t>т.б</w:t>
      </w:r>
      <w:proofErr w:type="spellEnd"/>
      <w:r>
        <w:rPr>
          <w:rFonts w:ascii="Times New Roman" w:hAnsi="Times New Roman"/>
          <w:bCs w:val="0"/>
        </w:rPr>
        <w:t>. и выше), включая методические рекомендации для учителей</w:t>
      </w:r>
    </w:p>
    <w:p w14:paraId="0D14D18A" w14:textId="77777777" w:rsidR="00E7013E" w:rsidRDefault="00E7013E">
      <w:pPr>
        <w:ind w:firstLine="567"/>
        <w:jc w:val="both"/>
        <w:rPr>
          <w:bCs/>
          <w:i/>
          <w:iCs/>
        </w:rPr>
      </w:pPr>
    </w:p>
    <w:p w14:paraId="72B75E1E" w14:textId="77777777" w:rsidR="00E7013E" w:rsidRDefault="00E7013E">
      <w:pPr>
        <w:ind w:firstLine="567"/>
        <w:jc w:val="both"/>
        <w:rPr>
          <w:b/>
          <w:bCs/>
          <w:i/>
          <w:iCs/>
        </w:rPr>
      </w:pPr>
    </w:p>
    <w:p w14:paraId="7FA28D92" w14:textId="77777777" w:rsidR="00E7013E" w:rsidRPr="00436379" w:rsidRDefault="005F061B" w:rsidP="00763374">
      <w:pPr>
        <w:spacing w:line="276" w:lineRule="auto"/>
        <w:ind w:firstLine="567"/>
        <w:jc w:val="both"/>
        <w:rPr>
          <w:b/>
          <w:bCs/>
          <w:iCs/>
        </w:rPr>
      </w:pPr>
      <w:r w:rsidRPr="00436379">
        <w:rPr>
          <w:bCs/>
          <w:iCs/>
        </w:rPr>
        <w:lastRenderedPageBreak/>
        <w:t xml:space="preserve">Методический анализ проводится на основе результатов выполнения заданий группами участников ЕГЭ с результатами в диапазоне 81-100 </w:t>
      </w:r>
      <w:proofErr w:type="spellStart"/>
      <w:r w:rsidRPr="00436379">
        <w:rPr>
          <w:bCs/>
          <w:iCs/>
        </w:rPr>
        <w:t>т.б</w:t>
      </w:r>
      <w:proofErr w:type="spellEnd"/>
      <w:r w:rsidRPr="00436379">
        <w:rPr>
          <w:bCs/>
          <w:iCs/>
        </w:rPr>
        <w:t>.</w:t>
      </w:r>
    </w:p>
    <w:p w14:paraId="1A1E10CE" w14:textId="77777777" w:rsidR="00E7013E" w:rsidRPr="000C0B0D" w:rsidRDefault="005F061B" w:rsidP="00763374">
      <w:pPr>
        <w:pStyle w:val="3"/>
        <w:numPr>
          <w:ilvl w:val="3"/>
          <w:numId w:val="3"/>
        </w:numPr>
        <w:tabs>
          <w:tab w:val="left" w:pos="567"/>
        </w:tabs>
        <w:ind w:left="0" w:firstLine="709"/>
        <w:jc w:val="both"/>
        <w:rPr>
          <w:rFonts w:ascii="Times New Roman" w:hAnsi="Times New Roman"/>
          <w:szCs w:val="28"/>
        </w:rPr>
      </w:pPr>
      <w:r w:rsidRPr="000C0B0D">
        <w:rPr>
          <w:rFonts w:ascii="Times New Roman" w:hAnsi="Times New Roman"/>
          <w:szCs w:val="28"/>
        </w:rPr>
        <w:t xml:space="preserve">Описание предметной подготовки участников ЕГЭ с высоким уровнем подготовки, анализ типичных дефицитов в подготовке </w:t>
      </w:r>
    </w:p>
    <w:p w14:paraId="0E775E92" w14:textId="77777777" w:rsidR="00E7013E" w:rsidRDefault="00E7013E">
      <w:pPr>
        <w:ind w:firstLine="567"/>
        <w:jc w:val="both"/>
        <w:rPr>
          <w:b/>
          <w:bCs/>
          <w:i/>
          <w:iCs/>
        </w:rPr>
      </w:pPr>
    </w:p>
    <w:p w14:paraId="1473AF34" w14:textId="77777777" w:rsidR="00E7013E" w:rsidRDefault="005F061B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35151F27" w14:textId="77777777" w:rsidR="00E7013E" w:rsidRDefault="00E7013E">
      <w:pPr>
        <w:ind w:firstLine="567"/>
        <w:jc w:val="both"/>
        <w:rPr>
          <w:bCs/>
          <w:i/>
          <w:iCs/>
        </w:rPr>
      </w:pPr>
    </w:p>
    <w:tbl>
      <w:tblPr>
        <w:tblW w:w="1406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851"/>
        <w:gridCol w:w="13212"/>
      </w:tblGrid>
      <w:tr w:rsidR="00E7013E" w14:paraId="6C7BA7BE" w14:textId="77777777" w:rsidTr="007633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FD07" w14:textId="77777777" w:rsidR="00E7013E" w:rsidRPr="00763374" w:rsidRDefault="005F061B" w:rsidP="00763374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6337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FB190" w14:textId="77777777" w:rsidR="00E7013E" w:rsidRPr="00763374" w:rsidRDefault="005F061B" w:rsidP="00763374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6337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</w:tr>
      <w:tr w:rsidR="00E7013E" w14:paraId="08B17B8C" w14:textId="77777777" w:rsidTr="007633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1A5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27E4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5DC116B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Задание 4.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истематизация исторической информации, представленной в форме таблицы.</w:t>
            </w:r>
          </w:p>
          <w:p w14:paraId="53914FD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  <w:tr w:rsidR="00E7013E" w14:paraId="3D9AEC0A" w14:textId="77777777" w:rsidTr="007633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6E6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E06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2C6BA27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11.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Умение анализировать письменные исторические источники (атрибуция, использование контекстной информации, извлечение информации, представленной в явном виде).</w:t>
            </w:r>
          </w:p>
          <w:p w14:paraId="3844AC8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Один из периодов, изучаемых в курсе истории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  <w:tr w:rsidR="00E7013E" w14:paraId="3FDA7DF4" w14:textId="77777777" w:rsidTr="0076337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1C4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28D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3DDC620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15.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 Работа с изображениями.</w:t>
            </w:r>
          </w:p>
          <w:p w14:paraId="4AA8914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  <w:tr w:rsidR="00E7013E" w14:paraId="49F304F1" w14:textId="77777777" w:rsidTr="0076337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CAB7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967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15C1023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16.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 Работа с изображениями.</w:t>
            </w:r>
          </w:p>
          <w:p w14:paraId="287FCD48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  <w:tr w:rsidR="00E7013E" w14:paraId="08D12C44" w14:textId="77777777" w:rsidTr="0076337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7DD3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CD3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6E10737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17.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 Работа с письменными историческими источниками.</w:t>
            </w:r>
          </w:p>
          <w:p w14:paraId="082B867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  <w:tr w:rsidR="00E7013E" w14:paraId="5FB22745" w14:textId="77777777" w:rsidTr="0076337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DB4F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3ECB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002AA41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19.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Знание исторических понятий, умение их использовать.</w:t>
            </w:r>
          </w:p>
          <w:p w14:paraId="7EE62F51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История России с древнейших времён до начала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 w:eastAsia="ru-RU"/>
              </w:rPr>
              <w:t>XXI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века.</w:t>
            </w:r>
          </w:p>
        </w:tc>
      </w:tr>
    </w:tbl>
    <w:p w14:paraId="5099590F" w14:textId="77777777" w:rsidR="00E7013E" w:rsidRDefault="00E7013E">
      <w:pPr>
        <w:spacing w:line="360" w:lineRule="auto"/>
        <w:jc w:val="both"/>
      </w:pPr>
    </w:p>
    <w:p w14:paraId="25FA69DF" w14:textId="77777777" w:rsidR="00E7013E" w:rsidRDefault="005F061B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12BC4630" w14:textId="77777777" w:rsidR="00E7013E" w:rsidRDefault="00E7013E">
      <w:pPr>
        <w:pStyle w:val="aff1"/>
        <w:spacing w:after="0" w:line="240" w:lineRule="auto"/>
        <w:ind w:left="0"/>
        <w:jc w:val="both"/>
        <w:rPr>
          <w:bCs/>
          <w:iCs/>
        </w:rPr>
      </w:pPr>
    </w:p>
    <w:p w14:paraId="5BDD5F6D" w14:textId="77777777" w:rsidR="00E7013E" w:rsidRDefault="005F061B">
      <w:pPr>
        <w:pStyle w:val="aff"/>
        <w:keepNext/>
        <w:ind w:left="567"/>
      </w:pPr>
      <w:r>
        <w:t>Таблица 2</w:t>
      </w:r>
      <w:r>
        <w:noBreakHyphen/>
      </w:r>
      <w:r w:rsidR="00182284">
        <w:fldChar w:fldCharType="begin"/>
      </w:r>
      <w:r w:rsidR="005A7763">
        <w:instrText xml:space="preserve"> SEQ Таблица \* ARABIC </w:instrText>
      </w:r>
      <w:r w:rsidR="00182284">
        <w:fldChar w:fldCharType="separate"/>
      </w:r>
      <w:r>
        <w:t>19</w:t>
      </w:r>
      <w:r w:rsidR="00182284">
        <w:fldChar w:fldCharType="end"/>
      </w:r>
    </w:p>
    <w:tbl>
      <w:tblPr>
        <w:tblW w:w="1406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851"/>
        <w:gridCol w:w="10631"/>
        <w:gridCol w:w="2581"/>
      </w:tblGrid>
      <w:tr w:rsidR="00E7013E" w14:paraId="418DA45C" w14:textId="77777777" w:rsidTr="0076337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2B715" w14:textId="77777777" w:rsidR="00E7013E" w:rsidRPr="00763374" w:rsidRDefault="005F061B" w:rsidP="00763374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6337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67C57" w14:textId="77777777" w:rsidR="00E7013E" w:rsidRPr="00763374" w:rsidRDefault="005F061B" w:rsidP="00763374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6337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CFC07" w14:textId="77777777" w:rsidR="00E7013E" w:rsidRPr="00763374" w:rsidRDefault="005F061B" w:rsidP="00763374">
            <w:pPr>
              <w:pStyle w:val="aff1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76337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763374">
              <w:rPr>
                <w:rStyle w:val="a6"/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footnoteReference w:id="10"/>
            </w:r>
          </w:p>
        </w:tc>
      </w:tr>
      <w:tr w:rsidR="00E7013E" w14:paraId="4AF860CC" w14:textId="77777777" w:rsidTr="0076337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3529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5AA2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Повышенный уровень:</w:t>
            </w:r>
          </w:p>
          <w:p w14:paraId="7274D2B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6.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Работа с письменным историческим источником.</w:t>
            </w:r>
          </w:p>
          <w:p w14:paraId="06C3A1FA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Cs/>
              </w:rPr>
              <w:t xml:space="preserve">Тема: </w:t>
            </w:r>
            <w:r>
              <w:rPr>
                <w:rFonts w:ascii="Times New Roman" w:hAnsi="Times New Roman"/>
                <w:iCs/>
              </w:rPr>
              <w:t>Один из периодов, изучаемых в курсе и</w:t>
            </w:r>
            <w:r>
              <w:rPr>
                <w:rFonts w:ascii="Times New Roman" w:hAnsi="Times New Roman"/>
                <w:iCs/>
                <w:lang w:eastAsia="ru-RU"/>
              </w:rPr>
              <w:t xml:space="preserve">стория России с древнейших времён до начала </w:t>
            </w:r>
            <w:r>
              <w:rPr>
                <w:rFonts w:ascii="Times New Roman" w:hAnsi="Times New Roman"/>
                <w:iCs/>
                <w:lang w:val="en-US" w:eastAsia="ru-RU"/>
              </w:rPr>
              <w:t>XXI</w:t>
            </w:r>
            <w:r>
              <w:rPr>
                <w:rFonts w:ascii="Times New Roman" w:hAnsi="Times New Roman"/>
                <w:iCs/>
                <w:lang w:eastAsia="ru-RU"/>
              </w:rPr>
              <w:t>века.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A700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6-11</w:t>
            </w:r>
          </w:p>
        </w:tc>
      </w:tr>
      <w:tr w:rsidR="00E7013E" w14:paraId="7FBCA6F2" w14:textId="77777777" w:rsidTr="00763374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5BFC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9F46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Высокий уровень:</w:t>
            </w:r>
          </w:p>
          <w:p w14:paraId="53A21A45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Задание 21.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Умение аргументировать данную в задании точку зрения.</w:t>
            </w:r>
          </w:p>
          <w:p w14:paraId="0CD69ABE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Cs/>
              </w:rPr>
              <w:t xml:space="preserve">Тема: </w:t>
            </w:r>
            <w:r>
              <w:rPr>
                <w:rFonts w:ascii="Times New Roman" w:hAnsi="Times New Roman"/>
                <w:iCs/>
              </w:rPr>
              <w:t>С</w:t>
            </w:r>
            <w:r>
              <w:rPr>
                <w:rFonts w:ascii="Times New Roman" w:hAnsi="Times New Roman"/>
                <w:iCs/>
                <w:lang w:eastAsia="ru-RU"/>
              </w:rPr>
              <w:t xml:space="preserve"> древнейших времён до начала </w:t>
            </w:r>
            <w:r>
              <w:rPr>
                <w:rFonts w:ascii="Times New Roman" w:hAnsi="Times New Roman"/>
                <w:iCs/>
                <w:lang w:val="en-US" w:eastAsia="ru-RU"/>
              </w:rPr>
              <w:t>XXI</w:t>
            </w:r>
            <w:r>
              <w:rPr>
                <w:rFonts w:ascii="Times New Roman" w:hAnsi="Times New Roman"/>
                <w:iCs/>
                <w:lang w:eastAsia="ru-RU"/>
              </w:rPr>
              <w:t>века (включена всеобщая история).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1E0D" w14:textId="77777777" w:rsidR="00E7013E" w:rsidRDefault="005F061B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6-11</w:t>
            </w:r>
          </w:p>
        </w:tc>
      </w:tr>
    </w:tbl>
    <w:p w14:paraId="035D8409" w14:textId="77777777" w:rsidR="00E7013E" w:rsidRDefault="00E7013E">
      <w:pPr>
        <w:pStyle w:val="aff1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59EF2F6" w14:textId="77777777" w:rsidR="00E7013E" w:rsidRDefault="00E7013E">
      <w:pPr>
        <w:pStyle w:val="aff1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2DDB88DB" w14:textId="77777777" w:rsidR="00E7013E" w:rsidRDefault="005F061B">
      <w:pPr>
        <w:pStyle w:val="aff1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Реалистичные «зоны роста» в части предметной подготовки для получения 100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eastAsia="ru-RU"/>
        </w:rPr>
        <w:t>т.б</w:t>
      </w:r>
      <w:proofErr w:type="spellEnd"/>
      <w:r>
        <w:rPr>
          <w:rFonts w:ascii="Times New Roman" w:hAnsi="Times New Roman"/>
          <w:bCs/>
          <w:iCs/>
          <w:sz w:val="24"/>
          <w:szCs w:val="24"/>
          <w:lang w:eastAsia="ru-RU"/>
        </w:rPr>
        <w:t>.</w:t>
      </w:r>
    </w:p>
    <w:p w14:paraId="5A1E09F5" w14:textId="77777777" w:rsidR="00E7013E" w:rsidRDefault="00E7013E">
      <w:pPr>
        <w:pStyle w:val="aff1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4D70D205" w14:textId="77777777" w:rsidR="00E7013E" w:rsidRDefault="005F061B" w:rsidP="00763374">
      <w:pPr>
        <w:pStyle w:val="afd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Получение высоких тестовых баллов по истории требует не просто знания фактов, а абсолютного автоматизма в применении алгоритмов и умения работать на уровне профессионального историка: видеть подтекст источника, чувствовать эпоху через лексику документа и выстраивать безупречную логическую цепочку, с допущением случайных ошибок.</w:t>
      </w:r>
    </w:p>
    <w:p w14:paraId="7C35F7BC" w14:textId="77777777" w:rsidR="00E7013E" w:rsidRDefault="005F061B">
      <w:pPr>
        <w:pStyle w:val="afd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Зоны роста:</w:t>
      </w:r>
    </w:p>
    <w:p w14:paraId="3D6DD30B" w14:textId="77777777" w:rsidR="00E7013E" w:rsidRDefault="005F061B">
      <w:pPr>
        <w:pStyle w:val="3"/>
        <w:spacing w:after="283" w:line="276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1. Работа с историческим источником.</w:t>
      </w:r>
    </w:p>
    <w:tbl>
      <w:tblPr>
        <w:tblW w:w="1428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1"/>
        <w:gridCol w:w="11036"/>
      </w:tblGrid>
      <w:tr w:rsidR="00E7013E" w14:paraId="0CDA0D88" w14:textId="77777777" w:rsidTr="00763374">
        <w:trPr>
          <w:tblHeader/>
        </w:trPr>
        <w:tc>
          <w:tcPr>
            <w:tcW w:w="3251" w:type="dxa"/>
            <w:vAlign w:val="center"/>
          </w:tcPr>
          <w:p w14:paraId="39462EA1" w14:textId="77777777" w:rsidR="00E7013E" w:rsidRDefault="005F061B" w:rsidP="00763374">
            <w:pPr>
              <w:pStyle w:val="aff6"/>
              <w:spacing w:line="276" w:lineRule="auto"/>
            </w:pPr>
            <w:r>
              <w:t>Шаг</w:t>
            </w:r>
          </w:p>
        </w:tc>
        <w:tc>
          <w:tcPr>
            <w:tcW w:w="11035" w:type="dxa"/>
            <w:vAlign w:val="center"/>
          </w:tcPr>
          <w:p w14:paraId="5477A3F7" w14:textId="77777777" w:rsidR="00E7013E" w:rsidRDefault="005F061B" w:rsidP="00763374">
            <w:pPr>
              <w:pStyle w:val="aff6"/>
              <w:spacing w:line="276" w:lineRule="auto"/>
            </w:pPr>
            <w:r>
              <w:t>Содержание работы</w:t>
            </w:r>
          </w:p>
        </w:tc>
      </w:tr>
      <w:tr w:rsidR="00E7013E" w14:paraId="0CD23F65" w14:textId="77777777" w:rsidTr="00436379">
        <w:tc>
          <w:tcPr>
            <w:tcW w:w="3251" w:type="dxa"/>
            <w:vAlign w:val="center"/>
          </w:tcPr>
          <w:p w14:paraId="2445C2DF" w14:textId="77777777" w:rsidR="00E7013E" w:rsidRDefault="005F061B">
            <w:pPr>
              <w:pStyle w:val="aff5"/>
              <w:spacing w:line="276" w:lineRule="auto"/>
              <w:rPr>
                <w:b/>
              </w:rPr>
            </w:pPr>
            <w:r>
              <w:rPr>
                <w:b/>
              </w:rPr>
              <w:t>1. Лингвистическая археология</w:t>
            </w:r>
          </w:p>
        </w:tc>
        <w:tc>
          <w:tcPr>
            <w:tcW w:w="11035" w:type="dxa"/>
            <w:vAlign w:val="center"/>
          </w:tcPr>
          <w:p w14:paraId="23519BC9" w14:textId="77777777" w:rsidR="00E7013E" w:rsidRDefault="005F061B">
            <w:pPr>
              <w:pStyle w:val="aff5"/>
              <w:spacing w:line="276" w:lineRule="auto"/>
            </w:pPr>
            <w:r>
              <w:t xml:space="preserve">Тренировка на определение века по грамматике и лексике без имен собственных. </w:t>
            </w:r>
            <w:r>
              <w:rPr>
                <w:rStyle w:val="af5"/>
              </w:rPr>
              <w:t>Маркеры:</w:t>
            </w:r>
            <w:r>
              <w:t xml:space="preserve"> употребление звательного падежа («княже», «отче») - ранее XVIII века; формы «есть/ суть» - высокий штиль XVIII – нач. XIX вв.; отсутствие буквы «ё»; наличие слов «товарищ» в значении должности (1920-е), «верительные грамоты».</w:t>
            </w:r>
          </w:p>
        </w:tc>
      </w:tr>
      <w:tr w:rsidR="00E7013E" w14:paraId="74111BFB" w14:textId="77777777" w:rsidTr="00436379">
        <w:tc>
          <w:tcPr>
            <w:tcW w:w="3251" w:type="dxa"/>
            <w:vAlign w:val="center"/>
          </w:tcPr>
          <w:p w14:paraId="78D6C334" w14:textId="77777777" w:rsidR="00E7013E" w:rsidRDefault="005F061B">
            <w:pPr>
              <w:pStyle w:val="aff5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2. Атрибуция через исключение невозможного</w:t>
            </w:r>
          </w:p>
        </w:tc>
        <w:tc>
          <w:tcPr>
            <w:tcW w:w="11035" w:type="dxa"/>
            <w:vAlign w:val="center"/>
          </w:tcPr>
          <w:p w14:paraId="620BA6F6" w14:textId="77777777" w:rsidR="00E7013E" w:rsidRDefault="005F061B">
            <w:pPr>
              <w:pStyle w:val="aff5"/>
              <w:spacing w:line="276" w:lineRule="auto"/>
            </w:pPr>
            <w:r>
              <w:t>При работе с указом или манифестом ученик должен уметь мгновенно отсекать лишних правителей по географии и титулатуре. Если в тексте император именуется «Царь Польский» и «Великий Князь Финляндский» - это документ не Петра I, не Ивана Грозного и не Николая II до 1809 года.</w:t>
            </w:r>
          </w:p>
        </w:tc>
      </w:tr>
      <w:tr w:rsidR="00E7013E" w14:paraId="17E7BB05" w14:textId="77777777" w:rsidTr="00436379">
        <w:tc>
          <w:tcPr>
            <w:tcW w:w="3251" w:type="dxa"/>
            <w:vAlign w:val="center"/>
          </w:tcPr>
          <w:p w14:paraId="4F6B6C9C" w14:textId="77777777" w:rsidR="00E7013E" w:rsidRDefault="005F061B">
            <w:pPr>
              <w:pStyle w:val="aff5"/>
              <w:spacing w:line="276" w:lineRule="auto"/>
              <w:rPr>
                <w:b/>
              </w:rPr>
            </w:pPr>
            <w:r>
              <w:rPr>
                <w:b/>
              </w:rPr>
              <w:t>3. Микро-верификация деталей</w:t>
            </w:r>
          </w:p>
        </w:tc>
        <w:tc>
          <w:tcPr>
            <w:tcW w:w="11035" w:type="dxa"/>
            <w:vAlign w:val="center"/>
          </w:tcPr>
          <w:p w14:paraId="67328366" w14:textId="77777777" w:rsidR="00E7013E" w:rsidRDefault="005F061B">
            <w:pPr>
              <w:pStyle w:val="aff5"/>
              <w:spacing w:line="276" w:lineRule="auto"/>
            </w:pPr>
            <w:r>
              <w:t>Задания 6 и 13 часто содержат ловушки в деталях (имена второстепенных лиц, точные номера статей законов). Зона роста: создание банка типичных фактических подмен. Например, знание того, что в «Русской Правде» нет смертной казни (ее заменяет вира - штраф), а Судебник 1497 года вводит Юрьев день, но еще не устанавливает пожилое в полном объеме.</w:t>
            </w:r>
          </w:p>
        </w:tc>
      </w:tr>
      <w:tr w:rsidR="00E7013E" w14:paraId="7C26781C" w14:textId="77777777" w:rsidTr="00436379">
        <w:tc>
          <w:tcPr>
            <w:tcW w:w="3251" w:type="dxa"/>
            <w:vAlign w:val="center"/>
          </w:tcPr>
          <w:p w14:paraId="2FFE75ED" w14:textId="77777777" w:rsidR="00E7013E" w:rsidRDefault="005F061B">
            <w:pPr>
              <w:pStyle w:val="aff5"/>
              <w:spacing w:line="276" w:lineRule="auto"/>
              <w:rPr>
                <w:b/>
              </w:rPr>
            </w:pPr>
            <w:r>
              <w:rPr>
                <w:b/>
              </w:rPr>
              <w:t>4. Реконструкция исторического контекста из вакуума</w:t>
            </w:r>
          </w:p>
        </w:tc>
        <w:tc>
          <w:tcPr>
            <w:tcW w:w="11035" w:type="dxa"/>
            <w:vAlign w:val="center"/>
          </w:tcPr>
          <w:p w14:paraId="4FFEC709" w14:textId="77777777" w:rsidR="00E7013E" w:rsidRDefault="005F061B">
            <w:pPr>
              <w:pStyle w:val="aff5"/>
              <w:spacing w:line="276" w:lineRule="auto"/>
            </w:pPr>
            <w:r>
              <w:t>Работа с фрагментами документов, где намеренно удалены все даты и имена. Ученик должен восстановить год с точностью до сезона, опираясь только на описание экономической ситуации (например, упоминание карточной системы, отмены местничества или введения продналога).</w:t>
            </w:r>
          </w:p>
        </w:tc>
      </w:tr>
    </w:tbl>
    <w:p w14:paraId="6ADAD430" w14:textId="77777777" w:rsidR="00E7013E" w:rsidRDefault="005F061B">
      <w:pPr>
        <w:pStyle w:val="3"/>
        <w:spacing w:after="283" w:line="276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 Аргументация точки зрения.</w:t>
      </w:r>
    </w:p>
    <w:tbl>
      <w:tblPr>
        <w:tblW w:w="1428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63"/>
        <w:gridCol w:w="10624"/>
      </w:tblGrid>
      <w:tr w:rsidR="00E7013E" w14:paraId="344AEDB1" w14:textId="77777777" w:rsidTr="00763374">
        <w:trPr>
          <w:tblHeader/>
        </w:trPr>
        <w:tc>
          <w:tcPr>
            <w:tcW w:w="3663" w:type="dxa"/>
            <w:vAlign w:val="center"/>
          </w:tcPr>
          <w:p w14:paraId="680B25C1" w14:textId="77777777" w:rsidR="00E7013E" w:rsidRDefault="005F061B" w:rsidP="00763374">
            <w:pPr>
              <w:pStyle w:val="aff6"/>
              <w:spacing w:line="276" w:lineRule="auto"/>
            </w:pPr>
            <w:r>
              <w:t>Шаг</w:t>
            </w:r>
          </w:p>
        </w:tc>
        <w:tc>
          <w:tcPr>
            <w:tcW w:w="10623" w:type="dxa"/>
            <w:vAlign w:val="center"/>
          </w:tcPr>
          <w:p w14:paraId="0EB441BF" w14:textId="77777777" w:rsidR="00E7013E" w:rsidRDefault="005F061B" w:rsidP="00763374">
            <w:pPr>
              <w:pStyle w:val="aff6"/>
              <w:spacing w:line="276" w:lineRule="auto"/>
            </w:pPr>
            <w:r>
              <w:t>Содержание работы</w:t>
            </w:r>
          </w:p>
        </w:tc>
      </w:tr>
      <w:tr w:rsidR="00E7013E" w14:paraId="168A7D0A" w14:textId="77777777" w:rsidTr="00436379">
        <w:tc>
          <w:tcPr>
            <w:tcW w:w="3663" w:type="dxa"/>
            <w:vAlign w:val="center"/>
          </w:tcPr>
          <w:p w14:paraId="398D66B5" w14:textId="77777777" w:rsidR="00E7013E" w:rsidRDefault="005F061B">
            <w:pPr>
              <w:pStyle w:val="aff5"/>
              <w:spacing w:line="276" w:lineRule="auto"/>
              <w:rPr>
                <w:b/>
              </w:rPr>
            </w:pPr>
            <w:r>
              <w:rPr>
                <w:b/>
              </w:rPr>
              <w:t xml:space="preserve">1. Формула </w:t>
            </w:r>
            <w:proofErr w:type="spellStart"/>
            <w:r>
              <w:rPr>
                <w:b/>
              </w:rPr>
              <w:t>гиперспецифичности</w:t>
            </w:r>
            <w:proofErr w:type="spellEnd"/>
            <w:r>
              <w:rPr>
                <w:b/>
              </w:rPr>
              <w:t xml:space="preserve"> (Тезис - </w:t>
            </w:r>
            <w:proofErr w:type="spellStart"/>
            <w:r>
              <w:rPr>
                <w:b/>
              </w:rPr>
              <w:t>Макрофакт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Микродеталь</w:t>
            </w:r>
            <w:proofErr w:type="spellEnd"/>
            <w:r>
              <w:rPr>
                <w:b/>
              </w:rPr>
              <w:t xml:space="preserve"> - Связка).</w:t>
            </w:r>
          </w:p>
        </w:tc>
        <w:tc>
          <w:tcPr>
            <w:tcW w:w="10623" w:type="dxa"/>
            <w:vAlign w:val="center"/>
          </w:tcPr>
          <w:p w14:paraId="00AA0B91" w14:textId="77777777" w:rsidR="00E7013E" w:rsidRDefault="005F061B">
            <w:pPr>
              <w:pStyle w:val="aff5"/>
              <w:spacing w:line="276" w:lineRule="auto"/>
            </w:pPr>
            <w:r>
              <w:t xml:space="preserve">Отказ от любых оценочных прилагательных.  </w:t>
            </w:r>
            <w:r>
              <w:rPr>
                <w:rStyle w:val="af5"/>
              </w:rPr>
              <w:t>Слабо:</w:t>
            </w:r>
            <w:r>
              <w:t xml:space="preserve"> «Петр I прорубил окно в Европу, что способствовало развитию страны».  </w:t>
            </w:r>
            <w:r>
              <w:rPr>
                <w:rStyle w:val="af5"/>
              </w:rPr>
              <w:t>На 100 баллов:</w:t>
            </w:r>
            <w:r>
              <w:t xml:space="preserve"> «Отказ от политики протекционизма (тезис сменяется на конкретный курс) выразился в принятии Таможенного тарифа 1724 года (</w:t>
            </w:r>
            <w:proofErr w:type="spellStart"/>
            <w:r>
              <w:t>макрофакт</w:t>
            </w:r>
            <w:proofErr w:type="spellEnd"/>
            <w:r>
              <w:t>), который установил пошлину в 75% на импорт железа (</w:t>
            </w:r>
            <w:proofErr w:type="spellStart"/>
            <w:r>
              <w:t>микродеталь</w:t>
            </w:r>
            <w:proofErr w:type="spellEnd"/>
            <w:r>
              <w:t>), что гарантировало сбыт продукции демидовских заводов и обеспечило экономическую независимость России в Северной войне (связка)».</w:t>
            </w:r>
          </w:p>
        </w:tc>
      </w:tr>
      <w:tr w:rsidR="00E7013E" w14:paraId="74387C88" w14:textId="77777777" w:rsidTr="00436379">
        <w:tc>
          <w:tcPr>
            <w:tcW w:w="3663" w:type="dxa"/>
            <w:vAlign w:val="center"/>
          </w:tcPr>
          <w:p w14:paraId="59EBA76C" w14:textId="77777777" w:rsidR="00E7013E" w:rsidRDefault="005F061B">
            <w:pPr>
              <w:pStyle w:val="aff5"/>
              <w:spacing w:line="276" w:lineRule="auto"/>
              <w:rPr>
                <w:b/>
              </w:rPr>
            </w:pPr>
            <w:r>
              <w:rPr>
                <w:b/>
              </w:rPr>
              <w:t xml:space="preserve">2. Аргументация «от противного» (Метод </w:t>
            </w:r>
            <w:proofErr w:type="spellStart"/>
            <w:r>
              <w:rPr>
                <w:b/>
              </w:rPr>
              <w:t>фальсифицируемости</w:t>
            </w:r>
            <w:proofErr w:type="spellEnd"/>
            <w:r>
              <w:rPr>
                <w:b/>
              </w:rPr>
              <w:t>).</w:t>
            </w:r>
          </w:p>
        </w:tc>
        <w:tc>
          <w:tcPr>
            <w:tcW w:w="10623" w:type="dxa"/>
            <w:vAlign w:val="center"/>
          </w:tcPr>
          <w:p w14:paraId="4082C7D1" w14:textId="77777777" w:rsidR="00E7013E" w:rsidRDefault="005F061B">
            <w:pPr>
              <w:pStyle w:val="aff5"/>
              <w:spacing w:line="276" w:lineRule="auto"/>
            </w:pPr>
            <w:r>
              <w:t xml:space="preserve">Чтобы доказать точку зрения А, нужно привести исторический факт, который физически не мог бы произойти, если бы точка зрения Б была верна.  </w:t>
            </w:r>
            <w:r>
              <w:rPr>
                <w:rStyle w:val="af5"/>
              </w:rPr>
              <w:t>Пример:</w:t>
            </w:r>
            <w:r>
              <w:t xml:space="preserve"> Точка зрения: «Внешняя политика Александра III была мирной». Контраргумент-тренажер: «Если бы она была агрессивной, Россия не смогла бы избежать вступления в локальные конфликты после разрыва Союза трех императоров, однако фактом является отсутствие участия российских войск в боевых действиях на протяжении всего его правления».</w:t>
            </w:r>
          </w:p>
        </w:tc>
      </w:tr>
      <w:tr w:rsidR="00E7013E" w14:paraId="4993ACE9" w14:textId="77777777" w:rsidTr="00436379">
        <w:tc>
          <w:tcPr>
            <w:tcW w:w="3663" w:type="dxa"/>
            <w:vAlign w:val="center"/>
          </w:tcPr>
          <w:p w14:paraId="360E64EB" w14:textId="77777777" w:rsidR="00E7013E" w:rsidRDefault="005F061B">
            <w:pPr>
              <w:pStyle w:val="aff5"/>
              <w:spacing w:line="276" w:lineRule="auto"/>
              <w:rPr>
                <w:b/>
              </w:rPr>
            </w:pPr>
            <w:r>
              <w:rPr>
                <w:b/>
              </w:rPr>
              <w:t>3. Межпериодная преемственность (Мета-анализ).</w:t>
            </w:r>
          </w:p>
        </w:tc>
        <w:tc>
          <w:tcPr>
            <w:tcW w:w="10623" w:type="dxa"/>
            <w:vAlign w:val="center"/>
          </w:tcPr>
          <w:p w14:paraId="61425A6B" w14:textId="77777777" w:rsidR="00E7013E" w:rsidRDefault="005F061B">
            <w:pPr>
              <w:pStyle w:val="aff5"/>
              <w:spacing w:line="276" w:lineRule="auto"/>
            </w:pPr>
            <w:r>
              <w:t xml:space="preserve">Для высшего балла аргументы должны показывать сквозные процессы русской истории. </w:t>
            </w:r>
            <w:r>
              <w:rPr>
                <w:rStyle w:val="af5"/>
              </w:rPr>
              <w:t>Пример:</w:t>
            </w:r>
            <w:r>
              <w:t xml:space="preserve"> Присяга Сената и Синода Анне Иоанновне (Кондиции) рассматривается не как частный эпизод начала </w:t>
            </w:r>
            <w:r>
              <w:lastRenderedPageBreak/>
              <w:t>XVIII века, а как первая системная попытка аристократии конституционно ограничить самодержавие, потерпевшая неудачу, что напрямую предвосхищает проекты декабристов 1825 года.</w:t>
            </w:r>
          </w:p>
        </w:tc>
      </w:tr>
    </w:tbl>
    <w:p w14:paraId="415D5204" w14:textId="77777777" w:rsidR="00E7013E" w:rsidRDefault="00E7013E">
      <w:pPr>
        <w:spacing w:line="276" w:lineRule="auto"/>
        <w:jc w:val="both"/>
      </w:pPr>
    </w:p>
    <w:p w14:paraId="34204875" w14:textId="77777777" w:rsidR="00E7013E" w:rsidRPr="003F7F38" w:rsidRDefault="005F061B" w:rsidP="00763374">
      <w:pPr>
        <w:pStyle w:val="3"/>
        <w:numPr>
          <w:ilvl w:val="3"/>
          <w:numId w:val="3"/>
        </w:numPr>
        <w:tabs>
          <w:tab w:val="left" w:pos="567"/>
        </w:tabs>
        <w:ind w:left="0" w:firstLine="709"/>
        <w:jc w:val="both"/>
        <w:rPr>
          <w:rFonts w:ascii="Times New Roman" w:hAnsi="Times New Roman"/>
          <w:szCs w:val="28"/>
        </w:rPr>
      </w:pPr>
      <w:r w:rsidRPr="003F7F38">
        <w:rPr>
          <w:rFonts w:ascii="Times New Roman" w:hAnsi="Times New Roman"/>
          <w:szCs w:val="28"/>
        </w:rPr>
        <w:t>Рекомендации для учителей по совершенствованию преподавания учебного предмета группе обучающихся с высоким уровнем подготовки</w:t>
      </w:r>
    </w:p>
    <w:p w14:paraId="558884A6" w14:textId="77777777" w:rsidR="00E7013E" w:rsidRDefault="00E7013E">
      <w:pPr>
        <w:tabs>
          <w:tab w:val="left" w:pos="567"/>
        </w:tabs>
      </w:pPr>
    </w:p>
    <w:p w14:paraId="7155AD77" w14:textId="77777777" w:rsidR="00E7013E" w:rsidRDefault="005F061B" w:rsidP="00763374">
      <w:pPr>
        <w:pStyle w:val="afd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с группой высокого уровня подготовки требует от учителя смены роли: из транслятора знаний он превращается в научного руководителя, модератора дискуссий и архитектора сложных интеллектуальных задач. Для таких учеников главная угроза - скука, редукция предмета до формата «натаскивания» на экзамен и потеря интереса к истории как к науке.</w:t>
      </w:r>
    </w:p>
    <w:p w14:paraId="7EECB446" w14:textId="77777777" w:rsidR="00E7013E" w:rsidRDefault="005F061B" w:rsidP="00763374">
      <w:pPr>
        <w:pStyle w:val="afd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Ниже представлены методические рекомендации по выстраиванию образовательного процесса для высокомотивированных обучающихся.</w:t>
      </w:r>
    </w:p>
    <w:p w14:paraId="59CCDFFB" w14:textId="77777777" w:rsidR="00E7013E" w:rsidRDefault="005F061B">
      <w:pPr>
        <w:pStyle w:val="afd"/>
        <w:jc w:val="both"/>
        <w:rPr>
          <w:b/>
        </w:rPr>
      </w:pPr>
      <w:r>
        <w:rPr>
          <w:b/>
          <w:sz w:val="28"/>
          <w:szCs w:val="28"/>
        </w:rPr>
        <w:t>1. Переход к проблемно-исследовательскому формату.</w:t>
      </w:r>
    </w:p>
    <w:p w14:paraId="23B99872" w14:textId="77777777" w:rsidR="00E7013E" w:rsidRDefault="005F061B" w:rsidP="003F7F38">
      <w:pPr>
        <w:pStyle w:val="afd"/>
        <w:spacing w:after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Инверсия урока: </w:t>
      </w:r>
      <w:r>
        <w:rPr>
          <w:sz w:val="28"/>
          <w:szCs w:val="28"/>
        </w:rPr>
        <w:t>Теоретический материал (базовые даты, хронология) выносится на самостоятельное изучение через адаптированные вузовские лекции или академические статьи. Время урока полностью посвящается верификации этих данных, поиску противоречий и их обсуждению.</w:t>
      </w:r>
    </w:p>
    <w:p w14:paraId="221A1559" w14:textId="77777777" w:rsidR="00E7013E" w:rsidRDefault="005F061B" w:rsidP="003F7F38">
      <w:pPr>
        <w:pStyle w:val="afd"/>
        <w:spacing w:after="0"/>
        <w:jc w:val="both"/>
      </w:pPr>
      <w:r>
        <w:rPr>
          <w:b/>
          <w:sz w:val="28"/>
          <w:szCs w:val="28"/>
        </w:rPr>
        <w:t>2. Индивидуальные образовательные маршруты (ИОМ).</w:t>
      </w:r>
      <w:r>
        <w:rPr>
          <w:sz w:val="28"/>
          <w:szCs w:val="28"/>
        </w:rPr>
        <w:t xml:space="preserve"> Высокий уровень группы не означает ее однородность. Внутри класса выделяются подгруппы:</w:t>
      </w:r>
    </w:p>
    <w:p w14:paraId="5DB1B931" w14:textId="77777777" w:rsidR="00E7013E" w:rsidRDefault="005F061B" w:rsidP="003F7F38">
      <w:pPr>
        <w:pStyle w:val="afd"/>
        <w:spacing w:after="0"/>
        <w:jc w:val="both"/>
      </w:pPr>
      <w:r>
        <w:rPr>
          <w:rStyle w:val="af5"/>
          <w:sz w:val="28"/>
          <w:szCs w:val="28"/>
        </w:rPr>
        <w:t>- «Архивисты»:</w:t>
      </w:r>
      <w:r>
        <w:rPr>
          <w:sz w:val="28"/>
          <w:szCs w:val="28"/>
        </w:rPr>
        <w:t xml:space="preserve"> фокус на палеографии, работе с подлинниками документов, поиске неопубликованных источников.</w:t>
      </w:r>
    </w:p>
    <w:p w14:paraId="061A800B" w14:textId="77777777" w:rsidR="00E7013E" w:rsidRDefault="005F061B" w:rsidP="003F7F38">
      <w:pPr>
        <w:pStyle w:val="afd"/>
        <w:spacing w:after="0"/>
        <w:jc w:val="both"/>
      </w:pPr>
      <w:r>
        <w:rPr>
          <w:rStyle w:val="af5"/>
          <w:sz w:val="28"/>
          <w:szCs w:val="28"/>
        </w:rPr>
        <w:t>- «Историографы»:</w:t>
      </w:r>
      <w:r>
        <w:rPr>
          <w:sz w:val="28"/>
          <w:szCs w:val="28"/>
        </w:rPr>
        <w:t xml:space="preserve"> фокус на эволюции исторической мысли, сравнении подходов советской, дореволюционной и западной школ.</w:t>
      </w:r>
    </w:p>
    <w:p w14:paraId="41AEE769" w14:textId="77777777" w:rsidR="00E7013E" w:rsidRDefault="005F061B" w:rsidP="003F7F38">
      <w:pPr>
        <w:pStyle w:val="afd"/>
        <w:spacing w:after="0"/>
        <w:jc w:val="both"/>
      </w:pPr>
      <w:r>
        <w:rPr>
          <w:rStyle w:val="af5"/>
          <w:sz w:val="28"/>
          <w:szCs w:val="28"/>
        </w:rPr>
        <w:t>- «Моделисты-аналитики»:</w:t>
      </w:r>
      <w:r>
        <w:rPr>
          <w:sz w:val="28"/>
          <w:szCs w:val="28"/>
        </w:rPr>
        <w:t xml:space="preserve"> фокус на больших данных, статистике, демографии и построении альтернативных сценариев развития. Учитель выступает консультантом каждого индивидуального проекта.</w:t>
      </w:r>
    </w:p>
    <w:p w14:paraId="6DF07092" w14:textId="77777777" w:rsidR="00E7013E" w:rsidRDefault="005F061B" w:rsidP="003F7F38">
      <w:pPr>
        <w:pStyle w:val="afd"/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Внешняя экспертиза и академическая среда. </w:t>
      </w:r>
      <w:r>
        <w:rPr>
          <w:sz w:val="28"/>
          <w:szCs w:val="28"/>
        </w:rPr>
        <w:t xml:space="preserve"> Привлечение специалистов извне: посещение защит диссертаций, открытых лекций в университете или библиотеке, архиве, участие в волонтёрских проектах.  </w:t>
      </w:r>
    </w:p>
    <w:p w14:paraId="3C1B918B" w14:textId="77777777" w:rsidR="00E7013E" w:rsidRDefault="005F061B" w:rsidP="003F7F38">
      <w:pPr>
        <w:pStyle w:val="afd"/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4. Работа на уровне историографии, а не учебника</w:t>
      </w:r>
      <w:r>
        <w:rPr>
          <w:sz w:val="28"/>
          <w:szCs w:val="28"/>
        </w:rPr>
        <w:t xml:space="preserve"> Ученики должны понимать, что история - это поле битвы интерпретаций.</w:t>
      </w:r>
    </w:p>
    <w:p w14:paraId="08AB48C2" w14:textId="77777777" w:rsidR="00E7013E" w:rsidRDefault="005F061B" w:rsidP="003F7F38">
      <w:pPr>
        <w:pStyle w:val="afd"/>
        <w:spacing w:after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Приемы: </w:t>
      </w:r>
      <w:r>
        <w:rPr>
          <w:sz w:val="28"/>
          <w:szCs w:val="28"/>
        </w:rPr>
        <w:t xml:space="preserve">На каждом занятии анализируется не само событие, а то, как его описывали разные школы. Например, изучая Смуту, ученики сравнивают концепцию государственной школы (С.М. Соловьев), теорию закрепощения элит (Р.Г. Скрынников) и современный взгляд через призму системного кризиса (Б.Н. </w:t>
      </w:r>
      <w:proofErr w:type="spellStart"/>
      <w:r>
        <w:rPr>
          <w:sz w:val="28"/>
          <w:szCs w:val="28"/>
        </w:rPr>
        <w:t>Флоря</w:t>
      </w:r>
      <w:proofErr w:type="spellEnd"/>
      <w:r>
        <w:rPr>
          <w:sz w:val="28"/>
          <w:szCs w:val="28"/>
        </w:rPr>
        <w:t>). Задача ученика - реконструировать логику автора и понять, какая политическая или философская позиция стоит за его текстом.</w:t>
      </w:r>
    </w:p>
    <w:p w14:paraId="2E12E3FD" w14:textId="77777777" w:rsidR="00E7013E" w:rsidRDefault="005F061B" w:rsidP="003F7F38">
      <w:pPr>
        <w:pStyle w:val="afd"/>
        <w:spacing w:after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- Деконструкция нарратива:</w:t>
      </w:r>
      <w:r>
        <w:rPr>
          <w:sz w:val="28"/>
          <w:szCs w:val="28"/>
        </w:rPr>
        <w:t xml:space="preserve"> Анализ того, как один и тот же факт (например, убийство Павла I) подается в манифесте Александра I, в мемуарах участников заговора и в школьных учебниках разных эпох.</w:t>
      </w:r>
    </w:p>
    <w:p w14:paraId="25C12C84" w14:textId="77777777" w:rsidR="00E7013E" w:rsidRDefault="005F061B" w:rsidP="003F7F38">
      <w:pPr>
        <w:pStyle w:val="afd"/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5. Межпредметный синтез.</w:t>
      </w:r>
    </w:p>
    <w:p w14:paraId="7ED581FE" w14:textId="77777777" w:rsidR="00E7013E" w:rsidRDefault="005F061B" w:rsidP="003F7F38">
      <w:pPr>
        <w:pStyle w:val="afd"/>
        <w:spacing w:after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- Количественная история:</w:t>
      </w:r>
      <w:r>
        <w:rPr>
          <w:sz w:val="28"/>
          <w:szCs w:val="28"/>
        </w:rPr>
        <w:t xml:space="preserve"> Решение математических задач на основе исторических данных. Например, вычисление реальной инфляции времен Екатерины II через сопоставление цен на хлеб и жалования чиновников; моделирование логистической катастрофы Великой армии Наполеона через расчеты фуражного довольствия.</w:t>
      </w:r>
    </w:p>
    <w:p w14:paraId="5FE8D665" w14:textId="77777777" w:rsidR="00E7013E" w:rsidRDefault="005F061B" w:rsidP="003F7F38">
      <w:pPr>
        <w:pStyle w:val="afd"/>
        <w:spacing w:after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- Историческая география и ГИС-технологии:</w:t>
      </w:r>
      <w:r>
        <w:rPr>
          <w:sz w:val="28"/>
          <w:szCs w:val="28"/>
        </w:rPr>
        <w:t xml:space="preserve"> Нанесение на интерактивные карты не просто границ, а плотности населения, зон экологических бедствий (например, последствия вырубки лесов при Петре I) или торговых потоков.</w:t>
      </w:r>
    </w:p>
    <w:p w14:paraId="0275DAE7" w14:textId="77777777" w:rsidR="00E7013E" w:rsidRDefault="005F061B" w:rsidP="003F7F38">
      <w:pPr>
        <w:pStyle w:val="afd"/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6. Искусство научной дискуссии.</w:t>
      </w:r>
      <w:r>
        <w:rPr>
          <w:sz w:val="28"/>
          <w:szCs w:val="28"/>
        </w:rPr>
        <w:t xml:space="preserve"> Переход от аргументации по формуле Т-Ф-С (Тезис-Факт-Связка) к защите позиции перед лицом сильного оппонента: дебаты, метод Сократа.</w:t>
      </w:r>
    </w:p>
    <w:p w14:paraId="7E5B8D35" w14:textId="77777777" w:rsidR="00E7013E" w:rsidRPr="00763374" w:rsidRDefault="005F061B" w:rsidP="00763374">
      <w:pPr>
        <w:pStyle w:val="afd"/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7. Академическое письмо</w:t>
      </w:r>
      <w:r>
        <w:rPr>
          <w:sz w:val="28"/>
          <w:szCs w:val="28"/>
        </w:rPr>
        <w:t xml:space="preserve"> Обучение составлению текстов, выдержанных в стандартах научных журналов (ссылочный аппарат, аннотированный список литературы).</w:t>
      </w:r>
    </w:p>
    <w:p w14:paraId="19451A6D" w14:textId="77777777" w:rsidR="00E7013E" w:rsidRDefault="005F061B">
      <w:pPr>
        <w:spacing w:before="200" w:after="28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Полезные ссылки:</w:t>
      </w:r>
    </w:p>
    <w:p w14:paraId="0B138EDC" w14:textId="77777777" w:rsidR="00E7013E" w:rsidRDefault="005F061B" w:rsidP="00763374">
      <w:pPr>
        <w:spacing w:before="200" w:after="283" w:line="276" w:lineRule="auto"/>
        <w:jc w:val="both"/>
      </w:pPr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Навигатор самостоятельной подготовки к ЕГЭ от ФИПИ </w:t>
      </w:r>
      <w:hyperlink r:id="rId21" w:anchor="is" w:history="1">
        <w:r>
          <w:rPr>
            <w:rStyle w:val="af7"/>
            <w:sz w:val="28"/>
            <w:szCs w:val="28"/>
          </w:rPr>
          <w:t>https://fipi.ru/navigator-podgotovki/navigator-ege#is</w:t>
        </w:r>
      </w:hyperlink>
      <w:r>
        <w:rPr>
          <w:b/>
          <w:sz w:val="28"/>
          <w:szCs w:val="28"/>
        </w:rPr>
        <w:t xml:space="preserve"> . </w:t>
      </w:r>
      <w:r>
        <w:rPr>
          <w:sz w:val="28"/>
          <w:szCs w:val="28"/>
        </w:rPr>
        <w:t xml:space="preserve"> Официальный ресурс Федерального института педагогических измерений, содержащий разбор критериев оценивания </w:t>
      </w:r>
      <w:r>
        <w:rPr>
          <w:sz w:val="28"/>
          <w:szCs w:val="28"/>
        </w:rPr>
        <w:lastRenderedPageBreak/>
        <w:t>всех заданий и открытые банки заданий. Актуальная версия рекомендаций разработана на основе анализа типичных ошибок участников ЕГЭ 2025 года.</w:t>
      </w:r>
    </w:p>
    <w:p w14:paraId="085C3770" w14:textId="77777777" w:rsidR="00E7013E" w:rsidRDefault="005F061B">
      <w:pPr>
        <w:pStyle w:val="afd"/>
        <w:tabs>
          <w:tab w:val="left" w:pos="0"/>
        </w:tabs>
        <w:spacing w:after="0"/>
        <w:jc w:val="both"/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Методический портал «</w:t>
      </w:r>
      <w:proofErr w:type="spellStart"/>
      <w:r>
        <w:rPr>
          <w:b/>
          <w:sz w:val="28"/>
          <w:szCs w:val="28"/>
        </w:rPr>
        <w:t>История.РФ</w:t>
      </w:r>
      <w:proofErr w:type="spellEnd"/>
      <w:r>
        <w:rPr>
          <w:b/>
          <w:sz w:val="28"/>
          <w:szCs w:val="28"/>
        </w:rPr>
        <w:t xml:space="preserve">» </w:t>
      </w:r>
      <w:hyperlink r:id="rId22">
        <w:r>
          <w:rPr>
            <w:rStyle w:val="af7"/>
            <w:sz w:val="28"/>
            <w:szCs w:val="28"/>
          </w:rPr>
          <w:t>https://history.ru/teacher</w:t>
        </w:r>
      </w:hyperlink>
      <w:r>
        <w:rPr>
          <w:sz w:val="28"/>
          <w:szCs w:val="28"/>
        </w:rPr>
        <w:t xml:space="preserve"> . Раздел содержит вебинары для учителей по методике преподавания наиболее сложных разделов курса (история культуры, работа с аргументацией) и разбор демоверсий. Раздел  «В помощь учителю» на портале </w:t>
      </w:r>
      <w:proofErr w:type="spellStart"/>
      <w:r>
        <w:rPr>
          <w:sz w:val="28"/>
          <w:szCs w:val="28"/>
        </w:rPr>
        <w:t>История.РФ</w:t>
      </w:r>
      <w:proofErr w:type="spellEnd"/>
      <w:r>
        <w:rPr>
          <w:sz w:val="28"/>
          <w:szCs w:val="28"/>
        </w:rPr>
        <w:t>. Содержит готовые рабочие листы, инфографику по культуре и синхронистические таблицы для уроков-практикумов.</w:t>
      </w:r>
    </w:p>
    <w:p w14:paraId="54C768ED" w14:textId="77777777" w:rsidR="00763374" w:rsidRPr="00763374" w:rsidRDefault="00763374">
      <w:pPr>
        <w:pStyle w:val="afd"/>
        <w:tabs>
          <w:tab w:val="left" w:pos="0"/>
        </w:tabs>
        <w:spacing w:after="0"/>
        <w:jc w:val="both"/>
      </w:pPr>
    </w:p>
    <w:p w14:paraId="01113081" w14:textId="77777777" w:rsidR="00E7013E" w:rsidRDefault="005F061B">
      <w:pPr>
        <w:pStyle w:val="afd"/>
        <w:tabs>
          <w:tab w:val="left" w:pos="0"/>
        </w:tabs>
        <w:spacing w:after="0"/>
        <w:jc w:val="both"/>
      </w:pPr>
      <w:r>
        <w:rPr>
          <w:sz w:val="28"/>
          <w:szCs w:val="28"/>
        </w:rPr>
        <w:t xml:space="preserve">3. Официальный сайт </w:t>
      </w:r>
      <w:r>
        <w:rPr>
          <w:b/>
          <w:bCs/>
          <w:sz w:val="28"/>
          <w:szCs w:val="28"/>
        </w:rPr>
        <w:t>Центра оценки качества образования</w:t>
      </w:r>
      <w:hyperlink r:id="rId23">
        <w:r>
          <w:rPr>
            <w:rStyle w:val="af7"/>
            <w:sz w:val="28"/>
            <w:szCs w:val="28"/>
          </w:rPr>
          <w:t>https://coko60.ru/</w:t>
        </w:r>
      </w:hyperlink>
      <w:r>
        <w:rPr>
          <w:sz w:val="28"/>
          <w:szCs w:val="28"/>
        </w:rPr>
        <w:t xml:space="preserve"> , где размещены статистическо-аналитические отчёты по итогам ГИА. </w:t>
      </w:r>
    </w:p>
    <w:p w14:paraId="0B7E87A1" w14:textId="77777777" w:rsidR="00E7013E" w:rsidRDefault="00E7013E">
      <w:pPr>
        <w:pStyle w:val="afd"/>
        <w:tabs>
          <w:tab w:val="left" w:pos="0"/>
        </w:tabs>
        <w:spacing w:after="0"/>
        <w:jc w:val="both"/>
        <w:rPr>
          <w:color w:val="030303"/>
          <w:sz w:val="28"/>
          <w:szCs w:val="28"/>
        </w:rPr>
      </w:pPr>
    </w:p>
    <w:p w14:paraId="1025D8E6" w14:textId="77777777" w:rsidR="00E7013E" w:rsidRDefault="005F061B" w:rsidP="00763374">
      <w:pPr>
        <w:pStyle w:val="afd"/>
        <w:tabs>
          <w:tab w:val="left" w:pos="0"/>
        </w:tabs>
        <w:spacing w:after="0"/>
        <w:ind w:firstLine="567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 xml:space="preserve">Организационные стратегии учителя заключаются в индивидуальной работе с обучающимися, а также в организации работ </w:t>
      </w:r>
      <w:proofErr w:type="spellStart"/>
      <w:r>
        <w:rPr>
          <w:color w:val="030303"/>
          <w:sz w:val="28"/>
          <w:szCs w:val="28"/>
        </w:rPr>
        <w:t>микрогрупп</w:t>
      </w:r>
      <w:proofErr w:type="spellEnd"/>
      <w:r>
        <w:rPr>
          <w:color w:val="030303"/>
          <w:sz w:val="28"/>
          <w:szCs w:val="28"/>
        </w:rPr>
        <w:t xml:space="preserve"> (командных микро-соревнований), где задания тестовой части диагностической работы могут проверяться внутри пары по ключам, а учитель работает только над ошибками.  Можно добавить в работу проверку высокоуровневых заданий второй части учениками самостоятельно по критериям предметных комиссий с последующим разбором. Приветствуется вовлечение обучающихся в проектно-исследовательскую деятельность.</w:t>
      </w:r>
      <w:r>
        <w:br w:type="page"/>
      </w:r>
    </w:p>
    <w:p w14:paraId="16FEB162" w14:textId="77777777" w:rsidR="00E7013E" w:rsidRDefault="005F061B" w:rsidP="00763374">
      <w:pPr>
        <w:pStyle w:val="3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lastRenderedPageBreak/>
        <w:t>Рекомендации администрации ОО, ИПК / ИРО, иным организациям, реализующим программы профессионального развития учителей по совершенствованию преподавания истории</w:t>
      </w:r>
    </w:p>
    <w:p w14:paraId="43E7B2D0" w14:textId="77777777" w:rsidR="00E7013E" w:rsidRDefault="00E7013E"/>
    <w:p w14:paraId="2AC3AC38" w14:textId="77777777" w:rsidR="00E7013E" w:rsidRDefault="005F061B" w:rsidP="00763374">
      <w:pPr>
        <w:pStyle w:val="3"/>
        <w:numPr>
          <w:ilvl w:val="2"/>
          <w:numId w:val="3"/>
        </w:numPr>
        <w:tabs>
          <w:tab w:val="left" w:pos="567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 w:val="0"/>
          <w:iCs/>
        </w:rPr>
        <w:t>Рекомендуемые</w:t>
      </w:r>
      <w:r>
        <w:rPr>
          <w:rFonts w:ascii="Times New Roman" w:hAnsi="Times New Roman"/>
        </w:rPr>
        <w:t xml:space="preserve"> темы для обсуждения / обмена опытом на школьных методических объединениях учителей-предметников, в том числе по трансляции эффективных педагогических практик ОО со стабильно высокими результатами ЕГЭ</w:t>
      </w:r>
    </w:p>
    <w:p w14:paraId="2FB2A9A0" w14:textId="77777777" w:rsidR="00E7013E" w:rsidRDefault="00E7013E">
      <w:pPr>
        <w:spacing w:line="360" w:lineRule="auto"/>
        <w:jc w:val="both"/>
      </w:pPr>
    </w:p>
    <w:p w14:paraId="74222B53" w14:textId="77777777" w:rsidR="00E7013E" w:rsidRDefault="005F06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Дебаты как основа формирования исторического мышления и навыка аргументации.</w:t>
      </w:r>
    </w:p>
    <w:p w14:paraId="5DE504F0" w14:textId="77777777" w:rsidR="00E7013E" w:rsidRDefault="005F06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Дебаты как основа развития критического мышления и функциональной грамотности на уроках гуманитарного цикла. </w:t>
      </w:r>
    </w:p>
    <w:p w14:paraId="35FB59B5" w14:textId="77777777" w:rsidR="00E7013E" w:rsidRDefault="005F06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Дифференцированное обучение как основа формирования индивидуальной образовательной траектории обучающегося. </w:t>
      </w:r>
    </w:p>
    <w:p w14:paraId="06AD4B86" w14:textId="77777777" w:rsidR="00E7013E" w:rsidRDefault="005F06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Обмен опытом работы, направленной на формирование различных метапредметных умений (с привлечением учителей других предметов).</w:t>
      </w:r>
    </w:p>
    <w:p w14:paraId="41371431" w14:textId="77777777" w:rsidR="00E7013E" w:rsidRDefault="005F06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Использование технологий формирующего оценивания на уроках.</w:t>
      </w:r>
    </w:p>
    <w:p w14:paraId="790E84B2" w14:textId="77777777" w:rsidR="00E7013E" w:rsidRDefault="005F06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Трудные вопросы истории культуры.</w:t>
      </w:r>
    </w:p>
    <w:p w14:paraId="3D05AC42" w14:textId="77777777" w:rsidR="00E7013E" w:rsidRDefault="005F06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Формирование хронологической грамотности.</w:t>
      </w:r>
    </w:p>
    <w:p w14:paraId="1DAE22BD" w14:textId="77777777" w:rsidR="00E7013E" w:rsidRDefault="005F06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Источниковедческий практикум.</w:t>
      </w:r>
    </w:p>
    <w:p w14:paraId="3C77806E" w14:textId="77777777" w:rsidR="00E7013E" w:rsidRDefault="00E7013E">
      <w:pPr>
        <w:spacing w:line="360" w:lineRule="auto"/>
        <w:jc w:val="both"/>
        <w:rPr>
          <w:b/>
        </w:rPr>
      </w:pPr>
    </w:p>
    <w:p w14:paraId="4F86D8A6" w14:textId="77777777" w:rsidR="00E7013E" w:rsidRDefault="005F061B" w:rsidP="00763374">
      <w:pPr>
        <w:pStyle w:val="3"/>
        <w:numPr>
          <w:ilvl w:val="2"/>
          <w:numId w:val="3"/>
        </w:numPr>
        <w:tabs>
          <w:tab w:val="left" w:pos="567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 w:val="0"/>
          <w:iCs/>
        </w:rPr>
        <w:lastRenderedPageBreak/>
        <w:t>Рекомендуемые</w:t>
      </w:r>
      <w:r>
        <w:rPr>
          <w:rFonts w:ascii="Times New Roman" w:hAnsi="Times New Roman"/>
        </w:rPr>
        <w:t xml:space="preserve"> ИПК / ИРО, иным организациям, реализующим программы профессионального развития учителей, направления повышения квалификации (в форме курсов, отдельных мероприятий, консультаций и т.п.)  с учетом выявленных дефицитов предметной подготовки</w:t>
      </w:r>
    </w:p>
    <w:p w14:paraId="0332263C" w14:textId="77777777" w:rsidR="00E7013E" w:rsidRDefault="00E7013E">
      <w:pPr>
        <w:spacing w:line="360" w:lineRule="auto"/>
        <w:jc w:val="both"/>
        <w:rPr>
          <w:rFonts w:eastAsia="Times New Roman"/>
          <w:bCs/>
        </w:rPr>
      </w:pPr>
    </w:p>
    <w:p w14:paraId="35F17BAD" w14:textId="77777777" w:rsidR="00E7013E" w:rsidRDefault="005F061B">
      <w:pPr>
        <w:spacing w:line="360" w:lineRule="auto"/>
        <w:jc w:val="both"/>
        <w:rPr>
          <w:rFonts w:eastAsia="Times New Roman"/>
          <w:bCs/>
        </w:rPr>
      </w:pPr>
      <w:r>
        <w:rPr>
          <w:rFonts w:eastAsia="Times New Roman"/>
          <w:bCs/>
          <w:sz w:val="28"/>
          <w:szCs w:val="28"/>
        </w:rPr>
        <w:t xml:space="preserve">1. Регулярные </w:t>
      </w:r>
      <w:r w:rsidR="00436379">
        <w:rPr>
          <w:rFonts w:eastAsia="Times New Roman"/>
          <w:bCs/>
          <w:sz w:val="28"/>
          <w:szCs w:val="28"/>
        </w:rPr>
        <w:t>методические мероприятия</w:t>
      </w:r>
      <w:r>
        <w:rPr>
          <w:rFonts w:eastAsia="Times New Roman"/>
          <w:bCs/>
          <w:sz w:val="28"/>
          <w:szCs w:val="28"/>
        </w:rPr>
        <w:t xml:space="preserve"> для учителей школ, показывающих низкие результаты на ЕГЭ, в том числе и в формате </w:t>
      </w:r>
      <w:r w:rsidR="00436379">
        <w:rPr>
          <w:rFonts w:eastAsia="Times New Roman"/>
          <w:bCs/>
          <w:sz w:val="28"/>
          <w:szCs w:val="28"/>
        </w:rPr>
        <w:t xml:space="preserve">курсов, семинаров, мастер-классов, </w:t>
      </w:r>
      <w:r>
        <w:rPr>
          <w:rFonts w:eastAsia="Times New Roman"/>
          <w:bCs/>
          <w:sz w:val="28"/>
          <w:szCs w:val="28"/>
        </w:rPr>
        <w:t>вебинаров.</w:t>
      </w:r>
    </w:p>
    <w:p w14:paraId="0C227851" w14:textId="77777777" w:rsidR="00E7013E" w:rsidRDefault="005F061B">
      <w:pPr>
        <w:spacing w:line="360" w:lineRule="auto"/>
        <w:jc w:val="both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2. Посещение открытых уроков по предмету в рамках курсов повышения квалификации в предметной области с целью методической помощи.</w:t>
      </w:r>
    </w:p>
    <w:p w14:paraId="216E6517" w14:textId="77777777" w:rsidR="00E7013E" w:rsidRDefault="005F061B">
      <w:pPr>
        <w:spacing w:line="360" w:lineRule="auto"/>
        <w:jc w:val="both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3. Курсы по культуре России и родного края.</w:t>
      </w:r>
    </w:p>
    <w:p w14:paraId="2328D689" w14:textId="77777777" w:rsidR="00E7013E" w:rsidRDefault="005F061B">
      <w:pPr>
        <w:pStyle w:val="3"/>
        <w:numPr>
          <w:ilvl w:val="2"/>
          <w:numId w:val="3"/>
        </w:numPr>
        <w:tabs>
          <w:tab w:val="left" w:pos="567"/>
        </w:tabs>
        <w:rPr>
          <w:rFonts w:ascii="Times New Roman" w:hAnsi="Times New Roman"/>
        </w:rPr>
      </w:pPr>
      <w:r>
        <w:rPr>
          <w:rFonts w:ascii="Times New Roman" w:hAnsi="Times New Roman"/>
          <w:bCs w:val="0"/>
          <w:iCs/>
        </w:rPr>
        <w:t>Рекомендации</w:t>
      </w:r>
      <w:r>
        <w:rPr>
          <w:rFonts w:ascii="Times New Roman" w:hAnsi="Times New Roman"/>
        </w:rPr>
        <w:t xml:space="preserve"> по другим направлениям (при наличии)</w:t>
      </w:r>
    </w:p>
    <w:p w14:paraId="70BAFB91" w14:textId="77777777" w:rsidR="00E7013E" w:rsidRDefault="00E7013E">
      <w:pPr>
        <w:tabs>
          <w:tab w:val="left" w:pos="567"/>
        </w:tabs>
      </w:pPr>
    </w:p>
    <w:p w14:paraId="5051D38C" w14:textId="77777777" w:rsidR="00E7013E" w:rsidRDefault="005F06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Без рекомендаций.</w:t>
      </w:r>
      <w:r>
        <w:br w:type="page"/>
      </w:r>
    </w:p>
    <w:p w14:paraId="6E2D9506" w14:textId="77777777" w:rsidR="00E7013E" w:rsidRDefault="005F061B">
      <w:pPr>
        <w:spacing w:line="360" w:lineRule="auto"/>
      </w:pPr>
      <w:r>
        <w:lastRenderedPageBreak/>
        <w:t>СОСТАВИТЕЛИ ОТЧЕТА по учебному предмету:</w:t>
      </w:r>
    </w:p>
    <w:p w14:paraId="65BAE7FC" w14:textId="77777777" w:rsidR="00E7013E" w:rsidRDefault="005F061B">
      <w:pPr>
        <w:jc w:val="both"/>
        <w:rPr>
          <w:i/>
          <w:iCs/>
        </w:rPr>
      </w:pPr>
      <w:r>
        <w:rPr>
          <w:i/>
          <w:iCs/>
        </w:rPr>
        <w:t>Специалисты, привлекаемые к анализу результатов ЕГЭ по учебному предмету</w:t>
      </w:r>
    </w:p>
    <w:tbl>
      <w:tblPr>
        <w:tblW w:w="14518" w:type="dxa"/>
        <w:tblInd w:w="-175" w:type="dxa"/>
        <w:tblLayout w:type="fixed"/>
        <w:tblLook w:val="00A0" w:firstRow="1" w:lastRow="0" w:firstColumn="1" w:lastColumn="0" w:noHBand="0" w:noVBand="0"/>
      </w:tblPr>
      <w:tblGrid>
        <w:gridCol w:w="6267"/>
        <w:gridCol w:w="8251"/>
      </w:tblGrid>
      <w:tr w:rsidR="00E7013E" w14:paraId="3877AB8E" w14:textId="77777777" w:rsidTr="00436379">
        <w:trPr>
          <w:trHeight w:val="1147"/>
          <w:tblHeader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2A276" w14:textId="77777777" w:rsidR="00E7013E" w:rsidRDefault="005F061B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F62A2" w14:textId="77777777" w:rsidR="00E7013E" w:rsidRDefault="005F061B">
            <w:pPr>
              <w:widowControl w:val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 (к региональным организациям развития образования, к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E7013E" w:rsidRPr="00436379" w14:paraId="0C09E01A" w14:textId="77777777">
        <w:trPr>
          <w:trHeight w:val="381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4418" w14:textId="77777777" w:rsidR="00E7013E" w:rsidRPr="00436379" w:rsidRDefault="005F061B">
            <w:pPr>
              <w:widowControl w:val="0"/>
              <w:rPr>
                <w:iCs/>
              </w:rPr>
            </w:pPr>
            <w:r w:rsidRPr="00436379">
              <w:rPr>
                <w:iCs/>
              </w:rPr>
              <w:t>Синёва Елена Николаевна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A40EF" w14:textId="77777777" w:rsidR="00E7013E" w:rsidRPr="00436379" w:rsidRDefault="00436379" w:rsidP="00436379">
            <w:pPr>
              <w:widowControl w:val="0"/>
              <w:rPr>
                <w:iCs/>
              </w:rPr>
            </w:pPr>
            <w:r>
              <w:rPr>
                <w:iCs/>
              </w:rPr>
              <w:t>МБОУ «Гимназия №29», д</w:t>
            </w:r>
            <w:r w:rsidR="005F061B" w:rsidRPr="00436379">
              <w:rPr>
                <w:iCs/>
              </w:rPr>
              <w:t xml:space="preserve">иректор, </w:t>
            </w:r>
            <w:r w:rsidRPr="00436379">
              <w:rPr>
                <w:iCs/>
              </w:rPr>
              <w:t xml:space="preserve">учитель </w:t>
            </w:r>
            <w:proofErr w:type="spellStart"/>
            <w:r w:rsidRPr="00436379">
              <w:rPr>
                <w:iCs/>
              </w:rPr>
              <w:t>истории</w:t>
            </w:r>
            <w:r>
              <w:rPr>
                <w:iCs/>
              </w:rPr>
              <w:t>,</w:t>
            </w:r>
            <w:r w:rsidR="005F061B" w:rsidRPr="00436379">
              <w:rPr>
                <w:iCs/>
              </w:rPr>
              <w:t>председатель</w:t>
            </w:r>
            <w:proofErr w:type="spellEnd"/>
            <w:r w:rsidR="005F061B" w:rsidRPr="00436379">
              <w:rPr>
                <w:iCs/>
              </w:rPr>
              <w:t xml:space="preserve"> </w:t>
            </w:r>
            <w:r>
              <w:rPr>
                <w:iCs/>
              </w:rPr>
              <w:t xml:space="preserve">региональной </w:t>
            </w:r>
            <w:r w:rsidR="005F061B" w:rsidRPr="00436379">
              <w:rPr>
                <w:iCs/>
              </w:rPr>
              <w:t>ПК</w:t>
            </w:r>
            <w:r>
              <w:rPr>
                <w:iCs/>
              </w:rPr>
              <w:t xml:space="preserve"> по истории</w:t>
            </w:r>
          </w:p>
        </w:tc>
      </w:tr>
      <w:tr w:rsidR="00E7013E" w14:paraId="62C97454" w14:textId="77777777">
        <w:trPr>
          <w:trHeight w:val="415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6FFA9" w14:textId="77777777" w:rsidR="00E7013E" w:rsidRDefault="005F061B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Осипова Светлана Станиславовна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AFBC4" w14:textId="77777777" w:rsidR="00E7013E" w:rsidRDefault="005F061B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Заведующий отделом ГБОУ ДПО ПО «Центр оценки качества образования»</w:t>
            </w:r>
          </w:p>
        </w:tc>
      </w:tr>
    </w:tbl>
    <w:p w14:paraId="6580AA75" w14:textId="77777777" w:rsidR="00E7013E" w:rsidRDefault="00E7013E">
      <w:pPr>
        <w:rPr>
          <w:i/>
          <w:iCs/>
        </w:rPr>
      </w:pPr>
    </w:p>
    <w:p w14:paraId="14183295" w14:textId="77777777" w:rsidR="00E7013E" w:rsidRDefault="005F061B">
      <w:pPr>
        <w:jc w:val="both"/>
        <w:rPr>
          <w:i/>
          <w:iCs/>
        </w:rPr>
      </w:pPr>
      <w:r>
        <w:rPr>
          <w:i/>
          <w:iCs/>
        </w:rPr>
        <w:t>Специалисты, привлекаемые к проведению методического анализа результатов ЕГЭ по учебному предмету и рекомендаций для региональной системы образования</w:t>
      </w:r>
    </w:p>
    <w:tbl>
      <w:tblPr>
        <w:tblW w:w="14518" w:type="dxa"/>
        <w:tblInd w:w="-175" w:type="dxa"/>
        <w:tblLayout w:type="fixed"/>
        <w:tblLook w:val="00A0" w:firstRow="1" w:lastRow="0" w:firstColumn="1" w:lastColumn="0" w:noHBand="0" w:noVBand="0"/>
      </w:tblPr>
      <w:tblGrid>
        <w:gridCol w:w="6267"/>
        <w:gridCol w:w="8251"/>
      </w:tblGrid>
      <w:tr w:rsidR="00E7013E" w14:paraId="1E3637EC" w14:textId="77777777">
        <w:trPr>
          <w:tblHeader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93D11" w14:textId="77777777" w:rsidR="00E7013E" w:rsidRDefault="005F061B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8A532" w14:textId="77777777" w:rsidR="00E7013E" w:rsidRDefault="005F061B">
            <w:pPr>
              <w:widowControl w:val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 (к региональным организациям развития образования, к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E7013E" w14:paraId="1E210264" w14:textId="77777777">
        <w:trPr>
          <w:trHeight w:val="381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C1A86" w14:textId="77777777" w:rsidR="00E7013E" w:rsidRPr="00436379" w:rsidRDefault="005F061B">
            <w:pPr>
              <w:widowControl w:val="0"/>
              <w:rPr>
                <w:iCs/>
              </w:rPr>
            </w:pPr>
            <w:r w:rsidRPr="00436379">
              <w:rPr>
                <w:iCs/>
              </w:rPr>
              <w:t>Озерова Светлана Алексеевна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24C96" w14:textId="77777777" w:rsidR="00E7013E" w:rsidRPr="00436379" w:rsidRDefault="00436379" w:rsidP="00436379">
            <w:pPr>
              <w:widowControl w:val="0"/>
              <w:rPr>
                <w:iCs/>
              </w:rPr>
            </w:pPr>
            <w:r w:rsidRPr="00436379">
              <w:rPr>
                <w:iCs/>
              </w:rPr>
              <w:t>МБОУ «Псковский технический лицей»</w:t>
            </w:r>
            <w:r>
              <w:rPr>
                <w:iCs/>
              </w:rPr>
              <w:t>, д</w:t>
            </w:r>
            <w:r w:rsidR="005F061B" w:rsidRPr="00436379">
              <w:rPr>
                <w:iCs/>
              </w:rPr>
              <w:t xml:space="preserve">иректор, </w:t>
            </w:r>
            <w:r w:rsidRPr="00436379">
              <w:rPr>
                <w:iCs/>
              </w:rPr>
              <w:t xml:space="preserve">учитель </w:t>
            </w:r>
            <w:proofErr w:type="spellStart"/>
            <w:r w:rsidRPr="00436379">
              <w:rPr>
                <w:iCs/>
              </w:rPr>
              <w:t>истории</w:t>
            </w:r>
            <w:r>
              <w:rPr>
                <w:iCs/>
              </w:rPr>
              <w:t>,старший</w:t>
            </w:r>
            <w:proofErr w:type="spellEnd"/>
            <w:r>
              <w:rPr>
                <w:iCs/>
              </w:rPr>
              <w:t xml:space="preserve"> эксперт региональной ПК</w:t>
            </w:r>
          </w:p>
        </w:tc>
      </w:tr>
      <w:tr w:rsidR="00436379" w14:paraId="557AD647" w14:textId="77777777">
        <w:trPr>
          <w:trHeight w:val="381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7F61" w14:textId="77777777" w:rsidR="00436379" w:rsidRPr="00436379" w:rsidRDefault="009A11E4" w:rsidP="009A11E4">
            <w:pPr>
              <w:widowControl w:val="0"/>
              <w:rPr>
                <w:iCs/>
              </w:rPr>
            </w:pPr>
            <w:r>
              <w:rPr>
                <w:iCs/>
              </w:rPr>
              <w:t>Ильина Татьяна Ивановна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4B044" w14:textId="77777777" w:rsidR="00436379" w:rsidRPr="00436379" w:rsidRDefault="009A11E4">
            <w:pPr>
              <w:widowControl w:val="0"/>
              <w:rPr>
                <w:iCs/>
              </w:rPr>
            </w:pPr>
            <w:r w:rsidRPr="009A11E4">
              <w:rPr>
                <w:iCs/>
              </w:rPr>
              <w:t>МБОУ "Гимназия №29"</w:t>
            </w:r>
            <w:r>
              <w:rPr>
                <w:iCs/>
              </w:rPr>
              <w:t>,</w:t>
            </w:r>
            <w:r w:rsidRPr="009A11E4">
              <w:rPr>
                <w:iCs/>
              </w:rPr>
              <w:t xml:space="preserve"> заместитель директора, учитель истории</w:t>
            </w:r>
          </w:p>
        </w:tc>
      </w:tr>
    </w:tbl>
    <w:p w14:paraId="647B36C2" w14:textId="77777777" w:rsidR="00E7013E" w:rsidRDefault="00E7013E">
      <w:pPr>
        <w:rPr>
          <w:i/>
          <w:iCs/>
        </w:rPr>
      </w:pPr>
    </w:p>
    <w:p w14:paraId="65F0AFED" w14:textId="77777777" w:rsidR="00E7013E" w:rsidRDefault="005F061B">
      <w:pPr>
        <w:rPr>
          <w:i/>
          <w:iCs/>
        </w:rPr>
      </w:pPr>
      <w:r>
        <w:rPr>
          <w:i/>
          <w:iCs/>
        </w:rPr>
        <w:t>Ответственный специалист в субъекте Российской Федерации по вопросам организации проведения анализа результатов ЕГЭ по учебным предметам</w:t>
      </w:r>
    </w:p>
    <w:tbl>
      <w:tblPr>
        <w:tblW w:w="14488" w:type="dxa"/>
        <w:tblInd w:w="-175" w:type="dxa"/>
        <w:tblLayout w:type="fixed"/>
        <w:tblLook w:val="00A0" w:firstRow="1" w:lastRow="0" w:firstColumn="1" w:lastColumn="0" w:noHBand="0" w:noVBand="0"/>
      </w:tblPr>
      <w:tblGrid>
        <w:gridCol w:w="6238"/>
        <w:gridCol w:w="8250"/>
      </w:tblGrid>
      <w:tr w:rsidR="00E7013E" w14:paraId="04577CFA" w14:textId="77777777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A162D" w14:textId="77777777" w:rsidR="00E7013E" w:rsidRDefault="005F061B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19895" w14:textId="77777777" w:rsidR="00E7013E" w:rsidRDefault="005F061B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</w:t>
            </w:r>
          </w:p>
        </w:tc>
      </w:tr>
      <w:tr w:rsidR="00E7013E" w14:paraId="3004FB7A" w14:textId="77777777">
        <w:trPr>
          <w:trHeight w:val="385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2537" w14:textId="77777777" w:rsidR="00E7013E" w:rsidRDefault="005F061B">
            <w:pPr>
              <w:widowControl w:val="0"/>
            </w:pPr>
            <w:r>
              <w:rPr>
                <w:i/>
                <w:iCs/>
              </w:rPr>
              <w:t>Дмитриев Андрей Витальевич</w:t>
            </w:r>
          </w:p>
        </w:tc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70C4" w14:textId="77777777" w:rsidR="00E7013E" w:rsidRDefault="005F061B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начальник отдела аккредитации и государственной аттестации обучающихся Министерства образования Псковской области</w:t>
            </w:r>
          </w:p>
        </w:tc>
      </w:tr>
    </w:tbl>
    <w:p w14:paraId="4A303CEE" w14:textId="77777777" w:rsidR="00E7013E" w:rsidRDefault="00E7013E">
      <w:pPr>
        <w:rPr>
          <w:i/>
          <w:sz w:val="14"/>
        </w:rPr>
      </w:pPr>
    </w:p>
    <w:sectPr w:rsidR="00E7013E" w:rsidSect="00182284">
      <w:footerReference w:type="default" r:id="rId24"/>
      <w:pgSz w:w="16838" w:h="11906" w:orient="landscape"/>
      <w:pgMar w:top="1134" w:right="850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585A7" w14:textId="77777777" w:rsidR="00076BAB" w:rsidRDefault="00076BAB">
      <w:r>
        <w:separator/>
      </w:r>
    </w:p>
  </w:endnote>
  <w:endnote w:type="continuationSeparator" w:id="0">
    <w:p w14:paraId="0274CF4C" w14:textId="77777777" w:rsidR="00076BAB" w:rsidRDefault="00076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;宋体">
    <w:altName w:val="MS Mincho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5F8EA" w14:textId="77777777" w:rsidR="004E31C3" w:rsidRDefault="004E31C3">
    <w:pPr>
      <w:pStyle w:val="aa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</w:instrText>
    </w:r>
    <w:r>
      <w:rPr>
        <w:rFonts w:ascii="Times New Roman" w:hAnsi="Times New Roman"/>
        <w:sz w:val="24"/>
      </w:rPr>
      <w:fldChar w:fldCharType="separate"/>
    </w:r>
    <w:r w:rsidR="00950688">
      <w:rPr>
        <w:rFonts w:ascii="Times New Roman" w:hAnsi="Times New Roman"/>
        <w:noProof/>
        <w:sz w:val="24"/>
      </w:rPr>
      <w:t>59</w:t>
    </w:r>
    <w:r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AD89E" w14:textId="77777777" w:rsidR="00076BAB" w:rsidRDefault="00076BAB">
      <w:pPr>
        <w:rPr>
          <w:sz w:val="12"/>
        </w:rPr>
      </w:pPr>
      <w:r>
        <w:separator/>
      </w:r>
    </w:p>
  </w:footnote>
  <w:footnote w:type="continuationSeparator" w:id="0">
    <w:p w14:paraId="11BD0086" w14:textId="77777777" w:rsidR="00076BAB" w:rsidRDefault="00076BAB">
      <w:pPr>
        <w:rPr>
          <w:sz w:val="12"/>
        </w:rPr>
      </w:pPr>
      <w:r>
        <w:continuationSeparator/>
      </w:r>
    </w:p>
  </w:footnote>
  <w:footnote w:id="1">
    <w:p w14:paraId="79176808" w14:textId="77777777" w:rsidR="004E31C3" w:rsidRDefault="004E31C3">
      <w:pPr>
        <w:pStyle w:val="a4"/>
      </w:pPr>
      <w:r>
        <w:rPr>
          <w:rStyle w:val="a5"/>
        </w:rPr>
        <w:footnoteRef/>
      </w:r>
      <w:r>
        <w:rPr>
          <w:rFonts w:ascii="Times New Roman" w:hAnsi="Times New Roman"/>
        </w:rPr>
        <w:t xml:space="preserve">При заполнении разделов Главы 2 следует использовать массив результатов основного дня основного периода ЕГЭ </w:t>
      </w:r>
    </w:p>
  </w:footnote>
  <w:footnote w:id="2">
    <w:p w14:paraId="11FEFB43" w14:textId="77777777" w:rsidR="004E31C3" w:rsidRDefault="004E31C3">
      <w:pPr>
        <w:pStyle w:val="a4"/>
        <w:jc w:val="both"/>
      </w:pPr>
      <w:r>
        <w:rPr>
          <w:rStyle w:val="a5"/>
        </w:rPr>
        <w:footnoteRef/>
      </w:r>
      <w:r>
        <w:rPr>
          <w:rFonts w:ascii="Times New Roman" w:hAnsi="Times New Roman"/>
        </w:rPr>
        <w:t>Перечень категорий ОО может быть уточнен / дополнен с учетом специфики региональной системы образования</w:t>
      </w:r>
    </w:p>
  </w:footnote>
  <w:footnote w:id="3">
    <w:p w14:paraId="7DF9F2A8" w14:textId="77777777" w:rsidR="004E31C3" w:rsidRDefault="004E31C3">
      <w:pPr>
        <w:pStyle w:val="a4"/>
        <w:jc w:val="both"/>
      </w:pPr>
      <w:r>
        <w:rPr>
          <w:rStyle w:val="a5"/>
        </w:rPr>
        <w:footnoteRef/>
      </w:r>
      <w:r>
        <w:rPr>
          <w:rFonts w:ascii="Times New Roman" w:hAnsi="Times New Roman"/>
        </w:rPr>
        <w:t>Здесь и далее: минимальный балл – установленное Рособрнадзором минимальное количество баллов ЕГЭ, подтверждающее освоение образовательной программы среднего общего образования (по учебному предмету «история» для анализа берется минимальный балл 32).</w:t>
      </w:r>
    </w:p>
  </w:footnote>
  <w:footnote w:id="4">
    <w:p w14:paraId="78DF1582" w14:textId="77777777" w:rsidR="004E31C3" w:rsidRDefault="004E31C3">
      <w:pPr>
        <w:pStyle w:val="a4"/>
        <w:rPr>
          <w:rFonts w:ascii="Times New Roman" w:hAnsi="Times New Roman"/>
        </w:rPr>
      </w:pPr>
      <w:r>
        <w:rPr>
          <w:rStyle w:val="a5"/>
        </w:rPr>
        <w:footnoteRef/>
      </w:r>
      <w:r>
        <w:rPr>
          <w:rFonts w:ascii="Times New Roman" w:hAnsi="Times New Roman"/>
        </w:rPr>
        <w:t xml:space="preserve"> Перечень категорий ОО дополняется / уточняется в соответствии со спецификой региональной системы образования</w:t>
      </w:r>
    </w:p>
  </w:footnote>
  <w:footnote w:id="5">
    <w:p w14:paraId="21490D72" w14:textId="77777777" w:rsidR="004E31C3" w:rsidRDefault="004E31C3">
      <w:pPr>
        <w:pStyle w:val="a4"/>
        <w:jc w:val="both"/>
        <w:rPr>
          <w:rFonts w:ascii="Times New Roman" w:hAnsi="Times New Roman"/>
        </w:rPr>
      </w:pPr>
      <w:r>
        <w:rPr>
          <w:rStyle w:val="a5"/>
        </w:rPr>
        <w:footnoteRef/>
      </w:r>
      <w:r>
        <w:rPr>
          <w:rFonts w:ascii="Times New Roman" w:hAnsi="Times New Roman"/>
        </w:rPr>
        <w:t xml:space="preserve"> При формировании отчетов по иностранным языкам рекомендуется выделять отдельные подразделы по устной и по письменной частям экзамена.</w:t>
      </w:r>
    </w:p>
  </w:footnote>
  <w:footnote w:id="6">
    <w:p w14:paraId="0A959394" w14:textId="77777777" w:rsidR="004E31C3" w:rsidRDefault="004E31C3">
      <w:pPr>
        <w:pStyle w:val="a4"/>
        <w:tabs>
          <w:tab w:val="left" w:pos="8364"/>
        </w:tabs>
        <w:jc w:val="both"/>
      </w:pPr>
      <w:r>
        <w:rPr>
          <w:rStyle w:val="a5"/>
        </w:rPr>
        <w:footnoteRef/>
      </w:r>
      <w:r>
        <w:rPr>
          <w:rFonts w:ascii="Times New Roman" w:hAnsi="Times New Roman"/>
        </w:rPr>
        <w:t xml:space="preserve">Вычисляется по формуле </w:t>
      </w:r>
      <w:r>
        <w:fldChar w:fldCharType="begin"/>
      </w:r>
      <w:r>
        <w:rPr>
          <w:rFonts w:ascii="Times New Roman" w:hAnsi="Times New Roman"/>
        </w:rPr>
        <w:instrText>QUOTE</w:instrText>
      </w:r>
      <w:r>
        <w:rPr>
          <w:noProof/>
        </w:rPr>
        <w:drawing>
          <wp:inline distT="0" distB="0" distL="0" distR="0" wp14:anchorId="508B1BF6" wp14:editId="03BC9AF7">
            <wp:extent cx="962025" cy="304800"/>
            <wp:effectExtent l="0" t="0" r="0" b="0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separate"/>
      </w:r>
      <w:r>
        <w:rPr>
          <w:noProof/>
        </w:rPr>
        <w:drawing>
          <wp:inline distT="0" distB="0" distL="0" distR="0" wp14:anchorId="7591AD19" wp14:editId="70AAA133">
            <wp:extent cx="962025" cy="304800"/>
            <wp:effectExtent l="0" t="0" r="0" b="0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где </w:t>
      </w:r>
      <w:r>
        <w:rPr>
          <w:rFonts w:ascii="Times New Roman" w:hAnsi="Times New Roman"/>
          <w:lang w:val="en-US"/>
        </w:rPr>
        <w:t>N</w:t>
      </w:r>
      <w:r>
        <w:rPr>
          <w:rFonts w:ascii="Times New Roman" w:hAnsi="Times New Roman"/>
        </w:rPr>
        <w:t xml:space="preserve"> – сумма первичных баллов, полученных всеми участниками группы за выполнение задания, </w:t>
      </w:r>
      <w:r>
        <w:rPr>
          <w:rFonts w:ascii="Times New Roman" w:hAnsi="Times New Roman"/>
          <w:lang w:val="en-US"/>
        </w:rPr>
        <w:t>n</w:t>
      </w:r>
      <w:r>
        <w:rPr>
          <w:rFonts w:ascii="Times New Roman" w:hAnsi="Times New Roman"/>
        </w:rPr>
        <w:t xml:space="preserve"> – количество участников в группе, </w:t>
      </w:r>
      <w:r>
        <w:rPr>
          <w:rFonts w:ascii="Times New Roman" w:hAnsi="Times New Roman"/>
          <w:lang w:val="en-US"/>
        </w:rPr>
        <w:t>m</w:t>
      </w:r>
      <w:r>
        <w:rPr>
          <w:rFonts w:ascii="Times New Roman" w:hAnsi="Times New Roman"/>
        </w:rPr>
        <w:t xml:space="preserve"> – максимальный первичный балл за задание.</w:t>
      </w:r>
    </w:p>
  </w:footnote>
  <w:footnote w:id="7">
    <w:p w14:paraId="274B3AFB" w14:textId="77777777" w:rsidR="004E31C3" w:rsidRDefault="004E31C3">
      <w:pPr>
        <w:pStyle w:val="a4"/>
      </w:pPr>
      <w:r>
        <w:rPr>
          <w:rStyle w:val="a5"/>
        </w:rPr>
        <w:footnoteRef/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  <w:footnote w:id="8">
    <w:p w14:paraId="0C227B17" w14:textId="77777777" w:rsidR="004E31C3" w:rsidRDefault="004E31C3">
      <w:pPr>
        <w:pStyle w:val="a4"/>
      </w:pPr>
      <w:r>
        <w:rPr>
          <w:rStyle w:val="a5"/>
        </w:rPr>
        <w:footnoteRef/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  <w:footnote w:id="9">
    <w:p w14:paraId="21D8D4E9" w14:textId="77777777" w:rsidR="004E31C3" w:rsidRDefault="004E31C3">
      <w:pPr>
        <w:pStyle w:val="a4"/>
      </w:pPr>
      <w:r>
        <w:rPr>
          <w:rStyle w:val="a5"/>
        </w:rPr>
        <w:footnoteRef/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  <w:footnote w:id="10">
    <w:p w14:paraId="166CA0ED" w14:textId="77777777" w:rsidR="004E31C3" w:rsidRDefault="004E31C3">
      <w:pPr>
        <w:pStyle w:val="a4"/>
      </w:pPr>
      <w:r>
        <w:rPr>
          <w:rStyle w:val="a5"/>
        </w:rPr>
        <w:footnoteRef/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FF2"/>
    <w:multiLevelType w:val="multilevel"/>
    <w:tmpl w:val="0D80470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25BB2BB1"/>
    <w:multiLevelType w:val="multilevel"/>
    <w:tmpl w:val="BC06A210"/>
    <w:lvl w:ilvl="0">
      <w:start w:val="2"/>
      <w:numFmt w:val="decimal"/>
      <w:suff w:val="space"/>
      <w:lvlText w:val="Глава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389E4A8D"/>
    <w:multiLevelType w:val="multilevel"/>
    <w:tmpl w:val="88CED2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395B13A3"/>
    <w:multiLevelType w:val="multilevel"/>
    <w:tmpl w:val="17EAEBA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ABE4C69"/>
    <w:multiLevelType w:val="multilevel"/>
    <w:tmpl w:val="55D65D9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516E3113"/>
    <w:multiLevelType w:val="multilevel"/>
    <w:tmpl w:val="B9B4C6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6053CB0"/>
    <w:multiLevelType w:val="multilevel"/>
    <w:tmpl w:val="31D622F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9" w:hanging="432"/>
      </w:pPr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39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291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9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30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0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1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87" w:hanging="1440"/>
      </w:pPr>
      <w:rPr>
        <w:rFonts w:cs="Times New Roman"/>
      </w:rPr>
    </w:lvl>
  </w:abstractNum>
  <w:abstractNum w:abstractNumId="7" w15:restartNumberingAfterBreak="0">
    <w:nsid w:val="59CD5EA4"/>
    <w:multiLevelType w:val="multilevel"/>
    <w:tmpl w:val="1B8C2E32"/>
    <w:lvl w:ilvl="0">
      <w:start w:val="1"/>
      <w:numFmt w:val="decimal"/>
      <w:lvlText w:val="%1."/>
      <w:lvlJc w:val="left"/>
      <w:pPr>
        <w:tabs>
          <w:tab w:val="num" w:pos="0"/>
        </w:tabs>
        <w:ind w:left="89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5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1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9" w:hanging="180"/>
      </w:pPr>
      <w:rPr>
        <w:rFonts w:cs="Times New Roman"/>
      </w:rPr>
    </w:lvl>
  </w:abstractNum>
  <w:abstractNum w:abstractNumId="8" w15:restartNumberingAfterBreak="0">
    <w:nsid w:val="5E1E7232"/>
    <w:multiLevelType w:val="multilevel"/>
    <w:tmpl w:val="7AE413FE"/>
    <w:lvl w:ilvl="0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FCB4374"/>
    <w:multiLevelType w:val="multilevel"/>
    <w:tmpl w:val="0C08F9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AAF0B8D"/>
    <w:multiLevelType w:val="multilevel"/>
    <w:tmpl w:val="99F24C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508" w:hanging="72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936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724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12" w:hanging="144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728" w:hanging="180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516" w:hanging="216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944" w:hanging="2160"/>
      </w:pPr>
      <w:rPr>
        <w:rFonts w:ascii="Times New Roman" w:hAnsi="Times New Roman" w:cs="Times New Roman"/>
      </w:rPr>
    </w:lvl>
  </w:abstractNum>
  <w:num w:numId="1" w16cid:durableId="2081906217">
    <w:abstractNumId w:val="8"/>
  </w:num>
  <w:num w:numId="2" w16cid:durableId="380984108">
    <w:abstractNumId w:val="1"/>
  </w:num>
  <w:num w:numId="3" w16cid:durableId="2024235154">
    <w:abstractNumId w:val="6"/>
  </w:num>
  <w:num w:numId="4" w16cid:durableId="1062681623">
    <w:abstractNumId w:val="10"/>
  </w:num>
  <w:num w:numId="5" w16cid:durableId="1480539779">
    <w:abstractNumId w:val="3"/>
  </w:num>
  <w:num w:numId="6" w16cid:durableId="32735127">
    <w:abstractNumId w:val="7"/>
  </w:num>
  <w:num w:numId="7" w16cid:durableId="1664163799">
    <w:abstractNumId w:val="9"/>
  </w:num>
  <w:num w:numId="8" w16cid:durableId="61299362">
    <w:abstractNumId w:val="4"/>
  </w:num>
  <w:num w:numId="9" w16cid:durableId="1008140719">
    <w:abstractNumId w:val="2"/>
  </w:num>
  <w:num w:numId="10" w16cid:durableId="588122578">
    <w:abstractNumId w:val="0"/>
  </w:num>
  <w:num w:numId="11" w16cid:durableId="1544292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13E"/>
    <w:rsid w:val="000143B5"/>
    <w:rsid w:val="00051EA6"/>
    <w:rsid w:val="00076BAB"/>
    <w:rsid w:val="0009034F"/>
    <w:rsid w:val="000C0B0D"/>
    <w:rsid w:val="0012171E"/>
    <w:rsid w:val="001663C1"/>
    <w:rsid w:val="00182284"/>
    <w:rsid w:val="002346D0"/>
    <w:rsid w:val="002D1335"/>
    <w:rsid w:val="003A5925"/>
    <w:rsid w:val="003F7F38"/>
    <w:rsid w:val="00436379"/>
    <w:rsid w:val="004760CE"/>
    <w:rsid w:val="004A50FC"/>
    <w:rsid w:val="004E31C3"/>
    <w:rsid w:val="005A7763"/>
    <w:rsid w:val="005F061B"/>
    <w:rsid w:val="006915BE"/>
    <w:rsid w:val="00711EA0"/>
    <w:rsid w:val="00763374"/>
    <w:rsid w:val="007813FC"/>
    <w:rsid w:val="008614A2"/>
    <w:rsid w:val="008B7F8E"/>
    <w:rsid w:val="009278A1"/>
    <w:rsid w:val="00950688"/>
    <w:rsid w:val="0096377A"/>
    <w:rsid w:val="0097198F"/>
    <w:rsid w:val="009908C0"/>
    <w:rsid w:val="009A11E4"/>
    <w:rsid w:val="00A039FD"/>
    <w:rsid w:val="00AC1E7B"/>
    <w:rsid w:val="00AD0228"/>
    <w:rsid w:val="00AD2664"/>
    <w:rsid w:val="00B6604E"/>
    <w:rsid w:val="00B71798"/>
    <w:rsid w:val="00B928B1"/>
    <w:rsid w:val="00BA4177"/>
    <w:rsid w:val="00C54C59"/>
    <w:rsid w:val="00CA3DF1"/>
    <w:rsid w:val="00D35343"/>
    <w:rsid w:val="00E428A0"/>
    <w:rsid w:val="00E7013E"/>
    <w:rsid w:val="00EB23CC"/>
    <w:rsid w:val="00EC21D2"/>
    <w:rsid w:val="00F12FB5"/>
    <w:rsid w:val="00F632D6"/>
    <w:rsid w:val="00F76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FC00"/>
  <w15:docId w15:val="{C902CC99-2A49-4E15-9A56-5AB769F1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26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A10442"/>
    <w:pPr>
      <w:keepNext/>
      <w:keepLines/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B187A"/>
    <w:pPr>
      <w:keepNext/>
      <w:keepLines/>
      <w:numPr>
        <w:ilvl w:val="1"/>
        <w:numId w:val="2"/>
      </w:numPr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87A22"/>
    <w:pPr>
      <w:keepNext/>
      <w:keepLines/>
      <w:numPr>
        <w:ilvl w:val="2"/>
        <w:numId w:val="2"/>
      </w:numPr>
      <w:spacing w:before="200"/>
      <w:outlineLvl w:val="2"/>
    </w:pPr>
    <w:rPr>
      <w:rFonts w:ascii="Cambria" w:eastAsia="SimSun" w:hAnsi="Cambria"/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4B187A"/>
    <w:pPr>
      <w:keepNext/>
      <w:keepLines/>
      <w:numPr>
        <w:ilvl w:val="3"/>
        <w:numId w:val="2"/>
      </w:numPr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4B187A"/>
    <w:pPr>
      <w:keepNext/>
      <w:keepLines/>
      <w:numPr>
        <w:ilvl w:val="4"/>
        <w:numId w:val="2"/>
      </w:numPr>
      <w:spacing w:before="40"/>
      <w:outlineLvl w:val="4"/>
    </w:pPr>
    <w:rPr>
      <w:rFonts w:ascii="Cambria" w:eastAsia="SimSun" w:hAnsi="Cambria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4B187A"/>
    <w:pPr>
      <w:keepNext/>
      <w:keepLines/>
      <w:numPr>
        <w:ilvl w:val="5"/>
        <w:numId w:val="2"/>
      </w:numPr>
      <w:spacing w:before="40"/>
      <w:outlineLvl w:val="5"/>
    </w:pPr>
    <w:rPr>
      <w:rFonts w:ascii="Cambria" w:eastAsia="SimSun" w:hAnsi="Cambria"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4B187A"/>
    <w:pPr>
      <w:keepNext/>
      <w:keepLines/>
      <w:numPr>
        <w:ilvl w:val="6"/>
        <w:numId w:val="2"/>
      </w:numPr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8">
    <w:name w:val="heading 8"/>
    <w:basedOn w:val="a"/>
    <w:next w:val="a"/>
    <w:link w:val="80"/>
    <w:uiPriority w:val="99"/>
    <w:qFormat/>
    <w:rsid w:val="004B187A"/>
    <w:pPr>
      <w:keepNext/>
      <w:keepLines/>
      <w:numPr>
        <w:ilvl w:val="7"/>
        <w:numId w:val="2"/>
      </w:numPr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4B187A"/>
    <w:pPr>
      <w:keepNext/>
      <w:keepLines/>
      <w:numPr>
        <w:ilvl w:val="8"/>
        <w:numId w:val="2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A10442"/>
    <w:rPr>
      <w:rFonts w:ascii="Cambria" w:eastAsia="SimSun" w:hAnsi="Cambria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4B187A"/>
    <w:rPr>
      <w:rFonts w:ascii="Cambria" w:eastAsia="SimSun" w:hAnsi="Cambria" w:cs="Times New Roman"/>
      <w:color w:val="365F91"/>
      <w:sz w:val="26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887A22"/>
    <w:rPr>
      <w:rFonts w:ascii="Cambria" w:eastAsia="SimSun" w:hAnsi="Cambria" w:cs="Times New Roman"/>
      <w:b/>
      <w:sz w:val="24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sid w:val="004B187A"/>
    <w:rPr>
      <w:rFonts w:ascii="Cambria" w:eastAsia="SimSun" w:hAnsi="Cambria" w:cs="Times New Roman"/>
      <w:i/>
      <w:color w:val="365F91"/>
      <w:sz w:val="24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sid w:val="004B187A"/>
    <w:rPr>
      <w:rFonts w:ascii="Cambria" w:eastAsia="SimSun" w:hAnsi="Cambria" w:cs="Times New Roman"/>
      <w:color w:val="365F91"/>
      <w:sz w:val="24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sid w:val="004B187A"/>
    <w:rPr>
      <w:rFonts w:ascii="Cambria" w:eastAsia="SimSun" w:hAnsi="Cambria" w:cs="Times New Roman"/>
      <w:color w:val="243F60"/>
      <w:sz w:val="24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sid w:val="004B187A"/>
    <w:rPr>
      <w:rFonts w:ascii="Cambria" w:eastAsia="SimSun" w:hAnsi="Cambria" w:cs="Times New Roman"/>
      <w:i/>
      <w:color w:val="243F60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sid w:val="004B187A"/>
    <w:rPr>
      <w:rFonts w:ascii="Cambria" w:eastAsia="SimSun" w:hAnsi="Cambria" w:cs="Times New Roman"/>
      <w:color w:val="272727"/>
      <w:sz w:val="21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sid w:val="004B187A"/>
    <w:rPr>
      <w:rFonts w:ascii="Cambria" w:eastAsia="SimSun" w:hAnsi="Cambria" w:cs="Times New Roman"/>
      <w:i/>
      <w:color w:val="272727"/>
      <w:sz w:val="21"/>
    </w:rPr>
  </w:style>
  <w:style w:type="character" w:customStyle="1" w:styleId="a3">
    <w:name w:val="Текст сноски Знак"/>
    <w:basedOn w:val="a0"/>
    <w:link w:val="a4"/>
    <w:uiPriority w:val="99"/>
    <w:qFormat/>
    <w:locked/>
    <w:rsid w:val="005060D9"/>
    <w:rPr>
      <w:rFonts w:ascii="Calibri" w:hAnsi="Calibri" w:cs="Times New Roman"/>
      <w:sz w:val="20"/>
    </w:rPr>
  </w:style>
  <w:style w:type="character" w:customStyle="1" w:styleId="a5">
    <w:name w:val="Символ сноски"/>
    <w:uiPriority w:val="99"/>
    <w:semiHidden/>
    <w:qFormat/>
    <w:rsid w:val="00FF6C7F"/>
    <w:rPr>
      <w:rFonts w:cs="Times New Roman"/>
      <w:vertAlign w:val="superscript"/>
    </w:rPr>
  </w:style>
  <w:style w:type="character" w:styleId="a6">
    <w:name w:val="footnote reference"/>
    <w:rsid w:val="00182284"/>
    <w:rPr>
      <w:rFonts w:cs="Times New Roman"/>
      <w:vertAlign w:val="superscript"/>
    </w:rPr>
  </w:style>
  <w:style w:type="character" w:customStyle="1" w:styleId="a7">
    <w:name w:val="Заголовок Знак"/>
    <w:basedOn w:val="a0"/>
    <w:link w:val="a8"/>
    <w:uiPriority w:val="99"/>
    <w:qFormat/>
    <w:locked/>
    <w:rsid w:val="005060D9"/>
    <w:rPr>
      <w:rFonts w:ascii="Cambria" w:eastAsia="PMingLiU" w:hAnsi="Cambria" w:cs="Times New Roman"/>
      <w:color w:val="17365D"/>
      <w:spacing w:val="5"/>
      <w:kern w:val="2"/>
      <w:sz w:val="52"/>
    </w:rPr>
  </w:style>
  <w:style w:type="character" w:customStyle="1" w:styleId="a9">
    <w:name w:val="Нижний колонтитул Знак"/>
    <w:basedOn w:val="a0"/>
    <w:link w:val="aa"/>
    <w:uiPriority w:val="99"/>
    <w:qFormat/>
    <w:locked/>
    <w:rsid w:val="005060D9"/>
    <w:rPr>
      <w:rFonts w:ascii="Calibri" w:hAnsi="Calibri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qFormat/>
    <w:locked/>
    <w:rsid w:val="001E7F9B"/>
    <w:rPr>
      <w:rFonts w:ascii="Tahoma" w:hAnsi="Tahoma" w:cs="Times New Roman"/>
      <w:sz w:val="16"/>
      <w:lang w:eastAsia="ru-RU"/>
    </w:rPr>
  </w:style>
  <w:style w:type="character" w:customStyle="1" w:styleId="ad">
    <w:name w:val="Верхний колонтитул Знак"/>
    <w:basedOn w:val="a0"/>
    <w:link w:val="ae"/>
    <w:uiPriority w:val="99"/>
    <w:qFormat/>
    <w:locked/>
    <w:rsid w:val="001E7F9B"/>
    <w:rPr>
      <w:rFonts w:ascii="Times New Roman" w:hAnsi="Times New Roman" w:cs="Times New Roman"/>
      <w:sz w:val="24"/>
      <w:lang w:eastAsia="ru-RU"/>
    </w:rPr>
  </w:style>
  <w:style w:type="character" w:styleId="af">
    <w:name w:val="annotation reference"/>
    <w:basedOn w:val="a0"/>
    <w:uiPriority w:val="99"/>
    <w:semiHidden/>
    <w:qFormat/>
    <w:rsid w:val="0061189C"/>
    <w:rPr>
      <w:rFonts w:cs="Times New Roman"/>
      <w:sz w:val="16"/>
    </w:rPr>
  </w:style>
  <w:style w:type="character" w:customStyle="1" w:styleId="af0">
    <w:name w:val="Текст примечания Знак"/>
    <w:basedOn w:val="a0"/>
    <w:link w:val="af1"/>
    <w:uiPriority w:val="99"/>
    <w:semiHidden/>
    <w:qFormat/>
    <w:locked/>
    <w:rsid w:val="0061189C"/>
    <w:rPr>
      <w:rFonts w:ascii="Times New Roman" w:hAnsi="Times New Roman" w:cs="Times New Roman"/>
      <w:sz w:val="20"/>
      <w:lang w:eastAsia="ru-RU"/>
    </w:rPr>
  </w:style>
  <w:style w:type="character" w:customStyle="1" w:styleId="af2">
    <w:name w:val="Тема примечания Знак"/>
    <w:basedOn w:val="af0"/>
    <w:link w:val="af3"/>
    <w:uiPriority w:val="99"/>
    <w:semiHidden/>
    <w:qFormat/>
    <w:locked/>
    <w:rsid w:val="0061189C"/>
    <w:rPr>
      <w:rFonts w:ascii="Times New Roman" w:hAnsi="Times New Roman" w:cs="Times New Roman"/>
      <w:b/>
      <w:sz w:val="20"/>
      <w:lang w:eastAsia="ru-RU"/>
    </w:rPr>
  </w:style>
  <w:style w:type="character" w:styleId="af4">
    <w:name w:val="Strong"/>
    <w:qFormat/>
    <w:rsid w:val="00182284"/>
    <w:rPr>
      <w:b/>
      <w:bCs/>
    </w:rPr>
  </w:style>
  <w:style w:type="character" w:customStyle="1" w:styleId="ilfuvd">
    <w:name w:val="ilfuvd"/>
    <w:basedOn w:val="a0"/>
    <w:uiPriority w:val="99"/>
    <w:qFormat/>
    <w:rsid w:val="00C52947"/>
    <w:rPr>
      <w:rFonts w:cs="Times New Roman"/>
    </w:rPr>
  </w:style>
  <w:style w:type="character" w:styleId="af5">
    <w:name w:val="Emphasis"/>
    <w:basedOn w:val="a0"/>
    <w:uiPriority w:val="99"/>
    <w:qFormat/>
    <w:rsid w:val="001C11E0"/>
    <w:rPr>
      <w:rFonts w:cs="Times New Roman"/>
      <w:i/>
    </w:rPr>
  </w:style>
  <w:style w:type="character" w:styleId="af6">
    <w:name w:val="Placeholder Text"/>
    <w:basedOn w:val="a0"/>
    <w:uiPriority w:val="99"/>
    <w:semiHidden/>
    <w:qFormat/>
    <w:rsid w:val="00820B53"/>
    <w:rPr>
      <w:rFonts w:cs="Times New Roman"/>
      <w:color w:val="808080"/>
    </w:rPr>
  </w:style>
  <w:style w:type="character" w:styleId="af7">
    <w:name w:val="Hyperlink"/>
    <w:basedOn w:val="a0"/>
    <w:uiPriority w:val="99"/>
    <w:rsid w:val="001C54D5"/>
    <w:rPr>
      <w:rFonts w:cs="Times New Roman"/>
      <w:color w:val="0563C1"/>
      <w:u w:val="single"/>
    </w:rPr>
  </w:style>
  <w:style w:type="character" w:customStyle="1" w:styleId="31">
    <w:name w:val="Знак Знак3"/>
    <w:uiPriority w:val="99"/>
    <w:qFormat/>
    <w:locked/>
    <w:rsid w:val="00FF6C7F"/>
    <w:rPr>
      <w:rFonts w:ascii="Calibri" w:hAnsi="Calibri"/>
      <w:sz w:val="20"/>
    </w:rPr>
  </w:style>
  <w:style w:type="character" w:customStyle="1" w:styleId="af8">
    <w:name w:val="Символ концевой сноски"/>
    <w:qFormat/>
    <w:rsid w:val="00182284"/>
    <w:rPr>
      <w:vertAlign w:val="superscript"/>
    </w:rPr>
  </w:style>
  <w:style w:type="character" w:styleId="af9">
    <w:name w:val="endnote reference"/>
    <w:rsid w:val="00182284"/>
    <w:rPr>
      <w:vertAlign w:val="superscript"/>
    </w:rPr>
  </w:style>
  <w:style w:type="character" w:customStyle="1" w:styleId="afa">
    <w:name w:val="Маркеры"/>
    <w:qFormat/>
    <w:rsid w:val="00182284"/>
    <w:rPr>
      <w:rFonts w:ascii="OpenSymbol" w:eastAsia="OpenSymbol" w:hAnsi="OpenSymbol" w:cs="OpenSymbol"/>
    </w:rPr>
  </w:style>
  <w:style w:type="character" w:customStyle="1" w:styleId="afb">
    <w:name w:val="Символ нумерации"/>
    <w:qFormat/>
    <w:rsid w:val="00182284"/>
  </w:style>
  <w:style w:type="character" w:styleId="afc">
    <w:name w:val="FollowedHyperlink"/>
    <w:rsid w:val="00182284"/>
    <w:rPr>
      <w:color w:val="800000"/>
      <w:u w:val="single"/>
    </w:rPr>
  </w:style>
  <w:style w:type="paragraph" w:customStyle="1" w:styleId="11">
    <w:name w:val="Заголовок1"/>
    <w:basedOn w:val="a"/>
    <w:next w:val="afd"/>
    <w:qFormat/>
    <w:rsid w:val="0018228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d">
    <w:name w:val="Body Text"/>
    <w:basedOn w:val="a"/>
    <w:rsid w:val="00182284"/>
    <w:pPr>
      <w:spacing w:after="140" w:line="276" w:lineRule="auto"/>
    </w:pPr>
  </w:style>
  <w:style w:type="paragraph" w:styleId="afe">
    <w:name w:val="List"/>
    <w:basedOn w:val="afd"/>
    <w:rsid w:val="00182284"/>
    <w:rPr>
      <w:rFonts w:cs="Arial"/>
    </w:rPr>
  </w:style>
  <w:style w:type="paragraph" w:styleId="aff">
    <w:name w:val="caption"/>
    <w:basedOn w:val="a"/>
    <w:next w:val="a"/>
    <w:uiPriority w:val="99"/>
    <w:qFormat/>
    <w:rsid w:val="00887A22"/>
    <w:pPr>
      <w:spacing w:after="200"/>
      <w:jc w:val="right"/>
    </w:pPr>
    <w:rPr>
      <w:bCs/>
      <w:i/>
      <w:sz w:val="18"/>
      <w:szCs w:val="18"/>
    </w:rPr>
  </w:style>
  <w:style w:type="paragraph" w:styleId="aff0">
    <w:name w:val="index heading"/>
    <w:basedOn w:val="a"/>
    <w:qFormat/>
    <w:rsid w:val="00182284"/>
    <w:pPr>
      <w:suppressLineNumbers/>
    </w:pPr>
    <w:rPr>
      <w:rFonts w:cs="Arial"/>
    </w:rPr>
  </w:style>
  <w:style w:type="paragraph" w:styleId="aff1">
    <w:name w:val="List Paragraph"/>
    <w:basedOn w:val="a"/>
    <w:uiPriority w:val="99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3"/>
    <w:uiPriority w:val="99"/>
    <w:rsid w:val="005060D9"/>
    <w:rPr>
      <w:rFonts w:ascii="Calibri" w:hAnsi="Calibri"/>
      <w:sz w:val="20"/>
      <w:szCs w:val="20"/>
    </w:rPr>
  </w:style>
  <w:style w:type="paragraph" w:styleId="a8">
    <w:name w:val="Title"/>
    <w:basedOn w:val="a"/>
    <w:next w:val="a"/>
    <w:link w:val="a7"/>
    <w:uiPriority w:val="99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"/>
      <w:sz w:val="52"/>
      <w:szCs w:val="52"/>
    </w:rPr>
  </w:style>
  <w:style w:type="paragraph" w:customStyle="1" w:styleId="aff2">
    <w:name w:val="Колонтитул"/>
    <w:basedOn w:val="a"/>
    <w:qFormat/>
    <w:rsid w:val="00182284"/>
  </w:style>
  <w:style w:type="paragraph" w:styleId="aa">
    <w:name w:val="footer"/>
    <w:basedOn w:val="a"/>
    <w:link w:val="a9"/>
    <w:uiPriority w:val="99"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paragraph" w:styleId="ac">
    <w:name w:val="Balloon Text"/>
    <w:basedOn w:val="a"/>
    <w:link w:val="ab"/>
    <w:uiPriority w:val="99"/>
    <w:semiHidden/>
    <w:qFormat/>
    <w:rsid w:val="001E7F9B"/>
    <w:rPr>
      <w:rFonts w:ascii="Tahoma" w:hAnsi="Tahoma"/>
      <w:sz w:val="16"/>
      <w:szCs w:val="16"/>
    </w:rPr>
  </w:style>
  <w:style w:type="paragraph" w:styleId="ae">
    <w:name w:val="header"/>
    <w:basedOn w:val="a"/>
    <w:link w:val="ad"/>
    <w:uiPriority w:val="99"/>
    <w:rsid w:val="001E7F9B"/>
    <w:pPr>
      <w:tabs>
        <w:tab w:val="center" w:pos="4677"/>
        <w:tab w:val="right" w:pos="9355"/>
      </w:tabs>
    </w:pPr>
  </w:style>
  <w:style w:type="paragraph" w:styleId="af1">
    <w:name w:val="annotation text"/>
    <w:basedOn w:val="a"/>
    <w:link w:val="af0"/>
    <w:uiPriority w:val="99"/>
    <w:semiHidden/>
    <w:qFormat/>
    <w:rsid w:val="0061189C"/>
    <w:rPr>
      <w:sz w:val="20"/>
      <w:szCs w:val="20"/>
    </w:rPr>
  </w:style>
  <w:style w:type="paragraph" w:styleId="af3">
    <w:name w:val="annotation subject"/>
    <w:basedOn w:val="af1"/>
    <w:next w:val="af1"/>
    <w:link w:val="af2"/>
    <w:uiPriority w:val="99"/>
    <w:semiHidden/>
    <w:qFormat/>
    <w:rsid w:val="0061189C"/>
    <w:rPr>
      <w:b/>
      <w:bCs/>
    </w:rPr>
  </w:style>
  <w:style w:type="paragraph" w:styleId="aff3">
    <w:name w:val="Revision"/>
    <w:uiPriority w:val="99"/>
    <w:semiHidden/>
    <w:qFormat/>
    <w:rsid w:val="00AD3663"/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qFormat/>
    <w:rsid w:val="00386F3B"/>
    <w:pPr>
      <w:spacing w:beforeAutospacing="1" w:afterAutospacing="1"/>
    </w:pPr>
    <w:rPr>
      <w:rFonts w:eastAsia="Times New Roman"/>
    </w:rPr>
  </w:style>
  <w:style w:type="paragraph" w:customStyle="1" w:styleId="Default">
    <w:name w:val="Default"/>
    <w:uiPriority w:val="99"/>
    <w:qFormat/>
    <w:rsid w:val="00BC5207"/>
    <w:rPr>
      <w:rFonts w:ascii="Times New Roman" w:eastAsia="DengXian" w:hAnsi="Times New Roman"/>
      <w:color w:val="000000"/>
      <w:sz w:val="24"/>
      <w:szCs w:val="24"/>
      <w:lang w:eastAsia="zh-CN"/>
    </w:rPr>
  </w:style>
  <w:style w:type="paragraph" w:styleId="aff4">
    <w:name w:val="No Spacing"/>
    <w:qFormat/>
    <w:rsid w:val="00182284"/>
    <w:rPr>
      <w:rFonts w:cs="Calibri"/>
      <w:lang w:eastAsia="zh-CN"/>
    </w:rPr>
  </w:style>
  <w:style w:type="paragraph" w:customStyle="1" w:styleId="aff5">
    <w:name w:val="Содержимое таблицы"/>
    <w:basedOn w:val="a"/>
    <w:qFormat/>
    <w:rsid w:val="00182284"/>
    <w:pPr>
      <w:widowControl w:val="0"/>
      <w:suppressLineNumbers/>
    </w:pPr>
  </w:style>
  <w:style w:type="paragraph" w:customStyle="1" w:styleId="aff6">
    <w:name w:val="Заголовок таблицы"/>
    <w:basedOn w:val="aff5"/>
    <w:qFormat/>
    <w:rsid w:val="00182284"/>
    <w:pPr>
      <w:jc w:val="center"/>
    </w:pPr>
    <w:rPr>
      <w:b/>
      <w:bCs/>
    </w:rPr>
  </w:style>
  <w:style w:type="table" w:styleId="aff7">
    <w:name w:val="Table Grid"/>
    <w:basedOn w:val="a1"/>
    <w:uiPriority w:val="99"/>
    <w:rsid w:val="005060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metodicheskaya-kopilka/metod-rekomendatsii-dlya-slabykh-shkol" TargetMode="External"/><Relationship Id="rId13" Type="http://schemas.openxmlformats.org/officeDocument/2006/relationships/hyperlink" Target="https://fipi.ru/metodicheskaya-kopilka/metod-rekomendatsii-dlya-slabykh-shkol" TargetMode="External"/><Relationship Id="rId18" Type="http://schemas.openxmlformats.org/officeDocument/2006/relationships/hyperlink" Target="https://fipi.ru/navigator-podgotovki/navigator-ege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fipi.ru/navigator-podgotovki/navigator-ege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coko60.ru/" TargetMode="External"/><Relationship Id="rId17" Type="http://schemas.openxmlformats.org/officeDocument/2006/relationships/hyperlink" Target="https://&#1084;&#1086;&#1080;&#1091;&#1088;&#1086;&#1082;&#1080;.&#1088;&#1092;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ko60.ru/" TargetMode="External"/><Relationship Id="rId20" Type="http://schemas.openxmlformats.org/officeDocument/2006/relationships/hyperlink" Target="https://coko60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istory.ru/teacher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history.ru/teacher" TargetMode="External"/><Relationship Id="rId23" Type="http://schemas.openxmlformats.org/officeDocument/2006/relationships/hyperlink" Target="https://coko60.ru/" TargetMode="External"/><Relationship Id="rId10" Type="http://schemas.openxmlformats.org/officeDocument/2006/relationships/hyperlink" Target="https://fipi.ru/navigator-podgotovki/navigator-ege" TargetMode="External"/><Relationship Id="rId19" Type="http://schemas.openxmlformats.org/officeDocument/2006/relationships/hyperlink" Target="https://history.ru/teach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istoryrussia.org/istoriko-kulturnyj-standart.html" TargetMode="External"/><Relationship Id="rId14" Type="http://schemas.openxmlformats.org/officeDocument/2006/relationships/hyperlink" Target="https://fipi.ru/navigator-podgotovki/navigator-ege" TargetMode="External"/><Relationship Id="rId22" Type="http://schemas.openxmlformats.org/officeDocument/2006/relationships/hyperlink" Target="https://history.ru/teacher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13939</Words>
  <Characters>79457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cp:lastPrinted>2026-08-12T14:40:00Z</cp:lastPrinted>
  <dcterms:created xsi:type="dcterms:W3CDTF">2026-08-25T10:46:00Z</dcterms:created>
  <dcterms:modified xsi:type="dcterms:W3CDTF">2026-08-26T14:49:00Z</dcterms:modified>
  <dc:language>ru-RU</dc:language>
</cp:coreProperties>
</file>