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E0D" w:rsidRPr="00E50E89" w:rsidRDefault="000C2ED9" w:rsidP="004C58D9">
      <w:pPr>
        <w:jc w:val="center"/>
      </w:pPr>
      <w:r w:rsidRPr="00E50E89">
        <w:t>Комитет по образованию</w:t>
      </w:r>
      <w:r w:rsidR="00CB2E0D" w:rsidRPr="00E50E89">
        <w:t xml:space="preserve"> Псковской области</w:t>
      </w: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  <w:r w:rsidRPr="00E50E89">
        <w:rPr>
          <w:b/>
        </w:rPr>
        <w:t xml:space="preserve">ГОСУДАРСТВЕННОЕ БЮДЖЕТНОЕ ОБРАЗОВАТЕЛЬНОЕ УЧРЕЖДЕНИЕ </w:t>
      </w:r>
    </w:p>
    <w:p w:rsidR="00CB2E0D" w:rsidRPr="00E50E89" w:rsidRDefault="00CB2E0D" w:rsidP="004C58D9">
      <w:pPr>
        <w:jc w:val="center"/>
        <w:rPr>
          <w:b/>
        </w:rPr>
      </w:pPr>
      <w:r w:rsidRPr="00E50E89">
        <w:rPr>
          <w:b/>
        </w:rPr>
        <w:t xml:space="preserve">ДОПОЛНИТЕЛЬНОГО ПРОФЕССИОНАЛЬНОГО ОБРАЗОВАНИЯ </w:t>
      </w:r>
    </w:p>
    <w:p w:rsidR="00CB2E0D" w:rsidRPr="00E50E89" w:rsidRDefault="00CB2E0D" w:rsidP="004C58D9">
      <w:pPr>
        <w:jc w:val="center"/>
        <w:rPr>
          <w:b/>
        </w:rPr>
      </w:pPr>
      <w:r w:rsidRPr="00E50E89">
        <w:rPr>
          <w:b/>
        </w:rPr>
        <w:t>«ПСКОВСКИЙ ОБЛАСТНОЙ ИНСТИТУТ ПОВЫШЕНИЯ КВАЛИФИКАЦИИ</w:t>
      </w:r>
    </w:p>
    <w:p w:rsidR="00CB2E0D" w:rsidRPr="00E50E89" w:rsidRDefault="00CB2E0D" w:rsidP="004C58D9">
      <w:pPr>
        <w:jc w:val="center"/>
        <w:rPr>
          <w:b/>
        </w:rPr>
      </w:pPr>
      <w:r w:rsidRPr="00E50E89">
        <w:rPr>
          <w:b/>
        </w:rPr>
        <w:t>РАБОТНИКОВ ОБРАЗОВАНИЯ»</w:t>
      </w: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887B6E" w:rsidRPr="00E50E89" w:rsidRDefault="00887B6E" w:rsidP="00887B6E">
      <w:pPr>
        <w:jc w:val="right"/>
        <w:rPr>
          <w:b/>
        </w:rPr>
      </w:pPr>
      <w:r w:rsidRPr="00E50E89">
        <w:rPr>
          <w:b/>
        </w:rPr>
        <w:t>УТВЕРЖДАЮ</w:t>
      </w:r>
    </w:p>
    <w:p w:rsidR="00887B6E" w:rsidRPr="00E50E89" w:rsidRDefault="00887B6E" w:rsidP="00887B6E">
      <w:pPr>
        <w:jc w:val="right"/>
      </w:pPr>
      <w:r w:rsidRPr="00E50E89">
        <w:t xml:space="preserve">Ректор   </w:t>
      </w:r>
    </w:p>
    <w:p w:rsidR="00887B6E" w:rsidRPr="00E50E89" w:rsidRDefault="00887B6E" w:rsidP="00887B6E">
      <w:pPr>
        <w:jc w:val="right"/>
      </w:pPr>
      <w:r w:rsidRPr="00E50E89">
        <w:t>______________</w:t>
      </w:r>
    </w:p>
    <w:p w:rsidR="00887B6E" w:rsidRPr="00E50E89" w:rsidRDefault="00887B6E" w:rsidP="00887B6E">
      <w:pPr>
        <w:jc w:val="right"/>
      </w:pPr>
      <w:r w:rsidRPr="00E50E89">
        <w:t>«_» _______201</w:t>
      </w:r>
      <w:r w:rsidR="00704198" w:rsidRPr="00E50E89">
        <w:t>9</w:t>
      </w:r>
      <w:r w:rsidRPr="00E50E89">
        <w:t>_ г.</w:t>
      </w:r>
    </w:p>
    <w:p w:rsidR="00887B6E" w:rsidRPr="00E50E89" w:rsidRDefault="00887B6E" w:rsidP="00887B6E">
      <w:pPr>
        <w:jc w:val="both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887B6E" w:rsidP="00611ECE">
      <w:pPr>
        <w:rPr>
          <w:b/>
        </w:rPr>
      </w:pPr>
      <w:r w:rsidRPr="00E50E89">
        <w:rPr>
          <w:b/>
        </w:rPr>
        <w:t xml:space="preserve">                  </w:t>
      </w:r>
    </w:p>
    <w:p w:rsidR="00611ECE" w:rsidRPr="00E50E89" w:rsidRDefault="00611ECE" w:rsidP="00611ECE">
      <w:pPr>
        <w:jc w:val="center"/>
        <w:rPr>
          <w:b/>
        </w:rPr>
      </w:pPr>
      <w:r w:rsidRPr="00E50E89">
        <w:rPr>
          <w:b/>
        </w:rPr>
        <w:t xml:space="preserve"> ДОПОЛНИТЕЛЬНАЯ ПРОФЕССИОНАЛЬНАЯ образовательная программа повышения квалификации</w:t>
      </w:r>
    </w:p>
    <w:p w:rsidR="00611ECE" w:rsidRPr="00E50E89" w:rsidRDefault="00611ECE" w:rsidP="00611ECE">
      <w:pPr>
        <w:jc w:val="center"/>
      </w:pPr>
      <w:r w:rsidRPr="00E50E89">
        <w:t xml:space="preserve">«Методики использования историко-культурного потенциала Псковского региона на уроках изобразительного искусства» </w:t>
      </w:r>
      <w:r w:rsidRPr="00E50E89">
        <w:rPr>
          <w:b/>
        </w:rPr>
        <w:t xml:space="preserve"> </w:t>
      </w:r>
      <w:r w:rsidRPr="00E50E89">
        <w:t>(72 ч.)</w:t>
      </w:r>
    </w:p>
    <w:p w:rsidR="00611ECE" w:rsidRPr="00E50E89" w:rsidRDefault="00611ECE" w:rsidP="00611ECE">
      <w:pPr>
        <w:rPr>
          <w:b/>
        </w:rPr>
      </w:pPr>
    </w:p>
    <w:p w:rsidR="00611ECE" w:rsidRPr="00E50E89" w:rsidRDefault="00611ECE" w:rsidP="00611ECE">
      <w:pPr>
        <w:jc w:val="center"/>
        <w:rPr>
          <w:b/>
        </w:rPr>
      </w:pPr>
    </w:p>
    <w:p w:rsidR="00611ECE" w:rsidRPr="00E50E89" w:rsidRDefault="00611ECE" w:rsidP="00611ECE">
      <w:pPr>
        <w:jc w:val="center"/>
        <w:rPr>
          <w:b/>
        </w:rPr>
      </w:pPr>
    </w:p>
    <w:p w:rsidR="006B62EF" w:rsidRPr="00E50E89" w:rsidRDefault="006B62EF" w:rsidP="006B62EF"/>
    <w:p w:rsidR="006B62EF" w:rsidRPr="00E50E89" w:rsidRDefault="006B62EF" w:rsidP="006B62EF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CB2E0D" w:rsidRPr="00E50E89" w:rsidRDefault="00CB2E0D" w:rsidP="004C58D9">
      <w:pPr>
        <w:jc w:val="center"/>
        <w:rPr>
          <w:b/>
        </w:rPr>
      </w:pPr>
    </w:p>
    <w:p w:rsidR="00464E87" w:rsidRPr="00E50E89" w:rsidRDefault="00CB2E0D" w:rsidP="004C58D9">
      <w:pPr>
        <w:ind w:left="4253"/>
      </w:pPr>
      <w:r w:rsidRPr="00E50E89">
        <w:rPr>
          <w:b/>
        </w:rPr>
        <w:t xml:space="preserve">Составитель: </w:t>
      </w:r>
      <w:r w:rsidR="00464E87" w:rsidRPr="00E50E89">
        <w:t>Д.В.</w:t>
      </w:r>
      <w:r w:rsidR="0038789C" w:rsidRPr="00E50E89">
        <w:t xml:space="preserve"> </w:t>
      </w:r>
      <w:r w:rsidR="00464E87" w:rsidRPr="00E50E89">
        <w:t xml:space="preserve">Яблочкин, методист </w:t>
      </w:r>
      <w:r w:rsidR="007473FB" w:rsidRPr="00E50E89">
        <w:t xml:space="preserve">по </w:t>
      </w:r>
      <w:proofErr w:type="gramStart"/>
      <w:r w:rsidR="007473FB" w:rsidRPr="00E50E89">
        <w:t>ИЗО</w:t>
      </w:r>
      <w:proofErr w:type="gramEnd"/>
      <w:r w:rsidR="007473FB" w:rsidRPr="00E50E89">
        <w:t xml:space="preserve"> </w:t>
      </w:r>
      <w:r w:rsidR="00464E87" w:rsidRPr="00E50E89">
        <w:t>кафедры методологии постдипломного педагогического образования</w:t>
      </w:r>
      <w:r w:rsidR="007473FB" w:rsidRPr="00E50E89">
        <w:t xml:space="preserve"> </w:t>
      </w:r>
    </w:p>
    <w:p w:rsidR="00CB2E0D" w:rsidRPr="00E50E89" w:rsidRDefault="00CB2E0D" w:rsidP="004C58D9">
      <w:pPr>
        <w:jc w:val="center"/>
      </w:pPr>
    </w:p>
    <w:p w:rsidR="00CB2E0D" w:rsidRPr="00E50E89" w:rsidRDefault="00CB2E0D" w:rsidP="004C58D9">
      <w:pPr>
        <w:rPr>
          <w:b/>
        </w:rPr>
      </w:pPr>
    </w:p>
    <w:p w:rsidR="00CB2E0D" w:rsidRPr="00E50E89" w:rsidRDefault="00CB2E0D" w:rsidP="004C58D9">
      <w:pPr>
        <w:rPr>
          <w:b/>
        </w:rPr>
      </w:pPr>
    </w:p>
    <w:p w:rsidR="00CB2E0D" w:rsidRPr="00E50E89" w:rsidRDefault="00CB2E0D" w:rsidP="004C58D9">
      <w:pPr>
        <w:rPr>
          <w:b/>
        </w:rPr>
      </w:pPr>
    </w:p>
    <w:p w:rsidR="00CB2E0D" w:rsidRPr="00E50E89" w:rsidRDefault="00CB2E0D" w:rsidP="004C58D9">
      <w:pPr>
        <w:rPr>
          <w:b/>
        </w:rPr>
      </w:pPr>
    </w:p>
    <w:p w:rsidR="00780F5B" w:rsidRPr="00E50E89" w:rsidRDefault="00780F5B" w:rsidP="004C58D9">
      <w:pPr>
        <w:rPr>
          <w:b/>
        </w:rPr>
      </w:pPr>
    </w:p>
    <w:p w:rsidR="00780F5B" w:rsidRPr="00E50E89" w:rsidRDefault="00780F5B" w:rsidP="004C58D9">
      <w:pPr>
        <w:rPr>
          <w:b/>
        </w:rPr>
      </w:pPr>
    </w:p>
    <w:p w:rsidR="00780F5B" w:rsidRPr="00E50E89" w:rsidRDefault="00780F5B" w:rsidP="004C58D9">
      <w:pPr>
        <w:rPr>
          <w:b/>
        </w:rPr>
      </w:pPr>
    </w:p>
    <w:p w:rsidR="00780F5B" w:rsidRPr="00E50E89" w:rsidRDefault="00780F5B" w:rsidP="004C58D9">
      <w:pPr>
        <w:rPr>
          <w:b/>
        </w:rPr>
      </w:pPr>
    </w:p>
    <w:p w:rsidR="00780F5B" w:rsidRPr="00E50E89" w:rsidRDefault="00780F5B" w:rsidP="004C58D9">
      <w:pPr>
        <w:rPr>
          <w:b/>
        </w:rPr>
      </w:pPr>
    </w:p>
    <w:p w:rsidR="00780F5B" w:rsidRPr="00E50E89" w:rsidRDefault="00780F5B" w:rsidP="004C58D9">
      <w:pPr>
        <w:rPr>
          <w:b/>
        </w:rPr>
      </w:pPr>
    </w:p>
    <w:p w:rsidR="00CB2E0D" w:rsidRPr="00E50E89" w:rsidRDefault="00CB2E0D" w:rsidP="004C58D9">
      <w:pPr>
        <w:rPr>
          <w:b/>
        </w:rPr>
      </w:pPr>
    </w:p>
    <w:p w:rsidR="00780F5B" w:rsidRPr="00E50E89" w:rsidRDefault="00CB2E0D" w:rsidP="004C58D9">
      <w:pPr>
        <w:jc w:val="center"/>
        <w:rPr>
          <w:b/>
        </w:rPr>
      </w:pPr>
      <w:r w:rsidRPr="00E50E89">
        <w:rPr>
          <w:b/>
        </w:rPr>
        <w:t xml:space="preserve">Псков </w:t>
      </w:r>
      <w:r w:rsidR="00780F5B" w:rsidRPr="00E50E89">
        <w:rPr>
          <w:b/>
        </w:rPr>
        <w:t>–</w:t>
      </w:r>
      <w:r w:rsidRPr="00E50E89">
        <w:rPr>
          <w:b/>
        </w:rPr>
        <w:t xml:space="preserve"> 20</w:t>
      </w:r>
      <w:r w:rsidR="00A67965" w:rsidRPr="00E50E89">
        <w:rPr>
          <w:b/>
        </w:rPr>
        <w:t>19</w:t>
      </w:r>
    </w:p>
    <w:p w:rsidR="00887B6E" w:rsidRPr="00E50E89" w:rsidRDefault="00887B6E" w:rsidP="004C58D9">
      <w:pPr>
        <w:ind w:firstLine="408"/>
        <w:jc w:val="both"/>
        <w:rPr>
          <w:color w:val="000000"/>
        </w:rPr>
      </w:pPr>
    </w:p>
    <w:p w:rsidR="00887B6E" w:rsidRPr="00E50E89" w:rsidRDefault="00887B6E" w:rsidP="004C58D9">
      <w:pPr>
        <w:ind w:firstLine="408"/>
        <w:jc w:val="both"/>
        <w:rPr>
          <w:color w:val="000000"/>
        </w:rPr>
      </w:pPr>
    </w:p>
    <w:p w:rsidR="00887B6E" w:rsidRPr="00E50E89" w:rsidRDefault="00887B6E" w:rsidP="004C58D9">
      <w:pPr>
        <w:ind w:firstLine="408"/>
        <w:jc w:val="both"/>
        <w:rPr>
          <w:color w:val="000000"/>
        </w:rPr>
      </w:pPr>
    </w:p>
    <w:p w:rsidR="00992A6E" w:rsidRPr="00E50E89" w:rsidRDefault="00992A6E" w:rsidP="00992A6E">
      <w:pPr>
        <w:ind w:firstLine="408"/>
        <w:jc w:val="both"/>
        <w:rPr>
          <w:color w:val="000000"/>
        </w:rPr>
      </w:pPr>
    </w:p>
    <w:p w:rsidR="00992A6E" w:rsidRPr="00E50E89" w:rsidRDefault="00992A6E" w:rsidP="00992A6E">
      <w:pPr>
        <w:ind w:firstLine="408"/>
        <w:jc w:val="both"/>
        <w:rPr>
          <w:color w:val="000000"/>
        </w:rPr>
      </w:pPr>
    </w:p>
    <w:p w:rsidR="00E50E89" w:rsidRDefault="00E50E89" w:rsidP="00992A6E">
      <w:pPr>
        <w:ind w:firstLine="408"/>
        <w:jc w:val="both"/>
        <w:rPr>
          <w:b/>
          <w:color w:val="000000"/>
        </w:rPr>
      </w:pPr>
    </w:p>
    <w:p w:rsidR="00B5613C" w:rsidRDefault="006F2553" w:rsidP="00B5613C">
      <w:pPr>
        <w:spacing w:line="360" w:lineRule="auto"/>
        <w:ind w:firstLine="454"/>
        <w:jc w:val="both"/>
      </w:pPr>
      <w:r w:rsidRPr="00E50E89">
        <w:rPr>
          <w:b/>
          <w:color w:val="000000"/>
        </w:rPr>
        <w:lastRenderedPageBreak/>
        <w:t>Пояснительная записка</w:t>
      </w:r>
      <w:r w:rsidR="00B5613C" w:rsidRPr="00B5613C">
        <w:t xml:space="preserve"> </w:t>
      </w:r>
    </w:p>
    <w:p w:rsidR="00D2738B" w:rsidRDefault="00D2738B" w:rsidP="00D2738B">
      <w:pPr>
        <w:spacing w:line="276" w:lineRule="auto"/>
        <w:ind w:firstLine="567"/>
        <w:jc w:val="both"/>
      </w:pPr>
      <w:r w:rsidRPr="00EB4A58">
        <w:rPr>
          <w:b/>
        </w:rPr>
        <w:t>Актуальность</w:t>
      </w:r>
      <w:r>
        <w:t xml:space="preserve">  проведения  курсов обусловлена осознанием важности предметной области «Искусство» для развития учащихся начальной и основной школы</w:t>
      </w:r>
      <w:r w:rsidRPr="007A7819">
        <w:rPr>
          <w:shd w:val="clear" w:color="auto" w:fill="F5F5F5"/>
        </w:rPr>
        <w:t xml:space="preserve"> </w:t>
      </w:r>
      <w:r w:rsidR="007A7819" w:rsidRPr="007A7819">
        <w:rPr>
          <w:shd w:val="clear" w:color="auto" w:fill="F5F5F5"/>
        </w:rPr>
        <w:t xml:space="preserve">Министерством просвещения РФ в  2018 году утверждена Концепция </w:t>
      </w:r>
      <w:r w:rsidR="007A7819" w:rsidRPr="007A7819">
        <w:rPr>
          <w:rStyle w:val="ae"/>
          <w:b w:val="0"/>
          <w:color w:val="212529"/>
        </w:rPr>
        <w:t xml:space="preserve"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программы. </w:t>
      </w:r>
      <w:r>
        <w:rPr>
          <w:rStyle w:val="ae"/>
          <w:b w:val="0"/>
          <w:color w:val="212529"/>
        </w:rPr>
        <w:t xml:space="preserve">В Федеральном государственном образовательном стандарте ООО говорится: </w:t>
      </w:r>
      <w:proofErr w:type="gramStart"/>
      <w:r>
        <w:rPr>
          <w:rStyle w:val="ae"/>
          <w:b w:val="0"/>
          <w:color w:val="212529"/>
        </w:rPr>
        <w:t>«</w:t>
      </w:r>
      <w:r>
        <w:t>Изучение предметной области "Искусство" должно обеспечить: осознание значения и</w:t>
      </w:r>
      <w:r>
        <w:t>с</w:t>
      </w:r>
      <w:r>
        <w:t>кусства и творчества в личной и культурной самоидентификации личности; развитие эстетич</w:t>
      </w:r>
      <w:r>
        <w:t>е</w:t>
      </w:r>
      <w:r>
        <w:t>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</w:t>
      </w:r>
      <w:r>
        <w:t>д</w:t>
      </w:r>
      <w:r>
        <w:t>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>
        <w:t xml:space="preserve"> формирование интереса и уважительного о</w:t>
      </w:r>
      <w:r>
        <w:t>т</w:t>
      </w:r>
      <w:r>
        <w:t>ношения к культурному наследию и ценностям народов России, сокровищам мировой цивил</w:t>
      </w:r>
      <w:r>
        <w:t>и</w:t>
      </w:r>
      <w:r>
        <w:t xml:space="preserve">зации, их сохранению и приумножению». </w:t>
      </w:r>
    </w:p>
    <w:p w:rsidR="007A7819" w:rsidRPr="007A7819" w:rsidRDefault="007A7819" w:rsidP="007A7819">
      <w:pPr>
        <w:spacing w:line="276" w:lineRule="auto"/>
        <w:ind w:firstLine="709"/>
        <w:jc w:val="both"/>
        <w:rPr>
          <w:b/>
          <w:shd w:val="clear" w:color="auto" w:fill="F5F5F5"/>
        </w:rPr>
      </w:pPr>
      <w:r w:rsidRPr="007A7819">
        <w:rPr>
          <w:rStyle w:val="ae"/>
          <w:b w:val="0"/>
          <w:color w:val="212529"/>
        </w:rPr>
        <w:t xml:space="preserve">Предметам искусства отводится значительная роль в реализации Концепции духовно-нравственного воспитания личности обучающегося, которая является одной  из базовых основ ФГОС. В связи с этим актуальна проблема повышения квалификации учителей предметной области  «Искусство». </w:t>
      </w:r>
    </w:p>
    <w:p w:rsidR="00EB4A58" w:rsidRPr="00711639" w:rsidRDefault="00EB4A58" w:rsidP="00D2738B">
      <w:pPr>
        <w:shd w:val="clear" w:color="auto" w:fill="FFFFFF"/>
        <w:ind w:firstLine="709"/>
        <w:jc w:val="both"/>
        <w:rPr>
          <w:i/>
          <w:color w:val="000000"/>
        </w:rPr>
      </w:pPr>
      <w:r>
        <w:rPr>
          <w:color w:val="000000"/>
        </w:rPr>
        <w:t xml:space="preserve">Освоение программы </w:t>
      </w:r>
      <w:r w:rsidR="00D2738B">
        <w:rPr>
          <w:color w:val="000000"/>
        </w:rPr>
        <w:t xml:space="preserve"> позволит</w:t>
      </w:r>
      <w:r w:rsidRPr="00E50E89">
        <w:rPr>
          <w:color w:val="000000"/>
        </w:rPr>
        <w:t xml:space="preserve"> слушателям </w:t>
      </w:r>
      <w:r w:rsidRPr="00E50E89">
        <w:t>повысить профессиональные компетенции</w:t>
      </w:r>
      <w:r w:rsidR="00DC533F">
        <w:t xml:space="preserve">: </w:t>
      </w:r>
      <w:r w:rsidRPr="00E50E89">
        <w:t xml:space="preserve"> познакомить</w:t>
      </w:r>
      <w:r w:rsidR="00D2738B">
        <w:t xml:space="preserve">ся </w:t>
      </w:r>
      <w:r w:rsidRPr="00E50E89">
        <w:t xml:space="preserve"> с </w:t>
      </w:r>
      <w:r w:rsidR="00DC533F">
        <w:t xml:space="preserve">нормативными документами Министерства просвещения РФ, с </w:t>
      </w:r>
      <w:r w:rsidRPr="00E50E89">
        <w:t xml:space="preserve">новыми </w:t>
      </w:r>
      <w:r w:rsidR="00D2738B">
        <w:t xml:space="preserve">информационными </w:t>
      </w:r>
      <w:r w:rsidRPr="00E50E89">
        <w:t xml:space="preserve"> технологиями</w:t>
      </w:r>
      <w:r w:rsidR="00DC533F">
        <w:t xml:space="preserve"> и учебно-методическими пособиями, </w:t>
      </w:r>
      <w:r>
        <w:t xml:space="preserve"> </w:t>
      </w:r>
      <w:r w:rsidRPr="00E50E89">
        <w:t xml:space="preserve">расширить знания по </w:t>
      </w:r>
      <w:r w:rsidR="00D2738B">
        <w:t xml:space="preserve">методике  преподавания </w:t>
      </w:r>
      <w:r w:rsidRPr="00E50E89">
        <w:t xml:space="preserve"> изобразительного искусства</w:t>
      </w:r>
      <w:r>
        <w:t>.</w:t>
      </w:r>
    </w:p>
    <w:p w:rsidR="007F2099" w:rsidRPr="00E50E89" w:rsidRDefault="00992A6E" w:rsidP="00DC533F">
      <w:pPr>
        <w:ind w:firstLine="709"/>
        <w:jc w:val="both"/>
        <w:rPr>
          <w:color w:val="000000"/>
        </w:rPr>
      </w:pPr>
      <w:r w:rsidRPr="00E50E89">
        <w:rPr>
          <w:color w:val="000000"/>
        </w:rPr>
        <w:t xml:space="preserve">Программа предназначена для </w:t>
      </w:r>
      <w:r w:rsidR="00DC533F">
        <w:rPr>
          <w:color w:val="000000"/>
        </w:rPr>
        <w:t>повышения квалификации преподавателей предмета</w:t>
      </w:r>
      <w:r w:rsidRPr="00E50E89">
        <w:rPr>
          <w:color w:val="000000"/>
        </w:rPr>
        <w:t xml:space="preserve"> </w:t>
      </w:r>
      <w:r w:rsidR="00DC533F">
        <w:rPr>
          <w:color w:val="000000"/>
        </w:rPr>
        <w:t>«И</w:t>
      </w:r>
      <w:r w:rsidRPr="00E50E89">
        <w:rPr>
          <w:color w:val="000000"/>
        </w:rPr>
        <w:t>зобразительно</w:t>
      </w:r>
      <w:r w:rsidR="00DC533F">
        <w:rPr>
          <w:color w:val="000000"/>
        </w:rPr>
        <w:t>е искусство» в основной школе.</w:t>
      </w:r>
      <w:r w:rsidRPr="00E50E89">
        <w:rPr>
          <w:color w:val="000000"/>
        </w:rPr>
        <w:t xml:space="preserve"> </w:t>
      </w:r>
    </w:p>
    <w:p w:rsidR="00A864A1" w:rsidRDefault="00A864A1" w:rsidP="00DC533F">
      <w:pPr>
        <w:ind w:firstLine="709"/>
        <w:jc w:val="both"/>
      </w:pPr>
      <w:r>
        <w:rPr>
          <w:b/>
          <w:i/>
        </w:rPr>
        <w:t>Краткая характеристика затруднений и профессиональных потребностей педагогов</w:t>
      </w:r>
    </w:p>
    <w:p w:rsidR="00DC533F" w:rsidRDefault="00341CA3" w:rsidP="00DC533F">
      <w:pPr>
        <w:ind w:firstLine="709"/>
        <w:contextualSpacing/>
        <w:jc w:val="both"/>
        <w:rPr>
          <w:rStyle w:val="ae"/>
          <w:b w:val="0"/>
          <w:color w:val="212529"/>
        </w:rPr>
      </w:pPr>
      <w:r w:rsidRPr="00E50E89">
        <w:rPr>
          <w:color w:val="000000"/>
        </w:rPr>
        <w:t xml:space="preserve">Программа предполагает </w:t>
      </w:r>
      <w:r w:rsidRPr="00B461CE">
        <w:rPr>
          <w:color w:val="000000"/>
        </w:rPr>
        <w:t>разрешение ряда</w:t>
      </w:r>
      <w:r w:rsidR="007F2099" w:rsidRPr="00B461CE">
        <w:t xml:space="preserve"> </w:t>
      </w:r>
      <w:r w:rsidR="00714A46" w:rsidRPr="00B461CE">
        <w:t>затруднений и профессиональных</w:t>
      </w:r>
      <w:r w:rsidR="00714A46" w:rsidRPr="00E50E89">
        <w:rPr>
          <w:i/>
        </w:rPr>
        <w:t xml:space="preserve"> </w:t>
      </w:r>
      <w:r w:rsidR="00714A46" w:rsidRPr="00E50E89">
        <w:rPr>
          <w:b/>
          <w:i/>
        </w:rPr>
        <w:t>потребностей педагогов</w:t>
      </w:r>
      <w:r w:rsidRPr="00E50E89">
        <w:rPr>
          <w:i/>
        </w:rPr>
        <w:t>, прежде всего:</w:t>
      </w:r>
      <w:r w:rsidR="00E50E89" w:rsidRPr="00E50E89">
        <w:t xml:space="preserve"> </w:t>
      </w:r>
      <w:r w:rsidR="00DC533F">
        <w:t xml:space="preserve">в освоении и реализации </w:t>
      </w:r>
      <w:r w:rsidR="00DC533F">
        <w:rPr>
          <w:shd w:val="clear" w:color="auto" w:fill="F5F5F5"/>
        </w:rPr>
        <w:t xml:space="preserve">Концепции </w:t>
      </w:r>
      <w:r w:rsidR="00DC533F" w:rsidRPr="007A7819">
        <w:rPr>
          <w:shd w:val="clear" w:color="auto" w:fill="F5F5F5"/>
        </w:rPr>
        <w:t xml:space="preserve"> </w:t>
      </w:r>
      <w:r w:rsidR="00DC533F" w:rsidRPr="007A7819">
        <w:rPr>
          <w:rStyle w:val="ae"/>
          <w:b w:val="0"/>
          <w:color w:val="212529"/>
        </w:rPr>
        <w:t>преподавания предметной области «Искусство»</w:t>
      </w:r>
      <w:r w:rsidR="00DC533F">
        <w:rPr>
          <w:rStyle w:val="ae"/>
          <w:b w:val="0"/>
          <w:color w:val="212529"/>
        </w:rPr>
        <w:t xml:space="preserve"> и требований ФГОС ООО; в освоении информационных технологий; в методиках использования историко-культурного потенциала Псковского региона; в методиках работы различными художественными материалами.</w:t>
      </w:r>
    </w:p>
    <w:p w:rsidR="00CA40FB" w:rsidRPr="00E50E89" w:rsidRDefault="00DC533F" w:rsidP="00DC533F">
      <w:pPr>
        <w:jc w:val="both"/>
      </w:pPr>
      <w:r>
        <w:rPr>
          <w:rStyle w:val="ae"/>
          <w:b w:val="0"/>
          <w:color w:val="212529"/>
        </w:rPr>
        <w:t xml:space="preserve">           </w:t>
      </w:r>
      <w:r w:rsidR="00714A46" w:rsidRPr="00E50E89">
        <w:t>Все перечисленные выше аспекты являются основание</w:t>
      </w:r>
      <w:r w:rsidR="00CA40FB" w:rsidRPr="00E50E89">
        <w:t xml:space="preserve">м для реализации дополнительной </w:t>
      </w:r>
      <w:r w:rsidR="00714A46" w:rsidRPr="00E50E89">
        <w:t xml:space="preserve">профессиональной образовательной программы </w:t>
      </w:r>
      <w:r w:rsidR="00CA40FB" w:rsidRPr="00E50E89">
        <w:t xml:space="preserve">«Методики использования историко-культурного потенциала Псковского региона на уроках изобразительного искусства» </w:t>
      </w:r>
      <w:r w:rsidR="00CA40FB" w:rsidRPr="00E50E89">
        <w:rPr>
          <w:b/>
        </w:rPr>
        <w:t xml:space="preserve"> </w:t>
      </w:r>
      <w:r w:rsidR="00CA40FB" w:rsidRPr="00E50E89">
        <w:t>(72 ч.)</w:t>
      </w:r>
    </w:p>
    <w:p w:rsidR="00714A46" w:rsidRPr="00E50E89" w:rsidRDefault="00714A46" w:rsidP="00DC533F">
      <w:pPr>
        <w:ind w:firstLine="709"/>
        <w:jc w:val="both"/>
      </w:pPr>
      <w:r w:rsidRPr="00E50E89">
        <w:t>Дополнительная профессиональная программа</w:t>
      </w:r>
      <w:r w:rsidR="00992A6E" w:rsidRPr="00E50E89">
        <w:t xml:space="preserve"> </w:t>
      </w:r>
      <w:r w:rsidR="00CA40FB" w:rsidRPr="00E50E89">
        <w:t xml:space="preserve">«Методики использования историко-культурного потенциала Псковского региона на уроках изобразительного искусства» </w:t>
      </w:r>
      <w:r w:rsidR="00CA40FB" w:rsidRPr="00E50E89">
        <w:rPr>
          <w:b/>
        </w:rPr>
        <w:t xml:space="preserve"> </w:t>
      </w:r>
      <w:r w:rsidR="00CA40FB" w:rsidRPr="00E50E89">
        <w:t xml:space="preserve"> </w:t>
      </w:r>
      <w:r w:rsidR="00D1576D">
        <w:t xml:space="preserve">реализуется в объеме  </w:t>
      </w:r>
      <w:r w:rsidR="00CA40FB" w:rsidRPr="00E50E89">
        <w:t>72</w:t>
      </w:r>
      <w:r w:rsidR="00D1576D">
        <w:t xml:space="preserve">  </w:t>
      </w:r>
      <w:r w:rsidR="00CA40FB" w:rsidRPr="00E50E89">
        <w:t>учебных часа</w:t>
      </w:r>
      <w:r w:rsidRPr="00E50E89">
        <w:t>.</w:t>
      </w:r>
    </w:p>
    <w:p w:rsidR="00714A46" w:rsidRPr="00E50E89" w:rsidRDefault="00D1576D" w:rsidP="00D1576D">
      <w:pPr>
        <w:jc w:val="both"/>
        <w:rPr>
          <w:highlight w:val="white"/>
        </w:rPr>
      </w:pPr>
      <w:r w:rsidRPr="00D1576D">
        <w:t xml:space="preserve">      </w:t>
      </w:r>
      <w:r>
        <w:t xml:space="preserve">      </w:t>
      </w:r>
      <w:r w:rsidR="00714A46" w:rsidRPr="00D1576D">
        <w:t>Програ</w:t>
      </w:r>
      <w:r w:rsidR="003147D1" w:rsidRPr="00D1576D">
        <w:t xml:space="preserve">мма </w:t>
      </w:r>
      <w:r w:rsidR="003147D1" w:rsidRPr="00E50E89">
        <w:rPr>
          <w:highlight w:val="white"/>
        </w:rPr>
        <w:t>разработана в соответствии</w:t>
      </w:r>
      <w:r w:rsidR="00DC533F">
        <w:rPr>
          <w:highlight w:val="white"/>
        </w:rPr>
        <w:t xml:space="preserve"> </w:t>
      </w:r>
      <w:proofErr w:type="gramStart"/>
      <w:r w:rsidR="00DC533F">
        <w:rPr>
          <w:highlight w:val="white"/>
        </w:rPr>
        <w:t>с</w:t>
      </w:r>
      <w:proofErr w:type="gramEnd"/>
      <w:r w:rsidR="00E50E89">
        <w:rPr>
          <w:highlight w:val="white"/>
        </w:rPr>
        <w:t>:</w:t>
      </w:r>
      <w:r w:rsidR="003147D1" w:rsidRPr="00E50E89">
        <w:rPr>
          <w:highlight w:val="white"/>
        </w:rPr>
        <w:t xml:space="preserve"> </w:t>
      </w:r>
    </w:p>
    <w:p w:rsidR="00D1576D" w:rsidRPr="00D1576D" w:rsidRDefault="00D1576D" w:rsidP="00301AB8">
      <w:pPr>
        <w:numPr>
          <w:ilvl w:val="0"/>
          <w:numId w:val="4"/>
        </w:numPr>
        <w:spacing w:line="276" w:lineRule="auto"/>
        <w:contextualSpacing/>
        <w:jc w:val="both"/>
        <w:rPr>
          <w:rStyle w:val="ae"/>
          <w:b w:val="0"/>
          <w:bCs w:val="0"/>
        </w:rPr>
      </w:pPr>
      <w:r>
        <w:rPr>
          <w:shd w:val="clear" w:color="auto" w:fill="F5F5F5"/>
        </w:rPr>
        <w:t xml:space="preserve">Концепцией </w:t>
      </w:r>
      <w:r w:rsidRPr="007A7819">
        <w:rPr>
          <w:shd w:val="clear" w:color="auto" w:fill="F5F5F5"/>
        </w:rPr>
        <w:t xml:space="preserve"> </w:t>
      </w:r>
      <w:r w:rsidRPr="007A7819">
        <w:rPr>
          <w:rStyle w:val="ae"/>
          <w:b w:val="0"/>
          <w:color w:val="212529"/>
        </w:rPr>
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</w:t>
      </w:r>
      <w:r>
        <w:rPr>
          <w:rStyle w:val="ae"/>
          <w:b w:val="0"/>
          <w:color w:val="212529"/>
        </w:rPr>
        <w:t>ы</w:t>
      </w:r>
    </w:p>
    <w:p w:rsidR="00D1576D" w:rsidRPr="00D1576D" w:rsidRDefault="00D1576D" w:rsidP="00301AB8">
      <w:pPr>
        <w:numPr>
          <w:ilvl w:val="0"/>
          <w:numId w:val="4"/>
        </w:numPr>
        <w:spacing w:line="276" w:lineRule="auto"/>
        <w:contextualSpacing/>
        <w:jc w:val="both"/>
        <w:rPr>
          <w:rStyle w:val="ae"/>
          <w:b w:val="0"/>
          <w:bCs w:val="0"/>
        </w:rPr>
      </w:pPr>
      <w:r>
        <w:rPr>
          <w:rStyle w:val="ae"/>
          <w:b w:val="0"/>
          <w:color w:val="212529"/>
        </w:rPr>
        <w:t xml:space="preserve">Федеральным  государственным  образовательным  стандартом ООО </w:t>
      </w:r>
    </w:p>
    <w:p w:rsidR="00714A46" w:rsidRPr="00E50E89" w:rsidRDefault="00714A46" w:rsidP="00301AB8">
      <w:pPr>
        <w:numPr>
          <w:ilvl w:val="0"/>
          <w:numId w:val="4"/>
        </w:numPr>
        <w:spacing w:line="276" w:lineRule="auto"/>
        <w:contextualSpacing/>
        <w:jc w:val="both"/>
      </w:pPr>
      <w:r w:rsidRPr="00E50E89">
        <w:lastRenderedPageBreak/>
        <w:t xml:space="preserve">Федеральным законом от 29 декабря 2012 года №273-ФЗ «Об образовании в Российской Федерации» </w:t>
      </w:r>
    </w:p>
    <w:p w:rsidR="00714A46" w:rsidRPr="00E50E89" w:rsidRDefault="00714A46" w:rsidP="00301AB8">
      <w:pPr>
        <w:numPr>
          <w:ilvl w:val="0"/>
          <w:numId w:val="4"/>
        </w:numPr>
        <w:spacing w:line="276" w:lineRule="auto"/>
        <w:contextualSpacing/>
        <w:jc w:val="both"/>
      </w:pPr>
      <w:r w:rsidRPr="00E50E89">
        <w:t xml:space="preserve"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</w:t>
      </w:r>
      <w:proofErr w:type="spellStart"/>
      <w:r w:rsidRPr="00E50E89">
        <w:t>Минобрнауки</w:t>
      </w:r>
      <w:proofErr w:type="spellEnd"/>
      <w:r w:rsidRPr="00E50E89">
        <w:t xml:space="preserve"> Российской Федерации от 23.08.2017 г. № 816) </w:t>
      </w:r>
    </w:p>
    <w:p w:rsidR="00D1576D" w:rsidRPr="00D1576D" w:rsidRDefault="00D1576D" w:rsidP="00301AB8">
      <w:pPr>
        <w:numPr>
          <w:ilvl w:val="0"/>
          <w:numId w:val="4"/>
        </w:numPr>
        <w:spacing w:line="276" w:lineRule="auto"/>
        <w:contextualSpacing/>
        <w:jc w:val="both"/>
        <w:rPr>
          <w:highlight w:val="white"/>
        </w:rPr>
      </w:pPr>
      <w:r w:rsidRPr="00E50E89">
        <w:t xml:space="preserve">Порядком организации и осуществления </w:t>
      </w:r>
      <w:proofErr w:type="spellStart"/>
      <w:r w:rsidRPr="00E50E89">
        <w:t>образовательнои</w:t>
      </w:r>
      <w:proofErr w:type="spellEnd"/>
      <w:r w:rsidRPr="00E50E89">
        <w:t xml:space="preserve">̆ деятельности по дополнительным профессиональным программам </w:t>
      </w:r>
    </w:p>
    <w:p w:rsidR="00714A46" w:rsidRPr="00E50E89" w:rsidRDefault="00F33693" w:rsidP="00301AB8">
      <w:pPr>
        <w:numPr>
          <w:ilvl w:val="0"/>
          <w:numId w:val="4"/>
        </w:numPr>
        <w:spacing w:line="276" w:lineRule="auto"/>
        <w:contextualSpacing/>
        <w:jc w:val="both"/>
        <w:rPr>
          <w:highlight w:val="white"/>
        </w:rPr>
      </w:pPr>
      <w:r>
        <w:t>Профессиональным</w:t>
      </w:r>
      <w:r w:rsidR="00714A46" w:rsidRPr="00E50E89">
        <w:t xml:space="preserve"> стандарт</w:t>
      </w:r>
      <w:r>
        <w:t>ом</w:t>
      </w:r>
      <w:r w:rsidR="00714A46" w:rsidRPr="00E50E89">
        <w:t xml:space="preserve"> «Педагог (педагогическая деятельность в сфере дошкольного, начального общего, основного общего, среднего общего образования) (воспитатель, учитель)» </w:t>
      </w:r>
    </w:p>
    <w:p w:rsidR="00714A46" w:rsidRPr="00E50E89" w:rsidRDefault="00714A46" w:rsidP="00301AB8">
      <w:pPr>
        <w:numPr>
          <w:ilvl w:val="0"/>
          <w:numId w:val="4"/>
        </w:numPr>
        <w:spacing w:line="276" w:lineRule="auto"/>
        <w:contextualSpacing/>
        <w:jc w:val="both"/>
        <w:rPr>
          <w:highlight w:val="white"/>
        </w:rPr>
      </w:pPr>
      <w:r w:rsidRPr="00E50E89">
        <w:rPr>
          <w:highlight w:val="white"/>
        </w:rPr>
        <w:t>Национальной системой учительского роста.</w:t>
      </w:r>
    </w:p>
    <w:p w:rsidR="00537346" w:rsidRPr="001226A9" w:rsidRDefault="00537346" w:rsidP="00301AB8">
      <w:pPr>
        <w:pStyle w:val="a4"/>
        <w:numPr>
          <w:ilvl w:val="0"/>
          <w:numId w:val="7"/>
        </w:numPr>
        <w:shd w:val="clear" w:color="auto" w:fill="FFFFFF"/>
        <w:spacing w:before="239" w:after="48"/>
        <w:ind w:right="-35"/>
        <w:jc w:val="both"/>
        <w:rPr>
          <w:b/>
          <w:color w:val="000000"/>
        </w:rPr>
      </w:pPr>
      <w:r w:rsidRPr="001226A9">
        <w:rPr>
          <w:b/>
          <w:bCs/>
          <w:iCs/>
          <w:color w:val="000000"/>
        </w:rPr>
        <w:t>ЦЕЛ</w:t>
      </w:r>
      <w:r w:rsidR="00780F5B" w:rsidRPr="001226A9">
        <w:rPr>
          <w:b/>
          <w:bCs/>
          <w:iCs/>
          <w:color w:val="000000"/>
        </w:rPr>
        <w:t>И И ЗАДАЧИ ОБУЧЕНИЯ. РЕЗУЛЬТАТЫ</w:t>
      </w:r>
    </w:p>
    <w:p w:rsidR="00537346" w:rsidRPr="00E50E89" w:rsidRDefault="00537346" w:rsidP="004C58D9">
      <w:pPr>
        <w:shd w:val="clear" w:color="auto" w:fill="FFFFFF"/>
        <w:ind w:firstLine="708"/>
        <w:jc w:val="both"/>
        <w:rPr>
          <w:i/>
          <w:color w:val="000000"/>
        </w:rPr>
      </w:pPr>
      <w:r w:rsidRPr="00E50E89">
        <w:rPr>
          <w:color w:val="000000"/>
        </w:rPr>
        <w:t xml:space="preserve">Успешное освоение программы должно позволить слушателям </w:t>
      </w:r>
      <w:r w:rsidRPr="00E50E89">
        <w:rPr>
          <w:i/>
          <w:color w:val="000000"/>
        </w:rPr>
        <w:t>эффективно решать следующие  задачи:</w:t>
      </w:r>
    </w:p>
    <w:p w:rsidR="00D1576D" w:rsidRPr="00D1576D" w:rsidRDefault="00D1576D" w:rsidP="00301AB8">
      <w:pPr>
        <w:pStyle w:val="a4"/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E50E89">
        <w:t>познакомить</w:t>
      </w:r>
      <w:r>
        <w:t xml:space="preserve">ся </w:t>
      </w:r>
      <w:r w:rsidRPr="00E50E89">
        <w:t xml:space="preserve"> с </w:t>
      </w:r>
      <w:r>
        <w:t xml:space="preserve">нормативными документами Министерства просвещения РФ, </w:t>
      </w:r>
    </w:p>
    <w:p w:rsidR="00D1576D" w:rsidRPr="00D1576D" w:rsidRDefault="00D1576D" w:rsidP="00301AB8">
      <w:pPr>
        <w:pStyle w:val="a4"/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>
        <w:t xml:space="preserve">освоить </w:t>
      </w:r>
      <w:r w:rsidRPr="00E50E89">
        <w:t>новы</w:t>
      </w:r>
      <w:r>
        <w:t>е</w:t>
      </w:r>
      <w:r w:rsidRPr="00E50E89">
        <w:t xml:space="preserve"> </w:t>
      </w:r>
      <w:r>
        <w:t xml:space="preserve">информационные </w:t>
      </w:r>
      <w:r w:rsidRPr="00E50E89">
        <w:t xml:space="preserve"> технологи</w:t>
      </w:r>
      <w:r>
        <w:t>и и учебно-методические пособия,</w:t>
      </w:r>
    </w:p>
    <w:p w:rsidR="00D1576D" w:rsidRPr="00D1576D" w:rsidRDefault="00D1576D" w:rsidP="00301AB8">
      <w:pPr>
        <w:pStyle w:val="a4"/>
        <w:numPr>
          <w:ilvl w:val="0"/>
          <w:numId w:val="1"/>
        </w:numPr>
        <w:shd w:val="clear" w:color="auto" w:fill="FFFFFF"/>
        <w:jc w:val="both"/>
        <w:rPr>
          <w:i/>
          <w:color w:val="000000"/>
        </w:rPr>
      </w:pPr>
      <w:r w:rsidRPr="00E50E89">
        <w:t xml:space="preserve">расширить знания по </w:t>
      </w:r>
      <w:r>
        <w:t xml:space="preserve">методике  </w:t>
      </w:r>
      <w:r w:rsidRPr="00D1576D">
        <w:rPr>
          <w:rStyle w:val="ae"/>
          <w:b w:val="0"/>
          <w:color w:val="212529"/>
        </w:rPr>
        <w:t>использования историко-культурного потенциала Псковского региона</w:t>
      </w:r>
      <w:r>
        <w:t>,</w:t>
      </w:r>
    </w:p>
    <w:p w:rsidR="00701A86" w:rsidRPr="00E50E89" w:rsidRDefault="00D1576D" w:rsidP="00301AB8">
      <w:pPr>
        <w:pStyle w:val="1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углубить </w:t>
      </w:r>
      <w:r w:rsidR="00E34168" w:rsidRPr="00E50E89">
        <w:rPr>
          <w:szCs w:val="24"/>
        </w:rPr>
        <w:t xml:space="preserve"> знания</w:t>
      </w:r>
      <w:r w:rsidR="003B65E7" w:rsidRPr="00E50E89">
        <w:rPr>
          <w:szCs w:val="24"/>
        </w:rPr>
        <w:t xml:space="preserve"> по основам изобразительного искусства</w:t>
      </w:r>
      <w:r>
        <w:rPr>
          <w:szCs w:val="24"/>
        </w:rPr>
        <w:t>,</w:t>
      </w:r>
    </w:p>
    <w:p w:rsidR="00E50E89" w:rsidRPr="00D1576D" w:rsidRDefault="00D1576D" w:rsidP="00301AB8">
      <w:pPr>
        <w:pStyle w:val="a4"/>
        <w:numPr>
          <w:ilvl w:val="0"/>
          <w:numId w:val="1"/>
        </w:numPr>
        <w:jc w:val="both"/>
        <w:rPr>
          <w:bCs/>
          <w:color w:val="212529"/>
        </w:rPr>
      </w:pPr>
      <w:r>
        <w:rPr>
          <w:rStyle w:val="ae"/>
          <w:b w:val="0"/>
          <w:color w:val="212529"/>
        </w:rPr>
        <w:t xml:space="preserve">освоить </w:t>
      </w:r>
      <w:r w:rsidRPr="00D1576D">
        <w:rPr>
          <w:rStyle w:val="ae"/>
          <w:b w:val="0"/>
          <w:color w:val="212529"/>
        </w:rPr>
        <w:t>методик</w:t>
      </w:r>
      <w:r>
        <w:rPr>
          <w:rStyle w:val="ae"/>
          <w:b w:val="0"/>
          <w:color w:val="212529"/>
        </w:rPr>
        <w:t xml:space="preserve">и </w:t>
      </w:r>
      <w:r w:rsidRPr="00D1576D">
        <w:rPr>
          <w:rStyle w:val="ae"/>
          <w:b w:val="0"/>
          <w:color w:val="212529"/>
        </w:rPr>
        <w:t xml:space="preserve"> работы различными художественными материалами</w:t>
      </w:r>
      <w:r>
        <w:rPr>
          <w:rStyle w:val="ae"/>
          <w:b w:val="0"/>
          <w:color w:val="212529"/>
        </w:rPr>
        <w:t xml:space="preserve">, </w:t>
      </w:r>
      <w:r w:rsidRPr="00D1576D">
        <w:rPr>
          <w:color w:val="000000"/>
        </w:rPr>
        <w:t xml:space="preserve"> </w:t>
      </w:r>
      <w:r w:rsidR="004B5360" w:rsidRPr="00D1576D">
        <w:rPr>
          <w:color w:val="000000"/>
        </w:rPr>
        <w:t>методик</w:t>
      </w:r>
      <w:r w:rsidRPr="00D1576D">
        <w:rPr>
          <w:color w:val="000000"/>
        </w:rPr>
        <w:t>и</w:t>
      </w:r>
      <w:r w:rsidR="004B5360" w:rsidRPr="00D1576D">
        <w:rPr>
          <w:color w:val="000000"/>
        </w:rPr>
        <w:t xml:space="preserve"> организации о</w:t>
      </w:r>
      <w:r w:rsidR="001226A9" w:rsidRPr="00D1576D">
        <w:rPr>
          <w:color w:val="000000"/>
        </w:rPr>
        <w:t xml:space="preserve">бразовательного процесса </w:t>
      </w:r>
    </w:p>
    <w:p w:rsidR="00EB2D0D" w:rsidRPr="00E50E89" w:rsidRDefault="001226A9" w:rsidP="001226A9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   </w:t>
      </w:r>
      <w:r w:rsidR="00EB2D0D" w:rsidRPr="00E50E89">
        <w:rPr>
          <w:b/>
          <w:bCs/>
        </w:rPr>
        <w:t>2. ОЦЕ</w:t>
      </w:r>
      <w:r w:rsidR="00780F5B" w:rsidRPr="00E50E89">
        <w:rPr>
          <w:b/>
          <w:bCs/>
        </w:rPr>
        <w:t>НКА КАЧЕСТВА УСВОЕНИЯ ПРОГРАММЫ</w:t>
      </w:r>
    </w:p>
    <w:p w:rsidR="00CE6FA7" w:rsidRPr="00E50E89" w:rsidRDefault="00CE6FA7" w:rsidP="004C58D9">
      <w:pPr>
        <w:ind w:firstLine="709"/>
        <w:jc w:val="both"/>
        <w:rPr>
          <w:color w:val="000000" w:themeColor="text1"/>
        </w:rPr>
      </w:pPr>
      <w:r w:rsidRPr="00E50E89">
        <w:rPr>
          <w:b/>
          <w:bCs/>
          <w:color w:val="000000" w:themeColor="text1"/>
        </w:rPr>
        <w:t>Совершенствуемые компетенции:</w:t>
      </w:r>
    </w:p>
    <w:p w:rsidR="00701A86" w:rsidRPr="00E50E89" w:rsidRDefault="00701A86" w:rsidP="004C58D9">
      <w:pPr>
        <w:ind w:firstLine="588"/>
        <w:jc w:val="both"/>
      </w:pPr>
      <w:r w:rsidRPr="00E50E89">
        <w:t>В процессе освоения данной дисциплины у слушателя совершенствуются следующие компетенции:</w:t>
      </w:r>
    </w:p>
    <w:p w:rsidR="00701A86" w:rsidRPr="00E50E89" w:rsidRDefault="00701A86" w:rsidP="009E1721">
      <w:pPr>
        <w:jc w:val="both"/>
        <w:rPr>
          <w:i/>
          <w:iCs/>
        </w:rPr>
      </w:pPr>
      <w:r w:rsidRPr="00E50E89">
        <w:rPr>
          <w:i/>
          <w:iCs/>
        </w:rPr>
        <w:t>общекультурные:</w:t>
      </w:r>
    </w:p>
    <w:p w:rsidR="00701A86" w:rsidRPr="00E50E89" w:rsidRDefault="00701A86" w:rsidP="00301AB8">
      <w:pPr>
        <w:widowControl w:val="0"/>
        <w:numPr>
          <w:ilvl w:val="0"/>
          <w:numId w:val="2"/>
        </w:numPr>
        <w:suppressAutoHyphens/>
        <w:jc w:val="both"/>
      </w:pPr>
      <w:r w:rsidRPr="00E50E89">
        <w:t>владение культурой мышления, способностью к обобщению, анализу, восприятию информации, постановке цели и выбору путей ее достижения;</w:t>
      </w:r>
    </w:p>
    <w:p w:rsidR="00701A86" w:rsidRPr="00E50E89" w:rsidRDefault="00701A86" w:rsidP="00301AB8">
      <w:pPr>
        <w:widowControl w:val="0"/>
        <w:numPr>
          <w:ilvl w:val="0"/>
          <w:numId w:val="2"/>
        </w:numPr>
        <w:suppressAutoHyphens/>
        <w:jc w:val="both"/>
      </w:pPr>
      <w:r w:rsidRPr="00E50E89">
        <w:t>способность понимать значение культуры как фо</w:t>
      </w:r>
      <w:r w:rsidR="002168C9">
        <w:t xml:space="preserve">рмы человеческого существования, освоение </w:t>
      </w:r>
      <w:r w:rsidRPr="00E50E89">
        <w:t>базовы</w:t>
      </w:r>
      <w:r w:rsidR="002168C9">
        <w:t>х</w:t>
      </w:r>
      <w:r w:rsidRPr="00E50E89">
        <w:t xml:space="preserve"> культурны</w:t>
      </w:r>
      <w:r w:rsidR="002168C9">
        <w:t>х ценностей</w:t>
      </w:r>
      <w:r w:rsidRPr="00E50E89">
        <w:t>, принцип</w:t>
      </w:r>
      <w:r w:rsidR="002168C9">
        <w:t>ов</w:t>
      </w:r>
      <w:r w:rsidRPr="00E50E89">
        <w:t xml:space="preserve"> толерантности, диалога и сотрудничества;</w:t>
      </w:r>
    </w:p>
    <w:p w:rsidR="00701A86" w:rsidRPr="00E50E89" w:rsidRDefault="00701A86" w:rsidP="00301AB8">
      <w:pPr>
        <w:widowControl w:val="0"/>
        <w:numPr>
          <w:ilvl w:val="0"/>
          <w:numId w:val="2"/>
        </w:numPr>
        <w:suppressAutoHyphens/>
        <w:jc w:val="both"/>
      </w:pPr>
      <w:r w:rsidRPr="00E50E89">
        <w:t xml:space="preserve">готовность к </w:t>
      </w:r>
      <w:r w:rsidR="002168C9">
        <w:t xml:space="preserve">продуктивному </w:t>
      </w:r>
      <w:r w:rsidRPr="00E50E89">
        <w:t>взаимодействию с коллега</w:t>
      </w:r>
      <w:r w:rsidR="002168C9">
        <w:t>ми</w:t>
      </w:r>
      <w:r w:rsidRPr="00E50E89">
        <w:t>;</w:t>
      </w:r>
    </w:p>
    <w:p w:rsidR="00701A86" w:rsidRPr="00E50E89" w:rsidRDefault="00701A86" w:rsidP="00301AB8">
      <w:pPr>
        <w:widowControl w:val="0"/>
        <w:numPr>
          <w:ilvl w:val="0"/>
          <w:numId w:val="2"/>
        </w:numPr>
        <w:suppressAutoHyphens/>
        <w:jc w:val="both"/>
      </w:pPr>
      <w:r w:rsidRPr="00E50E89">
        <w:t>гото</w:t>
      </w:r>
      <w:r w:rsidR="002168C9">
        <w:t>вность использовать нормативно-</w:t>
      </w:r>
      <w:r w:rsidRPr="00E50E89">
        <w:t>правовые документы в своей деятельности;</w:t>
      </w:r>
    </w:p>
    <w:p w:rsidR="00701A86" w:rsidRPr="00E50E89" w:rsidRDefault="00701A86" w:rsidP="004C58D9">
      <w:pPr>
        <w:jc w:val="both"/>
        <w:rPr>
          <w:i/>
          <w:iCs/>
        </w:rPr>
      </w:pPr>
      <w:r w:rsidRPr="00E50E89">
        <w:rPr>
          <w:i/>
          <w:iCs/>
        </w:rPr>
        <w:t>в области педагогической деятельности:</w:t>
      </w:r>
    </w:p>
    <w:p w:rsidR="00701A86" w:rsidRPr="00E50E89" w:rsidRDefault="00701A86" w:rsidP="00301AB8">
      <w:pPr>
        <w:widowControl w:val="0"/>
        <w:numPr>
          <w:ilvl w:val="0"/>
          <w:numId w:val="3"/>
        </w:numPr>
        <w:suppressAutoHyphens/>
        <w:jc w:val="both"/>
      </w:pPr>
      <w:r w:rsidRPr="00E50E89">
        <w:t>способность организовать деятельность учащихся в области художествен</w:t>
      </w:r>
      <w:r w:rsidR="002168C9">
        <w:t>н</w:t>
      </w:r>
      <w:r w:rsidRPr="00E50E89">
        <w:t>о</w:t>
      </w:r>
      <w:r w:rsidR="002168C9">
        <w:t>го творчества;</w:t>
      </w:r>
    </w:p>
    <w:p w:rsidR="00701A86" w:rsidRPr="00E50E89" w:rsidRDefault="00701A86" w:rsidP="00301AB8">
      <w:pPr>
        <w:widowControl w:val="0"/>
        <w:numPr>
          <w:ilvl w:val="0"/>
          <w:numId w:val="3"/>
        </w:numPr>
        <w:suppressAutoHyphens/>
        <w:jc w:val="both"/>
      </w:pPr>
      <w:r w:rsidRPr="00E50E89">
        <w:t>готовность применять современные методики и технологии, методы диагностирования достижений обучающихся для обеспечения качества учебно-воспитательного процесса;</w:t>
      </w:r>
    </w:p>
    <w:p w:rsidR="00701A86" w:rsidRPr="00E50E89" w:rsidRDefault="00701A86" w:rsidP="00301AB8">
      <w:pPr>
        <w:widowControl w:val="0"/>
        <w:numPr>
          <w:ilvl w:val="0"/>
          <w:numId w:val="3"/>
        </w:numPr>
        <w:suppressAutoHyphens/>
        <w:jc w:val="both"/>
      </w:pPr>
      <w:r w:rsidRPr="00E50E89">
        <w:t>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способности;</w:t>
      </w:r>
    </w:p>
    <w:p w:rsidR="00701A86" w:rsidRPr="00E50E89" w:rsidRDefault="00701A86" w:rsidP="004C58D9">
      <w:pPr>
        <w:tabs>
          <w:tab w:val="left" w:pos="-80"/>
        </w:tabs>
        <w:ind w:left="10" w:firstLine="560"/>
        <w:jc w:val="both"/>
      </w:pPr>
    </w:p>
    <w:p w:rsidR="00701A86" w:rsidRPr="00E50E89" w:rsidRDefault="00701A86" w:rsidP="004C58D9">
      <w:pPr>
        <w:tabs>
          <w:tab w:val="left" w:pos="-80"/>
        </w:tabs>
        <w:ind w:left="10" w:firstLine="560"/>
        <w:jc w:val="both"/>
      </w:pPr>
      <w:r w:rsidRPr="00E50E89">
        <w:t>По завершении изучения дисциплины слушатель будет</w:t>
      </w:r>
      <w:r w:rsidRPr="00E50E89">
        <w:rPr>
          <w:i/>
          <w:iCs/>
        </w:rPr>
        <w:t xml:space="preserve"> знать</w:t>
      </w:r>
      <w:r w:rsidRPr="00E50E89">
        <w:t>:</w:t>
      </w:r>
    </w:p>
    <w:p w:rsidR="00701A86" w:rsidRPr="00E50E89" w:rsidRDefault="00701A86" w:rsidP="002168C9">
      <w:pPr>
        <w:widowControl w:val="0"/>
        <w:tabs>
          <w:tab w:val="left" w:pos="-80"/>
        </w:tabs>
        <w:suppressAutoHyphens/>
        <w:ind w:left="360"/>
        <w:jc w:val="both"/>
      </w:pPr>
      <w:r w:rsidRPr="00E50E89">
        <w:t>правовые нормы педагогической деятельности и образования;</w:t>
      </w:r>
    </w:p>
    <w:p w:rsidR="00701A86" w:rsidRPr="00E50E89" w:rsidRDefault="00701A86" w:rsidP="002168C9">
      <w:pPr>
        <w:widowControl w:val="0"/>
        <w:tabs>
          <w:tab w:val="left" w:pos="-80"/>
        </w:tabs>
        <w:suppressAutoHyphens/>
        <w:ind w:left="360"/>
        <w:jc w:val="both"/>
      </w:pPr>
      <w:r w:rsidRPr="00E50E89">
        <w:lastRenderedPageBreak/>
        <w:t xml:space="preserve">современные технологии обучения </w:t>
      </w:r>
      <w:proofErr w:type="gramStart"/>
      <w:r w:rsidRPr="00E50E89">
        <w:t>ИЗО</w:t>
      </w:r>
      <w:proofErr w:type="gramEnd"/>
      <w:r w:rsidRPr="00E50E89">
        <w:t>.</w:t>
      </w:r>
    </w:p>
    <w:p w:rsidR="00701A86" w:rsidRPr="00E50E89" w:rsidRDefault="00701A86" w:rsidP="002168C9">
      <w:pPr>
        <w:tabs>
          <w:tab w:val="left" w:pos="-80"/>
        </w:tabs>
        <w:ind w:left="577"/>
        <w:jc w:val="both"/>
      </w:pPr>
    </w:p>
    <w:p w:rsidR="00701A86" w:rsidRPr="00E50E89" w:rsidRDefault="00701A86" w:rsidP="002168C9">
      <w:pPr>
        <w:tabs>
          <w:tab w:val="left" w:pos="-80"/>
        </w:tabs>
        <w:ind w:left="360"/>
        <w:jc w:val="both"/>
      </w:pPr>
      <w:r w:rsidRPr="00E50E89">
        <w:t>По окончании изучения дисциплины студент должен</w:t>
      </w:r>
      <w:r w:rsidRPr="002168C9">
        <w:rPr>
          <w:i/>
          <w:iCs/>
        </w:rPr>
        <w:t xml:space="preserve"> уметь</w:t>
      </w:r>
      <w:r w:rsidRPr="00E50E89">
        <w:t>:</w:t>
      </w:r>
    </w:p>
    <w:p w:rsidR="00145CF1" w:rsidRPr="00E50E89" w:rsidRDefault="002168C9" w:rsidP="002168C9">
      <w:pPr>
        <w:widowControl w:val="0"/>
        <w:tabs>
          <w:tab w:val="left" w:pos="-80"/>
        </w:tabs>
        <w:suppressAutoHyphens/>
        <w:ind w:left="360"/>
        <w:jc w:val="both"/>
      </w:pPr>
      <w:r>
        <w:t xml:space="preserve">- </w:t>
      </w:r>
      <w:r w:rsidR="00701A86" w:rsidRPr="00E50E89">
        <w:t>ре</w:t>
      </w:r>
      <w:r w:rsidR="00C41AAD" w:rsidRPr="00E50E89">
        <w:t xml:space="preserve">ализовывать современные концепции художественного образования на уроках и во </w:t>
      </w:r>
      <w:r w:rsidR="00BD34C3" w:rsidRPr="00E50E89">
        <w:t>внеурочной</w:t>
      </w:r>
      <w:r w:rsidR="00C41AAD" w:rsidRPr="00E50E89">
        <w:t xml:space="preserve">  деятельности на основе соврем</w:t>
      </w:r>
      <w:r w:rsidR="00EB2D0D" w:rsidRPr="00E50E89">
        <w:t>енных педагогических технологий</w:t>
      </w:r>
      <w:r w:rsidR="00145CF1" w:rsidRPr="00E50E89">
        <w:t>;</w:t>
      </w:r>
    </w:p>
    <w:p w:rsidR="00145CF1" w:rsidRPr="00E50E89" w:rsidRDefault="002168C9" w:rsidP="002168C9">
      <w:pPr>
        <w:widowControl w:val="0"/>
        <w:tabs>
          <w:tab w:val="left" w:pos="-80"/>
        </w:tabs>
        <w:suppressAutoHyphens/>
        <w:ind w:left="360"/>
        <w:jc w:val="both"/>
      </w:pPr>
      <w:r>
        <w:t xml:space="preserve">- </w:t>
      </w:r>
      <w:r w:rsidR="00145CF1" w:rsidRPr="00E50E89">
        <w:t>и</w:t>
      </w:r>
      <w:r w:rsidR="00C41AAD" w:rsidRPr="00E50E89">
        <w:t xml:space="preserve">спользовать достижения современной и классической культуры </w:t>
      </w:r>
      <w:r>
        <w:t xml:space="preserve">Псковского региона </w:t>
      </w:r>
      <w:r w:rsidR="00C41AAD" w:rsidRPr="00E50E89">
        <w:t xml:space="preserve">в </w:t>
      </w:r>
      <w:r w:rsidR="00EB2D0D" w:rsidRPr="00E50E89">
        <w:t xml:space="preserve">    </w:t>
      </w:r>
      <w:r w:rsidR="00C41AAD" w:rsidRPr="00E50E89">
        <w:t>содержании образова</w:t>
      </w:r>
      <w:r w:rsidR="00EB2D0D" w:rsidRPr="00E50E89">
        <w:t>н</w:t>
      </w:r>
      <w:r w:rsidR="00145CF1" w:rsidRPr="00E50E89">
        <w:t>ия;</w:t>
      </w:r>
    </w:p>
    <w:p w:rsidR="002168C9" w:rsidRDefault="002168C9" w:rsidP="002168C9">
      <w:pPr>
        <w:ind w:left="360"/>
        <w:jc w:val="both"/>
      </w:pPr>
      <w:r>
        <w:t xml:space="preserve">- реализовывать </w:t>
      </w:r>
      <w:r w:rsidR="00C41AAD" w:rsidRPr="00E50E89">
        <w:t xml:space="preserve">в педагогической практике различные типы уроков и </w:t>
      </w:r>
      <w:r>
        <w:t>владеть методами</w:t>
      </w:r>
      <w:r w:rsidR="00C41AAD" w:rsidRPr="00E50E89">
        <w:t xml:space="preserve"> их </w:t>
      </w:r>
      <w:r>
        <w:t xml:space="preserve">    </w:t>
      </w:r>
      <w:r w:rsidR="00BD34C3" w:rsidRPr="00E50E89">
        <w:t xml:space="preserve"> </w:t>
      </w:r>
      <w:r w:rsidR="00C41AAD" w:rsidRPr="00E50E89">
        <w:t xml:space="preserve"> </w:t>
      </w:r>
      <w:r w:rsidRPr="00E50E89">
        <w:t>проведения,</w:t>
      </w:r>
    </w:p>
    <w:p w:rsidR="002168C9" w:rsidRDefault="002168C9" w:rsidP="002168C9">
      <w:pPr>
        <w:ind w:left="360"/>
        <w:jc w:val="both"/>
      </w:pPr>
      <w:r>
        <w:t xml:space="preserve">- применять знания </w:t>
      </w:r>
      <w:r w:rsidR="00C41AAD" w:rsidRPr="00E50E89">
        <w:t xml:space="preserve"> основ</w:t>
      </w:r>
      <w:r>
        <w:t xml:space="preserve"> </w:t>
      </w:r>
      <w:r w:rsidR="00C41AAD" w:rsidRPr="00E50E89">
        <w:t xml:space="preserve"> изобразительного искусства, </w:t>
      </w:r>
    </w:p>
    <w:p w:rsidR="000B4EA5" w:rsidRPr="00E50E89" w:rsidRDefault="002168C9" w:rsidP="002168C9">
      <w:pPr>
        <w:ind w:left="360"/>
        <w:jc w:val="both"/>
      </w:pPr>
      <w:r>
        <w:t xml:space="preserve">- </w:t>
      </w:r>
      <w:r w:rsidR="00C41AAD" w:rsidRPr="00E50E89">
        <w:t xml:space="preserve">применять различные художественные материалы на практике. </w:t>
      </w:r>
    </w:p>
    <w:p w:rsidR="000B4EA5" w:rsidRPr="00E50E89" w:rsidRDefault="00C41AAD" w:rsidP="000B4EA5">
      <w:pPr>
        <w:ind w:firstLine="708"/>
        <w:jc w:val="both"/>
        <w:rPr>
          <w:i/>
          <w:color w:val="000000"/>
        </w:rPr>
      </w:pPr>
      <w:r w:rsidRPr="00E50E89">
        <w:t xml:space="preserve"> </w:t>
      </w:r>
      <w:r w:rsidR="000B4EA5" w:rsidRPr="00E50E89">
        <w:rPr>
          <w:i/>
          <w:color w:val="000000"/>
        </w:rPr>
        <w:t>Дополнительная профессиональная программа предполагает:</w:t>
      </w:r>
    </w:p>
    <w:p w:rsidR="000B4EA5" w:rsidRPr="00E50E89" w:rsidRDefault="000B4EA5" w:rsidP="00301AB8">
      <w:pPr>
        <w:numPr>
          <w:ilvl w:val="0"/>
          <w:numId w:val="5"/>
        </w:numPr>
        <w:spacing w:line="276" w:lineRule="auto"/>
        <w:jc w:val="both"/>
        <w:rPr>
          <w:rFonts w:eastAsia="Calibri"/>
        </w:rPr>
      </w:pPr>
      <w:r w:rsidRPr="00E50E89">
        <w:t>использование входной диагностики, с помощью кот</w:t>
      </w:r>
      <w:r w:rsidR="00167873" w:rsidRPr="00E50E89">
        <w:t>орой определяется уровень обучаемости</w:t>
      </w:r>
      <w:r w:rsidRPr="00E50E89">
        <w:t>, выявляются «точки роста» и профессиональные интересы;</w:t>
      </w:r>
    </w:p>
    <w:p w:rsidR="000B4EA5" w:rsidRPr="00E50E89" w:rsidRDefault="000B4EA5" w:rsidP="00301AB8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50E89">
        <w:rPr>
          <w:color w:val="000000"/>
        </w:rPr>
        <w:t>распределенный контроль по разделам программы, по результатам которого для каждого слушателя определяется индивидуальная образовательная траектория, соответствующая его педагогическому мастерству и условиям образовательной организации;</w:t>
      </w:r>
    </w:p>
    <w:p w:rsidR="000B4EA5" w:rsidRPr="00E50E89" w:rsidRDefault="000B4EA5" w:rsidP="00301AB8">
      <w:pPr>
        <w:numPr>
          <w:ilvl w:val="0"/>
          <w:numId w:val="5"/>
        </w:numPr>
        <w:spacing w:line="276" w:lineRule="auto"/>
        <w:jc w:val="both"/>
        <w:rPr>
          <w:color w:val="000000"/>
        </w:rPr>
      </w:pPr>
      <w:r w:rsidRPr="00E50E89">
        <w:rPr>
          <w:color w:val="000000"/>
        </w:rPr>
        <w:t>использование итоговой диагностики, с помощью которой определяется уровень «приращений» в знаниях и умениях слушателей по результатам обучения.</w:t>
      </w:r>
    </w:p>
    <w:p w:rsidR="000B4EA5" w:rsidRPr="00E50E89" w:rsidRDefault="000B4EA5" w:rsidP="000B4EA5">
      <w:pPr>
        <w:ind w:firstLine="708"/>
        <w:jc w:val="both"/>
        <w:rPr>
          <w:color w:val="000000"/>
        </w:rPr>
      </w:pPr>
    </w:p>
    <w:p w:rsidR="000B4EA5" w:rsidRPr="00E50E89" w:rsidRDefault="000B4EA5" w:rsidP="000B4EA5">
      <w:pPr>
        <w:ind w:firstLine="708"/>
        <w:jc w:val="both"/>
        <w:rPr>
          <w:color w:val="000000"/>
        </w:rPr>
      </w:pPr>
      <w:r w:rsidRPr="00E50E89">
        <w:rPr>
          <w:color w:val="000000"/>
        </w:rPr>
        <w:t>Каждый раздел программы предполагает обязательное время на индивидуальную или групповую рефлексию; для преподавателя итоги рефлексии группы становятся основой для корректировки методов обучения и дают возможность осуществления обратной связи со слушателями.</w:t>
      </w:r>
    </w:p>
    <w:p w:rsidR="00607FA7" w:rsidRDefault="000B4EA5" w:rsidP="00607FA7">
      <w:pPr>
        <w:ind w:firstLine="720"/>
        <w:jc w:val="both"/>
        <w:rPr>
          <w:i/>
        </w:rPr>
      </w:pPr>
      <w:r w:rsidRPr="00E50E89">
        <w:rPr>
          <w:color w:val="000000"/>
        </w:rPr>
        <w:t>Предполагается открытое (для всех членов группы) размещение результатов учебного продвижения, что позволит корректировать свои результаты, а также мотивировать слушателей к более успешному освоению курса. Оцениваются индивидуальные и групповые результаты.</w:t>
      </w:r>
      <w:r w:rsidR="00607FA7" w:rsidRPr="00607FA7">
        <w:rPr>
          <w:i/>
        </w:rPr>
        <w:t xml:space="preserve"> </w:t>
      </w:r>
    </w:p>
    <w:p w:rsidR="00607FA7" w:rsidRDefault="00607FA7" w:rsidP="00607FA7">
      <w:pPr>
        <w:ind w:firstLine="720"/>
        <w:jc w:val="both"/>
        <w:rPr>
          <w:i/>
        </w:rPr>
      </w:pPr>
      <w:r>
        <w:rPr>
          <w:i/>
        </w:rPr>
        <w:t xml:space="preserve">Планируемые результаты </w:t>
      </w:r>
      <w:proofErr w:type="gramStart"/>
      <w:r>
        <w:rPr>
          <w:i/>
        </w:rPr>
        <w:t>обучения</w:t>
      </w:r>
      <w:proofErr w:type="gramEnd"/>
      <w:r>
        <w:rPr>
          <w:i/>
        </w:rPr>
        <w:t xml:space="preserve"> по дополнительной профессиональной программе соответствуют выполняемым трудовым действиям:</w:t>
      </w:r>
    </w:p>
    <w:p w:rsidR="00607FA7" w:rsidRDefault="00607FA7" w:rsidP="00607FA7">
      <w:pPr>
        <w:jc w:val="both"/>
      </w:pPr>
    </w:p>
    <w:tbl>
      <w:tblPr>
        <w:tblW w:w="90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6"/>
        <w:gridCol w:w="2256"/>
        <w:gridCol w:w="2256"/>
        <w:gridCol w:w="2256"/>
      </w:tblGrid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jc w:val="center"/>
            </w:pPr>
            <w:r>
              <w:t>Обобщённые</w:t>
            </w:r>
          </w:p>
          <w:p w:rsidR="00607FA7" w:rsidRDefault="00607FA7">
            <w:pPr>
              <w:widowControl w:val="0"/>
              <w:jc w:val="center"/>
            </w:pPr>
            <w:r>
              <w:t>трудовые функции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jc w:val="center"/>
            </w:pPr>
            <w:r>
              <w:t>Трудовые функции,</w:t>
            </w:r>
          </w:p>
          <w:p w:rsidR="00607FA7" w:rsidRDefault="00607FA7">
            <w:pPr>
              <w:widowControl w:val="0"/>
              <w:jc w:val="center"/>
            </w:pPr>
            <w:r>
              <w:t>реализуемые после</w:t>
            </w:r>
          </w:p>
          <w:p w:rsidR="00607FA7" w:rsidRDefault="00607FA7">
            <w:pPr>
              <w:widowControl w:val="0"/>
              <w:jc w:val="center"/>
            </w:pPr>
            <w:r>
              <w:t>обучения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jc w:val="center"/>
            </w:pPr>
            <w:r>
              <w:t>Трудовые действия</w:t>
            </w:r>
          </w:p>
        </w:tc>
      </w:tr>
      <w:tr w:rsidR="00607FA7" w:rsidTr="00607FA7">
        <w:trPr>
          <w:trHeight w:val="440"/>
        </w:trPr>
        <w:tc>
          <w:tcPr>
            <w:tcW w:w="2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rPr>
                <w:b/>
              </w:rPr>
              <w:t>Код</w:t>
            </w:r>
            <w:proofErr w:type="gramStart"/>
            <w:r>
              <w:rPr>
                <w:b/>
              </w:rPr>
              <w:t xml:space="preserve"> А</w:t>
            </w:r>
            <w:proofErr w:type="gramEnd"/>
          </w:p>
          <w:p w:rsidR="00607FA7" w:rsidRDefault="00607FA7">
            <w:pPr>
              <w:widowControl w:val="0"/>
            </w:pPr>
            <w:r>
              <w:t>Педагогическая деятельность по проектированию и реализации образовательного процесса в образовательных организациях основного общего, среднего общего образования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Общепедагогическая функция. Обучение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rPr>
                <w:b/>
              </w:rPr>
            </w:pPr>
            <w:r>
              <w:rPr>
                <w:b/>
              </w:rPr>
              <w:t>А/01.6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  <w:r>
              <w:t>Участвовать в разработке и реализации программы развития образовательной организации в целях создания безопасной и комфортной образовательной среды</w:t>
            </w:r>
          </w:p>
          <w:p w:rsidR="00607FA7" w:rsidRDefault="00607FA7">
            <w:pPr>
              <w:widowControl w:val="0"/>
            </w:pPr>
            <w:r>
              <w:t xml:space="preserve">Планировать и проводить учебные </w:t>
            </w:r>
            <w:r>
              <w:lastRenderedPageBreak/>
              <w:t>занятия.</w:t>
            </w:r>
          </w:p>
          <w:p w:rsidR="00607FA7" w:rsidRDefault="00607FA7">
            <w:pPr>
              <w:widowControl w:val="0"/>
            </w:pPr>
            <w:r>
              <w:t>Анализировать учебные занятия и подходы к обучению</w:t>
            </w:r>
          </w:p>
          <w:p w:rsidR="00607FA7" w:rsidRDefault="00607FA7">
            <w:pPr>
              <w:widowControl w:val="0"/>
            </w:pPr>
            <w:r>
              <w:t xml:space="preserve">Осуществлять контроль и оценку учебных достижений, текущих и итоговых результатов освоения основной образовательной программы </w:t>
            </w:r>
            <w:proofErr w:type="gramStart"/>
            <w:r>
              <w:t>обучающимися</w:t>
            </w:r>
            <w:proofErr w:type="gramEnd"/>
          </w:p>
          <w:p w:rsidR="00607FA7" w:rsidRDefault="00607FA7">
            <w:pPr>
              <w:widowControl w:val="0"/>
            </w:pPr>
            <w:r>
              <w:t>Формировать универсальные учебные действия</w:t>
            </w:r>
          </w:p>
          <w:p w:rsidR="00607FA7" w:rsidRDefault="00607FA7">
            <w:pPr>
              <w:widowControl w:val="0"/>
            </w:pPr>
          </w:p>
        </w:tc>
      </w:tr>
      <w:tr w:rsidR="00607FA7" w:rsidTr="00607FA7">
        <w:trPr>
          <w:trHeight w:val="440"/>
        </w:trPr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A7" w:rsidRDefault="00607FA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Воспитательная деятельность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rPr>
                <w:b/>
              </w:rPr>
              <w:t>А/02.6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Выявлять воспитательный потенциал учебного предмета на уроках и во внеурочной деятельности</w:t>
            </w:r>
          </w:p>
          <w:p w:rsidR="00607FA7" w:rsidRDefault="00607FA7">
            <w:pPr>
              <w:widowControl w:val="0"/>
            </w:pPr>
            <w:r>
              <w:t xml:space="preserve">школьников  </w:t>
            </w:r>
          </w:p>
        </w:tc>
      </w:tr>
      <w:tr w:rsidR="00607FA7" w:rsidTr="00607FA7">
        <w:trPr>
          <w:trHeight w:val="440"/>
        </w:trPr>
        <w:tc>
          <w:tcPr>
            <w:tcW w:w="22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FA7" w:rsidRDefault="00607FA7"/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Развивающая деятельность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rPr>
                <w:b/>
              </w:rPr>
              <w:t>А/03.6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Учитывать возможности учебного предмета для развития универсальных учебных действий</w:t>
            </w:r>
          </w:p>
        </w:tc>
      </w:tr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rPr>
                <w:b/>
              </w:rPr>
            </w:pPr>
            <w:r>
              <w:rPr>
                <w:b/>
              </w:rPr>
              <w:t>Код</w:t>
            </w:r>
            <w:proofErr w:type="gramStart"/>
            <w:r>
              <w:rPr>
                <w:b/>
              </w:rPr>
              <w:t xml:space="preserve"> В</w:t>
            </w:r>
            <w:proofErr w:type="gramEnd"/>
          </w:p>
          <w:p w:rsidR="00607FA7" w:rsidRDefault="00607FA7">
            <w:pPr>
              <w:widowControl w:val="0"/>
            </w:pPr>
            <w:r>
              <w:t>Педагогическая деятельность по проектированию и</w:t>
            </w:r>
          </w:p>
          <w:p w:rsidR="00607FA7" w:rsidRDefault="00607FA7">
            <w:pPr>
              <w:widowControl w:val="0"/>
            </w:pPr>
            <w:r>
              <w:t xml:space="preserve">реализации </w:t>
            </w:r>
            <w:proofErr w:type="gramStart"/>
            <w:r>
              <w:t>основных</w:t>
            </w:r>
            <w:proofErr w:type="gramEnd"/>
          </w:p>
          <w:p w:rsidR="00607FA7" w:rsidRDefault="00607FA7">
            <w:pPr>
              <w:widowControl w:val="0"/>
              <w:rPr>
                <w:highlight w:val="yellow"/>
              </w:rPr>
            </w:pPr>
            <w:r>
              <w:t>общеобразовательных программ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Педагогическая деятельность по проектированию программ основного и</w:t>
            </w:r>
          </w:p>
          <w:p w:rsidR="00607FA7" w:rsidRDefault="00607FA7">
            <w:pPr>
              <w:widowControl w:val="0"/>
            </w:pPr>
            <w:r>
              <w:t>среднего общего образования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  <w:rPr>
                <w:b/>
              </w:rPr>
            </w:pPr>
            <w:r>
              <w:rPr>
                <w:b/>
              </w:rPr>
              <w:t>B/03.6</w:t>
            </w: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Проектировать новое учебное содержание</w:t>
            </w:r>
          </w:p>
        </w:tc>
      </w:tr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 xml:space="preserve">Определение на основе анализа учебной деятельности обучающегося оптимальных (при </w:t>
            </w:r>
            <w:r>
              <w:lastRenderedPageBreak/>
              <w:t>изучении математики) способов его обучения и развития</w:t>
            </w:r>
          </w:p>
        </w:tc>
      </w:tr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widowControl w:val="0"/>
            </w:pPr>
            <w:r>
              <w:t>Применять современные образовательные технологии, включая информационные, а также цифровые образовательные ресурсы</w:t>
            </w:r>
          </w:p>
        </w:tc>
      </w:tr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r>
              <w:t>Планировать и осуществлять учебный процесс в соответствии с основной общеобразовательной программой</w:t>
            </w:r>
          </w:p>
          <w:p w:rsidR="00607FA7" w:rsidRDefault="00607FA7">
            <w:pPr>
              <w:spacing w:after="200" w:line="276" w:lineRule="auto"/>
            </w:pPr>
          </w:p>
        </w:tc>
      </w:tr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spacing w:after="200" w:line="276" w:lineRule="auto"/>
            </w:pPr>
            <w:r>
              <w:t>Знать программы и учебники по преподаваемому предмету</w:t>
            </w:r>
          </w:p>
        </w:tc>
      </w:tr>
      <w:tr w:rsidR="00607FA7" w:rsidTr="00607FA7"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  <w:rPr>
                <w:b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07FA7" w:rsidRDefault="00607FA7">
            <w:pPr>
              <w:widowControl w:val="0"/>
            </w:pPr>
          </w:p>
        </w:tc>
        <w:tc>
          <w:tcPr>
            <w:tcW w:w="2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7FA7" w:rsidRDefault="00607FA7">
            <w:pPr>
              <w:spacing w:after="200" w:line="276" w:lineRule="auto"/>
            </w:pPr>
            <w:r>
              <w:t xml:space="preserve">Знать современные педагогические технологии реализации </w:t>
            </w:r>
            <w:proofErr w:type="spellStart"/>
            <w:r>
              <w:t>компетентностного</w:t>
            </w:r>
            <w:proofErr w:type="spellEnd"/>
            <w:r>
              <w:t xml:space="preserve"> подхода с учетом возрастных и индивидуальных особенностей обучающихся</w:t>
            </w:r>
          </w:p>
        </w:tc>
      </w:tr>
    </w:tbl>
    <w:p w:rsidR="000F343B" w:rsidRPr="00E50E89" w:rsidRDefault="000F343B" w:rsidP="000F343B">
      <w:pPr>
        <w:ind w:firstLine="720"/>
        <w:jc w:val="both"/>
        <w:rPr>
          <w:color w:val="000000"/>
        </w:rPr>
      </w:pPr>
    </w:p>
    <w:p w:rsidR="000B4EA5" w:rsidRPr="00E50E89" w:rsidRDefault="000B4EA5" w:rsidP="000B4EA5">
      <w:pPr>
        <w:ind w:firstLine="708"/>
        <w:jc w:val="both"/>
        <w:rPr>
          <w:color w:val="000000"/>
        </w:rPr>
      </w:pPr>
    </w:p>
    <w:p w:rsidR="0038789C" w:rsidRPr="00E50E89" w:rsidRDefault="0038789C" w:rsidP="00CA40FB">
      <w:pPr>
        <w:widowControl w:val="0"/>
        <w:tabs>
          <w:tab w:val="left" w:pos="-80"/>
        </w:tabs>
        <w:suppressAutoHyphens/>
        <w:ind w:left="720"/>
        <w:jc w:val="both"/>
      </w:pPr>
    </w:p>
    <w:p w:rsidR="002168C9" w:rsidRDefault="00EB0B2B" w:rsidP="00EB0B2B">
      <w:pPr>
        <w:pStyle w:val="a4"/>
        <w:rPr>
          <w:rFonts w:cs="Times New Roman"/>
          <w:b/>
          <w:szCs w:val="24"/>
        </w:rPr>
      </w:pPr>
      <w:r w:rsidRPr="00E50E89">
        <w:rPr>
          <w:rFonts w:cs="Times New Roman"/>
          <w:b/>
          <w:szCs w:val="24"/>
        </w:rPr>
        <w:t xml:space="preserve">                                </w:t>
      </w:r>
    </w:p>
    <w:p w:rsidR="002168C9" w:rsidRDefault="002168C9" w:rsidP="00EB0B2B">
      <w:pPr>
        <w:pStyle w:val="a4"/>
        <w:rPr>
          <w:rFonts w:cs="Times New Roman"/>
          <w:b/>
          <w:szCs w:val="24"/>
        </w:rPr>
      </w:pPr>
    </w:p>
    <w:p w:rsidR="002168C9" w:rsidRDefault="002168C9" w:rsidP="00EB0B2B">
      <w:pPr>
        <w:pStyle w:val="a4"/>
        <w:rPr>
          <w:rFonts w:cs="Times New Roman"/>
          <w:b/>
          <w:szCs w:val="24"/>
        </w:rPr>
      </w:pPr>
    </w:p>
    <w:p w:rsidR="002168C9" w:rsidRDefault="002168C9" w:rsidP="00EB0B2B">
      <w:pPr>
        <w:pStyle w:val="a4"/>
        <w:rPr>
          <w:rFonts w:cs="Times New Roman"/>
          <w:b/>
          <w:szCs w:val="24"/>
        </w:rPr>
      </w:pPr>
    </w:p>
    <w:p w:rsidR="002168C9" w:rsidRDefault="002168C9" w:rsidP="00EB0B2B">
      <w:pPr>
        <w:pStyle w:val="a4"/>
        <w:rPr>
          <w:rFonts w:cs="Times New Roman"/>
          <w:b/>
          <w:szCs w:val="24"/>
        </w:rPr>
      </w:pPr>
    </w:p>
    <w:p w:rsidR="00816D5A" w:rsidRPr="00E50E89" w:rsidRDefault="00EB0B2B" w:rsidP="002168C9">
      <w:pPr>
        <w:pStyle w:val="a4"/>
        <w:jc w:val="center"/>
        <w:rPr>
          <w:rFonts w:cs="Times New Roman"/>
          <w:b/>
          <w:szCs w:val="24"/>
        </w:rPr>
      </w:pPr>
      <w:r w:rsidRPr="00E50E89">
        <w:rPr>
          <w:rFonts w:cs="Times New Roman"/>
          <w:b/>
          <w:szCs w:val="24"/>
        </w:rPr>
        <w:t>Учебный</w:t>
      </w:r>
      <w:r w:rsidR="00816D5A" w:rsidRPr="00E50E89">
        <w:rPr>
          <w:rFonts w:cs="Times New Roman"/>
          <w:b/>
          <w:szCs w:val="24"/>
        </w:rPr>
        <w:t xml:space="preserve"> план</w:t>
      </w:r>
    </w:p>
    <w:p w:rsidR="00816D5A" w:rsidRPr="00DC21FA" w:rsidRDefault="00816D5A" w:rsidP="00DC21FA">
      <w:pPr>
        <w:jc w:val="center"/>
        <w:rPr>
          <w:b/>
        </w:rPr>
      </w:pPr>
      <w:r w:rsidRPr="00DC21FA">
        <w:rPr>
          <w:b/>
        </w:rPr>
        <w:t>«Методики использования историко-культурного потенциала Псковского региона на уроках изобразительного искусства»</w:t>
      </w:r>
      <w:r w:rsidR="002168C9" w:rsidRPr="00DC21FA">
        <w:rPr>
          <w:b/>
        </w:rPr>
        <w:t xml:space="preserve"> (</w:t>
      </w:r>
      <w:r w:rsidRPr="00DC21FA">
        <w:rPr>
          <w:b/>
        </w:rPr>
        <w:t>72 часа</w:t>
      </w:r>
      <w:r w:rsidR="002168C9" w:rsidRPr="00DC21FA">
        <w:rPr>
          <w:b/>
        </w:rPr>
        <w:t>)</w:t>
      </w:r>
    </w:p>
    <w:p w:rsidR="00816D5A" w:rsidRPr="00E50E89" w:rsidRDefault="00816D5A" w:rsidP="00816D5A">
      <w:pPr>
        <w:pStyle w:val="xl30"/>
        <w:pBdr>
          <w:bottom w:val="none" w:sz="0" w:space="0" w:color="auto"/>
          <w:right w:val="none" w:sz="0" w:space="0" w:color="auto"/>
        </w:pBdr>
        <w:spacing w:before="0" w:after="0"/>
        <w:ind w:left="360"/>
        <w:jc w:val="both"/>
      </w:pPr>
    </w:p>
    <w:p w:rsidR="00816D5A" w:rsidRPr="00E50E89" w:rsidRDefault="00816D5A" w:rsidP="00CA40F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50E89">
        <w:rPr>
          <w:b/>
          <w:bCs/>
          <w:color w:val="000000" w:themeColor="text1"/>
        </w:rPr>
        <w:t>Категория слушателей</w:t>
      </w:r>
      <w:r w:rsidRPr="00E50E89">
        <w:rPr>
          <w:color w:val="000000" w:themeColor="text1"/>
        </w:rPr>
        <w:t xml:space="preserve"> – у</w:t>
      </w:r>
      <w:r w:rsidR="006737CE" w:rsidRPr="00E50E89">
        <w:rPr>
          <w:color w:val="000000" w:themeColor="text1"/>
        </w:rPr>
        <w:t xml:space="preserve">чителя </w:t>
      </w:r>
      <w:proofErr w:type="gramStart"/>
      <w:r w:rsidR="006737CE" w:rsidRPr="00E50E89">
        <w:rPr>
          <w:color w:val="000000" w:themeColor="text1"/>
        </w:rPr>
        <w:t>ИЗО</w:t>
      </w:r>
      <w:proofErr w:type="gramEnd"/>
      <w:r w:rsidRPr="00E50E89">
        <w:rPr>
          <w:color w:val="000000" w:themeColor="text1"/>
        </w:rPr>
        <w:t>.</w:t>
      </w:r>
    </w:p>
    <w:p w:rsidR="00816D5A" w:rsidRPr="00E50E89" w:rsidRDefault="00816D5A" w:rsidP="00CA40FB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 w:themeColor="text1"/>
        </w:rPr>
      </w:pPr>
      <w:r w:rsidRPr="00E50E89">
        <w:rPr>
          <w:b/>
          <w:bCs/>
          <w:color w:val="000000" w:themeColor="text1"/>
        </w:rPr>
        <w:t>Форма обучения:</w:t>
      </w:r>
      <w:r w:rsidR="00931637" w:rsidRPr="00E50E89">
        <w:rPr>
          <w:color w:val="000000" w:themeColor="text1"/>
        </w:rPr>
        <w:t xml:space="preserve"> очно-дистанционная</w:t>
      </w:r>
    </w:p>
    <w:p w:rsidR="00816D5A" w:rsidRPr="00E50E89" w:rsidRDefault="00816D5A" w:rsidP="00CA40FB">
      <w:pPr>
        <w:pStyle w:val="xl30"/>
        <w:pBdr>
          <w:bottom w:val="none" w:sz="0" w:space="0" w:color="auto"/>
          <w:right w:val="none" w:sz="0" w:space="0" w:color="auto"/>
        </w:pBdr>
        <w:spacing w:before="0" w:after="0"/>
        <w:ind w:left="720"/>
        <w:jc w:val="both"/>
      </w:pPr>
    </w:p>
    <w:tbl>
      <w:tblPr>
        <w:tblpPr w:leftFromText="180" w:rightFromText="180" w:vertAnchor="text" w:horzAnchor="margin" w:tblpX="106" w:tblpY="146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850"/>
        <w:gridCol w:w="851"/>
        <w:gridCol w:w="709"/>
        <w:gridCol w:w="567"/>
        <w:gridCol w:w="1986"/>
      </w:tblGrid>
      <w:tr w:rsidR="00816D5A" w:rsidRPr="00E50E89" w:rsidTr="00EB0B2B"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rPr>
                <w:b/>
              </w:rPr>
            </w:pPr>
            <w:r w:rsidRPr="00E50E89">
              <w:rPr>
                <w:b/>
              </w:rPr>
              <w:t>№</w:t>
            </w:r>
          </w:p>
          <w:p w:rsidR="00816D5A" w:rsidRPr="00E50E89" w:rsidRDefault="00816D5A">
            <w:pPr>
              <w:jc w:val="both"/>
            </w:pPr>
            <w:proofErr w:type="gramStart"/>
            <w:r w:rsidRPr="00E50E89">
              <w:rPr>
                <w:b/>
              </w:rPr>
              <w:t>п</w:t>
            </w:r>
            <w:proofErr w:type="gramEnd"/>
            <w:r w:rsidRPr="00E50E89">
              <w:rPr>
                <w:b/>
              </w:rPr>
              <w:t>/п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  <w:rPr>
                <w:b/>
              </w:rPr>
            </w:pPr>
            <w:r w:rsidRPr="00E50E89">
              <w:rPr>
                <w:b/>
              </w:rPr>
              <w:t>Наименование</w:t>
            </w:r>
          </w:p>
          <w:p w:rsidR="00816D5A" w:rsidRPr="00E50E89" w:rsidRDefault="00816D5A">
            <w:pPr>
              <w:jc w:val="center"/>
            </w:pPr>
            <w:r w:rsidRPr="00E50E89">
              <w:rPr>
                <w:b/>
              </w:rPr>
              <w:t>тем занятий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  <w:rPr>
                <w:b/>
              </w:rPr>
            </w:pPr>
            <w:r w:rsidRPr="00E50E89">
              <w:rPr>
                <w:b/>
              </w:rPr>
              <w:t>Количество часов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1226A9">
            <w:pPr>
              <w:jc w:val="center"/>
              <w:rPr>
                <w:b/>
              </w:rPr>
            </w:pPr>
            <w:r>
              <w:rPr>
                <w:b/>
              </w:rPr>
              <w:t>Формы контроля</w:t>
            </w:r>
          </w:p>
        </w:tc>
      </w:tr>
      <w:tr w:rsidR="00816D5A" w:rsidRPr="00E50E89" w:rsidTr="00EB0B2B">
        <w:trPr>
          <w:trHeight w:val="286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5A" w:rsidRPr="00E50E89" w:rsidRDefault="00816D5A"/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5A" w:rsidRPr="00E50E89" w:rsidRDefault="00816D5A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D5A" w:rsidRPr="00E50E89" w:rsidRDefault="00816D5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ДОТ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A" w:rsidRPr="00E50E89" w:rsidRDefault="00816D5A">
            <w:pPr>
              <w:jc w:val="center"/>
            </w:pPr>
          </w:p>
        </w:tc>
      </w:tr>
      <w:tr w:rsidR="00816D5A" w:rsidRPr="00E50E89" w:rsidTr="00EB0B2B">
        <w:trPr>
          <w:trHeight w:val="6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t xml:space="preserve">Современная нормативно-правовая база и УМК </w:t>
            </w:r>
            <w:proofErr w:type="gramStart"/>
            <w:r w:rsidRPr="00E50E89">
              <w:t>по</w:t>
            </w:r>
            <w:proofErr w:type="gramEnd"/>
            <w:r w:rsidRPr="00E50E89">
              <w:t xml:space="preserve"> ИЗО в основной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A" w:rsidRPr="00E50E89" w:rsidRDefault="00816D5A" w:rsidP="00F33693"/>
        </w:tc>
      </w:tr>
      <w:tr w:rsidR="00816D5A" w:rsidRPr="00E50E89" w:rsidTr="00EB0B2B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  <w:rPr>
                <w:bCs/>
              </w:rPr>
            </w:pPr>
            <w:r w:rsidRPr="00E50E89">
              <w:rPr>
                <w:bCs/>
              </w:rPr>
              <w:t>Особенности методики преподавания предметов искусства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A" w:rsidRPr="00E50E89" w:rsidRDefault="001226A9" w:rsidP="00F33693">
            <w:r>
              <w:t>обсуждение</w:t>
            </w:r>
          </w:p>
        </w:tc>
      </w:tr>
      <w:tr w:rsidR="00816D5A" w:rsidRPr="00E50E89" w:rsidTr="00EB0B2B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3.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Практикум. Разработка занятия с использованием учебно-методических пособий:</w:t>
            </w:r>
          </w:p>
          <w:p w:rsidR="002168C9" w:rsidRDefault="002168C9">
            <w:r>
              <w:t xml:space="preserve">1. </w:t>
            </w:r>
            <w:r w:rsidR="00816D5A" w:rsidRPr="00E50E89">
              <w:t xml:space="preserve">«Культура Древнего Пскова» </w:t>
            </w:r>
          </w:p>
          <w:p w:rsidR="00816D5A" w:rsidRPr="00E50E89" w:rsidRDefault="00816D5A">
            <w:r w:rsidRPr="00E50E89">
              <w:t>(Н.Д.</w:t>
            </w:r>
            <w:r w:rsidR="002168C9">
              <w:t xml:space="preserve"> </w:t>
            </w:r>
            <w:r w:rsidRPr="00E50E89">
              <w:t>Федотова, Д.В.</w:t>
            </w:r>
            <w:r w:rsidR="002168C9">
              <w:t xml:space="preserve"> </w:t>
            </w:r>
            <w:r w:rsidRPr="00E50E89">
              <w:t>Яблочкин);</w:t>
            </w:r>
          </w:p>
          <w:p w:rsidR="00DC21FA" w:rsidRDefault="00816D5A">
            <w:pPr>
              <w:jc w:val="both"/>
            </w:pPr>
            <w:r w:rsidRPr="00E50E89">
              <w:t>2. «Псковский край: п</w:t>
            </w:r>
            <w:r w:rsidR="002168C9">
              <w:t>утешествие в века: учебное посо</w:t>
            </w:r>
            <w:r w:rsidRPr="00E50E89">
              <w:t xml:space="preserve">бие по истории Псковского края для учащихся начальной школы </w:t>
            </w:r>
          </w:p>
          <w:p w:rsidR="00816D5A" w:rsidRPr="00E50E89" w:rsidRDefault="00816D5A">
            <w:pPr>
              <w:jc w:val="both"/>
            </w:pPr>
            <w:r w:rsidRPr="00E50E89">
              <w:t xml:space="preserve">(Т.Б. </w:t>
            </w:r>
            <w:proofErr w:type="spellStart"/>
            <w:r w:rsidRPr="00E50E89">
              <w:t>Пасман</w:t>
            </w:r>
            <w:proofErr w:type="spellEnd"/>
            <w:r w:rsidRPr="00E50E89">
              <w:t>, И.С. Левина, В.И. Германович, С.В. Кускова)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A" w:rsidRPr="00E50E89" w:rsidRDefault="001226A9" w:rsidP="00F33693">
            <w:r>
              <w:t>обсуждение, анализ, тест</w:t>
            </w:r>
          </w:p>
        </w:tc>
      </w:tr>
      <w:tr w:rsidR="00816D5A" w:rsidRPr="00E50E89" w:rsidTr="00EB0B2B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  <w:rPr>
                <w:highlight w:val="yellow"/>
              </w:rPr>
            </w:pPr>
            <w:r w:rsidRPr="00E50E89">
              <w:t>Диалог с искусством: методика ознакомления школьников с произведением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5A" w:rsidRPr="00E50E89" w:rsidRDefault="001226A9" w:rsidP="00F33693">
            <w:r>
              <w:t>обсуждение</w:t>
            </w:r>
          </w:p>
        </w:tc>
      </w:tr>
      <w:tr w:rsidR="00816D5A" w:rsidRPr="00E50E89" w:rsidTr="00EB0B2B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  <w:rPr>
                <w:highlight w:val="green"/>
              </w:rPr>
            </w:pPr>
            <w:r w:rsidRPr="00E50E89">
              <w:t>Художественная жизнь Пскова: персоналии, выставки, галереи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1226A9">
            <w:pPr>
              <w:jc w:val="both"/>
            </w:pPr>
            <w:r>
              <w:t>обсуждение</w:t>
            </w:r>
          </w:p>
        </w:tc>
      </w:tr>
      <w:tr w:rsidR="00816D5A" w:rsidRPr="00E50E89" w:rsidTr="00EB0B2B">
        <w:trPr>
          <w:trHeight w:val="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r w:rsidRPr="00E50E89"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BE14F0" w:rsidP="00BE14F0">
            <w:pPr>
              <w:jc w:val="both"/>
            </w:pPr>
            <w:r w:rsidRPr="00E50E89">
              <w:t>Классный час: современные формы и способы организации</w:t>
            </w:r>
            <w:r w:rsidRPr="00E50E89">
              <w:rPr>
                <w:color w:val="000000"/>
                <w:lang w:eastAsia="ja-JP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1226A9">
            <w:pPr>
              <w:jc w:val="both"/>
            </w:pPr>
            <w:r>
              <w:t>тест</w:t>
            </w:r>
          </w:p>
        </w:tc>
      </w:tr>
      <w:tr w:rsidR="00816D5A" w:rsidRPr="00E50E89" w:rsidTr="00EB0B2B">
        <w:trPr>
          <w:trHeight w:val="11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t xml:space="preserve">Мастер-класс «Технология создания мультфильмов на уроках </w:t>
            </w:r>
            <w:proofErr w:type="gramStart"/>
            <w:r w:rsidRPr="00E50E89">
              <w:t>ИЗО</w:t>
            </w:r>
            <w:proofErr w:type="gramEnd"/>
            <w:r w:rsidRPr="00E50E89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9" w:rsidRPr="001226A9" w:rsidRDefault="001226A9" w:rsidP="001226A9">
            <w:pPr>
              <w:shd w:val="clear" w:color="auto" w:fill="FFFFFF"/>
              <w:rPr>
                <w:color w:val="262626"/>
              </w:rPr>
            </w:pPr>
            <w:r>
              <w:rPr>
                <w:bCs/>
                <w:color w:val="262626"/>
              </w:rPr>
              <w:t>практическая работа</w:t>
            </w:r>
          </w:p>
          <w:p w:rsidR="00816D5A" w:rsidRPr="00E50E89" w:rsidRDefault="00816D5A">
            <w:pPr>
              <w:jc w:val="both"/>
            </w:pPr>
          </w:p>
        </w:tc>
      </w:tr>
      <w:tr w:rsidR="00816D5A" w:rsidRPr="00E50E89" w:rsidTr="00EB0B2B">
        <w:trPr>
          <w:trHeight w:val="1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t>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t xml:space="preserve">Мастер-класс «Методика работы различными художественными материалами на уроках </w:t>
            </w:r>
            <w:proofErr w:type="gramStart"/>
            <w:r w:rsidRPr="00E50E89">
              <w:t>ИЗО</w:t>
            </w:r>
            <w:proofErr w:type="gramEnd"/>
            <w:r w:rsidRPr="00E50E89"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9" w:rsidRPr="001226A9" w:rsidRDefault="001226A9" w:rsidP="001226A9">
            <w:pPr>
              <w:shd w:val="clear" w:color="auto" w:fill="FFFFFF"/>
              <w:rPr>
                <w:color w:val="262626"/>
              </w:rPr>
            </w:pPr>
            <w:r>
              <w:rPr>
                <w:bCs/>
                <w:color w:val="262626"/>
              </w:rPr>
              <w:t>практическая работа</w:t>
            </w:r>
          </w:p>
          <w:p w:rsidR="00816D5A" w:rsidRPr="00E50E89" w:rsidRDefault="00816D5A">
            <w:pPr>
              <w:jc w:val="both"/>
            </w:pPr>
          </w:p>
        </w:tc>
      </w:tr>
      <w:tr w:rsidR="00816D5A" w:rsidRPr="00E50E89" w:rsidTr="00EB0B2B">
        <w:trPr>
          <w:trHeight w:val="1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t>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both"/>
            </w:pPr>
            <w:r w:rsidRPr="00E50E89">
              <w:rPr>
                <w:bCs/>
              </w:rPr>
              <w:t>Практикум: Методика ознакомления школьников с иконописью  и архитектурой   храмов. Особенности псковской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D5A" w:rsidRPr="00E50E89" w:rsidRDefault="00816D5A">
            <w:pPr>
              <w:jc w:val="center"/>
            </w:pPr>
            <w:r w:rsidRPr="00E50E89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6A9" w:rsidRPr="001226A9" w:rsidRDefault="001226A9" w:rsidP="001226A9">
            <w:pPr>
              <w:shd w:val="clear" w:color="auto" w:fill="FFFFFF"/>
              <w:rPr>
                <w:color w:val="262626"/>
              </w:rPr>
            </w:pPr>
            <w:r>
              <w:rPr>
                <w:bCs/>
                <w:color w:val="262626"/>
              </w:rPr>
              <w:t>практическая работа</w:t>
            </w:r>
          </w:p>
          <w:p w:rsidR="00816D5A" w:rsidRPr="00E50E89" w:rsidRDefault="00816D5A">
            <w:pPr>
              <w:jc w:val="both"/>
            </w:pPr>
          </w:p>
        </w:tc>
      </w:tr>
    </w:tbl>
    <w:p w:rsidR="007E4432" w:rsidRPr="00E50E89" w:rsidRDefault="007E4432" w:rsidP="004C58D9">
      <w:pPr>
        <w:widowControl w:val="0"/>
        <w:tabs>
          <w:tab w:val="left" w:pos="-80"/>
        </w:tabs>
        <w:suppressAutoHyphens/>
        <w:ind w:left="720"/>
        <w:jc w:val="both"/>
      </w:pPr>
    </w:p>
    <w:p w:rsidR="00DC21FA" w:rsidRDefault="00DC21FA" w:rsidP="00EB0B2B">
      <w:pPr>
        <w:pStyle w:val="a4"/>
        <w:rPr>
          <w:rFonts w:cs="Times New Roman"/>
          <w:b/>
          <w:szCs w:val="24"/>
        </w:rPr>
      </w:pPr>
    </w:p>
    <w:p w:rsidR="00DC21FA" w:rsidRDefault="00DC21FA" w:rsidP="00EB0B2B">
      <w:pPr>
        <w:pStyle w:val="a4"/>
        <w:rPr>
          <w:rFonts w:cs="Times New Roman"/>
          <w:b/>
          <w:szCs w:val="24"/>
        </w:rPr>
      </w:pPr>
    </w:p>
    <w:p w:rsidR="00DC21FA" w:rsidRDefault="00DC21FA" w:rsidP="00EB0B2B">
      <w:pPr>
        <w:pStyle w:val="a4"/>
        <w:rPr>
          <w:rFonts w:cs="Times New Roman"/>
          <w:b/>
          <w:szCs w:val="24"/>
        </w:rPr>
      </w:pPr>
    </w:p>
    <w:p w:rsidR="00EB0B2B" w:rsidRPr="00E50E89" w:rsidRDefault="00EB0B2B" w:rsidP="00DC21FA">
      <w:pPr>
        <w:pStyle w:val="a4"/>
        <w:jc w:val="center"/>
        <w:rPr>
          <w:rFonts w:cs="Times New Roman"/>
          <w:b/>
          <w:szCs w:val="24"/>
        </w:rPr>
      </w:pPr>
      <w:r w:rsidRPr="00E50E89">
        <w:rPr>
          <w:rFonts w:cs="Times New Roman"/>
          <w:b/>
          <w:szCs w:val="24"/>
        </w:rPr>
        <w:lastRenderedPageBreak/>
        <w:t>Учебно-тематический план</w:t>
      </w:r>
    </w:p>
    <w:p w:rsidR="00EB0B2B" w:rsidRPr="00DC21FA" w:rsidRDefault="00EB0B2B" w:rsidP="00DC21FA">
      <w:pPr>
        <w:jc w:val="center"/>
        <w:rPr>
          <w:b/>
        </w:rPr>
      </w:pPr>
      <w:r w:rsidRPr="00DC21FA">
        <w:rPr>
          <w:b/>
        </w:rPr>
        <w:t>«Методики использования историко-культурного потенциала Псковского региона на уроках изобразительного искусства»</w:t>
      </w:r>
      <w:r w:rsidR="00DC21FA" w:rsidRPr="00DC21FA">
        <w:rPr>
          <w:b/>
        </w:rPr>
        <w:t xml:space="preserve"> (</w:t>
      </w:r>
      <w:r w:rsidRPr="00DC21FA">
        <w:rPr>
          <w:b/>
        </w:rPr>
        <w:t>72 часа</w:t>
      </w:r>
      <w:r w:rsidR="00DC21FA" w:rsidRPr="00DC21FA">
        <w:rPr>
          <w:b/>
        </w:rPr>
        <w:t>)</w:t>
      </w:r>
    </w:p>
    <w:p w:rsidR="00EB0B2B" w:rsidRPr="00E50E89" w:rsidRDefault="00EB0B2B" w:rsidP="00EB0B2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0E89">
        <w:rPr>
          <w:b/>
          <w:bCs/>
          <w:color w:val="000000" w:themeColor="text1"/>
        </w:rPr>
        <w:t>Категория слушателей</w:t>
      </w:r>
      <w:r w:rsidRPr="00E50E89">
        <w:rPr>
          <w:color w:val="000000" w:themeColor="text1"/>
        </w:rPr>
        <w:t xml:space="preserve"> – учителя </w:t>
      </w:r>
      <w:proofErr w:type="gramStart"/>
      <w:r w:rsidRPr="00E50E89">
        <w:rPr>
          <w:color w:val="000000" w:themeColor="text1"/>
        </w:rPr>
        <w:t>ИЗО</w:t>
      </w:r>
      <w:proofErr w:type="gramEnd"/>
      <w:r w:rsidRPr="00E50E89">
        <w:rPr>
          <w:color w:val="000000" w:themeColor="text1"/>
        </w:rPr>
        <w:t>.</w:t>
      </w:r>
    </w:p>
    <w:p w:rsidR="00EB0B2B" w:rsidRPr="00E50E89" w:rsidRDefault="00EB0B2B" w:rsidP="00EB0B2B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E50E89">
        <w:rPr>
          <w:b/>
          <w:bCs/>
          <w:color w:val="000000" w:themeColor="text1"/>
        </w:rPr>
        <w:t>Форма обучения:</w:t>
      </w:r>
      <w:r w:rsidRPr="00E50E89">
        <w:rPr>
          <w:color w:val="000000" w:themeColor="text1"/>
        </w:rPr>
        <w:t xml:space="preserve"> очно-дистанционная</w:t>
      </w:r>
    </w:p>
    <w:p w:rsidR="00EB0B2B" w:rsidRPr="00E50E89" w:rsidRDefault="00EB0B2B" w:rsidP="00EB0B2B">
      <w:pPr>
        <w:pStyle w:val="xl30"/>
        <w:pBdr>
          <w:bottom w:val="none" w:sz="0" w:space="0" w:color="auto"/>
          <w:right w:val="none" w:sz="0" w:space="0" w:color="auto"/>
        </w:pBdr>
        <w:spacing w:before="0" w:after="0"/>
        <w:ind w:left="720"/>
        <w:jc w:val="both"/>
      </w:pPr>
    </w:p>
    <w:tbl>
      <w:tblPr>
        <w:tblpPr w:leftFromText="180" w:rightFromText="180" w:vertAnchor="text" w:horzAnchor="margin" w:tblpX="106" w:tblpY="146"/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850"/>
        <w:gridCol w:w="851"/>
        <w:gridCol w:w="709"/>
        <w:gridCol w:w="567"/>
        <w:gridCol w:w="1986"/>
      </w:tblGrid>
      <w:tr w:rsidR="00EB0B2B" w:rsidRPr="00E50E89" w:rsidTr="001E29F3">
        <w:tc>
          <w:tcPr>
            <w:tcW w:w="6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rPr>
                <w:b/>
              </w:rPr>
            </w:pPr>
            <w:r w:rsidRPr="00E50E89">
              <w:rPr>
                <w:b/>
              </w:rPr>
              <w:t>№</w:t>
            </w:r>
          </w:p>
          <w:p w:rsidR="00EB0B2B" w:rsidRPr="00E50E89" w:rsidRDefault="00EB0B2B" w:rsidP="002168C9">
            <w:pPr>
              <w:jc w:val="both"/>
            </w:pPr>
            <w:proofErr w:type="gramStart"/>
            <w:r w:rsidRPr="00E50E89">
              <w:rPr>
                <w:b/>
              </w:rPr>
              <w:t>п</w:t>
            </w:r>
            <w:proofErr w:type="gramEnd"/>
            <w:r w:rsidRPr="00E50E89">
              <w:rPr>
                <w:b/>
              </w:rPr>
              <w:t>/п</w:t>
            </w:r>
          </w:p>
        </w:tc>
        <w:tc>
          <w:tcPr>
            <w:tcW w:w="4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  <w:rPr>
                <w:b/>
              </w:rPr>
            </w:pPr>
            <w:r w:rsidRPr="00E50E89">
              <w:rPr>
                <w:b/>
              </w:rPr>
              <w:t>Наименование</w:t>
            </w:r>
          </w:p>
          <w:p w:rsidR="00EB0B2B" w:rsidRPr="00E50E89" w:rsidRDefault="008E07EF" w:rsidP="002168C9">
            <w:pPr>
              <w:jc w:val="center"/>
            </w:pPr>
            <w:r w:rsidRPr="00E50E89">
              <w:rPr>
                <w:b/>
              </w:rPr>
              <w:t>тем и модулей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rPr>
                <w:b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  <w:rPr>
                <w:b/>
              </w:rPr>
            </w:pPr>
            <w:r w:rsidRPr="00E50E89">
              <w:rPr>
                <w:b/>
              </w:rPr>
              <w:t>Количество часов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  <w:rPr>
                <w:b/>
              </w:rPr>
            </w:pPr>
            <w:r w:rsidRPr="00E50E89">
              <w:rPr>
                <w:b/>
              </w:rPr>
              <w:t>Ф.И.О.  лектора</w:t>
            </w:r>
          </w:p>
        </w:tc>
      </w:tr>
      <w:tr w:rsidR="00EB0B2B" w:rsidRPr="00E50E89" w:rsidTr="001E29F3">
        <w:trPr>
          <w:trHeight w:val="286"/>
        </w:trPr>
        <w:tc>
          <w:tcPr>
            <w:tcW w:w="6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2B" w:rsidRPr="00E50E89" w:rsidRDefault="00EB0B2B" w:rsidP="002168C9"/>
        </w:tc>
        <w:tc>
          <w:tcPr>
            <w:tcW w:w="4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2B" w:rsidRPr="00E50E89" w:rsidRDefault="00EB0B2B" w:rsidP="002168C9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B2B" w:rsidRPr="00E50E89" w:rsidRDefault="00EB0B2B" w:rsidP="002168C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очно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ДОТ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2B" w:rsidRPr="00E50E89" w:rsidRDefault="00EB0B2B" w:rsidP="002168C9">
            <w:pPr>
              <w:jc w:val="center"/>
            </w:pPr>
          </w:p>
        </w:tc>
      </w:tr>
      <w:tr w:rsidR="00EB0B2B" w:rsidRPr="00E50E89" w:rsidTr="001E29F3">
        <w:trPr>
          <w:trHeight w:val="6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r w:rsidRPr="00E50E89">
              <w:t>1.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8E07EF" w:rsidP="008E07EF">
            <w:r w:rsidRPr="00E50E89">
              <w:rPr>
                <w:b/>
              </w:rPr>
              <w:t xml:space="preserve">Модуль 1. Современная нормативно-правовая база и УМК </w:t>
            </w:r>
            <w:proofErr w:type="gramStart"/>
            <w:r w:rsidRPr="00E50E89">
              <w:rPr>
                <w:b/>
              </w:rPr>
              <w:t>по</w:t>
            </w:r>
            <w:proofErr w:type="gramEnd"/>
            <w:r w:rsidRPr="00E50E89">
              <w:rPr>
                <w:b/>
              </w:rPr>
              <w:t xml:space="preserve"> ИЗО в основной школе.  Тема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2B" w:rsidRPr="00E50E89" w:rsidRDefault="00EB0B2B" w:rsidP="0012186F"/>
        </w:tc>
      </w:tr>
      <w:tr w:rsidR="008E07EF" w:rsidRPr="00E50E89" w:rsidTr="001E29F3">
        <w:trPr>
          <w:trHeight w:val="63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5439F0" w:rsidP="002168C9">
            <w:r>
              <w:t>1.1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8E07EF" w:rsidP="008E07EF">
            <w:pPr>
              <w:rPr>
                <w:b/>
                <w:i/>
              </w:rPr>
            </w:pPr>
            <w:r w:rsidRPr="00E50E89">
              <w:rPr>
                <w:b/>
              </w:rPr>
              <w:t>Тема 1.1</w:t>
            </w:r>
            <w:r w:rsidRPr="00E50E89">
              <w:rPr>
                <w:bCs/>
              </w:rPr>
              <w:t xml:space="preserve"> </w:t>
            </w:r>
            <w:r w:rsidRPr="00E50E89">
              <w:rPr>
                <w:bCs/>
                <w:i/>
              </w:rPr>
              <w:t>Организационно-правовые основы обучения изобразительному искусству</w:t>
            </w:r>
          </w:p>
          <w:p w:rsidR="008E07EF" w:rsidRPr="00E50E89" w:rsidRDefault="008E07EF" w:rsidP="008E07EF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12186F" w:rsidP="002168C9">
            <w:pPr>
              <w:jc w:val="center"/>
            </w:pPr>
            <w:r w:rsidRPr="00E50E89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8E07EF" w:rsidP="002168C9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12186F" w:rsidP="002168C9">
            <w:pPr>
              <w:jc w:val="center"/>
            </w:pPr>
            <w:r w:rsidRPr="00E50E89"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8E07EF" w:rsidP="002168C9"/>
        </w:tc>
      </w:tr>
      <w:tr w:rsidR="00EB0B2B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r w:rsidRPr="00E50E89">
              <w:t>2.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8E07EF" w:rsidP="00DC21FA">
            <w:pPr>
              <w:rPr>
                <w:bCs/>
              </w:rPr>
            </w:pPr>
            <w:r w:rsidRPr="00E50E89">
              <w:rPr>
                <w:b/>
              </w:rPr>
              <w:t>Модуль</w:t>
            </w:r>
            <w:r w:rsidR="00DC21FA">
              <w:rPr>
                <w:b/>
              </w:rPr>
              <w:t xml:space="preserve"> </w:t>
            </w:r>
            <w:r w:rsidRPr="00E50E89">
              <w:rPr>
                <w:b/>
              </w:rPr>
              <w:t>2.</w:t>
            </w:r>
            <w:r w:rsidR="00DC21FA">
              <w:rPr>
                <w:b/>
              </w:rPr>
              <w:t xml:space="preserve"> </w:t>
            </w:r>
            <w:r w:rsidR="00EB0B2B" w:rsidRPr="00E50E89">
              <w:rPr>
                <w:b/>
                <w:bCs/>
              </w:rPr>
              <w:t>Особенности методики преподавания предметов искусства в школе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12186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2B" w:rsidRPr="00E50E89" w:rsidRDefault="00EB0B2B" w:rsidP="0012186F"/>
        </w:tc>
      </w:tr>
      <w:tr w:rsidR="008E07EF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5439F0" w:rsidP="002168C9">
            <w:r>
              <w:t>2.1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8E07EF" w:rsidP="002168C9">
            <w:pPr>
              <w:jc w:val="both"/>
              <w:rPr>
                <w:b/>
              </w:rPr>
            </w:pPr>
            <w:r w:rsidRPr="00E50E89">
              <w:rPr>
                <w:b/>
                <w:bCs/>
                <w:i/>
              </w:rPr>
              <w:t xml:space="preserve">Тема 2.1. </w:t>
            </w:r>
            <w:r w:rsidRPr="00E50E89">
              <w:rPr>
                <w:i/>
              </w:rPr>
              <w:t>Специфика художественно-эстетического образования, поиски новых методологий</w:t>
            </w:r>
            <w:r w:rsidRPr="00E50E89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12186F" w:rsidP="002168C9">
            <w:pPr>
              <w:jc w:val="center"/>
            </w:pPr>
            <w:r w:rsidRPr="00E50E8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12186F" w:rsidP="002168C9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8E07EF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7EF" w:rsidRPr="00E50E89" w:rsidRDefault="008E07EF" w:rsidP="002168C9"/>
        </w:tc>
      </w:tr>
      <w:tr w:rsidR="00EB0B2B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F0" w:rsidRDefault="00EB0B2B" w:rsidP="002168C9">
            <w:r w:rsidRPr="00E50E89">
              <w:t>3</w:t>
            </w:r>
          </w:p>
          <w:p w:rsidR="005439F0" w:rsidRDefault="005439F0" w:rsidP="002168C9"/>
          <w:p w:rsidR="005439F0" w:rsidRDefault="005439F0" w:rsidP="002168C9"/>
          <w:p w:rsidR="00EB0B2B" w:rsidRPr="00E50E89" w:rsidRDefault="005439F0" w:rsidP="002168C9">
            <w:r>
              <w:t>3.1</w:t>
            </w:r>
            <w:r w:rsidR="00EB0B2B" w:rsidRPr="00E50E89">
              <w:t>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12186F" w:rsidP="002168C9">
            <w:pPr>
              <w:rPr>
                <w:b/>
              </w:rPr>
            </w:pPr>
            <w:r w:rsidRPr="00E50E89">
              <w:rPr>
                <w:b/>
              </w:rPr>
              <w:t>Модуль 3.</w:t>
            </w:r>
            <w:r w:rsidR="00DC21FA">
              <w:rPr>
                <w:b/>
              </w:rPr>
              <w:t xml:space="preserve"> </w:t>
            </w:r>
            <w:r w:rsidR="00EB0B2B" w:rsidRPr="00E50E89">
              <w:rPr>
                <w:b/>
              </w:rPr>
              <w:t>Практикум. Разработка занятия с использованием учебно-методических пособий:</w:t>
            </w:r>
          </w:p>
          <w:p w:rsidR="00EB0B2B" w:rsidRPr="00E50E89" w:rsidRDefault="0012186F" w:rsidP="002168C9">
            <w:r w:rsidRPr="00E50E89">
              <w:rPr>
                <w:i/>
              </w:rPr>
              <w:t xml:space="preserve"> Тема 3.1</w:t>
            </w:r>
            <w:r w:rsidR="00EB0B2B" w:rsidRPr="00E50E89">
              <w:tab/>
              <w:t>«</w:t>
            </w:r>
            <w:r w:rsidR="00EB0B2B" w:rsidRPr="00E50E89">
              <w:rPr>
                <w:i/>
              </w:rPr>
              <w:t>Культура Древнего Пскова» (</w:t>
            </w:r>
            <w:proofErr w:type="spellStart"/>
            <w:r w:rsidR="00EB0B2B" w:rsidRPr="00E50E89">
              <w:rPr>
                <w:i/>
              </w:rPr>
              <w:t>Н.Д.Федотова</w:t>
            </w:r>
            <w:proofErr w:type="spellEnd"/>
            <w:r w:rsidR="00EB0B2B" w:rsidRPr="00E50E89">
              <w:rPr>
                <w:i/>
              </w:rPr>
              <w:t xml:space="preserve">, </w:t>
            </w:r>
            <w:proofErr w:type="spellStart"/>
            <w:r w:rsidR="00EB0B2B" w:rsidRPr="00E50E89">
              <w:rPr>
                <w:i/>
              </w:rPr>
              <w:t>Д.В.Яблочкин</w:t>
            </w:r>
            <w:proofErr w:type="spellEnd"/>
            <w:r w:rsidR="00EB0B2B" w:rsidRPr="00E50E89">
              <w:rPr>
                <w:i/>
              </w:rPr>
              <w:t>);</w:t>
            </w:r>
          </w:p>
          <w:p w:rsidR="00EB0B2B" w:rsidRPr="00E50E89" w:rsidRDefault="00EB0B2B" w:rsidP="002168C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864D18" w:rsidP="002168C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864D18" w:rsidP="002168C9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2B" w:rsidRPr="00E50E89" w:rsidRDefault="00EB0B2B" w:rsidP="00B461CE"/>
        </w:tc>
      </w:tr>
      <w:tr w:rsidR="00864D18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E50E89" w:rsidRDefault="005439F0" w:rsidP="002168C9">
            <w:r>
              <w:t>3.2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E50E89" w:rsidRDefault="00864D18" w:rsidP="002168C9">
            <w:pPr>
              <w:rPr>
                <w:b/>
              </w:rPr>
            </w:pPr>
            <w:r w:rsidRPr="00E50E89">
              <w:rPr>
                <w:i/>
              </w:rPr>
              <w:t>Тема 3.1</w:t>
            </w:r>
            <w:r w:rsidRPr="00E50E89">
              <w:t xml:space="preserve"> </w:t>
            </w:r>
            <w:r w:rsidRPr="00E50E89">
              <w:rPr>
                <w:i/>
              </w:rPr>
              <w:t>«Псковский край: п</w:t>
            </w:r>
            <w:r w:rsidR="00735976">
              <w:rPr>
                <w:i/>
              </w:rPr>
              <w:t>утешествие в века: учебное посо</w:t>
            </w:r>
            <w:r w:rsidRPr="00E50E89">
              <w:rPr>
                <w:i/>
              </w:rPr>
              <w:t xml:space="preserve">бие по истории Псковского края для учащихся начальной школы (Т.Б. </w:t>
            </w:r>
            <w:proofErr w:type="spellStart"/>
            <w:r w:rsidRPr="00E50E89">
              <w:rPr>
                <w:i/>
              </w:rPr>
              <w:t>Пасман</w:t>
            </w:r>
            <w:proofErr w:type="spellEnd"/>
            <w:r w:rsidRPr="00E50E89">
              <w:rPr>
                <w:i/>
              </w:rPr>
              <w:t>, И.С. Левина, В.И. Германович, С.В. Кускова)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E50E89" w:rsidRDefault="00864D18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E50E89" w:rsidRDefault="00864D18" w:rsidP="002168C9">
            <w:pPr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E50E89" w:rsidRDefault="00864D18" w:rsidP="002168C9">
            <w:pPr>
              <w:jc w:val="center"/>
            </w:pPr>
            <w: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18" w:rsidRPr="00E50E89" w:rsidRDefault="00864D18" w:rsidP="002168C9"/>
        </w:tc>
      </w:tr>
      <w:tr w:rsidR="00EB0B2B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r w:rsidRPr="00E50E89">
              <w:t>4.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BE14F0" w:rsidP="00BE14F0">
            <w:pPr>
              <w:jc w:val="both"/>
              <w:rPr>
                <w:highlight w:val="yellow"/>
              </w:rPr>
            </w:pPr>
            <w:r w:rsidRPr="00E50E89">
              <w:rPr>
                <w:b/>
                <w:bCs/>
              </w:rPr>
              <w:t xml:space="preserve">Модуль 4. </w:t>
            </w:r>
            <w:r w:rsidRPr="00E50E89">
              <w:rPr>
                <w:b/>
              </w:rPr>
              <w:t>Диалог с искусством: методика ознакомления школьников с произведением искусства</w:t>
            </w:r>
            <w:r w:rsidRPr="00E50E89">
              <w:rPr>
                <w:b/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2B" w:rsidRPr="00E50E89" w:rsidRDefault="00EB0B2B" w:rsidP="00BE14F0"/>
        </w:tc>
      </w:tr>
      <w:tr w:rsidR="00BE14F0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Pr="00E50E89" w:rsidRDefault="005439F0" w:rsidP="002168C9">
            <w:r>
              <w:t>4.1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Pr="00E50E89" w:rsidRDefault="00BE14F0" w:rsidP="00BE14F0">
            <w:pPr>
              <w:jc w:val="both"/>
              <w:rPr>
                <w:bCs/>
                <w:i/>
              </w:rPr>
            </w:pPr>
            <w:r w:rsidRPr="00E50E89">
              <w:rPr>
                <w:bCs/>
                <w:i/>
              </w:rPr>
              <w:t>Тема 4.1.</w:t>
            </w:r>
            <w:r w:rsidRPr="00E50E89">
              <w:rPr>
                <w:i/>
              </w:rPr>
              <w:t xml:space="preserve"> Методика ознакомления школьников с произведением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Pr="00E50E89" w:rsidRDefault="00BE14F0" w:rsidP="002168C9">
            <w:pPr>
              <w:jc w:val="center"/>
            </w:pPr>
            <w:r w:rsidRPr="00E50E89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Pr="00E50E89" w:rsidRDefault="00BE14F0" w:rsidP="002168C9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Pr="00E50E89" w:rsidRDefault="00BE14F0" w:rsidP="002168C9">
            <w:pPr>
              <w:jc w:val="center"/>
            </w:pPr>
            <w:r w:rsidRPr="00E50E89"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4F0" w:rsidRPr="00E50E89" w:rsidRDefault="00BE14F0" w:rsidP="002168C9"/>
        </w:tc>
      </w:tr>
      <w:tr w:rsidR="00EB0B2B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r w:rsidRPr="00E50E89">
              <w:t>5.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5" w:rsidRPr="00E50E89" w:rsidRDefault="007C1805" w:rsidP="007C1805">
            <w:pPr>
              <w:rPr>
                <w:b/>
                <w:bCs/>
              </w:rPr>
            </w:pPr>
            <w:r w:rsidRPr="00E50E89">
              <w:rPr>
                <w:b/>
              </w:rPr>
              <w:t>Модуль 5.</w:t>
            </w:r>
            <w:r w:rsidRPr="00E50E89">
              <w:rPr>
                <w:bCs/>
              </w:rPr>
              <w:t xml:space="preserve"> </w:t>
            </w:r>
            <w:r w:rsidR="00DC21FA">
              <w:rPr>
                <w:bCs/>
              </w:rPr>
              <w:t xml:space="preserve"> </w:t>
            </w:r>
            <w:r w:rsidRPr="00E50E89">
              <w:rPr>
                <w:b/>
              </w:rPr>
              <w:t>Художественная жизнь Пскова: персоналии, выставки, галереи</w:t>
            </w:r>
          </w:p>
          <w:p w:rsidR="00EB0B2B" w:rsidRPr="00E50E89" w:rsidRDefault="00EB0B2B" w:rsidP="007C1805">
            <w:pPr>
              <w:pStyle w:val="3"/>
              <w:ind w:left="0"/>
              <w:jc w:val="both"/>
              <w:rPr>
                <w:szCs w:val="24"/>
                <w:highlight w:val="gree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-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</w:p>
        </w:tc>
      </w:tr>
      <w:tr w:rsidR="007C1805" w:rsidRPr="00E50E89" w:rsidTr="001E29F3">
        <w:trPr>
          <w:trHeight w:val="528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5439F0" w:rsidP="002168C9">
            <w:r>
              <w:t>5.1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7C1805">
            <w:pPr>
              <w:pStyle w:val="3"/>
              <w:ind w:left="0"/>
              <w:jc w:val="both"/>
              <w:rPr>
                <w:szCs w:val="24"/>
              </w:rPr>
            </w:pPr>
            <w:r w:rsidRPr="00E50E89">
              <w:rPr>
                <w:b/>
                <w:i/>
                <w:color w:val="000000" w:themeColor="text1"/>
                <w:szCs w:val="24"/>
              </w:rPr>
              <w:t xml:space="preserve">Тема 5.1. </w:t>
            </w:r>
            <w:r w:rsidRPr="00E50E89">
              <w:rPr>
                <w:i/>
                <w:szCs w:val="24"/>
              </w:rPr>
              <w:t>Художественная жизнь Пскова: персоналии, выставки, галереи</w:t>
            </w:r>
          </w:p>
          <w:p w:rsidR="007C1805" w:rsidRPr="00E50E89" w:rsidRDefault="007C1805" w:rsidP="007C1805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2168C9">
            <w:pPr>
              <w:jc w:val="center"/>
            </w:pPr>
            <w:r w:rsidRPr="00E50E89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2168C9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2168C9">
            <w:pPr>
              <w:jc w:val="both"/>
            </w:pPr>
          </w:p>
        </w:tc>
      </w:tr>
      <w:tr w:rsidR="00EB0B2B" w:rsidRPr="00E50E89" w:rsidTr="001E29F3">
        <w:trPr>
          <w:trHeight w:val="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r w:rsidRPr="00E50E89">
              <w:t>6.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DC21FA" w:rsidP="00BE14F0">
            <w:pPr>
              <w:jc w:val="both"/>
            </w:pPr>
            <w:r>
              <w:rPr>
                <w:b/>
              </w:rPr>
              <w:t>Моду</w:t>
            </w:r>
            <w:r w:rsidR="00BE14F0" w:rsidRPr="00E50E89">
              <w:rPr>
                <w:b/>
              </w:rPr>
              <w:t>ль 6.</w:t>
            </w:r>
            <w:r w:rsidR="00BE14F0" w:rsidRPr="00E50E89">
              <w:rPr>
                <w:color w:val="000000"/>
                <w:lang w:eastAsia="ja-JP"/>
              </w:rPr>
              <w:t xml:space="preserve"> </w:t>
            </w:r>
            <w:r w:rsidR="00BE14F0" w:rsidRPr="00E50E89">
              <w:rPr>
                <w:b/>
              </w:rPr>
              <w:t xml:space="preserve"> Классный час: современные формы и способы организации</w:t>
            </w:r>
            <w:r w:rsidR="00BE14F0" w:rsidRPr="00E50E89">
              <w:rPr>
                <w:color w:val="000000"/>
                <w:lang w:eastAsia="ja-JP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</w:p>
        </w:tc>
      </w:tr>
      <w:tr w:rsidR="007C1805" w:rsidRPr="00E50E89" w:rsidTr="001E29F3">
        <w:trPr>
          <w:trHeight w:val="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2168C9"/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BE14F0">
            <w:pPr>
              <w:jc w:val="both"/>
              <w:rPr>
                <w:i/>
              </w:rPr>
            </w:pPr>
            <w:r w:rsidRPr="00E50E89">
              <w:rPr>
                <w:i/>
              </w:rPr>
              <w:t>Тема 6.1</w:t>
            </w:r>
            <w:r w:rsidR="005439F0">
              <w:rPr>
                <w:i/>
              </w:rPr>
              <w:t>.</w:t>
            </w:r>
            <w:r w:rsidRPr="00E50E89">
              <w:rPr>
                <w:i/>
              </w:rPr>
              <w:t>Классный час: современные формы и способы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5A5114" w:rsidP="002168C9">
            <w:pPr>
              <w:jc w:val="center"/>
            </w:pPr>
            <w:r w:rsidRPr="00E50E89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5A5114" w:rsidP="002168C9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5A5114" w:rsidP="002168C9">
            <w:pPr>
              <w:jc w:val="center"/>
            </w:pPr>
            <w:r w:rsidRPr="00E50E89"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5" w:rsidRPr="00E50E89" w:rsidRDefault="007C1805" w:rsidP="002168C9">
            <w:pPr>
              <w:jc w:val="both"/>
            </w:pPr>
          </w:p>
        </w:tc>
      </w:tr>
      <w:tr w:rsidR="00EB0B2B" w:rsidRPr="00E50E89" w:rsidTr="001E29F3">
        <w:trPr>
          <w:trHeight w:val="11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  <w:r w:rsidRPr="00E50E89">
              <w:lastRenderedPageBreak/>
              <w:t>7.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5A5114" w:rsidP="002168C9">
            <w:pPr>
              <w:jc w:val="both"/>
            </w:pPr>
            <w:r w:rsidRPr="00E50E89">
              <w:rPr>
                <w:b/>
              </w:rPr>
              <w:t xml:space="preserve">Модуль 7. </w:t>
            </w:r>
            <w:r w:rsidR="00EB0B2B" w:rsidRPr="00E50E89">
              <w:rPr>
                <w:b/>
              </w:rPr>
              <w:t xml:space="preserve">Мастер-класс «Технология создания мультфильмов на уроках </w:t>
            </w:r>
            <w:proofErr w:type="gramStart"/>
            <w:r w:rsidR="00EB0B2B" w:rsidRPr="00E50E89">
              <w:rPr>
                <w:b/>
              </w:rPr>
              <w:t>ИЗО</w:t>
            </w:r>
            <w:proofErr w:type="gramEnd"/>
            <w:r w:rsidR="00EB0B2B" w:rsidRPr="00E50E89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</w:p>
        </w:tc>
      </w:tr>
      <w:tr w:rsidR="005A5114" w:rsidRPr="00E50E89" w:rsidTr="001E29F3">
        <w:trPr>
          <w:trHeight w:val="1114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both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both"/>
              <w:rPr>
                <w:i/>
              </w:rPr>
            </w:pPr>
            <w:r w:rsidRPr="00E50E89">
              <w:rPr>
                <w:i/>
              </w:rPr>
              <w:t xml:space="preserve">Тема 7. «Технология создания мультфильмов на уроках </w:t>
            </w:r>
            <w:proofErr w:type="gramStart"/>
            <w:r w:rsidRPr="00E50E89">
              <w:rPr>
                <w:i/>
              </w:rPr>
              <w:t>ИЗО</w:t>
            </w:r>
            <w:proofErr w:type="gramEnd"/>
            <w:r w:rsidRPr="00E50E89">
              <w:rPr>
                <w:i/>
              </w:rPr>
              <w:t>», мастер-класс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center"/>
            </w:pPr>
            <w:r w:rsidRPr="00E50E89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center"/>
            </w:pPr>
            <w:r w:rsidRPr="00E50E8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center"/>
            </w:pPr>
            <w:r w:rsidRPr="00E50E89"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both"/>
            </w:pPr>
          </w:p>
        </w:tc>
      </w:tr>
      <w:tr w:rsidR="00EB0B2B" w:rsidRPr="00E50E89" w:rsidTr="001E29F3">
        <w:trPr>
          <w:trHeight w:val="1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  <w:r w:rsidRPr="00E50E89">
              <w:t>8.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114" w:rsidRPr="00E50E89" w:rsidRDefault="005A5114" w:rsidP="002168C9">
            <w:pPr>
              <w:jc w:val="both"/>
              <w:rPr>
                <w:b/>
              </w:rPr>
            </w:pPr>
            <w:r w:rsidRPr="00E50E89">
              <w:rPr>
                <w:b/>
              </w:rPr>
              <w:t>Модуль 8</w:t>
            </w:r>
          </w:p>
          <w:p w:rsidR="00EB0B2B" w:rsidRPr="00E50E89" w:rsidRDefault="00EB0B2B" w:rsidP="002168C9">
            <w:pPr>
              <w:jc w:val="both"/>
              <w:rPr>
                <w:b/>
              </w:rPr>
            </w:pPr>
            <w:r w:rsidRPr="00E50E89">
              <w:rPr>
                <w:b/>
              </w:rPr>
              <w:t xml:space="preserve">Мастер-класс «Методика работы различными художественными материалами на уроках </w:t>
            </w:r>
            <w:proofErr w:type="gramStart"/>
            <w:r w:rsidRPr="00E50E89">
              <w:rPr>
                <w:b/>
              </w:rPr>
              <w:t>ИЗО</w:t>
            </w:r>
            <w:proofErr w:type="gramEnd"/>
            <w:r w:rsidRPr="00E50E89">
              <w:rPr>
                <w:b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</w:p>
        </w:tc>
      </w:tr>
      <w:tr w:rsidR="005A5114" w:rsidRPr="00E50E89" w:rsidTr="001E29F3">
        <w:trPr>
          <w:trHeight w:val="1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both"/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A364DC" w:rsidP="002168C9">
            <w:pPr>
              <w:jc w:val="both"/>
              <w:rPr>
                <w:b/>
                <w:i/>
              </w:rPr>
            </w:pPr>
            <w:r w:rsidRPr="00E50E89">
              <w:rPr>
                <w:i/>
              </w:rPr>
              <w:t>Тема</w:t>
            </w:r>
            <w:r w:rsidR="00DC21FA">
              <w:rPr>
                <w:i/>
              </w:rPr>
              <w:t xml:space="preserve"> </w:t>
            </w:r>
            <w:r w:rsidRPr="00E50E89">
              <w:rPr>
                <w:i/>
              </w:rPr>
              <w:t>8.1 Работа с различными художественными материалами.  Техники в различных видах визуально-пространственных искусств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A364DC" w:rsidP="002168C9">
            <w:pPr>
              <w:jc w:val="center"/>
            </w:pPr>
            <w:r w:rsidRPr="00E50E89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A364DC" w:rsidP="002168C9">
            <w:pPr>
              <w:jc w:val="center"/>
            </w:pPr>
            <w:r w:rsidRPr="00E50E89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A364DC" w:rsidP="002168C9">
            <w:pPr>
              <w:jc w:val="center"/>
            </w:pPr>
            <w:r w:rsidRPr="00E50E89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114" w:rsidRPr="00E50E89" w:rsidRDefault="005A5114" w:rsidP="002168C9">
            <w:pPr>
              <w:jc w:val="both"/>
            </w:pPr>
          </w:p>
        </w:tc>
      </w:tr>
      <w:tr w:rsidR="00EB0B2B" w:rsidRPr="00E50E89" w:rsidTr="001E29F3">
        <w:trPr>
          <w:trHeight w:val="1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  <w:r w:rsidRPr="00E50E89">
              <w:t>9.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A364DC" w:rsidP="002168C9">
            <w:pPr>
              <w:jc w:val="both"/>
            </w:pPr>
            <w:r w:rsidRPr="00E50E89">
              <w:rPr>
                <w:b/>
                <w:bCs/>
                <w:color w:val="000000"/>
              </w:rPr>
              <w:t>Модуль 9.  </w:t>
            </w:r>
            <w:r w:rsidRPr="00E50E89">
              <w:rPr>
                <w:bCs/>
              </w:rPr>
              <w:t xml:space="preserve"> </w:t>
            </w:r>
            <w:r w:rsidR="00EB0B2B" w:rsidRPr="00E50E89">
              <w:rPr>
                <w:b/>
                <w:bCs/>
              </w:rPr>
              <w:t>Практикум: Методика ознакомления школьников с иконописью  и архитектурой   храмов. Особенности псковской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center"/>
            </w:pPr>
            <w:r w:rsidRPr="00E50E89"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2B" w:rsidRPr="00E50E89" w:rsidRDefault="00EB0B2B" w:rsidP="002168C9">
            <w:pPr>
              <w:jc w:val="both"/>
            </w:pPr>
          </w:p>
        </w:tc>
      </w:tr>
      <w:tr w:rsidR="00A364DC" w:rsidRPr="00E50E89" w:rsidTr="001E29F3">
        <w:trPr>
          <w:trHeight w:val="1262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E50E89" w:rsidRDefault="00A364DC" w:rsidP="002168C9">
            <w:pPr>
              <w:jc w:val="both"/>
            </w:pPr>
            <w:r w:rsidRPr="00E50E89">
              <w:t>9.1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E50E89" w:rsidRDefault="00A364DC" w:rsidP="002168C9">
            <w:pPr>
              <w:jc w:val="both"/>
              <w:rPr>
                <w:bCs/>
                <w:color w:val="000000"/>
              </w:rPr>
            </w:pPr>
            <w:r w:rsidRPr="00E50E89">
              <w:rPr>
                <w:bCs/>
                <w:color w:val="000000"/>
              </w:rPr>
              <w:t xml:space="preserve">Тема 9.1 </w:t>
            </w:r>
            <w:r w:rsidRPr="00E50E89">
              <w:rPr>
                <w:bCs/>
                <w:i/>
              </w:rPr>
              <w:t xml:space="preserve"> Особенности псковской школы: иконопись  и архитектура   храмов.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E50E89" w:rsidRDefault="00A364DC" w:rsidP="002168C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E50E89" w:rsidRDefault="00A364DC" w:rsidP="002168C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E50E89" w:rsidRDefault="00A364DC" w:rsidP="002168C9">
            <w:pPr>
              <w:jc w:val="center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DC" w:rsidRPr="00E50E89" w:rsidRDefault="00A364DC" w:rsidP="002168C9">
            <w:pPr>
              <w:jc w:val="both"/>
            </w:pPr>
          </w:p>
        </w:tc>
      </w:tr>
    </w:tbl>
    <w:p w:rsidR="00EB0B2B" w:rsidRPr="00E50E89" w:rsidRDefault="00EB0B2B" w:rsidP="00EB0B2B">
      <w:pPr>
        <w:widowControl w:val="0"/>
        <w:tabs>
          <w:tab w:val="left" w:pos="-80"/>
        </w:tabs>
        <w:suppressAutoHyphens/>
        <w:ind w:left="720"/>
        <w:jc w:val="both"/>
      </w:pPr>
    </w:p>
    <w:p w:rsidR="000826B3" w:rsidRPr="00E50E89" w:rsidRDefault="00CE6FA7" w:rsidP="008F7AC8">
      <w:pPr>
        <w:pStyle w:val="2"/>
        <w:ind w:left="0"/>
        <w:jc w:val="both"/>
        <w:rPr>
          <w:b/>
          <w:bCs/>
          <w:color w:val="000000"/>
          <w:szCs w:val="24"/>
          <w:lang w:eastAsia="ru-RU"/>
        </w:rPr>
      </w:pPr>
      <w:r w:rsidRPr="00E50E89">
        <w:rPr>
          <w:b/>
          <w:bCs/>
          <w:color w:val="000000"/>
          <w:szCs w:val="24"/>
          <w:lang w:eastAsia="ru-RU"/>
        </w:rPr>
        <w:t>5</w:t>
      </w:r>
      <w:r w:rsidR="00DF1248" w:rsidRPr="00E50E89">
        <w:rPr>
          <w:b/>
          <w:bCs/>
          <w:color w:val="000000"/>
          <w:szCs w:val="24"/>
          <w:lang w:eastAsia="ru-RU"/>
        </w:rPr>
        <w:t>.</w:t>
      </w:r>
      <w:r w:rsidR="00780F5B" w:rsidRPr="00E50E89">
        <w:rPr>
          <w:b/>
          <w:bCs/>
          <w:color w:val="000000"/>
          <w:szCs w:val="24"/>
          <w:lang w:eastAsia="ru-RU"/>
        </w:rPr>
        <w:t xml:space="preserve"> </w:t>
      </w:r>
      <w:r w:rsidR="00C142D4" w:rsidRPr="00E50E89">
        <w:rPr>
          <w:b/>
          <w:bCs/>
          <w:color w:val="000000"/>
          <w:szCs w:val="24"/>
          <w:lang w:eastAsia="ru-RU"/>
        </w:rPr>
        <w:t>СОДЕРЖАНИЕ УЧЕБНОЙ ПРОГРАММЫ</w:t>
      </w:r>
    </w:p>
    <w:p w:rsidR="00B77CF0" w:rsidRPr="00E50E89" w:rsidRDefault="00B77CF0" w:rsidP="004C58D9">
      <w:pPr>
        <w:pStyle w:val="2"/>
        <w:ind w:left="0"/>
        <w:jc w:val="both"/>
        <w:rPr>
          <w:bCs/>
          <w:color w:val="000000"/>
          <w:szCs w:val="24"/>
          <w:lang w:eastAsia="ru-RU"/>
        </w:rPr>
      </w:pPr>
    </w:p>
    <w:p w:rsidR="00DC21FA" w:rsidRDefault="009C696F" w:rsidP="00EA6547">
      <w:pPr>
        <w:rPr>
          <w:b/>
        </w:rPr>
      </w:pPr>
      <w:r w:rsidRPr="00E50E89">
        <w:rPr>
          <w:b/>
        </w:rPr>
        <w:t>Модуль 1.</w:t>
      </w:r>
      <w:r w:rsidR="00B15E44" w:rsidRPr="00E50E89">
        <w:rPr>
          <w:b/>
        </w:rPr>
        <w:t xml:space="preserve"> </w:t>
      </w:r>
      <w:r w:rsidR="003B4273" w:rsidRPr="00E50E89">
        <w:rPr>
          <w:b/>
        </w:rPr>
        <w:t xml:space="preserve">Современная нормативно-правовая база и УМК </w:t>
      </w:r>
      <w:proofErr w:type="gramStart"/>
      <w:r w:rsidR="003B4273" w:rsidRPr="00E50E89">
        <w:rPr>
          <w:b/>
        </w:rPr>
        <w:t>по</w:t>
      </w:r>
      <w:proofErr w:type="gramEnd"/>
      <w:r w:rsidR="003B4273" w:rsidRPr="00E50E89">
        <w:rPr>
          <w:b/>
        </w:rPr>
        <w:t xml:space="preserve"> ИЗО в основной школе.</w:t>
      </w:r>
      <w:r w:rsidR="00EA6547" w:rsidRPr="00E50E89">
        <w:rPr>
          <w:b/>
        </w:rPr>
        <w:t xml:space="preserve"> </w:t>
      </w:r>
    </w:p>
    <w:p w:rsidR="00EA6547" w:rsidRPr="00E50E89" w:rsidRDefault="00EA6547" w:rsidP="00EA6547">
      <w:pPr>
        <w:rPr>
          <w:b/>
          <w:i/>
        </w:rPr>
      </w:pPr>
      <w:r w:rsidRPr="005439F0">
        <w:rPr>
          <w:i/>
        </w:rPr>
        <w:t>Тема 1.1</w:t>
      </w:r>
      <w:r w:rsidRPr="00E50E89">
        <w:rPr>
          <w:bCs/>
        </w:rPr>
        <w:t xml:space="preserve"> </w:t>
      </w:r>
      <w:r w:rsidRPr="00E50E89">
        <w:rPr>
          <w:bCs/>
          <w:i/>
        </w:rPr>
        <w:t>Организационно-правовые основы обучения изобразительному искусству</w:t>
      </w:r>
    </w:p>
    <w:p w:rsidR="00DC21FA" w:rsidRPr="00971429" w:rsidRDefault="00DC21FA" w:rsidP="00971429">
      <w:pPr>
        <w:jc w:val="both"/>
      </w:pPr>
      <w:r>
        <w:rPr>
          <w:rStyle w:val="ae"/>
          <w:b w:val="0"/>
          <w:color w:val="212529"/>
        </w:rPr>
        <w:t xml:space="preserve">           Федеральный  государственный  образовательный  стандарт</w:t>
      </w:r>
      <w:r>
        <w:rPr>
          <w:rStyle w:val="ae"/>
          <w:b w:val="0"/>
          <w:color w:val="212529"/>
        </w:rPr>
        <w:t xml:space="preserve"> ООО</w:t>
      </w:r>
      <w:r>
        <w:rPr>
          <w:rStyle w:val="ae"/>
          <w:b w:val="0"/>
          <w:color w:val="212529"/>
        </w:rPr>
        <w:t>. Предметная область «Искусство».</w:t>
      </w:r>
      <w:r w:rsidR="00971429">
        <w:rPr>
          <w:rStyle w:val="ae"/>
          <w:b w:val="0"/>
          <w:bCs w:val="0"/>
        </w:rPr>
        <w:t xml:space="preserve"> </w:t>
      </w:r>
      <w:r w:rsidR="00971429" w:rsidRPr="00E50E89">
        <w:t>Требования к образовательным</w:t>
      </w:r>
      <w:r w:rsidR="00971429">
        <w:t xml:space="preserve"> </w:t>
      </w:r>
      <w:proofErr w:type="spellStart"/>
      <w:r w:rsidR="00971429">
        <w:t>результатам</w:t>
      </w:r>
      <w:proofErr w:type="gramStart"/>
      <w:r w:rsidR="00971429">
        <w:t>.</w:t>
      </w:r>
      <w:r>
        <w:t>Ф</w:t>
      </w:r>
      <w:proofErr w:type="gramEnd"/>
      <w:r>
        <w:t>едеральный</w:t>
      </w:r>
      <w:proofErr w:type="spellEnd"/>
      <w:r>
        <w:t xml:space="preserve"> закон</w:t>
      </w:r>
      <w:r w:rsidRPr="00E50E89">
        <w:t xml:space="preserve"> от 29 декабря 2012 года №273-ФЗ «Об обра</w:t>
      </w:r>
      <w:r>
        <w:t xml:space="preserve">зовании в Российской Федерации». </w:t>
      </w:r>
      <w:r>
        <w:rPr>
          <w:shd w:val="clear" w:color="auto" w:fill="F5F5F5"/>
        </w:rPr>
        <w:t>Концепция</w:t>
      </w:r>
      <w:r>
        <w:rPr>
          <w:shd w:val="clear" w:color="auto" w:fill="F5F5F5"/>
        </w:rPr>
        <w:t xml:space="preserve"> </w:t>
      </w:r>
      <w:r w:rsidRPr="007A7819">
        <w:rPr>
          <w:shd w:val="clear" w:color="auto" w:fill="F5F5F5"/>
        </w:rPr>
        <w:t xml:space="preserve"> </w:t>
      </w:r>
      <w:r w:rsidRPr="007A7819">
        <w:rPr>
          <w:rStyle w:val="ae"/>
          <w:b w:val="0"/>
          <w:color w:val="212529"/>
        </w:rPr>
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</w:t>
      </w:r>
      <w:r>
        <w:rPr>
          <w:rStyle w:val="ae"/>
          <w:b w:val="0"/>
          <w:color w:val="212529"/>
        </w:rPr>
        <w:t>ы</w:t>
      </w:r>
      <w:r>
        <w:rPr>
          <w:rStyle w:val="ae"/>
          <w:b w:val="0"/>
          <w:color w:val="212529"/>
        </w:rPr>
        <w:t>.</w:t>
      </w:r>
      <w:r w:rsidR="00971429">
        <w:rPr>
          <w:rStyle w:val="ae"/>
          <w:b w:val="0"/>
          <w:bCs w:val="0"/>
        </w:rPr>
        <w:t xml:space="preserve"> </w:t>
      </w:r>
      <w:r>
        <w:t>Профессиональны</w:t>
      </w:r>
      <w:r w:rsidR="00971429">
        <w:t>й</w:t>
      </w:r>
      <w:r w:rsidRPr="00E50E89">
        <w:t xml:space="preserve">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  <w:r w:rsidR="00971429">
        <w:t xml:space="preserve">. Учебно-методические комплексы </w:t>
      </w:r>
      <w:proofErr w:type="gramStart"/>
      <w:r w:rsidR="00971429">
        <w:t>по</w:t>
      </w:r>
      <w:proofErr w:type="gramEnd"/>
      <w:r w:rsidR="00971429">
        <w:t xml:space="preserve"> ИЗО.</w:t>
      </w:r>
      <w:r w:rsidRPr="00E50E89">
        <w:t xml:space="preserve"> </w:t>
      </w:r>
    </w:p>
    <w:p w:rsidR="00DC21FA" w:rsidRPr="00E50E89" w:rsidRDefault="00DC21FA" w:rsidP="00971429">
      <w:pPr>
        <w:spacing w:line="276" w:lineRule="auto"/>
        <w:ind w:left="720"/>
        <w:contextualSpacing/>
        <w:jc w:val="both"/>
      </w:pPr>
    </w:p>
    <w:p w:rsidR="00B461CE" w:rsidRDefault="00BD6C26" w:rsidP="007C3538">
      <w:pPr>
        <w:rPr>
          <w:b/>
          <w:bCs/>
        </w:rPr>
      </w:pPr>
      <w:r w:rsidRPr="00E50E89">
        <w:rPr>
          <w:b/>
        </w:rPr>
        <w:t>Модуль</w:t>
      </w:r>
      <w:r w:rsidR="00E9235D" w:rsidRPr="00E50E89">
        <w:rPr>
          <w:b/>
        </w:rPr>
        <w:t xml:space="preserve"> 2.</w:t>
      </w:r>
      <w:r w:rsidR="001E29F3" w:rsidRPr="00E50E89">
        <w:rPr>
          <w:bCs/>
        </w:rPr>
        <w:t xml:space="preserve"> </w:t>
      </w:r>
      <w:r w:rsidR="001E29F3" w:rsidRPr="00E50E89">
        <w:rPr>
          <w:b/>
          <w:bCs/>
        </w:rPr>
        <w:t>Особенности методики преподавания предметов искусства в школе.</w:t>
      </w:r>
    </w:p>
    <w:p w:rsidR="007C3538" w:rsidRPr="00B461CE" w:rsidRDefault="007C3538" w:rsidP="007C3538">
      <w:r w:rsidRPr="00971429">
        <w:rPr>
          <w:bCs/>
          <w:i/>
        </w:rPr>
        <w:t>Тема 2.1.</w:t>
      </w:r>
      <w:r w:rsidRPr="00E50E89">
        <w:rPr>
          <w:b/>
          <w:bCs/>
          <w:i/>
        </w:rPr>
        <w:t xml:space="preserve"> </w:t>
      </w:r>
      <w:r w:rsidR="00EA6547" w:rsidRPr="00E50E89">
        <w:rPr>
          <w:i/>
        </w:rPr>
        <w:t>Специфика художественно-эстетического образования, поиски новых методологий</w:t>
      </w:r>
      <w:r w:rsidR="00EA6547" w:rsidRPr="00E50E89">
        <w:t>.</w:t>
      </w:r>
    </w:p>
    <w:p w:rsidR="00971429" w:rsidRDefault="00971429" w:rsidP="009714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A6547" w:rsidRPr="00E50E89">
        <w:rPr>
          <w:rFonts w:ascii="Times New Roman" w:hAnsi="Times New Roman" w:cs="Times New Roman"/>
          <w:sz w:val="24"/>
          <w:szCs w:val="24"/>
        </w:rPr>
        <w:t>Художественно-эстетическое образование, применение</w:t>
      </w:r>
      <w:r w:rsidR="009C3D7D" w:rsidRPr="00E50E89">
        <w:rPr>
          <w:rFonts w:ascii="Times New Roman" w:hAnsi="Times New Roman" w:cs="Times New Roman"/>
          <w:sz w:val="24"/>
          <w:szCs w:val="24"/>
        </w:rPr>
        <w:t xml:space="preserve"> новых методологий, интегрирующих логико-дискурсивное и интуитивно-образное знание. Закономерности и способы  решения проблем художественного образования  и воспитания в школе.</w:t>
      </w:r>
      <w:r w:rsidR="00EA6547" w:rsidRPr="00E50E8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EA6547" w:rsidRPr="00E50E89">
        <w:rPr>
          <w:rFonts w:ascii="Times New Roman" w:hAnsi="Times New Roman" w:cs="Times New Roman"/>
          <w:bCs/>
          <w:sz w:val="24"/>
          <w:szCs w:val="24"/>
        </w:rPr>
        <w:t xml:space="preserve">Основные требования к уроку ИЗО и развитие интереса к урокам </w:t>
      </w:r>
      <w:proofErr w:type="gramStart"/>
      <w:r w:rsidR="00EA6547" w:rsidRPr="00E50E89">
        <w:rPr>
          <w:rFonts w:ascii="Times New Roman" w:hAnsi="Times New Roman" w:cs="Times New Roman"/>
          <w:bCs/>
          <w:sz w:val="24"/>
          <w:szCs w:val="24"/>
        </w:rPr>
        <w:t>ИЗО</w:t>
      </w:r>
      <w:proofErr w:type="gramEnd"/>
      <w:r w:rsidR="00EA6547" w:rsidRPr="00E50E89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="00EA6547" w:rsidRPr="00E50E89">
        <w:rPr>
          <w:rFonts w:ascii="Times New Roman" w:hAnsi="Times New Roman" w:cs="Times New Roman"/>
          <w:sz w:val="24"/>
          <w:szCs w:val="24"/>
        </w:rPr>
        <w:t xml:space="preserve"> художественного образа в разных видах и жанрах визуально-пространственных искусств: изобразительных (живопись, графика).</w:t>
      </w:r>
      <w:r w:rsidRPr="00971429">
        <w:rPr>
          <w:rFonts w:asciiTheme="minorHAnsi" w:eastAsiaTheme="minorEastAsia" w:cstheme="minorBidi"/>
          <w:color w:val="000000" w:themeColor="text1"/>
          <w:sz w:val="56"/>
          <w:szCs w:val="56"/>
        </w:rPr>
        <w:t xml:space="preserve"> </w:t>
      </w:r>
      <w:r w:rsidR="00301AB8" w:rsidRPr="00971429">
        <w:rPr>
          <w:rFonts w:ascii="Times New Roman" w:hAnsi="Times New Roman" w:cs="Times New Roman"/>
          <w:sz w:val="24"/>
          <w:szCs w:val="24"/>
        </w:rPr>
        <w:t>Особенности художественного творчества: художник и зритель.</w:t>
      </w:r>
      <w:r w:rsidR="00301AB8" w:rsidRPr="00971429">
        <w:rPr>
          <w:rFonts w:ascii="Times New Roman" w:hAnsi="Times New Roman" w:cs="Times New Roman"/>
          <w:sz w:val="24"/>
          <w:szCs w:val="24"/>
        </w:rPr>
        <w:t xml:space="preserve"> </w:t>
      </w:r>
      <w:r w:rsidRPr="00971429">
        <w:rPr>
          <w:rFonts w:ascii="Times New Roman" w:hAnsi="Times New Roman" w:cs="Times New Roman"/>
          <w:sz w:val="24"/>
          <w:szCs w:val="24"/>
        </w:rPr>
        <w:t xml:space="preserve">Образная сущность искусства: художественный образ, его </w:t>
      </w:r>
      <w:r w:rsidRPr="00971429">
        <w:rPr>
          <w:rFonts w:ascii="Times New Roman" w:hAnsi="Times New Roman" w:cs="Times New Roman"/>
          <w:sz w:val="24"/>
          <w:szCs w:val="24"/>
        </w:rPr>
        <w:lastRenderedPageBreak/>
        <w:t xml:space="preserve">условность, передача общего </w:t>
      </w:r>
      <w:proofErr w:type="gramStart"/>
      <w:r w:rsidRPr="0097142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71429">
        <w:rPr>
          <w:rFonts w:ascii="Times New Roman" w:hAnsi="Times New Roman" w:cs="Times New Roman"/>
          <w:sz w:val="24"/>
          <w:szCs w:val="24"/>
        </w:rPr>
        <w:t xml:space="preserve"> единичное.</w:t>
      </w:r>
      <w:r w:rsidRPr="00971429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  <w:r w:rsidR="00301AB8" w:rsidRPr="00971429">
        <w:rPr>
          <w:rFonts w:ascii="Times New Roman" w:hAnsi="Times New Roman" w:cs="Times New Roman"/>
          <w:sz w:val="24"/>
          <w:szCs w:val="24"/>
        </w:rPr>
        <w:t>Особ</w:t>
      </w:r>
      <w:r w:rsidRPr="00971429">
        <w:rPr>
          <w:rFonts w:ascii="Times New Roman" w:hAnsi="Times New Roman" w:cs="Times New Roman"/>
          <w:sz w:val="24"/>
          <w:szCs w:val="24"/>
        </w:rPr>
        <w:t>ая  группа</w:t>
      </w:r>
      <w:r w:rsidR="00301AB8" w:rsidRPr="00971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AB8" w:rsidRPr="0097142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301AB8" w:rsidRPr="00971429">
        <w:rPr>
          <w:rFonts w:ascii="Times New Roman" w:hAnsi="Times New Roman" w:cs="Times New Roman"/>
          <w:sz w:val="24"/>
          <w:szCs w:val="24"/>
        </w:rPr>
        <w:t xml:space="preserve"> у</w:t>
      </w:r>
      <w:r w:rsidRPr="00971429">
        <w:rPr>
          <w:rFonts w:ascii="Times New Roman" w:hAnsi="Times New Roman" w:cs="Times New Roman"/>
          <w:sz w:val="24"/>
          <w:szCs w:val="24"/>
        </w:rPr>
        <w:t xml:space="preserve">ниверсальных действий: </w:t>
      </w:r>
      <w:r>
        <w:rPr>
          <w:rFonts w:ascii="Times New Roman" w:hAnsi="Times New Roman" w:cs="Times New Roman"/>
          <w:iCs/>
          <w:sz w:val="24"/>
          <w:szCs w:val="24"/>
        </w:rPr>
        <w:t>знаково-</w:t>
      </w:r>
      <w:r w:rsidR="00301AB8" w:rsidRPr="00971429">
        <w:rPr>
          <w:rFonts w:ascii="Times New Roman" w:hAnsi="Times New Roman" w:cs="Times New Roman"/>
          <w:iCs/>
          <w:sz w:val="24"/>
          <w:szCs w:val="24"/>
        </w:rPr>
        <w:t>символические 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9F3" w:rsidRPr="00E50E89" w:rsidRDefault="00971429" w:rsidP="00971429">
      <w:pPr>
        <w:pStyle w:val="ConsPlusNormal"/>
        <w:jc w:val="both"/>
      </w:pPr>
      <w:r w:rsidRPr="00E50E89">
        <w:rPr>
          <w:bCs/>
        </w:rPr>
        <w:t xml:space="preserve"> </w:t>
      </w:r>
    </w:p>
    <w:p w:rsidR="001E29F3" w:rsidRPr="00E50E89" w:rsidRDefault="001E29F3" w:rsidP="001E29F3">
      <w:pPr>
        <w:rPr>
          <w:b/>
        </w:rPr>
      </w:pPr>
      <w:r w:rsidRPr="00E50E89">
        <w:rPr>
          <w:b/>
        </w:rPr>
        <w:t>Модуль 3.</w:t>
      </w:r>
      <w:r w:rsidR="00971429">
        <w:rPr>
          <w:b/>
        </w:rPr>
        <w:t xml:space="preserve"> </w:t>
      </w:r>
      <w:r w:rsidRPr="00E50E89">
        <w:rPr>
          <w:b/>
        </w:rPr>
        <w:t>Практикум. Разработка занятия с использованием учебно-методических пособий:</w:t>
      </w:r>
    </w:p>
    <w:p w:rsidR="001E29F3" w:rsidRPr="00E50E89" w:rsidRDefault="001E29F3" w:rsidP="001E29F3">
      <w:pPr>
        <w:rPr>
          <w:i/>
        </w:rPr>
      </w:pPr>
      <w:r w:rsidRPr="00E50E89">
        <w:rPr>
          <w:i/>
        </w:rPr>
        <w:t>Тема 3.1.</w:t>
      </w:r>
      <w:r w:rsidR="00971429">
        <w:rPr>
          <w:i/>
        </w:rPr>
        <w:t xml:space="preserve"> Учебное пособие </w:t>
      </w:r>
      <w:r w:rsidR="00510D04">
        <w:rPr>
          <w:i/>
        </w:rPr>
        <w:t>«Культура д</w:t>
      </w:r>
      <w:r w:rsidRPr="00E50E89">
        <w:rPr>
          <w:i/>
        </w:rPr>
        <w:t>ревнего Псков</w:t>
      </w:r>
      <w:r w:rsidR="00EA6547" w:rsidRPr="00E50E89">
        <w:rPr>
          <w:i/>
        </w:rPr>
        <w:t>а» (</w:t>
      </w:r>
      <w:proofErr w:type="spellStart"/>
      <w:r w:rsidR="00EA6547" w:rsidRPr="00E50E89">
        <w:rPr>
          <w:i/>
        </w:rPr>
        <w:t>Н.Д.Федотова</w:t>
      </w:r>
      <w:proofErr w:type="spellEnd"/>
      <w:r w:rsidR="00EA6547" w:rsidRPr="00E50E89">
        <w:rPr>
          <w:i/>
        </w:rPr>
        <w:t xml:space="preserve">, </w:t>
      </w:r>
      <w:proofErr w:type="spellStart"/>
      <w:r w:rsidR="00EA6547" w:rsidRPr="00E50E89">
        <w:rPr>
          <w:i/>
        </w:rPr>
        <w:t>Д.В.Яблочкин</w:t>
      </w:r>
      <w:proofErr w:type="spellEnd"/>
      <w:r w:rsidR="00EA6547" w:rsidRPr="00E50E89">
        <w:rPr>
          <w:i/>
        </w:rPr>
        <w:t>).</w:t>
      </w:r>
    </w:p>
    <w:p w:rsidR="00971429" w:rsidRPr="00510D04" w:rsidRDefault="00971429" w:rsidP="00971429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>Общая характеристика и с</w:t>
      </w:r>
      <w:r w:rsidR="00864D18" w:rsidRPr="00864D18">
        <w:rPr>
          <w:sz w:val="24"/>
          <w:szCs w:val="24"/>
        </w:rPr>
        <w:t xml:space="preserve">труктура учебного пособия. Работа с текстом. Приемы изучения  учебного пособия «Культура древнего Пскова» на уроках и во внеурочной деятельности. </w:t>
      </w:r>
      <w:r w:rsidRPr="00127EE8">
        <w:rPr>
          <w:sz w:val="22"/>
          <w:szCs w:val="24"/>
        </w:rPr>
        <w:t xml:space="preserve">Методика работы с краеведческим материалом  на уроках </w:t>
      </w:r>
      <w:proofErr w:type="gramStart"/>
      <w:r w:rsidR="00510D04">
        <w:rPr>
          <w:sz w:val="22"/>
          <w:szCs w:val="24"/>
        </w:rPr>
        <w:t>ИЗО</w:t>
      </w:r>
      <w:proofErr w:type="gramEnd"/>
      <w:r w:rsidRPr="00127EE8">
        <w:rPr>
          <w:sz w:val="22"/>
          <w:szCs w:val="24"/>
        </w:rPr>
        <w:t xml:space="preserve"> (</w:t>
      </w:r>
      <w:proofErr w:type="gramStart"/>
      <w:r w:rsidRPr="00127EE8">
        <w:rPr>
          <w:sz w:val="22"/>
          <w:szCs w:val="24"/>
        </w:rPr>
        <w:t>по</w:t>
      </w:r>
      <w:proofErr w:type="gramEnd"/>
      <w:r w:rsidRPr="00127EE8">
        <w:rPr>
          <w:sz w:val="22"/>
          <w:szCs w:val="24"/>
        </w:rPr>
        <w:t xml:space="preserve"> учебному  пособию Н.Д.</w:t>
      </w:r>
      <w:r>
        <w:rPr>
          <w:sz w:val="22"/>
          <w:szCs w:val="24"/>
        </w:rPr>
        <w:t xml:space="preserve"> </w:t>
      </w:r>
      <w:r w:rsidRPr="00127EE8">
        <w:rPr>
          <w:sz w:val="22"/>
          <w:szCs w:val="24"/>
        </w:rPr>
        <w:t>Федотовой, Д.В.</w:t>
      </w:r>
      <w:r>
        <w:rPr>
          <w:sz w:val="22"/>
          <w:szCs w:val="24"/>
        </w:rPr>
        <w:t xml:space="preserve"> </w:t>
      </w:r>
      <w:r w:rsidRPr="00127EE8">
        <w:rPr>
          <w:sz w:val="22"/>
          <w:szCs w:val="24"/>
        </w:rPr>
        <w:t>Яблочки</w:t>
      </w:r>
      <w:r>
        <w:rPr>
          <w:sz w:val="22"/>
          <w:szCs w:val="24"/>
        </w:rPr>
        <w:t>на  «Культура древнего Пскова»).</w:t>
      </w:r>
      <w:r w:rsidR="00510D04" w:rsidRPr="00510D04">
        <w:rPr>
          <w:sz w:val="24"/>
          <w:szCs w:val="24"/>
        </w:rPr>
        <w:t xml:space="preserve"> </w:t>
      </w:r>
      <w:r w:rsidR="00510D04" w:rsidRPr="00864D18">
        <w:rPr>
          <w:sz w:val="24"/>
          <w:szCs w:val="24"/>
        </w:rPr>
        <w:t xml:space="preserve">Проектирование учебной и </w:t>
      </w:r>
      <w:proofErr w:type="spellStart"/>
      <w:r w:rsidR="00510D04" w:rsidRPr="00864D18">
        <w:rPr>
          <w:sz w:val="24"/>
          <w:szCs w:val="24"/>
        </w:rPr>
        <w:t>внеучебной</w:t>
      </w:r>
      <w:proofErr w:type="spellEnd"/>
      <w:r w:rsidR="00510D04" w:rsidRPr="00864D18">
        <w:rPr>
          <w:sz w:val="24"/>
          <w:szCs w:val="24"/>
        </w:rPr>
        <w:t xml:space="preserve"> деятельности с учетом включения регионального компонента содержания как значимого условия формирования культурных  компетентностей и социализации учащихся.</w:t>
      </w:r>
    </w:p>
    <w:p w:rsidR="00864D18" w:rsidRDefault="00864D18" w:rsidP="00510D04">
      <w:pPr>
        <w:pStyle w:val="a5"/>
        <w:ind w:firstLine="0"/>
        <w:rPr>
          <w:sz w:val="24"/>
          <w:szCs w:val="24"/>
        </w:rPr>
      </w:pPr>
      <w:r w:rsidRPr="00864D18">
        <w:rPr>
          <w:i/>
          <w:sz w:val="24"/>
          <w:szCs w:val="24"/>
        </w:rPr>
        <w:t xml:space="preserve">Тема 3.1. «Псковский край: путешествие в века: учебное пособие по истории Псковского края для учащихся начальной школы (Т.Б. </w:t>
      </w:r>
      <w:proofErr w:type="spellStart"/>
      <w:r w:rsidRPr="00864D18">
        <w:rPr>
          <w:i/>
          <w:sz w:val="24"/>
          <w:szCs w:val="24"/>
        </w:rPr>
        <w:t>Пасман</w:t>
      </w:r>
      <w:proofErr w:type="spellEnd"/>
      <w:r w:rsidRPr="00864D18">
        <w:rPr>
          <w:i/>
          <w:sz w:val="24"/>
          <w:szCs w:val="24"/>
        </w:rPr>
        <w:t>, И.С. Левина, В.И. Германович, С.В. Кускова).</w:t>
      </w:r>
      <w:r w:rsidRPr="00864D18">
        <w:rPr>
          <w:sz w:val="24"/>
          <w:szCs w:val="24"/>
        </w:rPr>
        <w:t xml:space="preserve"> </w:t>
      </w:r>
    </w:p>
    <w:p w:rsidR="003047E8" w:rsidRDefault="003047E8" w:rsidP="003047E8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Историко-культурный потенциал</w:t>
      </w:r>
      <w:r w:rsidR="00864D18" w:rsidRPr="00864D18">
        <w:rPr>
          <w:sz w:val="24"/>
          <w:szCs w:val="24"/>
        </w:rPr>
        <w:t xml:space="preserve"> Псковского региона </w:t>
      </w:r>
      <w:r>
        <w:rPr>
          <w:sz w:val="24"/>
          <w:szCs w:val="24"/>
        </w:rPr>
        <w:t xml:space="preserve">и его использование </w:t>
      </w:r>
      <w:r w:rsidR="00864D18" w:rsidRPr="00864D18">
        <w:rPr>
          <w:sz w:val="24"/>
          <w:szCs w:val="24"/>
        </w:rPr>
        <w:t>на ур</w:t>
      </w:r>
      <w:r w:rsidR="00864D18">
        <w:rPr>
          <w:sz w:val="24"/>
          <w:szCs w:val="24"/>
        </w:rPr>
        <w:t>оках изобразительного искусства</w:t>
      </w:r>
      <w:r>
        <w:rPr>
          <w:sz w:val="24"/>
          <w:szCs w:val="24"/>
        </w:rPr>
        <w:t>.</w:t>
      </w:r>
      <w:r w:rsidRPr="003047E8">
        <w:rPr>
          <w:sz w:val="22"/>
          <w:szCs w:val="24"/>
        </w:rPr>
        <w:t xml:space="preserve"> </w:t>
      </w:r>
      <w:proofErr w:type="gramStart"/>
      <w:r w:rsidRPr="00127EE8">
        <w:rPr>
          <w:sz w:val="22"/>
          <w:szCs w:val="24"/>
        </w:rPr>
        <w:t>Методика работы с краеведческим материалом  на уроках и во внеурочной деятельности (по учебному  пособию</w:t>
      </w:r>
      <w:r w:rsidR="00864D18" w:rsidRPr="00864D18">
        <w:rPr>
          <w:i/>
          <w:sz w:val="24"/>
          <w:szCs w:val="24"/>
        </w:rPr>
        <w:t xml:space="preserve"> </w:t>
      </w:r>
      <w:r w:rsidRPr="00864D18">
        <w:rPr>
          <w:i/>
          <w:sz w:val="24"/>
          <w:szCs w:val="24"/>
        </w:rPr>
        <w:t xml:space="preserve">«Псковский край: путешествие в века: учебное пособие по истории Псковского края для учащихся начальной школы (Т.Б. </w:t>
      </w:r>
      <w:proofErr w:type="spellStart"/>
      <w:r w:rsidRPr="00864D18">
        <w:rPr>
          <w:i/>
          <w:sz w:val="24"/>
          <w:szCs w:val="24"/>
        </w:rPr>
        <w:t>Пасман</w:t>
      </w:r>
      <w:proofErr w:type="spellEnd"/>
      <w:r w:rsidRPr="00864D18">
        <w:rPr>
          <w:i/>
          <w:sz w:val="24"/>
          <w:szCs w:val="24"/>
        </w:rPr>
        <w:t>, И.С. Левина, В.И. Германович, С.В. Кускова)</w:t>
      </w:r>
      <w:r>
        <w:rPr>
          <w:i/>
          <w:sz w:val="24"/>
          <w:szCs w:val="24"/>
        </w:rPr>
        <w:t>»</w:t>
      </w:r>
      <w:r w:rsidRPr="00864D18">
        <w:rPr>
          <w:i/>
          <w:sz w:val="24"/>
          <w:szCs w:val="24"/>
        </w:rPr>
        <w:t>.</w:t>
      </w:r>
      <w:proofErr w:type="gramEnd"/>
      <w:r w:rsidRPr="00864D18">
        <w:rPr>
          <w:sz w:val="24"/>
          <w:szCs w:val="24"/>
        </w:rPr>
        <w:t xml:space="preserve"> Структура учебного пособия. Работа с текстом. Проектирование учебной и </w:t>
      </w:r>
      <w:proofErr w:type="spellStart"/>
      <w:r w:rsidRPr="00864D18">
        <w:rPr>
          <w:sz w:val="24"/>
          <w:szCs w:val="24"/>
        </w:rPr>
        <w:t>внеучебной</w:t>
      </w:r>
      <w:proofErr w:type="spellEnd"/>
      <w:r w:rsidRPr="00864D18">
        <w:rPr>
          <w:sz w:val="24"/>
          <w:szCs w:val="24"/>
        </w:rPr>
        <w:t xml:space="preserve"> деятельности с учетом включения регионального компонента содержания как значимого условия формирования культурных  компетентностей и социализации учащихся. Приемы изучения  учебного по</w:t>
      </w:r>
      <w:r>
        <w:rPr>
          <w:sz w:val="24"/>
          <w:szCs w:val="24"/>
        </w:rPr>
        <w:t xml:space="preserve">собия </w:t>
      </w:r>
      <w:r w:rsidRPr="00864D18">
        <w:rPr>
          <w:sz w:val="24"/>
          <w:szCs w:val="24"/>
        </w:rPr>
        <w:t xml:space="preserve"> на уроках и во внеурочной деятельности.</w:t>
      </w:r>
    </w:p>
    <w:p w:rsidR="00510D04" w:rsidRDefault="009F017B" w:rsidP="009F017B">
      <w:pPr>
        <w:rPr>
          <w:bCs/>
          <w:i/>
        </w:rPr>
      </w:pPr>
      <w:r>
        <w:t xml:space="preserve"> </w:t>
      </w:r>
      <w:r w:rsidR="005C25AB" w:rsidRPr="00E50E89">
        <w:rPr>
          <w:b/>
          <w:bCs/>
        </w:rPr>
        <w:t xml:space="preserve">Модуль </w:t>
      </w:r>
      <w:r w:rsidR="00B47C45" w:rsidRPr="00E50E89">
        <w:rPr>
          <w:b/>
          <w:bCs/>
        </w:rPr>
        <w:t>4</w:t>
      </w:r>
      <w:r w:rsidR="00FE5DE8" w:rsidRPr="00E50E89">
        <w:rPr>
          <w:b/>
          <w:bCs/>
        </w:rPr>
        <w:t xml:space="preserve">. </w:t>
      </w:r>
      <w:r w:rsidR="001E29F3" w:rsidRPr="00E50E89">
        <w:rPr>
          <w:b/>
        </w:rPr>
        <w:t>Диалог с искусством: мет</w:t>
      </w:r>
      <w:r>
        <w:rPr>
          <w:b/>
        </w:rPr>
        <w:t xml:space="preserve">одика ознакомления школьников с </w:t>
      </w:r>
      <w:r w:rsidR="001E29F3" w:rsidRPr="00E50E89">
        <w:rPr>
          <w:b/>
        </w:rPr>
        <w:t>произведением искусства</w:t>
      </w:r>
      <w:r w:rsidR="003047E8">
        <w:rPr>
          <w:b/>
        </w:rPr>
        <w:t>.</w:t>
      </w:r>
      <w:r w:rsidR="003047E8" w:rsidRPr="003047E8">
        <w:rPr>
          <w:bCs/>
          <w:i/>
        </w:rPr>
        <w:t xml:space="preserve"> </w:t>
      </w:r>
    </w:p>
    <w:p w:rsidR="00A06984" w:rsidRPr="005439F0" w:rsidRDefault="003047E8" w:rsidP="009F017B">
      <w:r w:rsidRPr="003047E8">
        <w:rPr>
          <w:bCs/>
          <w:i/>
        </w:rPr>
        <w:t>Тема 4.1.</w:t>
      </w:r>
      <w:r w:rsidRPr="003047E8">
        <w:rPr>
          <w:i/>
        </w:rPr>
        <w:t xml:space="preserve"> Методика ознакомления школьников с произведением искусства</w:t>
      </w:r>
      <w:r w:rsidR="001E29F3" w:rsidRPr="003047E8">
        <w:rPr>
          <w:b/>
          <w:bCs/>
        </w:rPr>
        <w:t xml:space="preserve"> </w:t>
      </w:r>
      <w:r w:rsidR="00A06984" w:rsidRPr="003047E8">
        <w:rPr>
          <w:rFonts w:eastAsiaTheme="minorHAnsi"/>
          <w:b/>
          <w:i/>
        </w:rPr>
        <w:t xml:space="preserve">   </w:t>
      </w:r>
    </w:p>
    <w:p w:rsidR="007F58FD" w:rsidRDefault="007F58FD" w:rsidP="00A06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Методологические принципы  анализа</w:t>
      </w:r>
      <w:r w:rsidRPr="005348B2">
        <w:rPr>
          <w:rFonts w:ascii="Times New Roman" w:hAnsi="Times New Roman"/>
          <w:sz w:val="24"/>
          <w:szCs w:val="24"/>
        </w:rPr>
        <w:t xml:space="preserve"> произведений изобразительного искусства</w:t>
      </w:r>
      <w:r>
        <w:rPr>
          <w:rFonts w:ascii="Times New Roman" w:hAnsi="Times New Roman"/>
          <w:sz w:val="24"/>
          <w:szCs w:val="24"/>
        </w:rPr>
        <w:t>.</w:t>
      </w:r>
      <w:r w:rsidRPr="0030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Уровни анализа произведения</w:t>
      </w:r>
      <w:r w:rsidRPr="007F58FD">
        <w:rPr>
          <w:rFonts w:ascii="Times New Roman" w:hAnsi="Times New Roman"/>
          <w:iCs/>
          <w:sz w:val="24"/>
          <w:szCs w:val="24"/>
        </w:rPr>
        <w:t xml:space="preserve"> ис</w:t>
      </w:r>
      <w:r>
        <w:rPr>
          <w:rFonts w:ascii="Times New Roman" w:hAnsi="Times New Roman"/>
          <w:iCs/>
          <w:sz w:val="24"/>
          <w:szCs w:val="24"/>
        </w:rPr>
        <w:t>кусства:</w:t>
      </w:r>
      <w:r w:rsidRPr="007F58FD">
        <w:rPr>
          <w:rFonts w:ascii="Times New Roman" w:hAnsi="Times New Roman"/>
          <w:iCs/>
          <w:sz w:val="24"/>
          <w:szCs w:val="24"/>
        </w:rPr>
        <w:t xml:space="preserve"> эмоциональный, предметный, сюжетный, символический уровни и уровень внутреннего устройства (микросхема) произведения</w:t>
      </w:r>
      <w:r w:rsidRPr="007F5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 анализа произведения изобразительного искусства, скульптуры, архитектуры.</w:t>
      </w:r>
    </w:p>
    <w:p w:rsidR="005439F0" w:rsidRDefault="00E17726" w:rsidP="005439F0">
      <w:pPr>
        <w:rPr>
          <w:b/>
        </w:rPr>
      </w:pPr>
      <w:r w:rsidRPr="00E50E89">
        <w:rPr>
          <w:b/>
        </w:rPr>
        <w:t>Модуль</w:t>
      </w:r>
      <w:r w:rsidR="00B77CF0" w:rsidRPr="00E50E89">
        <w:rPr>
          <w:b/>
        </w:rPr>
        <w:t xml:space="preserve"> </w:t>
      </w:r>
      <w:r w:rsidR="00B47C45" w:rsidRPr="00E50E89">
        <w:rPr>
          <w:b/>
        </w:rPr>
        <w:t>5</w:t>
      </w:r>
      <w:r w:rsidR="00FA160F" w:rsidRPr="00E50E89">
        <w:rPr>
          <w:b/>
        </w:rPr>
        <w:t>.</w:t>
      </w:r>
      <w:r w:rsidR="00FA160F" w:rsidRPr="00E50E89">
        <w:rPr>
          <w:bCs/>
        </w:rPr>
        <w:t xml:space="preserve"> </w:t>
      </w:r>
      <w:r w:rsidR="008F7AC8" w:rsidRPr="00E50E89">
        <w:rPr>
          <w:b/>
        </w:rPr>
        <w:t>Художественная жизнь Пскова: персоналии, выставки, галереи</w:t>
      </w:r>
    </w:p>
    <w:p w:rsidR="005439F0" w:rsidRDefault="004F5BD4" w:rsidP="005439F0">
      <w:pPr>
        <w:rPr>
          <w:color w:val="000000"/>
        </w:rPr>
      </w:pPr>
      <w:r w:rsidRPr="00E50E89">
        <w:rPr>
          <w:b/>
          <w:i/>
          <w:color w:val="000000" w:themeColor="text1"/>
        </w:rPr>
        <w:t>Тема 5.1.</w:t>
      </w:r>
      <w:r w:rsidR="005E180E" w:rsidRPr="005E180E">
        <w:rPr>
          <w:rFonts w:ascii="Arial" w:hAnsi="Arial" w:cs="Arial"/>
          <w:color w:val="000000"/>
          <w:sz w:val="21"/>
          <w:szCs w:val="21"/>
        </w:rPr>
        <w:t xml:space="preserve"> </w:t>
      </w:r>
      <w:r w:rsidR="005439F0" w:rsidRPr="005439F0">
        <w:rPr>
          <w:i/>
        </w:rPr>
        <w:t>Художественная жизнь Пскова: персоналии, выставки, галереи</w:t>
      </w:r>
      <w:r w:rsidR="005439F0" w:rsidRPr="005E180E">
        <w:rPr>
          <w:color w:val="000000"/>
        </w:rPr>
        <w:t xml:space="preserve"> </w:t>
      </w:r>
    </w:p>
    <w:p w:rsidR="005E180E" w:rsidRPr="005439F0" w:rsidRDefault="005E180E" w:rsidP="005439F0">
      <w:pPr>
        <w:rPr>
          <w:b/>
          <w:bCs/>
        </w:rPr>
      </w:pPr>
      <w:r w:rsidRPr="005E180E">
        <w:rPr>
          <w:color w:val="000000"/>
        </w:rPr>
        <w:t xml:space="preserve">Псков </w:t>
      </w:r>
      <w:r w:rsidR="007F58FD">
        <w:rPr>
          <w:color w:val="000000"/>
        </w:rPr>
        <w:t xml:space="preserve">- </w:t>
      </w:r>
      <w:r w:rsidRPr="005E180E">
        <w:rPr>
          <w:color w:val="000000"/>
        </w:rPr>
        <w:t>один из исторических регионов, насыщенный памятниками изобразительного искусства – от средневекового</w:t>
      </w:r>
      <w:r w:rsidR="009F017B">
        <w:rPr>
          <w:color w:val="000000"/>
        </w:rPr>
        <w:t xml:space="preserve"> искусства</w:t>
      </w:r>
      <w:r w:rsidRPr="005E180E">
        <w:rPr>
          <w:color w:val="000000"/>
        </w:rPr>
        <w:t xml:space="preserve"> </w:t>
      </w:r>
      <w:proofErr w:type="gramStart"/>
      <w:r w:rsidRPr="005E180E">
        <w:rPr>
          <w:color w:val="000000"/>
        </w:rPr>
        <w:t>до</w:t>
      </w:r>
      <w:proofErr w:type="gramEnd"/>
      <w:r w:rsidRPr="005E180E">
        <w:rPr>
          <w:color w:val="000000"/>
        </w:rPr>
        <w:t xml:space="preserve"> современного</w:t>
      </w:r>
      <w:r>
        <w:rPr>
          <w:color w:val="000000"/>
        </w:rPr>
        <w:t>.</w:t>
      </w:r>
      <w:r w:rsidRPr="005E180E">
        <w:rPr>
          <w:color w:val="000000"/>
        </w:rPr>
        <w:t xml:space="preserve"> </w:t>
      </w:r>
      <w:r w:rsidR="004F5BD4" w:rsidRPr="005E180E">
        <w:rPr>
          <w:b/>
          <w:i/>
          <w:color w:val="000000" w:themeColor="text1"/>
        </w:rPr>
        <w:t xml:space="preserve"> </w:t>
      </w:r>
      <w:r w:rsidR="005439F0">
        <w:rPr>
          <w:color w:val="333333"/>
        </w:rPr>
        <w:t xml:space="preserve">Псковская иконописная </w:t>
      </w:r>
      <w:r w:rsidRPr="005E180E">
        <w:rPr>
          <w:color w:val="000000"/>
        </w:rPr>
        <w:t xml:space="preserve"> школа XIV-XVI веков</w:t>
      </w:r>
      <w:r w:rsidRPr="005E180E">
        <w:rPr>
          <w:color w:val="333333"/>
        </w:rPr>
        <w:t>.</w:t>
      </w:r>
      <w:r w:rsidR="00EE0DE9" w:rsidRPr="005E180E">
        <w:rPr>
          <w:color w:val="333333"/>
        </w:rPr>
        <w:t xml:space="preserve"> </w:t>
      </w:r>
      <w:r w:rsidRPr="005E180E">
        <w:rPr>
          <w:color w:val="000000"/>
        </w:rPr>
        <w:t xml:space="preserve"> Комплекс фресок </w:t>
      </w:r>
      <w:proofErr w:type="spellStart"/>
      <w:r w:rsidR="007F58FD">
        <w:rPr>
          <w:color w:val="000000"/>
        </w:rPr>
        <w:t>Спасо</w:t>
      </w:r>
      <w:proofErr w:type="spellEnd"/>
      <w:r w:rsidR="007F58FD">
        <w:rPr>
          <w:color w:val="000000"/>
        </w:rPr>
        <w:t xml:space="preserve">-Преображенского </w:t>
      </w:r>
      <w:proofErr w:type="spellStart"/>
      <w:r w:rsidRPr="005E180E">
        <w:rPr>
          <w:color w:val="000000"/>
        </w:rPr>
        <w:t>Мирожского</w:t>
      </w:r>
      <w:proofErr w:type="spellEnd"/>
      <w:r w:rsidRPr="005E180E">
        <w:rPr>
          <w:color w:val="000000"/>
        </w:rPr>
        <w:t xml:space="preserve"> монастыря  как один из уникальнейших памятников византийского искусства XII века и уникальный источник по изучению древнерусской живописи</w:t>
      </w:r>
      <w:r w:rsidRPr="005439F0">
        <w:rPr>
          <w:color w:val="000000"/>
        </w:rPr>
        <w:t>.</w:t>
      </w:r>
      <w:r w:rsidR="005439F0" w:rsidRPr="005439F0">
        <w:rPr>
          <w:color w:val="000000"/>
        </w:rPr>
        <w:t xml:space="preserve"> </w:t>
      </w:r>
      <w:r w:rsidR="007F58FD">
        <w:rPr>
          <w:color w:val="000000"/>
        </w:rPr>
        <w:t>Х</w:t>
      </w:r>
      <w:r w:rsidR="005439F0" w:rsidRPr="005439F0">
        <w:rPr>
          <w:color w:val="000000"/>
        </w:rPr>
        <w:t>удожественная жизнь</w:t>
      </w:r>
      <w:r w:rsidR="007F58FD">
        <w:rPr>
          <w:color w:val="000000"/>
        </w:rPr>
        <w:t xml:space="preserve"> современного Пскова</w:t>
      </w:r>
      <w:r w:rsidR="005439F0" w:rsidRPr="005439F0">
        <w:rPr>
          <w:color w:val="000000"/>
        </w:rPr>
        <w:t xml:space="preserve">: </w:t>
      </w:r>
      <w:r w:rsidRPr="005439F0">
        <w:rPr>
          <w:b/>
        </w:rPr>
        <w:t xml:space="preserve"> </w:t>
      </w:r>
      <w:r w:rsidR="005439F0" w:rsidRPr="005439F0">
        <w:t>в</w:t>
      </w:r>
      <w:r w:rsidRPr="005439F0">
        <w:t>ыставки, галереи</w:t>
      </w:r>
      <w:r w:rsidR="007F58FD">
        <w:rPr>
          <w:color w:val="000000"/>
        </w:rPr>
        <w:t xml:space="preserve">, музейные выставочные залы, </w:t>
      </w:r>
      <w:r w:rsidR="005439F0" w:rsidRPr="005439F0">
        <w:rPr>
          <w:color w:val="000000"/>
        </w:rPr>
        <w:t xml:space="preserve">презентации и художественные </w:t>
      </w:r>
      <w:proofErr w:type="spellStart"/>
      <w:r w:rsidR="005439F0" w:rsidRPr="005439F0">
        <w:rPr>
          <w:color w:val="000000"/>
        </w:rPr>
        <w:t>перформансы</w:t>
      </w:r>
      <w:proofErr w:type="spellEnd"/>
      <w:r w:rsidR="009F017B">
        <w:rPr>
          <w:color w:val="000000"/>
        </w:rPr>
        <w:t>.</w:t>
      </w:r>
    </w:p>
    <w:p w:rsidR="0009124F" w:rsidRPr="00E50E89" w:rsidRDefault="004F5BD4" w:rsidP="0009124F">
      <w:pPr>
        <w:rPr>
          <w:b/>
        </w:rPr>
      </w:pPr>
      <w:r w:rsidRPr="00E50E89">
        <w:rPr>
          <w:b/>
        </w:rPr>
        <w:t xml:space="preserve">Модель </w:t>
      </w:r>
      <w:r w:rsidR="00B47C45" w:rsidRPr="00E50E89">
        <w:rPr>
          <w:b/>
        </w:rPr>
        <w:t>6</w:t>
      </w:r>
      <w:r w:rsidR="00B77CF0" w:rsidRPr="00E50E89">
        <w:rPr>
          <w:b/>
        </w:rPr>
        <w:t>.</w:t>
      </w:r>
      <w:r w:rsidR="008F7AC8" w:rsidRPr="00E50E89">
        <w:rPr>
          <w:color w:val="000000"/>
          <w:lang w:eastAsia="ja-JP"/>
        </w:rPr>
        <w:t xml:space="preserve"> </w:t>
      </w:r>
      <w:r w:rsidR="00B77CF0" w:rsidRPr="00E50E89">
        <w:rPr>
          <w:b/>
        </w:rPr>
        <w:t xml:space="preserve"> </w:t>
      </w:r>
      <w:r w:rsidR="0009124F" w:rsidRPr="00E50E89">
        <w:rPr>
          <w:b/>
        </w:rPr>
        <w:t>Классный час: современные формы и способы организации</w:t>
      </w:r>
    </w:p>
    <w:p w:rsidR="0009124F" w:rsidRPr="00E50E89" w:rsidRDefault="0009124F" w:rsidP="0009124F">
      <w:r w:rsidRPr="00E50E89">
        <w:t>Классный час как особая форма работы классного руководителя. Сущностная характеристика современного классного часа, «вредные традиции» его проведения. Разнообразие форм и способов организации классного часа. Критерии эффективности современного классного часа.</w:t>
      </w:r>
      <w:r w:rsidRPr="00E50E89">
        <w:rPr>
          <w:b/>
          <w:color w:val="000000"/>
          <w:lang w:eastAsia="ja-JP"/>
        </w:rPr>
        <w:t xml:space="preserve"> </w:t>
      </w:r>
    </w:p>
    <w:p w:rsidR="00C0314C" w:rsidRPr="00C0314C" w:rsidRDefault="008F7AC8" w:rsidP="00C0314C">
      <w:pPr>
        <w:shd w:val="clear" w:color="auto" w:fill="FFFFFF"/>
        <w:rPr>
          <w:color w:val="262626"/>
          <w:sz w:val="20"/>
          <w:szCs w:val="20"/>
        </w:rPr>
      </w:pPr>
      <w:r w:rsidRPr="00E50E89">
        <w:rPr>
          <w:b/>
        </w:rPr>
        <w:t xml:space="preserve">Модуль 7. Мастер-класс «Технология создания мультфильмов на уроках </w:t>
      </w:r>
      <w:proofErr w:type="gramStart"/>
      <w:r w:rsidRPr="00E50E89">
        <w:rPr>
          <w:b/>
        </w:rPr>
        <w:t>ИЗО</w:t>
      </w:r>
      <w:proofErr w:type="gramEnd"/>
      <w:r w:rsidRPr="00E50E89">
        <w:rPr>
          <w:b/>
        </w:rPr>
        <w:t>»</w:t>
      </w:r>
      <w:r w:rsidRPr="00E50E89">
        <w:t xml:space="preserve"> </w:t>
      </w:r>
    </w:p>
    <w:p w:rsidR="00C0314C" w:rsidRPr="00C0314C" w:rsidRDefault="00C0314C" w:rsidP="00C0314C">
      <w:pPr>
        <w:shd w:val="clear" w:color="auto" w:fill="FFFFFF"/>
        <w:rPr>
          <w:color w:val="262626"/>
        </w:rPr>
      </w:pPr>
      <w:r w:rsidRPr="00C0314C">
        <w:rPr>
          <w:color w:val="262626"/>
        </w:rPr>
        <w:t>Процесс создания детского мультфильма своими руками. Этапы создания мультфильмов: идея; разработка сценария; создание персонажей и фона; съемка сцен; монтаж и озвучивание; демонстрация.  Разные</w:t>
      </w:r>
      <w:r w:rsidR="007F58FD">
        <w:rPr>
          <w:color w:val="262626"/>
        </w:rPr>
        <w:t xml:space="preserve"> варианты замысла мультфильма (с</w:t>
      </w:r>
      <w:r w:rsidRPr="00C0314C">
        <w:rPr>
          <w:color w:val="262626"/>
        </w:rPr>
        <w:t>тарая сказка на новый лад</w:t>
      </w:r>
      <w:r w:rsidR="007F58FD">
        <w:rPr>
          <w:color w:val="262626"/>
        </w:rPr>
        <w:t>;  и</w:t>
      </w:r>
      <w:r w:rsidRPr="00C0314C">
        <w:rPr>
          <w:color w:val="262626"/>
        </w:rPr>
        <w:t>спользование сюжета песни</w:t>
      </w:r>
      <w:r w:rsidR="007F58FD">
        <w:rPr>
          <w:color w:val="262626"/>
        </w:rPr>
        <w:t>; м</w:t>
      </w:r>
      <w:r w:rsidRPr="00C0314C">
        <w:rPr>
          <w:color w:val="262626"/>
        </w:rPr>
        <w:t>ультфильм, посвященный событию</w:t>
      </w:r>
      <w:r w:rsidR="007F58FD">
        <w:rPr>
          <w:color w:val="262626"/>
        </w:rPr>
        <w:t xml:space="preserve">; </w:t>
      </w:r>
      <w:r w:rsidR="007F58FD">
        <w:rPr>
          <w:color w:val="262626"/>
        </w:rPr>
        <w:lastRenderedPageBreak/>
        <w:t>с</w:t>
      </w:r>
      <w:r w:rsidRPr="00C0314C">
        <w:rPr>
          <w:color w:val="262626"/>
        </w:rPr>
        <w:t>очинение собственной сказки и создание мультфильма по ее мотивам). Основы работы с программным обеспечением.</w:t>
      </w:r>
    </w:p>
    <w:p w:rsidR="00C0314C" w:rsidRPr="00C0314C" w:rsidRDefault="00C0314C" w:rsidP="00C0314C">
      <w:pPr>
        <w:shd w:val="clear" w:color="auto" w:fill="FFFFFF"/>
        <w:rPr>
          <w:color w:val="262626"/>
        </w:rPr>
      </w:pPr>
      <w:r w:rsidRPr="00C0314C">
        <w:rPr>
          <w:b/>
          <w:bCs/>
          <w:color w:val="262626"/>
        </w:rPr>
        <w:t>Практическая работа:</w:t>
      </w:r>
    </w:p>
    <w:p w:rsidR="008F7AC8" w:rsidRPr="009F017B" w:rsidRDefault="00C0314C" w:rsidP="009F017B">
      <w:pPr>
        <w:shd w:val="clear" w:color="auto" w:fill="FFFFFF"/>
        <w:rPr>
          <w:color w:val="262626"/>
        </w:rPr>
      </w:pPr>
      <w:proofErr w:type="gramStart"/>
      <w:r w:rsidRPr="00C0314C">
        <w:rPr>
          <w:color w:val="262626"/>
        </w:rPr>
        <w:t>Подготовка оборудования - стол, - фотокамера, - штатив, источник освещения (лампа), - сцена (деревянная, картонная и др.).</w:t>
      </w:r>
      <w:proofErr w:type="gramEnd"/>
      <w:r w:rsidRPr="00C0314C">
        <w:rPr>
          <w:color w:val="262626"/>
        </w:rPr>
        <w:t xml:space="preserve"> Съемка и монтаж пробного мультфильма, работа в подгруппах по этапам создания.</w:t>
      </w:r>
      <w:r w:rsidRPr="00C0314C">
        <w:rPr>
          <w:color w:val="262626"/>
        </w:rPr>
        <w:br w:type="textWrapping" w:clear="all"/>
      </w:r>
      <w:r w:rsidR="008F7AC8" w:rsidRPr="00E50E89">
        <w:rPr>
          <w:b/>
        </w:rPr>
        <w:t xml:space="preserve">Модуль 8. Мастер-класс «Методика работы различными художественными материалами на уроках </w:t>
      </w:r>
      <w:proofErr w:type="gramStart"/>
      <w:r w:rsidR="008F7AC8" w:rsidRPr="00E50E89">
        <w:rPr>
          <w:b/>
        </w:rPr>
        <w:t>ИЗО</w:t>
      </w:r>
      <w:proofErr w:type="gramEnd"/>
      <w:r w:rsidR="008F7AC8" w:rsidRPr="00E50E89">
        <w:rPr>
          <w:b/>
        </w:rPr>
        <w:t>»</w:t>
      </w:r>
      <w:r w:rsidR="008F7AC8" w:rsidRPr="00E50E89">
        <w:t xml:space="preserve"> </w:t>
      </w:r>
    </w:p>
    <w:p w:rsidR="008F7AC8" w:rsidRPr="00E50E89" w:rsidRDefault="00BA3173" w:rsidP="00BA3173">
      <w:pPr>
        <w:pStyle w:val="13"/>
        <w:ind w:left="0"/>
        <w:jc w:val="both"/>
        <w:rPr>
          <w:szCs w:val="24"/>
        </w:rPr>
      </w:pPr>
      <w:r w:rsidRPr="00E50E89">
        <w:rPr>
          <w:bCs/>
          <w:szCs w:val="24"/>
        </w:rPr>
        <w:t>Методы и приемы обучения изобразительному искусству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  <w:r w:rsidR="003047E8">
        <w:rPr>
          <w:szCs w:val="24"/>
        </w:rPr>
        <w:t>Работа</w:t>
      </w:r>
      <w:r w:rsidR="008F7AC8" w:rsidRPr="00E50E89">
        <w:rPr>
          <w:szCs w:val="24"/>
        </w:rPr>
        <w:t xml:space="preserve"> различными</w:t>
      </w:r>
      <w:r w:rsidR="00EA6547" w:rsidRPr="00E50E89">
        <w:rPr>
          <w:szCs w:val="24"/>
        </w:rPr>
        <w:t xml:space="preserve"> художественными материалами. Разные техники</w:t>
      </w:r>
      <w:r w:rsidR="008F7AC8" w:rsidRPr="00E50E89">
        <w:rPr>
          <w:szCs w:val="24"/>
        </w:rPr>
        <w:t xml:space="preserve"> в различных видах визуально-пространственных искусств, в специфических форм</w:t>
      </w:r>
      <w:r>
        <w:rPr>
          <w:szCs w:val="24"/>
        </w:rPr>
        <w:t>ах художественной деятельности</w:t>
      </w:r>
      <w:r w:rsidR="008F7AC8" w:rsidRPr="00E50E89">
        <w:rPr>
          <w:bCs/>
          <w:szCs w:val="24"/>
        </w:rPr>
        <w:t>. Выбор методик в зависимости от характера изучаемого материала и конкретных условий работы.</w:t>
      </w:r>
      <w:r>
        <w:rPr>
          <w:bCs/>
          <w:szCs w:val="24"/>
        </w:rPr>
        <w:t xml:space="preserve"> </w:t>
      </w:r>
      <w:r w:rsidR="008F7AC8" w:rsidRPr="00E50E89">
        <w:rPr>
          <w:szCs w:val="24"/>
        </w:rPr>
        <w:t>Опыт создания художественного образа в разных видах и жанрах визуально-пространственных искусств: изобразительных (живопись, графика).</w:t>
      </w:r>
    </w:p>
    <w:p w:rsidR="000F1C59" w:rsidRDefault="004F5BD4" w:rsidP="00BA3173">
      <w:pPr>
        <w:jc w:val="both"/>
        <w:rPr>
          <w:color w:val="000000"/>
        </w:rPr>
      </w:pPr>
      <w:r w:rsidRPr="00E50E89">
        <w:rPr>
          <w:b/>
          <w:bCs/>
          <w:color w:val="000000"/>
        </w:rPr>
        <w:t>Модуль</w:t>
      </w:r>
      <w:r w:rsidR="00C00F89" w:rsidRPr="00E50E89">
        <w:rPr>
          <w:b/>
          <w:bCs/>
          <w:color w:val="000000"/>
        </w:rPr>
        <w:t xml:space="preserve"> </w:t>
      </w:r>
      <w:r w:rsidR="008F7AC8" w:rsidRPr="00E50E89">
        <w:rPr>
          <w:b/>
          <w:bCs/>
          <w:color w:val="000000"/>
        </w:rPr>
        <w:t>9</w:t>
      </w:r>
      <w:r w:rsidR="00C00F89" w:rsidRPr="00E50E89">
        <w:rPr>
          <w:b/>
          <w:bCs/>
          <w:color w:val="000000"/>
        </w:rPr>
        <w:t>.  </w:t>
      </w:r>
      <w:r w:rsidR="008F7AC8" w:rsidRPr="00E50E89">
        <w:rPr>
          <w:bCs/>
        </w:rPr>
        <w:t xml:space="preserve"> </w:t>
      </w:r>
      <w:r w:rsidR="008F7AC8" w:rsidRPr="00E50E89">
        <w:rPr>
          <w:b/>
          <w:bCs/>
        </w:rPr>
        <w:t>Практикум: Методика ознакомления школьников с иконописью  и архитектурой   храмов. Особенности псковской школы</w:t>
      </w:r>
      <w:r w:rsidR="000F1C59" w:rsidRPr="000F1C59">
        <w:rPr>
          <w:color w:val="000000"/>
        </w:rPr>
        <w:t xml:space="preserve"> </w:t>
      </w:r>
    </w:p>
    <w:p w:rsidR="00C00F89" w:rsidRPr="004B16BF" w:rsidRDefault="004B16BF" w:rsidP="00BA3173">
      <w:pPr>
        <w:jc w:val="both"/>
        <w:rPr>
          <w:bCs/>
        </w:rPr>
      </w:pPr>
      <w:r>
        <w:rPr>
          <w:color w:val="000000"/>
        </w:rPr>
        <w:t xml:space="preserve"> </w:t>
      </w:r>
      <w:r w:rsidR="000F1C59">
        <w:rPr>
          <w:color w:val="333333"/>
        </w:rPr>
        <w:t xml:space="preserve">Псковская иконописная </w:t>
      </w:r>
      <w:r w:rsidR="000F1C59" w:rsidRPr="005E180E">
        <w:rPr>
          <w:color w:val="000000"/>
        </w:rPr>
        <w:t xml:space="preserve"> школа XIV-XVI веков</w:t>
      </w:r>
      <w:r w:rsidR="000F1C59" w:rsidRPr="005E180E">
        <w:rPr>
          <w:color w:val="333333"/>
        </w:rPr>
        <w:t xml:space="preserve">. </w:t>
      </w:r>
      <w:r>
        <w:rPr>
          <w:color w:val="000000"/>
        </w:rPr>
        <w:t xml:space="preserve">  Ф</w:t>
      </w:r>
      <w:r w:rsidR="00BA3173">
        <w:rPr>
          <w:color w:val="000000"/>
        </w:rPr>
        <w:t>рес</w:t>
      </w:r>
      <w:r w:rsidR="000F1C59" w:rsidRPr="005E180E">
        <w:rPr>
          <w:color w:val="000000"/>
        </w:rPr>
        <w:t>к</w:t>
      </w:r>
      <w:r>
        <w:rPr>
          <w:color w:val="000000"/>
        </w:rPr>
        <w:t xml:space="preserve">и </w:t>
      </w:r>
      <w:r w:rsidR="000F1C59" w:rsidRPr="005E180E">
        <w:rPr>
          <w:color w:val="000000"/>
        </w:rPr>
        <w:t xml:space="preserve"> </w:t>
      </w:r>
      <w:proofErr w:type="spellStart"/>
      <w:r w:rsidR="00BA3173">
        <w:rPr>
          <w:color w:val="000000"/>
        </w:rPr>
        <w:t>Спасо</w:t>
      </w:r>
      <w:proofErr w:type="spellEnd"/>
      <w:r w:rsidR="00BA3173">
        <w:rPr>
          <w:color w:val="000000"/>
        </w:rPr>
        <w:t xml:space="preserve">-Преображенского </w:t>
      </w:r>
      <w:proofErr w:type="spellStart"/>
      <w:r w:rsidR="000F1C59" w:rsidRPr="005E180E">
        <w:rPr>
          <w:color w:val="000000"/>
        </w:rPr>
        <w:t>Мирожского</w:t>
      </w:r>
      <w:proofErr w:type="spellEnd"/>
      <w:r w:rsidR="000F1C59" w:rsidRPr="005E180E">
        <w:rPr>
          <w:color w:val="000000"/>
        </w:rPr>
        <w:t xml:space="preserve"> монастыря  как один из уникальнейших памятников в</w:t>
      </w:r>
      <w:r>
        <w:rPr>
          <w:color w:val="000000"/>
        </w:rPr>
        <w:t>изантийского искусства XII века.</w:t>
      </w:r>
      <w:r w:rsidRPr="004B16BF">
        <w:rPr>
          <w:b/>
          <w:bCs/>
        </w:rPr>
        <w:t xml:space="preserve"> </w:t>
      </w:r>
      <w:r w:rsidRPr="004B16BF">
        <w:rPr>
          <w:bCs/>
        </w:rPr>
        <w:t>Специфические особенности</w:t>
      </w:r>
      <w:r>
        <w:rPr>
          <w:bCs/>
        </w:rPr>
        <w:t xml:space="preserve"> </w:t>
      </w:r>
      <w:r w:rsidRPr="004B16BF">
        <w:rPr>
          <w:bCs/>
        </w:rPr>
        <w:t xml:space="preserve"> </w:t>
      </w:r>
      <w:r>
        <w:rPr>
          <w:bCs/>
        </w:rPr>
        <w:t>архитектуры</w:t>
      </w:r>
      <w:r w:rsidRPr="004B16BF">
        <w:rPr>
          <w:bCs/>
        </w:rPr>
        <w:t xml:space="preserve">  </w:t>
      </w:r>
      <w:r>
        <w:rPr>
          <w:bCs/>
        </w:rPr>
        <w:t>псковских храмов</w:t>
      </w:r>
      <w:proofErr w:type="gramStart"/>
      <w:r w:rsidR="00BA3173">
        <w:rPr>
          <w:bCs/>
        </w:rPr>
        <w:t>.</w:t>
      </w:r>
      <w:proofErr w:type="gramEnd"/>
      <w:r w:rsidR="00BA3173">
        <w:rPr>
          <w:bCs/>
        </w:rPr>
        <w:t xml:space="preserve"> Сравнение псковской и  новгородской традиций</w:t>
      </w:r>
      <w:r>
        <w:rPr>
          <w:bCs/>
        </w:rPr>
        <w:t>.</w:t>
      </w:r>
      <w:r w:rsidRPr="004B16BF">
        <w:rPr>
          <w:bCs/>
        </w:rPr>
        <w:t xml:space="preserve"> </w:t>
      </w:r>
    </w:p>
    <w:p w:rsidR="00CE6FA7" w:rsidRPr="00E50E89" w:rsidRDefault="00CE6FA7" w:rsidP="004C58D9">
      <w:pPr>
        <w:rPr>
          <w:b/>
          <w:color w:val="000000" w:themeColor="text1"/>
        </w:rPr>
      </w:pPr>
      <w:r w:rsidRPr="00E50E89">
        <w:rPr>
          <w:b/>
          <w:color w:val="000000" w:themeColor="text1"/>
        </w:rPr>
        <w:t>6</w:t>
      </w:r>
      <w:r w:rsidR="002339EB" w:rsidRPr="00E50E89">
        <w:rPr>
          <w:b/>
          <w:color w:val="000000" w:themeColor="text1"/>
        </w:rPr>
        <w:t>.</w:t>
      </w:r>
      <w:r w:rsidRPr="00E50E89">
        <w:rPr>
          <w:b/>
          <w:color w:val="000000" w:themeColor="text1"/>
        </w:rPr>
        <w:t xml:space="preserve"> МАТЕРИАЛЬНО-ТЕХНИЧЕСКИЕ УСЛОВИЯ РЕАЛИЗАЦИИ ПРОГРАММЫ</w:t>
      </w:r>
    </w:p>
    <w:p w:rsidR="00B47C45" w:rsidRPr="00E50E89" w:rsidRDefault="00B47C45" w:rsidP="00B47C45">
      <w:pPr>
        <w:rPr>
          <w:b/>
          <w:color w:val="000000" w:themeColor="text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7C45" w:rsidRPr="00E50E89" w:rsidTr="00B47C45">
        <w:tc>
          <w:tcPr>
            <w:tcW w:w="3190" w:type="dxa"/>
          </w:tcPr>
          <w:p w:rsidR="00B47C45" w:rsidRPr="00E50E89" w:rsidRDefault="00B47C45" w:rsidP="00B47C45">
            <w:pPr>
              <w:jc w:val="center"/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Наименование</w:t>
            </w:r>
          </w:p>
          <w:p w:rsidR="00B47C45" w:rsidRPr="00E50E89" w:rsidRDefault="00B47C45" w:rsidP="00B47C45">
            <w:pPr>
              <w:jc w:val="center"/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специализированных</w:t>
            </w:r>
          </w:p>
          <w:p w:rsidR="00B47C45" w:rsidRPr="00E50E89" w:rsidRDefault="00B47C45" w:rsidP="00B47C45">
            <w:pPr>
              <w:jc w:val="center"/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аудиторий, кабинетов,</w:t>
            </w:r>
          </w:p>
          <w:p w:rsidR="00B47C45" w:rsidRPr="00E50E89" w:rsidRDefault="00B47C45" w:rsidP="00B47C45">
            <w:pPr>
              <w:jc w:val="center"/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лабораторий</w:t>
            </w:r>
          </w:p>
        </w:tc>
        <w:tc>
          <w:tcPr>
            <w:tcW w:w="3190" w:type="dxa"/>
          </w:tcPr>
          <w:p w:rsidR="00B47C45" w:rsidRPr="00E50E89" w:rsidRDefault="00B47C45" w:rsidP="00B47C45">
            <w:pPr>
              <w:jc w:val="center"/>
              <w:rPr>
                <w:b/>
                <w:color w:val="000000" w:themeColor="text1"/>
              </w:rPr>
            </w:pPr>
            <w:r w:rsidRPr="00E50E89">
              <w:rPr>
                <w:color w:val="000000" w:themeColor="text1"/>
              </w:rPr>
              <w:t>Вид занятий</w:t>
            </w:r>
          </w:p>
        </w:tc>
        <w:tc>
          <w:tcPr>
            <w:tcW w:w="3191" w:type="dxa"/>
          </w:tcPr>
          <w:p w:rsidR="00B47C45" w:rsidRPr="00E50E89" w:rsidRDefault="00B47C45" w:rsidP="00B47C45">
            <w:pPr>
              <w:jc w:val="center"/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Наименование оборудования, программного</w:t>
            </w:r>
          </w:p>
          <w:p w:rsidR="00B47C45" w:rsidRPr="00E50E89" w:rsidRDefault="00B47C45" w:rsidP="00B47C45">
            <w:pPr>
              <w:jc w:val="center"/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обеспечения</w:t>
            </w:r>
          </w:p>
        </w:tc>
      </w:tr>
      <w:tr w:rsidR="00B47C45" w:rsidRPr="00E50E89" w:rsidTr="00B47C45">
        <w:tc>
          <w:tcPr>
            <w:tcW w:w="3190" w:type="dxa"/>
          </w:tcPr>
          <w:p w:rsidR="00B47C45" w:rsidRPr="00E50E89" w:rsidRDefault="00B47C45" w:rsidP="00B47C45">
            <w:pPr>
              <w:rPr>
                <w:b/>
                <w:color w:val="000000" w:themeColor="text1"/>
              </w:rPr>
            </w:pPr>
            <w:r w:rsidRPr="00E50E89">
              <w:rPr>
                <w:color w:val="000000" w:themeColor="text1"/>
              </w:rPr>
              <w:t>Лекционная аудитория</w:t>
            </w:r>
          </w:p>
        </w:tc>
        <w:tc>
          <w:tcPr>
            <w:tcW w:w="3190" w:type="dxa"/>
          </w:tcPr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 xml:space="preserve">лекции </w:t>
            </w:r>
          </w:p>
          <w:p w:rsidR="00B47C45" w:rsidRPr="00E50E89" w:rsidRDefault="00B47C45" w:rsidP="00B47C45">
            <w:pPr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компьютер,</w:t>
            </w:r>
          </w:p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мультимедийный</w:t>
            </w:r>
          </w:p>
          <w:p w:rsidR="00B47C45" w:rsidRPr="00E50E89" w:rsidRDefault="00B47C45" w:rsidP="00B47C45">
            <w:pPr>
              <w:rPr>
                <w:b/>
                <w:color w:val="000000" w:themeColor="text1"/>
              </w:rPr>
            </w:pPr>
            <w:r w:rsidRPr="00E50E89">
              <w:rPr>
                <w:color w:val="000000" w:themeColor="text1"/>
              </w:rPr>
              <w:t>проектор, экран, доска</w:t>
            </w:r>
          </w:p>
        </w:tc>
      </w:tr>
      <w:tr w:rsidR="00B47C45" w:rsidRPr="00E50E89" w:rsidTr="00B47C45">
        <w:tc>
          <w:tcPr>
            <w:tcW w:w="3190" w:type="dxa"/>
          </w:tcPr>
          <w:p w:rsidR="00B47C45" w:rsidRPr="00E50E89" w:rsidRDefault="00B47C45" w:rsidP="00B47C45">
            <w:pPr>
              <w:rPr>
                <w:b/>
                <w:color w:val="000000" w:themeColor="text1"/>
              </w:rPr>
            </w:pPr>
            <w:r w:rsidRPr="00E50E89">
              <w:rPr>
                <w:color w:val="000000" w:themeColor="text1"/>
              </w:rPr>
              <w:t>Аудитория для практических работ</w:t>
            </w:r>
          </w:p>
        </w:tc>
        <w:tc>
          <w:tcPr>
            <w:tcW w:w="3190" w:type="dxa"/>
          </w:tcPr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практические занятия</w:t>
            </w:r>
          </w:p>
          <w:p w:rsidR="00B47C45" w:rsidRPr="00E50E89" w:rsidRDefault="00B47C45" w:rsidP="00B47C45">
            <w:pPr>
              <w:rPr>
                <w:b/>
                <w:color w:val="000000" w:themeColor="text1"/>
              </w:rPr>
            </w:pPr>
          </w:p>
        </w:tc>
        <w:tc>
          <w:tcPr>
            <w:tcW w:w="3191" w:type="dxa"/>
          </w:tcPr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компьютеры,</w:t>
            </w:r>
          </w:p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мультимедийный</w:t>
            </w:r>
          </w:p>
          <w:p w:rsidR="00B47C45" w:rsidRPr="00E50E89" w:rsidRDefault="00B47C45" w:rsidP="00B47C45">
            <w:pPr>
              <w:rPr>
                <w:color w:val="000000" w:themeColor="text1"/>
              </w:rPr>
            </w:pPr>
            <w:r w:rsidRPr="00E50E89">
              <w:rPr>
                <w:color w:val="000000" w:themeColor="text1"/>
              </w:rPr>
              <w:t>проектор, экран, доска</w:t>
            </w:r>
          </w:p>
          <w:p w:rsidR="00B47C45" w:rsidRPr="00E50E89" w:rsidRDefault="00B47C45" w:rsidP="00B47C45">
            <w:pPr>
              <w:rPr>
                <w:b/>
                <w:color w:val="000000" w:themeColor="text1"/>
              </w:rPr>
            </w:pPr>
          </w:p>
        </w:tc>
      </w:tr>
    </w:tbl>
    <w:p w:rsidR="00B47C45" w:rsidRPr="00E50E89" w:rsidRDefault="00B47C45" w:rsidP="00B47C45">
      <w:pPr>
        <w:rPr>
          <w:b/>
          <w:color w:val="000000" w:themeColor="text1"/>
        </w:rPr>
      </w:pPr>
    </w:p>
    <w:p w:rsidR="00C00F89" w:rsidRPr="00E50E89" w:rsidRDefault="00C00F89" w:rsidP="004C58D9">
      <w:pPr>
        <w:rPr>
          <w:color w:val="FF0000"/>
        </w:rPr>
      </w:pPr>
    </w:p>
    <w:p w:rsidR="00A256DC" w:rsidRPr="00E50E89" w:rsidRDefault="00CE6FA7" w:rsidP="004C58D9">
      <w:pPr>
        <w:rPr>
          <w:b/>
          <w:color w:val="000000" w:themeColor="text1"/>
        </w:rPr>
      </w:pPr>
      <w:r w:rsidRPr="00E50E89">
        <w:rPr>
          <w:b/>
          <w:color w:val="000000" w:themeColor="text1"/>
        </w:rPr>
        <w:t xml:space="preserve">7. </w:t>
      </w:r>
      <w:r w:rsidR="00CE4910" w:rsidRPr="00E50E89">
        <w:rPr>
          <w:b/>
          <w:color w:val="000000" w:themeColor="text1"/>
        </w:rPr>
        <w:t>УЧЕБНО-МЕТ</w:t>
      </w:r>
      <w:r w:rsidRPr="00E50E89">
        <w:rPr>
          <w:b/>
          <w:color w:val="000000" w:themeColor="text1"/>
        </w:rPr>
        <w:t>ОДИЧЕСКОЕ ОБЕСПЕЧЕНИЕ ПРОГРАММЫ</w:t>
      </w:r>
    </w:p>
    <w:p w:rsidR="00780F5B" w:rsidRPr="00E50E89" w:rsidRDefault="00780F5B" w:rsidP="004C58D9"/>
    <w:p w:rsidR="00BA3173" w:rsidRPr="00BA3173" w:rsidRDefault="00BA3173" w:rsidP="00301AB8">
      <w:pPr>
        <w:pStyle w:val="a4"/>
        <w:numPr>
          <w:ilvl w:val="0"/>
          <w:numId w:val="8"/>
        </w:numPr>
        <w:autoSpaceDE w:val="0"/>
        <w:autoSpaceDN w:val="0"/>
        <w:adjustRightInd w:val="0"/>
      </w:pPr>
      <w:r w:rsidRPr="001F26DD">
        <w:rPr>
          <w:rStyle w:val="ae"/>
          <w:rFonts w:cs="Times New Roman"/>
          <w:b w:val="0"/>
          <w:bCs w:val="0"/>
          <w:color w:val="494949"/>
          <w:szCs w:val="24"/>
          <w:shd w:val="clear" w:color="auto" w:fill="FAFAFA"/>
        </w:rPr>
        <w:t>Федеральные государственные образовательные стандарты (ФГОС)</w:t>
      </w:r>
      <w:r w:rsidRPr="00BA3173">
        <w:t xml:space="preserve"> // </w:t>
      </w:r>
      <w:hyperlink r:id="rId9" w:history="1">
        <w:r w:rsidRPr="001F26DD">
          <w:rPr>
            <w:rStyle w:val="a3"/>
            <w:rFonts w:cs="Times New Roman"/>
            <w:szCs w:val="24"/>
          </w:rPr>
          <w:t>https://fgos.ru/</w:t>
        </w:r>
      </w:hyperlink>
      <w:r w:rsidRPr="00BA3173">
        <w:t xml:space="preserve"> </w:t>
      </w:r>
    </w:p>
    <w:p w:rsidR="001F26DD" w:rsidRDefault="001F26DD" w:rsidP="00301AB8">
      <w:pPr>
        <w:pStyle w:val="a4"/>
        <w:numPr>
          <w:ilvl w:val="0"/>
          <w:numId w:val="8"/>
        </w:numPr>
        <w:autoSpaceDE w:val="0"/>
        <w:autoSpaceDN w:val="0"/>
        <w:adjustRightInd w:val="0"/>
      </w:pPr>
      <w:r w:rsidRPr="001F26DD">
        <w:rPr>
          <w:color w:val="212529"/>
          <w:shd w:val="clear" w:color="auto" w:fill="FFFFFF"/>
        </w:rPr>
        <w:t>Концепция 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 w:rsidRPr="001F26DD">
        <w:t xml:space="preserve"> </w:t>
      </w:r>
      <w:r>
        <w:t>//</w:t>
      </w:r>
      <w:r w:rsidRPr="001F26DD">
        <w:t xml:space="preserve"> </w:t>
      </w:r>
      <w:hyperlink r:id="rId10" w:history="1">
        <w:r>
          <w:rPr>
            <w:rStyle w:val="a3"/>
          </w:rPr>
          <w:t>https://docs.edu.gov.ru/document/11cfc73e7df5f99beeadf58f363bf98b/</w:t>
        </w:r>
      </w:hyperlink>
    </w:p>
    <w:p w:rsidR="00FB6197" w:rsidRPr="001F26DD" w:rsidRDefault="00FB6197" w:rsidP="00301AB8">
      <w:pPr>
        <w:pStyle w:val="a4"/>
        <w:numPr>
          <w:ilvl w:val="0"/>
          <w:numId w:val="8"/>
        </w:numPr>
        <w:autoSpaceDE w:val="0"/>
        <w:autoSpaceDN w:val="0"/>
        <w:adjustRightInd w:val="0"/>
        <w:rPr>
          <w:bCs/>
          <w:kern w:val="32"/>
        </w:rPr>
      </w:pPr>
      <w:proofErr w:type="spellStart"/>
      <w:r w:rsidRPr="001F26DD">
        <w:rPr>
          <w:rFonts w:cs="Times New Roman"/>
        </w:rPr>
        <w:t>Абаева</w:t>
      </w:r>
      <w:proofErr w:type="spellEnd"/>
      <w:r w:rsidRPr="001F26DD">
        <w:rPr>
          <w:rFonts w:cs="Times New Roman"/>
        </w:rPr>
        <w:t xml:space="preserve"> И. Эскизы к методике ДШИ</w:t>
      </w:r>
      <w:r w:rsidRPr="00FB6197">
        <w:t xml:space="preserve"> №12 СТАРТ// Юный художник. – 2008. - №8. – С.37-41.</w:t>
      </w:r>
    </w:p>
    <w:p w:rsidR="00FB6197" w:rsidRPr="001F26DD" w:rsidRDefault="00FB6197" w:rsidP="00301AB8">
      <w:pPr>
        <w:pStyle w:val="a4"/>
        <w:numPr>
          <w:ilvl w:val="0"/>
          <w:numId w:val="8"/>
        </w:numPr>
        <w:autoSpaceDE w:val="0"/>
        <w:autoSpaceDN w:val="0"/>
        <w:adjustRightInd w:val="0"/>
      </w:pPr>
      <w:r w:rsidRPr="001F26DD">
        <w:rPr>
          <w:rFonts w:eastAsia="+mn-ea"/>
          <w:kern w:val="24"/>
        </w:rPr>
        <w:t>Барышникова С.В. Трудный выбор классного руководителя. – СПб</w:t>
      </w:r>
      <w:proofErr w:type="gramStart"/>
      <w:r w:rsidRPr="001F26DD">
        <w:rPr>
          <w:rFonts w:eastAsia="+mn-ea"/>
          <w:kern w:val="24"/>
        </w:rPr>
        <w:t xml:space="preserve">., </w:t>
      </w:r>
      <w:proofErr w:type="gramEnd"/>
      <w:r w:rsidRPr="001F26DD">
        <w:rPr>
          <w:rFonts w:eastAsia="+mn-ea"/>
          <w:kern w:val="24"/>
        </w:rPr>
        <w:t>2003.</w:t>
      </w:r>
    </w:p>
    <w:p w:rsidR="00FB6197" w:rsidRPr="001F26DD" w:rsidRDefault="00FB6197" w:rsidP="00301AB8">
      <w:pPr>
        <w:pStyle w:val="a4"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FB6197">
        <w:t>Бармаш</w:t>
      </w:r>
      <w:proofErr w:type="spellEnd"/>
      <w:r w:rsidRPr="00FB6197">
        <w:t xml:space="preserve"> О. Разнообразные средства и технологии// Юный художник. – 2007. - №9. – С. 34</w:t>
      </w:r>
    </w:p>
    <w:p w:rsidR="00FB6197" w:rsidRPr="001F26DD" w:rsidRDefault="00FB6197" w:rsidP="00301AB8">
      <w:pPr>
        <w:pStyle w:val="a4"/>
        <w:numPr>
          <w:ilvl w:val="0"/>
          <w:numId w:val="8"/>
        </w:numPr>
        <w:autoSpaceDE w:val="0"/>
        <w:autoSpaceDN w:val="0"/>
        <w:adjustRightInd w:val="0"/>
      </w:pPr>
      <w:proofErr w:type="spellStart"/>
      <w:r w:rsidRPr="001F26DD">
        <w:rPr>
          <w:rFonts w:eastAsia="+mn-ea"/>
          <w:kern w:val="24"/>
        </w:rPr>
        <w:t>Борытко</w:t>
      </w:r>
      <w:proofErr w:type="spellEnd"/>
      <w:r w:rsidRPr="001F26DD">
        <w:rPr>
          <w:rFonts w:eastAsia="+mn-ea"/>
          <w:kern w:val="24"/>
        </w:rPr>
        <w:t xml:space="preserve"> Н.М. Классный час: 5 секретов успеха. [Электронный ресурс].- Режим доступа: https://www.youtube.com/watch?v=gFqnp3LJseo (дата обращения 15.01.2019). </w:t>
      </w:r>
    </w:p>
    <w:p w:rsidR="00FB6197" w:rsidRPr="00FB6197" w:rsidRDefault="00FB6197" w:rsidP="00301AB8">
      <w:pPr>
        <w:pStyle w:val="a4"/>
        <w:numPr>
          <w:ilvl w:val="0"/>
          <w:numId w:val="8"/>
        </w:numPr>
        <w:autoSpaceDE w:val="0"/>
        <w:autoSpaceDN w:val="0"/>
        <w:adjustRightInd w:val="0"/>
      </w:pPr>
      <w:r w:rsidRPr="00FB6197">
        <w:t>Голубева О.Л. Основы композиции. М., Изобразительное искусство, 2006. – 120 с.</w:t>
      </w:r>
    </w:p>
    <w:p w:rsidR="00FB6197" w:rsidRPr="00FB6197" w:rsidRDefault="00FB6197" w:rsidP="00301AB8">
      <w:pPr>
        <w:pStyle w:val="a4"/>
        <w:numPr>
          <w:ilvl w:val="0"/>
          <w:numId w:val="8"/>
        </w:numPr>
        <w:kinsoku w:val="0"/>
        <w:overflowPunct w:val="0"/>
        <w:textAlignment w:val="baseline"/>
      </w:pPr>
      <w:r w:rsidRPr="001F26DD">
        <w:rPr>
          <w:rFonts w:eastAsia="+mn-ea"/>
          <w:kern w:val="24"/>
        </w:rPr>
        <w:lastRenderedPageBreak/>
        <w:t>Классному руководителю о классном часе / под ред. Е.Н. Степанова, М.А. Александровой. – М, 2003.</w:t>
      </w:r>
    </w:p>
    <w:p w:rsidR="00FB6197" w:rsidRPr="001F26DD" w:rsidRDefault="00FB6197" w:rsidP="00301AB8">
      <w:pPr>
        <w:pStyle w:val="a4"/>
        <w:numPr>
          <w:ilvl w:val="0"/>
          <w:numId w:val="8"/>
        </w:numPr>
        <w:jc w:val="both"/>
        <w:rPr>
          <w:b/>
        </w:rPr>
      </w:pPr>
      <w:r w:rsidRPr="00FB6197">
        <w:t xml:space="preserve">Ли Г. Н. Рисунок. Основы учебного академического рисунка. – М.: </w:t>
      </w:r>
      <w:proofErr w:type="spellStart"/>
      <w:r w:rsidRPr="00FB6197">
        <w:t>Эксмо</w:t>
      </w:r>
      <w:proofErr w:type="spellEnd"/>
      <w:r w:rsidRPr="00FB6197">
        <w:t xml:space="preserve">, 2003. </w:t>
      </w:r>
    </w:p>
    <w:p w:rsidR="00FB6197" w:rsidRDefault="00A256DC" w:rsidP="00301AB8">
      <w:pPr>
        <w:pStyle w:val="a4"/>
        <w:numPr>
          <w:ilvl w:val="0"/>
          <w:numId w:val="8"/>
        </w:numPr>
        <w:jc w:val="both"/>
      </w:pPr>
      <w:r w:rsidRPr="00FB6197">
        <w:t>Ломов С.П. Методология художественного образования. Учебное пособие / Ломов С. П. — М.</w:t>
      </w:r>
      <w:proofErr w:type="gramStart"/>
      <w:r w:rsidRPr="00FB6197">
        <w:t xml:space="preserve"> :</w:t>
      </w:r>
      <w:proofErr w:type="gramEnd"/>
      <w:r w:rsidRPr="00FB6197">
        <w:t xml:space="preserve"> «Прометей», 2011. — 188 с. </w:t>
      </w:r>
    </w:p>
    <w:p w:rsidR="00654A78" w:rsidRPr="00FB6197" w:rsidRDefault="00654A78" w:rsidP="00301AB8">
      <w:pPr>
        <w:pStyle w:val="a4"/>
        <w:numPr>
          <w:ilvl w:val="0"/>
          <w:numId w:val="8"/>
        </w:numPr>
        <w:jc w:val="both"/>
      </w:pPr>
      <w:r w:rsidRPr="001F26DD">
        <w:rPr>
          <w:rFonts w:eastAsia="Calibri"/>
        </w:rPr>
        <w:t xml:space="preserve">Основы рисунка: Учебник для уч. 5 </w:t>
      </w:r>
      <w:proofErr w:type="spellStart"/>
      <w:r w:rsidRPr="001F26DD">
        <w:rPr>
          <w:rFonts w:eastAsia="Calibri"/>
        </w:rPr>
        <w:t>кл</w:t>
      </w:r>
      <w:proofErr w:type="spellEnd"/>
      <w:r w:rsidRPr="001F26DD">
        <w:rPr>
          <w:rFonts w:eastAsia="Calibri"/>
        </w:rPr>
        <w:t>. - Обнинск: Титул, 2008.</w:t>
      </w:r>
    </w:p>
    <w:p w:rsidR="000651E9" w:rsidRPr="001F26DD" w:rsidRDefault="003E1058" w:rsidP="00301AB8">
      <w:pPr>
        <w:pStyle w:val="a4"/>
        <w:numPr>
          <w:ilvl w:val="0"/>
          <w:numId w:val="8"/>
        </w:numPr>
        <w:jc w:val="both"/>
        <w:rPr>
          <w:bCs/>
        </w:rPr>
      </w:pPr>
      <w:r w:rsidRPr="00E50E89">
        <w:t>Гетман И. В. Средства художественно-творческого развития // Изобразительное искусство в школе. - 2008. - N 3. - С. 56-58.</w:t>
      </w:r>
    </w:p>
    <w:p w:rsidR="00B47C45" w:rsidRPr="00FB6197" w:rsidRDefault="00664E8C" w:rsidP="00301AB8">
      <w:pPr>
        <w:pStyle w:val="a4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jc w:val="both"/>
      </w:pPr>
      <w:r w:rsidRPr="00FB6197">
        <w:t>Фатеева А. А. Рисуем без кисточки. - Ярославль: Академия развития,</w:t>
      </w:r>
      <w:r w:rsidR="00B47C45" w:rsidRPr="00FB6197">
        <w:t xml:space="preserve"> </w:t>
      </w:r>
      <w:r w:rsidRPr="00FB6197">
        <w:t>2009</w:t>
      </w:r>
    </w:p>
    <w:p w:rsidR="00664E8C" w:rsidRPr="00FB6197" w:rsidRDefault="00B47C45" w:rsidP="00301AB8">
      <w:pPr>
        <w:pStyle w:val="a4"/>
        <w:numPr>
          <w:ilvl w:val="0"/>
          <w:numId w:val="8"/>
        </w:numPr>
        <w:tabs>
          <w:tab w:val="left" w:pos="994"/>
        </w:tabs>
        <w:autoSpaceDE w:val="0"/>
        <w:autoSpaceDN w:val="0"/>
        <w:adjustRightInd w:val="0"/>
        <w:jc w:val="both"/>
      </w:pPr>
      <w:r w:rsidRPr="00FB6197">
        <w:t xml:space="preserve">Шалаева Т.П. Учимся рисовать </w:t>
      </w:r>
      <w:r w:rsidR="00664E8C" w:rsidRPr="00FB6197">
        <w:t>- М.: АСТ Слово, 2010</w:t>
      </w:r>
      <w:r w:rsidRPr="00FB6197">
        <w:t>.</w:t>
      </w:r>
    </w:p>
    <w:p w:rsidR="00BE14F0" w:rsidRPr="00FB6197" w:rsidRDefault="00BE14F0" w:rsidP="00301AB8">
      <w:pPr>
        <w:pStyle w:val="a4"/>
        <w:numPr>
          <w:ilvl w:val="0"/>
          <w:numId w:val="8"/>
        </w:numPr>
        <w:kinsoku w:val="0"/>
        <w:overflowPunct w:val="0"/>
        <w:textAlignment w:val="baseline"/>
      </w:pPr>
      <w:proofErr w:type="spellStart"/>
      <w:r w:rsidRPr="001F26DD">
        <w:rPr>
          <w:rFonts w:eastAsia="+mn-ea"/>
          <w:kern w:val="24"/>
        </w:rPr>
        <w:t>Щуркова</w:t>
      </w:r>
      <w:proofErr w:type="spellEnd"/>
      <w:r w:rsidRPr="001F26DD">
        <w:rPr>
          <w:rFonts w:eastAsia="+mn-ea"/>
          <w:kern w:val="24"/>
        </w:rPr>
        <w:t xml:space="preserve"> Н.Е. Классный час: Поговорим о жизни… - М., 2008.</w:t>
      </w:r>
    </w:p>
    <w:p w:rsidR="006776D1" w:rsidRDefault="00BE14F0" w:rsidP="00301AB8">
      <w:pPr>
        <w:pStyle w:val="a4"/>
        <w:numPr>
          <w:ilvl w:val="0"/>
          <w:numId w:val="8"/>
        </w:numPr>
        <w:jc w:val="both"/>
      </w:pPr>
      <w:r w:rsidRPr="00E50E89">
        <w:t>Формы воспитательных дел в современном образовательном учреждении: методические рекомендации / под ред. Е.И. Барановой, Е.В. Володиной. – Псков, 2018.</w:t>
      </w:r>
    </w:p>
    <w:p w:rsidR="00FB6197" w:rsidRPr="00FB6197" w:rsidRDefault="00FB6197" w:rsidP="00301AB8">
      <w:pPr>
        <w:pStyle w:val="a4"/>
        <w:numPr>
          <w:ilvl w:val="0"/>
          <w:numId w:val="8"/>
        </w:numPr>
        <w:jc w:val="both"/>
      </w:pPr>
      <w:r w:rsidRPr="00FB6197">
        <w:t>Терентьев А.Е. Рисунок в педагогической практике учителя  изобразительного искусства: Пособие для учителей. – Москва: Просвещение, 2001.</w:t>
      </w:r>
    </w:p>
    <w:p w:rsidR="001F26DD" w:rsidRPr="001F26DD" w:rsidRDefault="00FB6197" w:rsidP="00301AB8">
      <w:pPr>
        <w:pStyle w:val="a4"/>
        <w:numPr>
          <w:ilvl w:val="0"/>
          <w:numId w:val="8"/>
        </w:numPr>
        <w:jc w:val="both"/>
        <w:rPr>
          <w:rFonts w:cs="Times New Roman"/>
          <w:color w:val="222222"/>
          <w:szCs w:val="24"/>
          <w:shd w:val="clear" w:color="auto" w:fill="FFFFFF"/>
        </w:rPr>
      </w:pPr>
      <w:r w:rsidRPr="00FB6197">
        <w:t xml:space="preserve">Традиции школы рисования Санкт-Петербургской художественно-промышленной академии имени А. Л. </w:t>
      </w:r>
      <w:proofErr w:type="spellStart"/>
      <w:r w:rsidRPr="00FB6197">
        <w:t>Штиглица</w:t>
      </w:r>
      <w:proofErr w:type="spellEnd"/>
      <w:r w:rsidRPr="00FB6197">
        <w:t>: Альбом</w:t>
      </w:r>
      <w:proofErr w:type="gramStart"/>
      <w:r w:rsidRPr="00FB6197">
        <w:t xml:space="preserve"> / О</w:t>
      </w:r>
      <w:proofErr w:type="gramEnd"/>
      <w:r w:rsidRPr="00FB6197">
        <w:t xml:space="preserve">тв. Ред. В. В. </w:t>
      </w:r>
      <w:proofErr w:type="spellStart"/>
      <w:r w:rsidRPr="00FB6197">
        <w:t>Пугин</w:t>
      </w:r>
      <w:proofErr w:type="spellEnd"/>
      <w:r w:rsidRPr="00FB6197">
        <w:t>. – «Лики России», 2009.</w:t>
      </w:r>
      <w:r w:rsidRPr="001F26DD">
        <w:rPr>
          <w:color w:val="000000"/>
          <w:shd w:val="clear" w:color="auto" w:fill="FFFFFF"/>
        </w:rPr>
        <w:t xml:space="preserve"> </w:t>
      </w:r>
      <w:r w:rsidR="006776D1" w:rsidRPr="001F26DD">
        <w:rPr>
          <w:sz w:val="22"/>
        </w:rPr>
        <w:t xml:space="preserve"> </w:t>
      </w:r>
      <w:r w:rsidR="001F26DD" w:rsidRPr="001F26DD">
        <w:rPr>
          <w:color w:val="222222"/>
          <w:shd w:val="clear" w:color="auto" w:fill="FFFFFF"/>
        </w:rPr>
        <w:t>Культура древнего Пскова. У</w:t>
      </w:r>
      <w:r w:rsidR="001F26DD" w:rsidRPr="001F26DD">
        <w:rPr>
          <w:rFonts w:cs="Times New Roman"/>
          <w:color w:val="222222"/>
          <w:szCs w:val="24"/>
          <w:shd w:val="clear" w:color="auto" w:fill="FFFFFF"/>
        </w:rPr>
        <w:t>чебное п</w:t>
      </w:r>
      <w:r w:rsidR="001F26DD" w:rsidRPr="001F26DD">
        <w:rPr>
          <w:color w:val="222222"/>
          <w:shd w:val="clear" w:color="auto" w:fill="FFFFFF"/>
        </w:rPr>
        <w:t xml:space="preserve">особие / </w:t>
      </w:r>
      <w:r w:rsidR="001F26DD" w:rsidRPr="001F26DD">
        <w:rPr>
          <w:rFonts w:cs="Times New Roman"/>
          <w:color w:val="222222"/>
          <w:szCs w:val="24"/>
          <w:shd w:val="clear" w:color="auto" w:fill="FFFFFF"/>
        </w:rPr>
        <w:t xml:space="preserve">авт.-сост. Федотова </w:t>
      </w:r>
      <w:r w:rsidR="001F26DD" w:rsidRPr="001F26DD">
        <w:rPr>
          <w:rFonts w:cs="Times New Roman"/>
          <w:color w:val="222222"/>
          <w:szCs w:val="24"/>
          <w:shd w:val="clear" w:color="auto" w:fill="FFFFFF"/>
        </w:rPr>
        <w:t>Н.Д.</w:t>
      </w:r>
      <w:r w:rsidR="001F26DD" w:rsidRPr="001F26DD">
        <w:rPr>
          <w:rFonts w:cs="Times New Roman"/>
          <w:color w:val="222222"/>
          <w:szCs w:val="24"/>
          <w:shd w:val="clear" w:color="auto" w:fill="FFFFFF"/>
        </w:rPr>
        <w:t>, Яблочкин Д</w:t>
      </w:r>
      <w:r w:rsidR="001F26DD" w:rsidRPr="001F26DD">
        <w:rPr>
          <w:rFonts w:cs="Times New Roman"/>
          <w:color w:val="222222"/>
          <w:szCs w:val="24"/>
          <w:shd w:val="clear" w:color="auto" w:fill="FFFFFF"/>
        </w:rPr>
        <w:t xml:space="preserve">.В. - Псков </w:t>
      </w:r>
      <w:r w:rsidR="001F26DD" w:rsidRPr="001F26DD">
        <w:rPr>
          <w:rFonts w:cs="Times New Roman"/>
          <w:color w:val="222222"/>
          <w:szCs w:val="24"/>
          <w:shd w:val="clear" w:color="auto" w:fill="FFFFFF"/>
        </w:rPr>
        <w:t xml:space="preserve">, 2008 </w:t>
      </w:r>
    </w:p>
    <w:p w:rsidR="00FB6197" w:rsidRPr="006776D1" w:rsidRDefault="006776D1" w:rsidP="00301AB8">
      <w:pPr>
        <w:pStyle w:val="a4"/>
        <w:numPr>
          <w:ilvl w:val="0"/>
          <w:numId w:val="8"/>
        </w:numPr>
        <w:jc w:val="both"/>
      </w:pPr>
      <w:r w:rsidRPr="001F26DD">
        <w:rPr>
          <w:sz w:val="22"/>
        </w:rPr>
        <w:t>Учебное  пособие</w:t>
      </w:r>
      <w:r w:rsidRPr="006776D1">
        <w:t xml:space="preserve"> «Псковский край: путешествие в века: учебное пособие по истории Псковского края для учащихся начальной школы (Т.Б. </w:t>
      </w:r>
      <w:proofErr w:type="spellStart"/>
      <w:r w:rsidRPr="006776D1">
        <w:t>Пасман</w:t>
      </w:r>
      <w:proofErr w:type="spellEnd"/>
      <w:r w:rsidRPr="006776D1">
        <w:t xml:space="preserve">, И.С. Левина, В.И. Германович, С.В. Кускова). </w:t>
      </w:r>
      <w:r w:rsidR="00FB6197" w:rsidRPr="001F26DD">
        <w:rPr>
          <w:color w:val="000000"/>
          <w:shd w:val="clear" w:color="auto" w:fill="FFFFFF"/>
        </w:rPr>
        <w:t xml:space="preserve">    </w:t>
      </w:r>
    </w:p>
    <w:p w:rsidR="00FB6197" w:rsidRPr="00FB6197" w:rsidRDefault="00FB6197" w:rsidP="001F26DD">
      <w:pPr>
        <w:pStyle w:val="a4"/>
        <w:kinsoku w:val="0"/>
        <w:overflowPunct w:val="0"/>
        <w:textAlignment w:val="baseline"/>
        <w:rPr>
          <w:rFonts w:cs="Times New Roman"/>
          <w:szCs w:val="24"/>
        </w:rPr>
      </w:pPr>
      <w:bookmarkStart w:id="0" w:name="_GoBack"/>
      <w:bookmarkEnd w:id="0"/>
    </w:p>
    <w:p w:rsidR="000F1C59" w:rsidRPr="006776D1" w:rsidRDefault="000F1C59" w:rsidP="006776D1">
      <w:pPr>
        <w:pStyle w:val="a4"/>
        <w:kinsoku w:val="0"/>
        <w:overflowPunct w:val="0"/>
        <w:textAlignment w:val="baseline"/>
        <w:rPr>
          <w:rFonts w:cs="Times New Roman"/>
          <w:szCs w:val="24"/>
        </w:rPr>
      </w:pPr>
      <w:r w:rsidRPr="00FB6197">
        <w:rPr>
          <w:rFonts w:ascii="Arial" w:hAnsi="Arial" w:cs="Arial"/>
          <w:b/>
          <w:bCs/>
          <w:color w:val="262626"/>
          <w:sz w:val="20"/>
          <w:szCs w:val="20"/>
        </w:rPr>
        <w:t xml:space="preserve"> </w:t>
      </w:r>
      <w:r w:rsidRPr="006776D1">
        <w:rPr>
          <w:rFonts w:cs="Times New Roman"/>
          <w:b/>
          <w:bCs/>
          <w:color w:val="262626"/>
          <w:sz w:val="20"/>
          <w:szCs w:val="20"/>
        </w:rPr>
        <w:t>Список ресурсов: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 xml:space="preserve">Мультипликация/ Статья в Википедии. - Режим доступа: </w:t>
      </w:r>
      <w:hyperlink r:id="rId11" w:tgtFrame="_blank" w:history="1">
        <w:r w:rsidRPr="000F1C59">
          <w:rPr>
            <w:rStyle w:val="a3"/>
          </w:rPr>
          <w:t>https://ru.wikipedia.org/wiki/</w:t>
        </w:r>
      </w:hyperlink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>Мультипликация  </w:t>
      </w:r>
      <w:proofErr w:type="spellStart"/>
      <w:r w:rsidRPr="000F1C59">
        <w:rPr>
          <w:color w:val="262626"/>
        </w:rPr>
        <w:t>Урсова</w:t>
      </w:r>
      <w:proofErr w:type="spellEnd"/>
      <w:r w:rsidRPr="000F1C59">
        <w:rPr>
          <w:color w:val="262626"/>
        </w:rPr>
        <w:t xml:space="preserve"> О.В.  Мультфильмы своими руками.  На основе материалов мастер-класса “волшебный мир мультипликации” [Электронный ресурс] / </w:t>
      </w:r>
      <w:proofErr w:type="spellStart"/>
      <w:r w:rsidRPr="000F1C59">
        <w:rPr>
          <w:color w:val="262626"/>
        </w:rPr>
        <w:t>Урсова</w:t>
      </w:r>
      <w:proofErr w:type="spellEnd"/>
      <w:r w:rsidRPr="000F1C59">
        <w:rPr>
          <w:color w:val="262626"/>
        </w:rPr>
        <w:t xml:space="preserve"> О.В., Дворниченко А.В.. - Режим доступа: </w:t>
      </w:r>
      <w:hyperlink r:id="rId12" w:tgtFrame="_blank" w:history="1">
        <w:r w:rsidRPr="000F1C59">
          <w:rPr>
            <w:rStyle w:val="a3"/>
          </w:rPr>
          <w:t>http://archive.novator.team/post/10201</w:t>
        </w:r>
      </w:hyperlink>
      <w:r w:rsidRPr="000F1C59">
        <w:rPr>
          <w:color w:val="262626"/>
        </w:rPr>
        <w:t xml:space="preserve"> (дата обращения 08.11. 2019) 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 xml:space="preserve">Анимационный фильм на социальную тему, выполненный по мотивам стихотворения Анны Анатольевны Опариной (г. Луга) </w:t>
      </w:r>
      <w:hyperlink r:id="rId13" w:tgtFrame="_blank" w:history="1">
        <w:r w:rsidRPr="000F1C59">
          <w:rPr>
            <w:rStyle w:val="a3"/>
          </w:rPr>
          <w:t>http://kcluga.ru/load/konferencija_2019/za_chto/7-1-0-33</w:t>
        </w:r>
      </w:hyperlink>
      <w:r w:rsidRPr="000F1C59">
        <w:rPr>
          <w:color w:val="262626"/>
        </w:rPr>
        <w:t xml:space="preserve">  Шестакова Н.В. 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 xml:space="preserve">Жизнь в воде. Мультфильм детской студии  ЦДО “Исток”, г. Суздаль, руководитель Винниченко Оксана </w:t>
      </w:r>
      <w:hyperlink r:id="rId14" w:tgtFrame="_blank" w:history="1">
        <w:r w:rsidRPr="000F1C59">
          <w:rPr>
            <w:rStyle w:val="a3"/>
          </w:rPr>
          <w:t>https://www.youtube.com/watch?v=XJNZT2oNj3E&amp;t=26s</w:t>
        </w:r>
      </w:hyperlink>
      <w:r w:rsidRPr="000F1C59">
        <w:rPr>
          <w:color w:val="262626"/>
        </w:rPr>
        <w:t> 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proofErr w:type="spellStart"/>
      <w:r w:rsidRPr="000F1C59">
        <w:rPr>
          <w:color w:val="262626"/>
        </w:rPr>
        <w:t>Мультстудия</w:t>
      </w:r>
      <w:proofErr w:type="spellEnd"/>
      <w:r w:rsidRPr="000F1C59">
        <w:rPr>
          <w:color w:val="262626"/>
        </w:rPr>
        <w:t xml:space="preserve"> на телеканале "Карусель" </w:t>
      </w:r>
      <w:hyperlink r:id="rId15" w:tgtFrame="_blank" w:history="1">
        <w:r w:rsidRPr="000F1C59">
          <w:rPr>
            <w:rStyle w:val="a3"/>
          </w:rPr>
          <w:t>http://www.karusel-tv.ru/announce/10193</w:t>
        </w:r>
      </w:hyperlink>
      <w:r w:rsidRPr="000F1C59">
        <w:rPr>
          <w:color w:val="262626"/>
        </w:rPr>
        <w:t> 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 xml:space="preserve">Как придумать сюжет для мультфильма </w:t>
      </w:r>
      <w:hyperlink r:id="rId16" w:tgtFrame="_blank" w:history="1">
        <w:r w:rsidRPr="000F1C59">
          <w:rPr>
            <w:rStyle w:val="a3"/>
          </w:rPr>
          <w:t>http://olston3d.com/tips-and-tricks/how-to...-a-cartoon.html</w:t>
        </w:r>
      </w:hyperlink>
      <w:r w:rsidRPr="000F1C59">
        <w:rPr>
          <w:color w:val="262626"/>
        </w:rPr>
        <w:t> 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 xml:space="preserve">Страничка мультипликатора </w:t>
      </w:r>
      <w:hyperlink r:id="rId17" w:tgtFrame="_blank" w:history="1">
        <w:r w:rsidRPr="000F1C59">
          <w:rPr>
            <w:rStyle w:val="a3"/>
          </w:rPr>
          <w:t>https://sites.google.com/site/gekatarina/Home/literatura-1</w:t>
        </w:r>
      </w:hyperlink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</w:rPr>
      </w:pPr>
      <w:r w:rsidRPr="000F1C59">
        <w:rPr>
          <w:color w:val="262626"/>
        </w:rPr>
        <w:t xml:space="preserve">Онлайн инструмент по созданию мультфильмов </w:t>
      </w:r>
      <w:hyperlink r:id="rId18" w:tgtFrame="_blank" w:history="1">
        <w:r w:rsidRPr="000F1C59">
          <w:rPr>
            <w:rStyle w:val="a3"/>
          </w:rPr>
          <w:t>https://multator.ru</w:t>
        </w:r>
      </w:hyperlink>
      <w:r w:rsidRPr="000F1C59">
        <w:rPr>
          <w:color w:val="262626"/>
        </w:rPr>
        <w:t xml:space="preserve">  </w:t>
      </w:r>
    </w:p>
    <w:p w:rsidR="000F1C59" w:rsidRPr="000F1C59" w:rsidRDefault="000F1C59" w:rsidP="00301AB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color w:val="262626"/>
          <w:lang w:val="en-US"/>
        </w:rPr>
      </w:pPr>
      <w:r w:rsidRPr="000F1C59">
        <w:rPr>
          <w:color w:val="262626"/>
        </w:rPr>
        <w:t>Приложение</w:t>
      </w:r>
      <w:r w:rsidRPr="000F1C59">
        <w:rPr>
          <w:color w:val="262626"/>
          <w:lang w:val="en-US"/>
        </w:rPr>
        <w:t xml:space="preserve"> THE LEGO® MOVIE 2™ Movie Maker  </w:t>
      </w:r>
      <w:hyperlink r:id="rId19" w:tgtFrame="_blank" w:history="1">
        <w:r w:rsidRPr="000F1C59">
          <w:rPr>
            <w:rStyle w:val="a3"/>
            <w:lang w:val="en-US"/>
          </w:rPr>
          <w:t>https://www.lego.com/ru-ru/games/apps/the-lego-movie-2-movie-maker-37fd25d300bf433fa8fb158d682375db</w:t>
        </w:r>
      </w:hyperlink>
    </w:p>
    <w:p w:rsidR="000F1C59" w:rsidRPr="001226A9" w:rsidRDefault="000F1C59" w:rsidP="000F1C59">
      <w:pPr>
        <w:shd w:val="clear" w:color="auto" w:fill="FFFFFF"/>
        <w:rPr>
          <w:color w:val="262626"/>
          <w:lang w:val="en-US"/>
        </w:rPr>
      </w:pPr>
    </w:p>
    <w:p w:rsidR="00BE14F0" w:rsidRPr="001226A9" w:rsidRDefault="00BE14F0" w:rsidP="000F1C59">
      <w:pPr>
        <w:pStyle w:val="a4"/>
        <w:kinsoku w:val="0"/>
        <w:overflowPunct w:val="0"/>
        <w:textAlignment w:val="baseline"/>
        <w:rPr>
          <w:rFonts w:cs="Times New Roman"/>
          <w:szCs w:val="24"/>
          <w:lang w:val="en-US"/>
        </w:rPr>
      </w:pPr>
    </w:p>
    <w:p w:rsidR="00BE14F0" w:rsidRPr="001226A9" w:rsidRDefault="00BE14F0" w:rsidP="00BE14F0">
      <w:pPr>
        <w:rPr>
          <w:b/>
          <w:lang w:val="en-US"/>
        </w:rPr>
      </w:pPr>
    </w:p>
    <w:p w:rsidR="004F74F8" w:rsidRPr="001226A9" w:rsidRDefault="004F74F8" w:rsidP="004C58D9">
      <w:pPr>
        <w:rPr>
          <w:b/>
          <w:bCs/>
          <w:lang w:val="en-US"/>
        </w:rPr>
      </w:pPr>
    </w:p>
    <w:p w:rsidR="007F1DD1" w:rsidRPr="001226A9" w:rsidRDefault="007F1DD1" w:rsidP="004C58D9">
      <w:pPr>
        <w:pStyle w:val="5"/>
        <w:shd w:val="clear" w:color="auto" w:fill="FFFFFF"/>
        <w:spacing w:before="168"/>
        <w:rPr>
          <w:color w:val="000000"/>
          <w:szCs w:val="24"/>
          <w:lang w:val="en-US"/>
        </w:rPr>
      </w:pPr>
    </w:p>
    <w:p w:rsidR="00A256DC" w:rsidRPr="001226A9" w:rsidRDefault="00A256DC" w:rsidP="004C58D9">
      <w:pPr>
        <w:pStyle w:val="41"/>
        <w:jc w:val="both"/>
        <w:rPr>
          <w:szCs w:val="24"/>
          <w:lang w:val="en-US"/>
        </w:rPr>
      </w:pPr>
    </w:p>
    <w:p w:rsidR="00A256DC" w:rsidRPr="001226A9" w:rsidRDefault="00A256DC" w:rsidP="004C58D9">
      <w:pPr>
        <w:pStyle w:val="41"/>
        <w:ind w:left="1068"/>
        <w:jc w:val="both"/>
        <w:rPr>
          <w:b/>
          <w:szCs w:val="24"/>
          <w:lang w:val="en-US"/>
        </w:rPr>
      </w:pPr>
    </w:p>
    <w:p w:rsidR="002339EB" w:rsidRPr="001226A9" w:rsidRDefault="002339EB" w:rsidP="004C58D9">
      <w:pPr>
        <w:autoSpaceDE w:val="0"/>
        <w:autoSpaceDN w:val="0"/>
        <w:adjustRightInd w:val="0"/>
        <w:ind w:firstLine="426"/>
        <w:rPr>
          <w:lang w:val="en-US"/>
        </w:rPr>
      </w:pPr>
    </w:p>
    <w:p w:rsidR="002339EB" w:rsidRPr="001226A9" w:rsidRDefault="002339EB" w:rsidP="004C58D9">
      <w:pPr>
        <w:autoSpaceDE w:val="0"/>
        <w:autoSpaceDN w:val="0"/>
        <w:adjustRightInd w:val="0"/>
        <w:ind w:left="1134"/>
        <w:rPr>
          <w:b/>
          <w:lang w:val="en-US"/>
        </w:rPr>
      </w:pPr>
    </w:p>
    <w:p w:rsidR="00CE4910" w:rsidRPr="001226A9" w:rsidRDefault="00CE4910" w:rsidP="004C58D9">
      <w:pPr>
        <w:jc w:val="both"/>
        <w:rPr>
          <w:lang w:val="en-US"/>
        </w:rPr>
      </w:pPr>
    </w:p>
    <w:p w:rsidR="00B77CF0" w:rsidRPr="001226A9" w:rsidRDefault="00B77CF0" w:rsidP="004C58D9">
      <w:pPr>
        <w:pStyle w:val="a5"/>
        <w:rPr>
          <w:rFonts w:cs="Times New Roman"/>
          <w:sz w:val="24"/>
          <w:szCs w:val="24"/>
          <w:lang w:val="en-US"/>
        </w:rPr>
      </w:pPr>
    </w:p>
    <w:p w:rsidR="004D511C" w:rsidRPr="001226A9" w:rsidRDefault="004D511C" w:rsidP="004C58D9">
      <w:pPr>
        <w:autoSpaceDE w:val="0"/>
        <w:autoSpaceDN w:val="0"/>
        <w:adjustRightInd w:val="0"/>
        <w:ind w:firstLine="709"/>
        <w:rPr>
          <w:lang w:val="en-US"/>
        </w:rPr>
      </w:pPr>
    </w:p>
    <w:p w:rsidR="004D511C" w:rsidRPr="001226A9" w:rsidRDefault="004D511C" w:rsidP="004C58D9">
      <w:pPr>
        <w:pStyle w:val="3"/>
        <w:ind w:left="0" w:firstLine="709"/>
        <w:jc w:val="both"/>
        <w:rPr>
          <w:bCs/>
          <w:szCs w:val="24"/>
          <w:lang w:val="en-US"/>
        </w:rPr>
      </w:pPr>
    </w:p>
    <w:p w:rsidR="00C142D4" w:rsidRPr="001226A9" w:rsidRDefault="00C142D4" w:rsidP="004C58D9">
      <w:pPr>
        <w:pStyle w:val="a4"/>
        <w:shd w:val="clear" w:color="auto" w:fill="FFFFFF"/>
        <w:ind w:left="1068"/>
        <w:rPr>
          <w:rFonts w:eastAsia="Times New Roman" w:cs="Times New Roman"/>
          <w:bCs/>
          <w:color w:val="000000"/>
          <w:szCs w:val="24"/>
          <w:lang w:val="en-US" w:eastAsia="ru-RU"/>
        </w:rPr>
      </w:pPr>
    </w:p>
    <w:p w:rsidR="004A1211" w:rsidRPr="001226A9" w:rsidRDefault="004A1211" w:rsidP="004C58D9">
      <w:pPr>
        <w:rPr>
          <w:i/>
          <w:lang w:val="en-US"/>
        </w:rPr>
      </w:pPr>
    </w:p>
    <w:p w:rsidR="00C41AAD" w:rsidRPr="001226A9" w:rsidRDefault="00C41AAD" w:rsidP="004C58D9">
      <w:pPr>
        <w:rPr>
          <w:lang w:val="en-US"/>
        </w:rPr>
      </w:pPr>
    </w:p>
    <w:p w:rsidR="004B5360" w:rsidRPr="001226A9" w:rsidRDefault="004B5360" w:rsidP="004C58D9">
      <w:pPr>
        <w:shd w:val="clear" w:color="auto" w:fill="FFFFFF"/>
        <w:ind w:left="774" w:right="-35"/>
        <w:jc w:val="both"/>
        <w:rPr>
          <w:color w:val="000000"/>
          <w:lang w:val="en-US"/>
        </w:rPr>
      </w:pPr>
    </w:p>
    <w:p w:rsidR="003B65E7" w:rsidRPr="001226A9" w:rsidRDefault="003B65E7" w:rsidP="004C58D9">
      <w:pPr>
        <w:pStyle w:val="1"/>
        <w:bidi/>
        <w:ind w:left="0"/>
        <w:jc w:val="right"/>
        <w:rPr>
          <w:szCs w:val="24"/>
          <w:lang w:val="en-US"/>
        </w:rPr>
      </w:pPr>
    </w:p>
    <w:sectPr w:rsidR="003B65E7" w:rsidRPr="001226A9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B8" w:rsidRDefault="00301AB8" w:rsidP="0038789C">
      <w:r>
        <w:separator/>
      </w:r>
    </w:p>
  </w:endnote>
  <w:endnote w:type="continuationSeparator" w:id="0">
    <w:p w:rsidR="00301AB8" w:rsidRDefault="00301AB8" w:rsidP="0038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2493115"/>
      <w:docPartObj>
        <w:docPartGallery w:val="Page Numbers (Bottom of Page)"/>
        <w:docPartUnique/>
      </w:docPartObj>
    </w:sdtPr>
    <w:sdtContent>
      <w:p w:rsidR="002168C9" w:rsidRDefault="002168C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26DD">
          <w:rPr>
            <w:noProof/>
          </w:rPr>
          <w:t>13</w:t>
        </w:r>
        <w:r>
          <w:fldChar w:fldCharType="end"/>
        </w:r>
      </w:p>
    </w:sdtContent>
  </w:sdt>
  <w:p w:rsidR="002168C9" w:rsidRDefault="002168C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B8" w:rsidRDefault="00301AB8" w:rsidP="0038789C">
      <w:r>
        <w:separator/>
      </w:r>
    </w:p>
  </w:footnote>
  <w:footnote w:type="continuationSeparator" w:id="0">
    <w:p w:rsidR="00301AB8" w:rsidRDefault="00301AB8" w:rsidP="00387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3">
    <w:nsid w:val="037D068B"/>
    <w:multiLevelType w:val="multilevel"/>
    <w:tmpl w:val="876A690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1211566C"/>
    <w:multiLevelType w:val="multilevel"/>
    <w:tmpl w:val="6E2024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185C4553"/>
    <w:multiLevelType w:val="hybridMultilevel"/>
    <w:tmpl w:val="9560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350E8"/>
    <w:multiLevelType w:val="hybridMultilevel"/>
    <w:tmpl w:val="2AEE54E8"/>
    <w:lvl w:ilvl="0" w:tplc="F5C2C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B9125A"/>
    <w:multiLevelType w:val="multilevel"/>
    <w:tmpl w:val="907A2E3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CE4F36"/>
    <w:multiLevelType w:val="multilevel"/>
    <w:tmpl w:val="FD6E0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C42D0"/>
    <w:multiLevelType w:val="multilevel"/>
    <w:tmpl w:val="BADC440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>
    <w:nsid w:val="7EE43E09"/>
    <w:multiLevelType w:val="hybridMultilevel"/>
    <w:tmpl w:val="F4BED000"/>
    <w:lvl w:ilvl="0" w:tplc="06E0273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4"/>
    <w:rsid w:val="000018F9"/>
    <w:rsid w:val="00001BEB"/>
    <w:rsid w:val="00025CF3"/>
    <w:rsid w:val="00054F89"/>
    <w:rsid w:val="000651E9"/>
    <w:rsid w:val="000826B3"/>
    <w:rsid w:val="0009124F"/>
    <w:rsid w:val="000A636D"/>
    <w:rsid w:val="000B4EA5"/>
    <w:rsid w:val="000C1641"/>
    <w:rsid w:val="000C2ED9"/>
    <w:rsid w:val="000C36D6"/>
    <w:rsid w:val="000D57B0"/>
    <w:rsid w:val="000F1C59"/>
    <w:rsid w:val="000F343B"/>
    <w:rsid w:val="000F6A31"/>
    <w:rsid w:val="001051D0"/>
    <w:rsid w:val="0012186F"/>
    <w:rsid w:val="001226A9"/>
    <w:rsid w:val="00127707"/>
    <w:rsid w:val="0013143B"/>
    <w:rsid w:val="00145CF1"/>
    <w:rsid w:val="00167873"/>
    <w:rsid w:val="001764A1"/>
    <w:rsid w:val="00197410"/>
    <w:rsid w:val="001A7A33"/>
    <w:rsid w:val="001E29F3"/>
    <w:rsid w:val="001E6AD0"/>
    <w:rsid w:val="001F26DD"/>
    <w:rsid w:val="002069F7"/>
    <w:rsid w:val="00207FB1"/>
    <w:rsid w:val="00210AF4"/>
    <w:rsid w:val="002120E5"/>
    <w:rsid w:val="002168C9"/>
    <w:rsid w:val="00224613"/>
    <w:rsid w:val="00233552"/>
    <w:rsid w:val="002339EB"/>
    <w:rsid w:val="00254667"/>
    <w:rsid w:val="00293BC6"/>
    <w:rsid w:val="002A48FE"/>
    <w:rsid w:val="002E2015"/>
    <w:rsid w:val="002F3620"/>
    <w:rsid w:val="00301AB8"/>
    <w:rsid w:val="003047E8"/>
    <w:rsid w:val="00304BE6"/>
    <w:rsid w:val="003147D1"/>
    <w:rsid w:val="003164B4"/>
    <w:rsid w:val="00333AA4"/>
    <w:rsid w:val="00341CA3"/>
    <w:rsid w:val="00353977"/>
    <w:rsid w:val="0036377D"/>
    <w:rsid w:val="0036694B"/>
    <w:rsid w:val="0038789C"/>
    <w:rsid w:val="0039368C"/>
    <w:rsid w:val="003A1F05"/>
    <w:rsid w:val="003B4273"/>
    <w:rsid w:val="003B51F5"/>
    <w:rsid w:val="003B65E7"/>
    <w:rsid w:val="003D7038"/>
    <w:rsid w:val="003E1058"/>
    <w:rsid w:val="003E430B"/>
    <w:rsid w:val="003E4387"/>
    <w:rsid w:val="003F1564"/>
    <w:rsid w:val="003F5966"/>
    <w:rsid w:val="00427C54"/>
    <w:rsid w:val="00464E87"/>
    <w:rsid w:val="00472646"/>
    <w:rsid w:val="0049299E"/>
    <w:rsid w:val="00497EF2"/>
    <w:rsid w:val="004A1211"/>
    <w:rsid w:val="004A7DE2"/>
    <w:rsid w:val="004B16BF"/>
    <w:rsid w:val="004B2B98"/>
    <w:rsid w:val="004B5360"/>
    <w:rsid w:val="004C58D9"/>
    <w:rsid w:val="004D2750"/>
    <w:rsid w:val="004D511C"/>
    <w:rsid w:val="004D6B72"/>
    <w:rsid w:val="004E34AE"/>
    <w:rsid w:val="004E4EC7"/>
    <w:rsid w:val="004F2157"/>
    <w:rsid w:val="004F5BD4"/>
    <w:rsid w:val="004F70BF"/>
    <w:rsid w:val="004F74F8"/>
    <w:rsid w:val="00510D04"/>
    <w:rsid w:val="00537346"/>
    <w:rsid w:val="005439F0"/>
    <w:rsid w:val="00583BBB"/>
    <w:rsid w:val="005A5114"/>
    <w:rsid w:val="005A69B1"/>
    <w:rsid w:val="005A7ADA"/>
    <w:rsid w:val="005C25AB"/>
    <w:rsid w:val="005D03AA"/>
    <w:rsid w:val="005E180E"/>
    <w:rsid w:val="00602D83"/>
    <w:rsid w:val="00607FA7"/>
    <w:rsid w:val="00611ECE"/>
    <w:rsid w:val="00612FEE"/>
    <w:rsid w:val="00641BC2"/>
    <w:rsid w:val="00642048"/>
    <w:rsid w:val="006427B8"/>
    <w:rsid w:val="00653CA4"/>
    <w:rsid w:val="00654A78"/>
    <w:rsid w:val="0065589F"/>
    <w:rsid w:val="00664E8C"/>
    <w:rsid w:val="00670C8D"/>
    <w:rsid w:val="006737CE"/>
    <w:rsid w:val="006776D1"/>
    <w:rsid w:val="0068301F"/>
    <w:rsid w:val="006B62EF"/>
    <w:rsid w:val="006C4DFB"/>
    <w:rsid w:val="006E16C4"/>
    <w:rsid w:val="006E516B"/>
    <w:rsid w:val="006F2553"/>
    <w:rsid w:val="006F634E"/>
    <w:rsid w:val="00701A86"/>
    <w:rsid w:val="00704198"/>
    <w:rsid w:val="007100E4"/>
    <w:rsid w:val="00711639"/>
    <w:rsid w:val="00714A46"/>
    <w:rsid w:val="00735976"/>
    <w:rsid w:val="007368A2"/>
    <w:rsid w:val="007473FB"/>
    <w:rsid w:val="00773868"/>
    <w:rsid w:val="00776837"/>
    <w:rsid w:val="00780F5B"/>
    <w:rsid w:val="007A7819"/>
    <w:rsid w:val="007B28A7"/>
    <w:rsid w:val="007C131F"/>
    <w:rsid w:val="007C1805"/>
    <w:rsid w:val="007C309A"/>
    <w:rsid w:val="007C3538"/>
    <w:rsid w:val="007E4432"/>
    <w:rsid w:val="007F171F"/>
    <w:rsid w:val="007F1DD1"/>
    <w:rsid w:val="007F2099"/>
    <w:rsid w:val="007F58FD"/>
    <w:rsid w:val="00813746"/>
    <w:rsid w:val="00816D5A"/>
    <w:rsid w:val="00844D89"/>
    <w:rsid w:val="00864D18"/>
    <w:rsid w:val="00886542"/>
    <w:rsid w:val="00887B6E"/>
    <w:rsid w:val="008957C3"/>
    <w:rsid w:val="00896262"/>
    <w:rsid w:val="008E07EF"/>
    <w:rsid w:val="008F6D7F"/>
    <w:rsid w:val="008F7AC8"/>
    <w:rsid w:val="00931637"/>
    <w:rsid w:val="0093435E"/>
    <w:rsid w:val="00951583"/>
    <w:rsid w:val="009518A6"/>
    <w:rsid w:val="00971429"/>
    <w:rsid w:val="009820DB"/>
    <w:rsid w:val="00986E39"/>
    <w:rsid w:val="00992A6E"/>
    <w:rsid w:val="009C135F"/>
    <w:rsid w:val="009C1711"/>
    <w:rsid w:val="009C3D7D"/>
    <w:rsid w:val="009C696F"/>
    <w:rsid w:val="009D3EA8"/>
    <w:rsid w:val="009E1721"/>
    <w:rsid w:val="009F017B"/>
    <w:rsid w:val="009F74AA"/>
    <w:rsid w:val="00A06984"/>
    <w:rsid w:val="00A256DC"/>
    <w:rsid w:val="00A364DC"/>
    <w:rsid w:val="00A466EC"/>
    <w:rsid w:val="00A54788"/>
    <w:rsid w:val="00A55332"/>
    <w:rsid w:val="00A62323"/>
    <w:rsid w:val="00A6359C"/>
    <w:rsid w:val="00A67965"/>
    <w:rsid w:val="00A864A1"/>
    <w:rsid w:val="00AB7E81"/>
    <w:rsid w:val="00AE7002"/>
    <w:rsid w:val="00B15DE2"/>
    <w:rsid w:val="00B15E44"/>
    <w:rsid w:val="00B4099E"/>
    <w:rsid w:val="00B461CE"/>
    <w:rsid w:val="00B47C45"/>
    <w:rsid w:val="00B5613C"/>
    <w:rsid w:val="00B721D2"/>
    <w:rsid w:val="00B77CF0"/>
    <w:rsid w:val="00B82056"/>
    <w:rsid w:val="00B9700B"/>
    <w:rsid w:val="00B977F3"/>
    <w:rsid w:val="00BA2B93"/>
    <w:rsid w:val="00BA3173"/>
    <w:rsid w:val="00BB414B"/>
    <w:rsid w:val="00BC52C3"/>
    <w:rsid w:val="00BD1FE9"/>
    <w:rsid w:val="00BD34C3"/>
    <w:rsid w:val="00BD5F83"/>
    <w:rsid w:val="00BD6C26"/>
    <w:rsid w:val="00BD7363"/>
    <w:rsid w:val="00BE14F0"/>
    <w:rsid w:val="00BE4A9F"/>
    <w:rsid w:val="00C00F89"/>
    <w:rsid w:val="00C02ABB"/>
    <w:rsid w:val="00C0314C"/>
    <w:rsid w:val="00C0789E"/>
    <w:rsid w:val="00C142D4"/>
    <w:rsid w:val="00C40F33"/>
    <w:rsid w:val="00C41AAD"/>
    <w:rsid w:val="00C42733"/>
    <w:rsid w:val="00C506EF"/>
    <w:rsid w:val="00C67D64"/>
    <w:rsid w:val="00C71671"/>
    <w:rsid w:val="00C8309C"/>
    <w:rsid w:val="00C857FA"/>
    <w:rsid w:val="00CA40FB"/>
    <w:rsid w:val="00CA66D8"/>
    <w:rsid w:val="00CB2E0D"/>
    <w:rsid w:val="00CC4CDA"/>
    <w:rsid w:val="00CD22F2"/>
    <w:rsid w:val="00CE4910"/>
    <w:rsid w:val="00CE4BDC"/>
    <w:rsid w:val="00CE51DE"/>
    <w:rsid w:val="00CE6FA7"/>
    <w:rsid w:val="00D05D7A"/>
    <w:rsid w:val="00D06315"/>
    <w:rsid w:val="00D114A1"/>
    <w:rsid w:val="00D1576D"/>
    <w:rsid w:val="00D2738B"/>
    <w:rsid w:val="00D352D2"/>
    <w:rsid w:val="00D37B4C"/>
    <w:rsid w:val="00D45077"/>
    <w:rsid w:val="00D76258"/>
    <w:rsid w:val="00DC21FA"/>
    <w:rsid w:val="00DC474C"/>
    <w:rsid w:val="00DC533F"/>
    <w:rsid w:val="00DF1248"/>
    <w:rsid w:val="00E03DD7"/>
    <w:rsid w:val="00E17726"/>
    <w:rsid w:val="00E31E21"/>
    <w:rsid w:val="00E34168"/>
    <w:rsid w:val="00E50E89"/>
    <w:rsid w:val="00E56BC0"/>
    <w:rsid w:val="00E9235D"/>
    <w:rsid w:val="00EA6547"/>
    <w:rsid w:val="00EB0B2B"/>
    <w:rsid w:val="00EB2D0D"/>
    <w:rsid w:val="00EB4A58"/>
    <w:rsid w:val="00EE0DE9"/>
    <w:rsid w:val="00F0257E"/>
    <w:rsid w:val="00F24DC0"/>
    <w:rsid w:val="00F33693"/>
    <w:rsid w:val="00F5353E"/>
    <w:rsid w:val="00F54AE2"/>
    <w:rsid w:val="00FA160F"/>
    <w:rsid w:val="00FA7148"/>
    <w:rsid w:val="00FB6197"/>
    <w:rsid w:val="00FE5DE8"/>
    <w:rsid w:val="00FF0493"/>
    <w:rsid w:val="00FF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0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65E7"/>
    <w:pPr>
      <w:ind w:left="720"/>
      <w:contextualSpacing/>
    </w:pPr>
    <w:rPr>
      <w:szCs w:val="22"/>
      <w:lang w:eastAsia="en-US"/>
    </w:rPr>
  </w:style>
  <w:style w:type="character" w:styleId="a3">
    <w:name w:val="Hyperlink"/>
    <w:basedOn w:val="a0"/>
    <w:uiPriority w:val="99"/>
    <w:unhideWhenUsed/>
    <w:rsid w:val="00612F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346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0826B3"/>
    <w:pPr>
      <w:ind w:left="720"/>
      <w:contextualSpacing/>
    </w:pPr>
    <w:rPr>
      <w:szCs w:val="22"/>
      <w:lang w:eastAsia="en-US"/>
    </w:rPr>
  </w:style>
  <w:style w:type="paragraph" w:styleId="a5">
    <w:name w:val="Body Text"/>
    <w:basedOn w:val="a"/>
    <w:link w:val="a6"/>
    <w:unhideWhenUsed/>
    <w:rsid w:val="004D511C"/>
    <w:pPr>
      <w:ind w:firstLine="709"/>
      <w:jc w:val="both"/>
    </w:pPr>
    <w:rPr>
      <w:rFonts w:cs="Arial"/>
      <w:bCs/>
      <w:kern w:val="32"/>
      <w:sz w:val="28"/>
      <w:szCs w:val="32"/>
    </w:rPr>
  </w:style>
  <w:style w:type="character" w:customStyle="1" w:styleId="a6">
    <w:name w:val="Основной текст Знак"/>
    <w:basedOn w:val="a0"/>
    <w:link w:val="a5"/>
    <w:rsid w:val="004D511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0">
    <w:name w:val="Body Text Indent 2"/>
    <w:basedOn w:val="a"/>
    <w:link w:val="21"/>
    <w:semiHidden/>
    <w:unhideWhenUsed/>
    <w:rsid w:val="004D511C"/>
    <w:pPr>
      <w:ind w:firstLine="708"/>
      <w:jc w:val="both"/>
    </w:pPr>
    <w:rPr>
      <w:rFonts w:cs="Arial"/>
      <w:bCs/>
      <w:kern w:val="32"/>
      <w:szCs w:val="32"/>
    </w:rPr>
  </w:style>
  <w:style w:type="character" w:customStyle="1" w:styleId="21">
    <w:name w:val="Основной текст с отступом 2 Знак"/>
    <w:basedOn w:val="a0"/>
    <w:link w:val="20"/>
    <w:semiHidden/>
    <w:rsid w:val="004D511C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3">
    <w:name w:val="Абзац списка3"/>
    <w:basedOn w:val="a"/>
    <w:rsid w:val="004D511C"/>
    <w:pPr>
      <w:ind w:left="720"/>
      <w:contextualSpacing/>
    </w:pPr>
    <w:rPr>
      <w:szCs w:val="22"/>
      <w:lang w:eastAsia="en-US"/>
    </w:rPr>
  </w:style>
  <w:style w:type="paragraph" w:styleId="a7">
    <w:name w:val="Normal (Web)"/>
    <w:basedOn w:val="a"/>
    <w:uiPriority w:val="99"/>
    <w:unhideWhenUsed/>
    <w:rsid w:val="00A256DC"/>
    <w:pPr>
      <w:spacing w:before="100" w:beforeAutospacing="1" w:after="100" w:afterAutospacing="1"/>
    </w:pPr>
  </w:style>
  <w:style w:type="paragraph" w:customStyle="1" w:styleId="41">
    <w:name w:val="Абзац списка4"/>
    <w:basedOn w:val="a"/>
    <w:rsid w:val="00A256DC"/>
    <w:pPr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7F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1D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Абзац списка5"/>
    <w:basedOn w:val="a"/>
    <w:rsid w:val="007F1DD1"/>
    <w:pPr>
      <w:ind w:left="720"/>
      <w:contextualSpacing/>
    </w:pPr>
    <w:rPr>
      <w:szCs w:val="22"/>
      <w:lang w:eastAsia="en-US"/>
    </w:rPr>
  </w:style>
  <w:style w:type="paragraph" w:customStyle="1" w:styleId="6">
    <w:name w:val="Абзац списка6"/>
    <w:basedOn w:val="a"/>
    <w:rsid w:val="003164B4"/>
    <w:pPr>
      <w:ind w:left="720"/>
      <w:contextualSpacing/>
    </w:pPr>
    <w:rPr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10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3878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8789C"/>
  </w:style>
  <w:style w:type="paragraph" w:styleId="aa">
    <w:name w:val="footer"/>
    <w:basedOn w:val="a"/>
    <w:link w:val="ab"/>
    <w:uiPriority w:val="99"/>
    <w:unhideWhenUsed/>
    <w:rsid w:val="003878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8789C"/>
  </w:style>
  <w:style w:type="character" w:styleId="ac">
    <w:name w:val="Emphasis"/>
    <w:basedOn w:val="a0"/>
    <w:uiPriority w:val="20"/>
    <w:qFormat/>
    <w:rsid w:val="00701A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47C45"/>
    <w:rPr>
      <w:color w:val="808080"/>
      <w:shd w:val="clear" w:color="auto" w:fill="E6E6E6"/>
    </w:rPr>
  </w:style>
  <w:style w:type="table" w:styleId="ad">
    <w:name w:val="Table Grid"/>
    <w:basedOn w:val="a1"/>
    <w:uiPriority w:val="59"/>
    <w:unhideWhenUsed/>
    <w:rsid w:val="00B4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4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3"/>
    <w:basedOn w:val="a"/>
    <w:rsid w:val="00A06984"/>
    <w:pPr>
      <w:ind w:left="720"/>
      <w:contextualSpacing/>
    </w:pPr>
    <w:rPr>
      <w:szCs w:val="22"/>
      <w:lang w:eastAsia="en-US"/>
    </w:rPr>
  </w:style>
  <w:style w:type="paragraph" w:customStyle="1" w:styleId="xl30">
    <w:name w:val="xl30"/>
    <w:basedOn w:val="a"/>
    <w:rsid w:val="00816D5A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eastAsia="Arial Unicode MS"/>
      <w:lang w:eastAsia="ar-SA"/>
    </w:rPr>
  </w:style>
  <w:style w:type="character" w:styleId="ae">
    <w:name w:val="Strong"/>
    <w:basedOn w:val="a0"/>
    <w:uiPriority w:val="22"/>
    <w:qFormat/>
    <w:rsid w:val="007A78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E1058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B65E7"/>
    <w:pPr>
      <w:ind w:left="720"/>
      <w:contextualSpacing/>
    </w:pPr>
    <w:rPr>
      <w:szCs w:val="22"/>
      <w:lang w:eastAsia="en-US"/>
    </w:rPr>
  </w:style>
  <w:style w:type="character" w:styleId="a3">
    <w:name w:val="Hyperlink"/>
    <w:basedOn w:val="a0"/>
    <w:uiPriority w:val="99"/>
    <w:unhideWhenUsed/>
    <w:rsid w:val="00612FE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37346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2">
    <w:name w:val="Абзац списка2"/>
    <w:basedOn w:val="a"/>
    <w:rsid w:val="000826B3"/>
    <w:pPr>
      <w:ind w:left="720"/>
      <w:contextualSpacing/>
    </w:pPr>
    <w:rPr>
      <w:szCs w:val="22"/>
      <w:lang w:eastAsia="en-US"/>
    </w:rPr>
  </w:style>
  <w:style w:type="paragraph" w:styleId="a5">
    <w:name w:val="Body Text"/>
    <w:basedOn w:val="a"/>
    <w:link w:val="a6"/>
    <w:unhideWhenUsed/>
    <w:rsid w:val="004D511C"/>
    <w:pPr>
      <w:ind w:firstLine="709"/>
      <w:jc w:val="both"/>
    </w:pPr>
    <w:rPr>
      <w:rFonts w:cs="Arial"/>
      <w:bCs/>
      <w:kern w:val="32"/>
      <w:sz w:val="28"/>
      <w:szCs w:val="32"/>
    </w:rPr>
  </w:style>
  <w:style w:type="character" w:customStyle="1" w:styleId="a6">
    <w:name w:val="Основной текст Знак"/>
    <w:basedOn w:val="a0"/>
    <w:link w:val="a5"/>
    <w:rsid w:val="004D511C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paragraph" w:styleId="20">
    <w:name w:val="Body Text Indent 2"/>
    <w:basedOn w:val="a"/>
    <w:link w:val="21"/>
    <w:semiHidden/>
    <w:unhideWhenUsed/>
    <w:rsid w:val="004D511C"/>
    <w:pPr>
      <w:ind w:firstLine="708"/>
      <w:jc w:val="both"/>
    </w:pPr>
    <w:rPr>
      <w:rFonts w:cs="Arial"/>
      <w:bCs/>
      <w:kern w:val="32"/>
      <w:szCs w:val="32"/>
    </w:rPr>
  </w:style>
  <w:style w:type="character" w:customStyle="1" w:styleId="21">
    <w:name w:val="Основной текст с отступом 2 Знак"/>
    <w:basedOn w:val="a0"/>
    <w:link w:val="20"/>
    <w:semiHidden/>
    <w:rsid w:val="004D511C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customStyle="1" w:styleId="3">
    <w:name w:val="Абзац списка3"/>
    <w:basedOn w:val="a"/>
    <w:rsid w:val="004D511C"/>
    <w:pPr>
      <w:ind w:left="720"/>
      <w:contextualSpacing/>
    </w:pPr>
    <w:rPr>
      <w:szCs w:val="22"/>
      <w:lang w:eastAsia="en-US"/>
    </w:rPr>
  </w:style>
  <w:style w:type="paragraph" w:styleId="a7">
    <w:name w:val="Normal (Web)"/>
    <w:basedOn w:val="a"/>
    <w:uiPriority w:val="99"/>
    <w:unhideWhenUsed/>
    <w:rsid w:val="00A256DC"/>
    <w:pPr>
      <w:spacing w:before="100" w:beforeAutospacing="1" w:after="100" w:afterAutospacing="1"/>
    </w:pPr>
  </w:style>
  <w:style w:type="paragraph" w:customStyle="1" w:styleId="41">
    <w:name w:val="Абзац списка4"/>
    <w:basedOn w:val="a"/>
    <w:rsid w:val="00A256DC"/>
    <w:pPr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"/>
    <w:link w:val="HTML0"/>
    <w:semiHidden/>
    <w:unhideWhenUsed/>
    <w:rsid w:val="007F1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7F1DD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">
    <w:name w:val="Абзац списка5"/>
    <w:basedOn w:val="a"/>
    <w:rsid w:val="007F1DD1"/>
    <w:pPr>
      <w:ind w:left="720"/>
      <w:contextualSpacing/>
    </w:pPr>
    <w:rPr>
      <w:szCs w:val="22"/>
      <w:lang w:eastAsia="en-US"/>
    </w:rPr>
  </w:style>
  <w:style w:type="paragraph" w:customStyle="1" w:styleId="6">
    <w:name w:val="Абзац списка6"/>
    <w:basedOn w:val="a"/>
    <w:rsid w:val="003164B4"/>
    <w:pPr>
      <w:ind w:left="720"/>
      <w:contextualSpacing/>
    </w:pPr>
    <w:rPr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3E105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3878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8789C"/>
  </w:style>
  <w:style w:type="paragraph" w:styleId="aa">
    <w:name w:val="footer"/>
    <w:basedOn w:val="a"/>
    <w:link w:val="ab"/>
    <w:uiPriority w:val="99"/>
    <w:unhideWhenUsed/>
    <w:rsid w:val="003878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8789C"/>
  </w:style>
  <w:style w:type="character" w:styleId="ac">
    <w:name w:val="Emphasis"/>
    <w:basedOn w:val="a0"/>
    <w:uiPriority w:val="20"/>
    <w:qFormat/>
    <w:rsid w:val="00701A8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B47C45"/>
    <w:rPr>
      <w:color w:val="808080"/>
      <w:shd w:val="clear" w:color="auto" w:fill="E6E6E6"/>
    </w:rPr>
  </w:style>
  <w:style w:type="table" w:styleId="ad">
    <w:name w:val="Table Grid"/>
    <w:basedOn w:val="a1"/>
    <w:uiPriority w:val="59"/>
    <w:unhideWhenUsed/>
    <w:rsid w:val="00B47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54F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3"/>
    <w:basedOn w:val="a"/>
    <w:rsid w:val="00A06984"/>
    <w:pPr>
      <w:ind w:left="720"/>
      <w:contextualSpacing/>
    </w:pPr>
    <w:rPr>
      <w:szCs w:val="22"/>
      <w:lang w:eastAsia="en-US"/>
    </w:rPr>
  </w:style>
  <w:style w:type="paragraph" w:customStyle="1" w:styleId="xl30">
    <w:name w:val="xl30"/>
    <w:basedOn w:val="a"/>
    <w:rsid w:val="00816D5A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rFonts w:eastAsia="Arial Unicode MS"/>
      <w:lang w:eastAsia="ar-SA"/>
    </w:rPr>
  </w:style>
  <w:style w:type="character" w:styleId="ae">
    <w:name w:val="Strong"/>
    <w:basedOn w:val="a0"/>
    <w:uiPriority w:val="22"/>
    <w:qFormat/>
    <w:rsid w:val="007A78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73195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7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5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3802">
                      <w:marLeft w:val="8"/>
                      <w:marRight w:val="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1605">
                          <w:marLeft w:val="330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6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3047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ail.rambler.ru/m/redirect?url=http%3A//kcluga.ru/load/konferencija_2019/za_chto/7-1-0-33&amp;hash=e1c4e48f5f95d10e793e2ed73da86756" TargetMode="External"/><Relationship Id="rId18" Type="http://schemas.openxmlformats.org/officeDocument/2006/relationships/hyperlink" Target="https://mail.rambler.ru/m/redirect?url=https%3A//multator.ru&amp;hash=470bdd5c21f7e06c227861c05e040c8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mail.rambler.ru/m/redirect?url=http%3A//archive.novator.team/post/10201&amp;hash=ed878a267ef2d8446ff54a131408a758" TargetMode="External"/><Relationship Id="rId17" Type="http://schemas.openxmlformats.org/officeDocument/2006/relationships/hyperlink" Target="https://mail.rambler.ru/m/redirect?url=https%3A//sites.google.com/site/gekatarina/Home/literatura-1&amp;hash=90b5e6b4996bcd52d546fd14d937e7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rambler.ru/m/redirect?url=http%3A//olston3d.com/tips-and-tricks/how-to...-a-cartoon.html&amp;hash=eee0a32cac09a6fa47df0baa51823dab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l.rambler.ru/m/redirect?url=https%3A//ru.wikipedia.org/wiki/&amp;hash=442e48a755f9bcc2b3c26269fbc72bd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l.rambler.ru/m/redirect?url=http%3A//www.karusel-tv.ru/announce/10193&amp;hash=1758f730590b38a0debcd25425731f8e" TargetMode="External"/><Relationship Id="rId10" Type="http://schemas.openxmlformats.org/officeDocument/2006/relationships/hyperlink" Target="https://docs.edu.gov.ru/document/11cfc73e7df5f99beeadf58f363bf98b/" TargetMode="External"/><Relationship Id="rId19" Type="http://schemas.openxmlformats.org/officeDocument/2006/relationships/hyperlink" Target="https://mail.rambler.ru/m/redirect?url=https%3A//www.lego.com/ru-ru/games/apps/the-lego-movie-2-movie-maker-37fd25d300bf433fa8fb158d682375db&amp;hash=3c93381762c7b7cca652f9edc41698c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gos.ru/" TargetMode="External"/><Relationship Id="rId14" Type="http://schemas.openxmlformats.org/officeDocument/2006/relationships/hyperlink" Target="https://mail.rambler.ru/m/redirect?url=https%3A//www.youtube.com/watch%3Fv%3DXJNZT2oNj3E%26t%3D26s&amp;hash=eb40c64ee0b07c7b4e5976a962cbfe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854ED-4452-482E-972F-57C9FC9E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13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ПОИПКРО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</dc:creator>
  <cp:keywords/>
  <dc:description/>
  <cp:lastModifiedBy>m13 Н.Д. Федотова Каб. 215</cp:lastModifiedBy>
  <cp:revision>224</cp:revision>
  <dcterms:created xsi:type="dcterms:W3CDTF">2015-03-24T08:14:00Z</dcterms:created>
  <dcterms:modified xsi:type="dcterms:W3CDTF">2019-11-08T12:43:00Z</dcterms:modified>
</cp:coreProperties>
</file>