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A0" w:rsidRDefault="00BC3662">
      <w:r>
        <w:t>Уважаемы</w:t>
      </w:r>
      <w:r w:rsidR="001B1B62">
        <w:t>е коллеги!</w:t>
      </w:r>
    </w:p>
    <w:p w:rsidR="001B1B62" w:rsidRDefault="001B1B62">
      <w:r>
        <w:t>2 апреля 2018 года состоится семинар «Подготовка и методическое сопровождение итогового устного собеседования по русскому языку в 9-х классах». Семинар проводится с целью подготовки к Всероссийским тренировочным мероприятиям 13 и 16 апреля 2018 г. по апробации итогового собеседования в 9-х классах. Начало мероприятия – 10.00</w:t>
      </w:r>
    </w:p>
    <w:p w:rsidR="001B1B62" w:rsidRDefault="001B1B62">
      <w:r>
        <w:t xml:space="preserve">Приглашаем учителей русского языка, которые ведут в настоящее время 9-е классы, а также учителей-экспертов, осуществляющих оценку устного экзамена в аудитории. </w:t>
      </w:r>
    </w:p>
    <w:p w:rsidR="00BC3662" w:rsidRDefault="001B1B62">
      <w:r>
        <w:t xml:space="preserve">Напоминаем, что семинар  будет  доступен в видео режиме </w:t>
      </w:r>
      <w:proofErr w:type="gramStart"/>
      <w:r>
        <w:t xml:space="preserve">( </w:t>
      </w:r>
      <w:proofErr w:type="gramEnd"/>
      <w:r>
        <w:t xml:space="preserve">в реальном времени). Для этого необходимо зайти на сайт ПОИПКРО </w:t>
      </w:r>
      <w:hyperlink r:id="rId5" w:history="1">
        <w:r w:rsidR="00BC3662" w:rsidRPr="005C0E9F">
          <w:rPr>
            <w:rStyle w:val="a3"/>
          </w:rPr>
          <w:t>http://poipkro.pskovedu.ru/</w:t>
        </w:r>
      </w:hyperlink>
      <w:r>
        <w:t xml:space="preserve"> в раздел «</w:t>
      </w:r>
      <w:proofErr w:type="spellStart"/>
      <w:r>
        <w:t>Вебинары</w:t>
      </w:r>
      <w:proofErr w:type="spellEnd"/>
      <w:r>
        <w:t>» (см. инструкцию в файле), выбрать «Региональный сервер конференций». На странице «Подключение к конференции» заполнить графу «имя участника», ввести пароль</w:t>
      </w:r>
      <w:r w:rsidRPr="001B1B62">
        <w:rPr>
          <w:b/>
        </w:rPr>
        <w:t xml:space="preserve"> </w:t>
      </w:r>
      <w:r w:rsidRPr="001B1B62">
        <w:rPr>
          <w:b/>
          <w:lang w:val="en-US"/>
        </w:rPr>
        <w:t>user</w:t>
      </w:r>
      <w:r w:rsidRPr="001B1B62">
        <w:t xml:space="preserve"> </w:t>
      </w:r>
      <w:r>
        <w:t>.</w:t>
      </w:r>
    </w:p>
    <w:p w:rsidR="001B1B62" w:rsidRDefault="001B1B62">
      <w:r>
        <w:t>Вход на конференцию будет доступен 2 апреля с 09.30.</w:t>
      </w:r>
    </w:p>
    <w:p w:rsidR="001B1B62" w:rsidRPr="001B1B62" w:rsidRDefault="0061118E">
      <w:r>
        <w:t xml:space="preserve">Обращаем внимание, что подключение к </w:t>
      </w:r>
      <w:proofErr w:type="spellStart"/>
      <w:r>
        <w:t>вебинару</w:t>
      </w:r>
      <w:proofErr w:type="spellEnd"/>
      <w:r>
        <w:t xml:space="preserve"> желательно осуществлять  коллективно </w:t>
      </w:r>
      <w:proofErr w:type="gramStart"/>
      <w:r>
        <w:t xml:space="preserve">( </w:t>
      </w:r>
      <w:proofErr w:type="gramEnd"/>
      <w:r>
        <w:t>если участвуют несколько учителей одной  школы – точка доступа  в своем образовательном учреждении), чтобы не перегружать сеть.</w:t>
      </w:r>
      <w:bookmarkStart w:id="0" w:name="_GoBack"/>
      <w:bookmarkEnd w:id="0"/>
    </w:p>
    <w:p w:rsidR="00BC3662" w:rsidRDefault="00BC36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417361</wp:posOffset>
                </wp:positionH>
                <wp:positionV relativeFrom="paragraph">
                  <wp:posOffset>396019</wp:posOffset>
                </wp:positionV>
                <wp:extent cx="1093304" cy="1239078"/>
                <wp:effectExtent l="0" t="0" r="69215" b="5651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3304" cy="12390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2.85pt;margin-top:31.2pt;width:86.1pt;height:9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F80755" wp14:editId="3AAB4E24">
            <wp:extent cx="5241235" cy="2352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910" t="17262" r="6808" b="12300"/>
                    <a:stretch/>
                  </pic:blipFill>
                  <pic:spPr bwMode="auto">
                    <a:xfrm>
                      <a:off x="0" y="0"/>
                      <a:ext cx="5244282" cy="235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B62" w:rsidRDefault="001B1B62">
      <w:r>
        <w:t>Вход на видеоконференцию</w:t>
      </w:r>
    </w:p>
    <w:p w:rsidR="00BC3662" w:rsidRDefault="00BC3662">
      <w:r>
        <w:rPr>
          <w:noProof/>
          <w:lang w:eastAsia="ru-RU"/>
        </w:rPr>
        <w:drawing>
          <wp:inline distT="0" distB="0" distL="0" distR="0" wp14:anchorId="01609AFF" wp14:editId="5DDB5A15">
            <wp:extent cx="5168348" cy="257092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302" r="12947" b="10713"/>
                    <a:stretch/>
                  </pic:blipFill>
                  <pic:spPr bwMode="auto">
                    <a:xfrm>
                      <a:off x="0" y="0"/>
                      <a:ext cx="5171352" cy="257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62"/>
    <w:rsid w:val="001B1B62"/>
    <w:rsid w:val="0061118E"/>
    <w:rsid w:val="00BC3662"/>
    <w:rsid w:val="00DD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6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366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poipkro.pskovedu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ПОИПКРО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m35 М.В. Васильева Каб. 218</dc:creator>
  <cp:lastModifiedBy>m35 М.В. Васильева Каб. 218</cp:lastModifiedBy>
  <cp:revision>1</cp:revision>
  <dcterms:created xsi:type="dcterms:W3CDTF">2018-03-22T07:28:00Z</dcterms:created>
  <dcterms:modified xsi:type="dcterms:W3CDTF">2018-03-22T07:54:00Z</dcterms:modified>
</cp:coreProperties>
</file>