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CC" w:rsidRPr="00CE347C" w:rsidRDefault="009A27CC" w:rsidP="00751C30">
      <w:pPr>
        <w:pStyle w:val="a7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E347C">
        <w:rPr>
          <w:rFonts w:ascii="Times New Roman" w:hAnsi="Times New Roman"/>
          <w:b/>
          <w:sz w:val="24"/>
          <w:szCs w:val="24"/>
        </w:rPr>
        <w:t>ИНФОРМАЦИОННОЕ  ПИСЬМО</w:t>
      </w:r>
    </w:p>
    <w:p w:rsidR="009A27CC" w:rsidRPr="00CE347C" w:rsidRDefault="009A27CC" w:rsidP="00751C30">
      <w:pPr>
        <w:pStyle w:val="a7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9A27CC" w:rsidRPr="00CE347C" w:rsidRDefault="009A27CC" w:rsidP="00751C30">
      <w:pPr>
        <w:pStyle w:val="a7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E347C">
        <w:rPr>
          <w:rFonts w:ascii="Times New Roman" w:hAnsi="Times New Roman"/>
          <w:b/>
          <w:sz w:val="24"/>
          <w:szCs w:val="24"/>
        </w:rPr>
        <w:t>о проведении  Всероссийского конкурса научно-исследовательских и творческих работ учащихся им. С.Т. Аксакова</w:t>
      </w:r>
    </w:p>
    <w:p w:rsidR="009A27CC" w:rsidRPr="00CE347C" w:rsidRDefault="009A27CC" w:rsidP="00751C30">
      <w:pPr>
        <w:pStyle w:val="a7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E347C">
        <w:rPr>
          <w:rFonts w:ascii="Times New Roman" w:hAnsi="Times New Roman"/>
          <w:b/>
          <w:sz w:val="24"/>
          <w:szCs w:val="24"/>
        </w:rPr>
        <w:t>«Аксаковские чтения»</w:t>
      </w:r>
    </w:p>
    <w:p w:rsidR="009A27CC" w:rsidRPr="00CE347C" w:rsidRDefault="009A27CC" w:rsidP="00751C30">
      <w:pPr>
        <w:pStyle w:val="a7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9A27CC" w:rsidRPr="00CE347C" w:rsidRDefault="009A27CC" w:rsidP="00751C30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С. Т. Аксаков вошёл в историю русской литературы как выдающийся писатель, бол</w:t>
      </w:r>
      <w:r w:rsidRPr="00CE347C">
        <w:rPr>
          <w:rFonts w:ascii="Times New Roman" w:hAnsi="Times New Roman"/>
          <w:sz w:val="24"/>
          <w:szCs w:val="24"/>
        </w:rPr>
        <w:t>ь</w:t>
      </w:r>
      <w:r w:rsidRPr="00CE347C">
        <w:rPr>
          <w:rFonts w:ascii="Times New Roman" w:hAnsi="Times New Roman"/>
          <w:sz w:val="24"/>
          <w:szCs w:val="24"/>
        </w:rPr>
        <w:t>шой знаток и ценитель сокровищ родного языка.</w:t>
      </w:r>
      <w:r w:rsidRPr="00CE347C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CE347C">
        <w:rPr>
          <w:rStyle w:val="aa"/>
          <w:rFonts w:ascii="Times New Roman" w:hAnsi="Times New Roman"/>
          <w:b w:val="0"/>
          <w:sz w:val="24"/>
          <w:szCs w:val="24"/>
        </w:rPr>
        <w:t>В</w:t>
      </w:r>
      <w:r w:rsidRPr="00CE347C">
        <w:rPr>
          <w:rFonts w:ascii="Times New Roman" w:hAnsi="Times New Roman"/>
          <w:sz w:val="24"/>
          <w:szCs w:val="24"/>
        </w:rPr>
        <w:t xml:space="preserve"> летописи отечественной культуры он и</w:t>
      </w:r>
      <w:r w:rsidRPr="00CE347C">
        <w:rPr>
          <w:rFonts w:ascii="Times New Roman" w:hAnsi="Times New Roman"/>
          <w:sz w:val="24"/>
          <w:szCs w:val="24"/>
        </w:rPr>
        <w:t>з</w:t>
      </w:r>
      <w:r w:rsidRPr="00CE347C">
        <w:rPr>
          <w:rFonts w:ascii="Times New Roman" w:hAnsi="Times New Roman"/>
          <w:sz w:val="24"/>
          <w:szCs w:val="24"/>
        </w:rPr>
        <w:t>вестен также как один из лучших мемуаристов, как театральный критик и незаменимый б</w:t>
      </w:r>
      <w:r w:rsidRPr="00CE347C">
        <w:rPr>
          <w:rFonts w:ascii="Times New Roman" w:hAnsi="Times New Roman"/>
          <w:sz w:val="24"/>
          <w:szCs w:val="24"/>
        </w:rPr>
        <w:t>ы</w:t>
      </w:r>
      <w:r w:rsidRPr="00CE347C">
        <w:rPr>
          <w:rFonts w:ascii="Times New Roman" w:hAnsi="Times New Roman"/>
          <w:sz w:val="24"/>
          <w:szCs w:val="24"/>
        </w:rPr>
        <w:t>тописатель – краевед и певец российской природы.</w:t>
      </w:r>
    </w:p>
    <w:p w:rsidR="009A27CC" w:rsidRPr="00CE347C" w:rsidRDefault="009A27CC" w:rsidP="00751C30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 xml:space="preserve">         Принимая во внимание  выдающийся вклад писателя в развитие отечественной культуры и непосредственную связь жизненного и творческого путей С. Т. Аксакова с </w:t>
      </w:r>
      <w:r w:rsidR="00010022" w:rsidRPr="00CE347C">
        <w:rPr>
          <w:rFonts w:ascii="Times New Roman" w:hAnsi="Times New Roman"/>
          <w:sz w:val="24"/>
          <w:szCs w:val="24"/>
        </w:rPr>
        <w:t>лит</w:t>
      </w:r>
      <w:r w:rsidR="00010022" w:rsidRPr="00CE347C">
        <w:rPr>
          <w:rFonts w:ascii="Times New Roman" w:hAnsi="Times New Roman"/>
          <w:sz w:val="24"/>
          <w:szCs w:val="24"/>
        </w:rPr>
        <w:t>е</w:t>
      </w:r>
      <w:r w:rsidR="00010022" w:rsidRPr="00CE347C">
        <w:rPr>
          <w:rFonts w:ascii="Times New Roman" w:hAnsi="Times New Roman"/>
          <w:sz w:val="24"/>
          <w:szCs w:val="24"/>
        </w:rPr>
        <w:t xml:space="preserve">ратурой и </w:t>
      </w:r>
      <w:r w:rsidRPr="00CE347C">
        <w:rPr>
          <w:rFonts w:ascii="Times New Roman" w:hAnsi="Times New Roman"/>
          <w:sz w:val="24"/>
          <w:szCs w:val="24"/>
        </w:rPr>
        <w:t>историей России</w:t>
      </w:r>
      <w:r w:rsidR="00081E01" w:rsidRPr="00CE347C">
        <w:rPr>
          <w:rFonts w:ascii="Times New Roman" w:hAnsi="Times New Roman"/>
          <w:sz w:val="24"/>
          <w:szCs w:val="24"/>
        </w:rPr>
        <w:t xml:space="preserve">, </w:t>
      </w:r>
      <w:r w:rsidR="00273AE8" w:rsidRPr="00273AE8">
        <w:rPr>
          <w:rFonts w:ascii="Times New Roman" w:hAnsi="Times New Roman"/>
          <w:sz w:val="24"/>
          <w:szCs w:val="24"/>
        </w:rPr>
        <w:t>Общероссийская общественная организация «Ассоциации уч</w:t>
      </w:r>
      <w:r w:rsidR="00273AE8" w:rsidRPr="00273AE8">
        <w:rPr>
          <w:rFonts w:ascii="Times New Roman" w:hAnsi="Times New Roman"/>
          <w:sz w:val="24"/>
          <w:szCs w:val="24"/>
        </w:rPr>
        <w:t>и</w:t>
      </w:r>
      <w:r w:rsidR="00273AE8" w:rsidRPr="00273AE8">
        <w:rPr>
          <w:rFonts w:ascii="Times New Roman" w:hAnsi="Times New Roman"/>
          <w:sz w:val="24"/>
          <w:szCs w:val="24"/>
        </w:rPr>
        <w:t>телей литературы русского языка»</w:t>
      </w:r>
      <w:r w:rsidR="00081E01" w:rsidRPr="00273AE8">
        <w:rPr>
          <w:rFonts w:ascii="Times New Roman" w:hAnsi="Times New Roman"/>
          <w:sz w:val="24"/>
          <w:szCs w:val="24"/>
        </w:rPr>
        <w:t xml:space="preserve"> </w:t>
      </w:r>
      <w:r w:rsidR="00081E01" w:rsidRPr="00CE347C">
        <w:rPr>
          <w:rFonts w:ascii="Times New Roman" w:hAnsi="Times New Roman"/>
          <w:sz w:val="24"/>
          <w:szCs w:val="24"/>
        </w:rPr>
        <w:t xml:space="preserve"> предлож</w:t>
      </w:r>
      <w:r w:rsidR="00273AE8">
        <w:rPr>
          <w:rFonts w:ascii="Times New Roman" w:hAnsi="Times New Roman"/>
          <w:sz w:val="24"/>
          <w:szCs w:val="24"/>
        </w:rPr>
        <w:t xml:space="preserve">ила </w:t>
      </w:r>
      <w:r w:rsidR="00010022" w:rsidRPr="00CE347C">
        <w:rPr>
          <w:rFonts w:ascii="Times New Roman" w:hAnsi="Times New Roman"/>
          <w:sz w:val="24"/>
          <w:szCs w:val="24"/>
        </w:rPr>
        <w:t xml:space="preserve"> увековечить </w:t>
      </w:r>
      <w:r w:rsidRPr="00CE347C">
        <w:rPr>
          <w:rFonts w:ascii="Times New Roman" w:hAnsi="Times New Roman"/>
          <w:sz w:val="24"/>
          <w:szCs w:val="24"/>
        </w:rPr>
        <w:t xml:space="preserve"> память о Сергее Тимофеев</w:t>
      </w:r>
      <w:r w:rsidR="00595DCA">
        <w:rPr>
          <w:rFonts w:ascii="Times New Roman" w:hAnsi="Times New Roman"/>
          <w:sz w:val="24"/>
          <w:szCs w:val="24"/>
        </w:rPr>
        <w:t xml:space="preserve">иче учреждением Всероссийского </w:t>
      </w:r>
      <w:r w:rsidR="00273AE8">
        <w:rPr>
          <w:rFonts w:ascii="Times New Roman" w:hAnsi="Times New Roman"/>
          <w:sz w:val="24"/>
          <w:szCs w:val="24"/>
        </w:rPr>
        <w:t xml:space="preserve"> </w:t>
      </w:r>
      <w:r w:rsidRPr="00CE347C">
        <w:rPr>
          <w:rFonts w:ascii="Times New Roman" w:hAnsi="Times New Roman"/>
          <w:sz w:val="24"/>
          <w:szCs w:val="24"/>
        </w:rPr>
        <w:t>конкурса научно-исследовательских и творческих работ уч</w:t>
      </w:r>
      <w:r w:rsidRPr="00CE347C">
        <w:rPr>
          <w:rFonts w:ascii="Times New Roman" w:hAnsi="Times New Roman"/>
          <w:sz w:val="24"/>
          <w:szCs w:val="24"/>
        </w:rPr>
        <w:t>а</w:t>
      </w:r>
      <w:r w:rsidRPr="00CE347C">
        <w:rPr>
          <w:rFonts w:ascii="Times New Roman" w:hAnsi="Times New Roman"/>
          <w:sz w:val="24"/>
          <w:szCs w:val="24"/>
        </w:rPr>
        <w:t>щихся им. С.Т. Аксакова «Аксаковские чтения»</w:t>
      </w:r>
      <w:r w:rsidR="00010022" w:rsidRPr="00CE347C">
        <w:rPr>
          <w:rFonts w:ascii="Times New Roman" w:hAnsi="Times New Roman"/>
          <w:sz w:val="24"/>
          <w:szCs w:val="24"/>
        </w:rPr>
        <w:t>.</w:t>
      </w:r>
    </w:p>
    <w:p w:rsidR="00010022" w:rsidRPr="00CE347C" w:rsidRDefault="009A27CC" w:rsidP="00751C30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В 2015 год</w:t>
      </w:r>
      <w:r w:rsidR="00081E01" w:rsidRPr="00CE347C">
        <w:rPr>
          <w:rFonts w:ascii="Times New Roman" w:hAnsi="Times New Roman"/>
          <w:sz w:val="24"/>
          <w:szCs w:val="24"/>
        </w:rPr>
        <w:t>у  «Аксаковские чтения» посвящаю</w:t>
      </w:r>
      <w:r w:rsidRPr="00CE347C">
        <w:rPr>
          <w:rFonts w:ascii="Times New Roman" w:hAnsi="Times New Roman"/>
          <w:sz w:val="24"/>
          <w:szCs w:val="24"/>
        </w:rPr>
        <w:t>тся не только изучению жизни и тво</w:t>
      </w:r>
      <w:r w:rsidRPr="00CE347C">
        <w:rPr>
          <w:rFonts w:ascii="Times New Roman" w:hAnsi="Times New Roman"/>
          <w:sz w:val="24"/>
          <w:szCs w:val="24"/>
        </w:rPr>
        <w:t>р</w:t>
      </w:r>
      <w:r w:rsidRPr="00CE347C">
        <w:rPr>
          <w:rFonts w:ascii="Times New Roman" w:hAnsi="Times New Roman"/>
          <w:sz w:val="24"/>
          <w:szCs w:val="24"/>
        </w:rPr>
        <w:t>чества С. Т. Аксакова,</w:t>
      </w:r>
      <w:r w:rsidR="00010022" w:rsidRPr="00CE347C">
        <w:rPr>
          <w:rFonts w:ascii="Times New Roman" w:hAnsi="Times New Roman"/>
          <w:sz w:val="24"/>
          <w:szCs w:val="24"/>
        </w:rPr>
        <w:t xml:space="preserve"> вопросам литературного краеведения, </w:t>
      </w:r>
      <w:r w:rsidRPr="00CE347C">
        <w:rPr>
          <w:rFonts w:ascii="Times New Roman" w:hAnsi="Times New Roman"/>
          <w:sz w:val="24"/>
          <w:szCs w:val="24"/>
        </w:rPr>
        <w:t xml:space="preserve"> но и </w:t>
      </w:r>
      <w:r w:rsidR="00010022" w:rsidRPr="00CE347C">
        <w:rPr>
          <w:rFonts w:ascii="Times New Roman" w:hAnsi="Times New Roman"/>
          <w:sz w:val="24"/>
          <w:szCs w:val="24"/>
        </w:rPr>
        <w:t>актуальным проблемам отечественной литературы, российской истории и культуры.</w:t>
      </w:r>
    </w:p>
    <w:p w:rsidR="00010022" w:rsidRPr="00CE347C" w:rsidRDefault="00010022" w:rsidP="00751C30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 xml:space="preserve">Всероссийский конкурс научно-исследовательских и творческих работ учащихся им. С.Т. Аксакова «Аксаковские чтения» проводится </w:t>
      </w:r>
      <w:r w:rsidR="00301589">
        <w:rPr>
          <w:rFonts w:ascii="Times New Roman" w:hAnsi="Times New Roman"/>
          <w:sz w:val="24"/>
          <w:szCs w:val="24"/>
        </w:rPr>
        <w:t xml:space="preserve">в 2015 году </w:t>
      </w:r>
      <w:r w:rsidRPr="00CE347C">
        <w:rPr>
          <w:rFonts w:ascii="Times New Roman" w:hAnsi="Times New Roman"/>
          <w:sz w:val="24"/>
          <w:szCs w:val="24"/>
        </w:rPr>
        <w:t>в рамках Года литературы.</w:t>
      </w:r>
    </w:p>
    <w:p w:rsidR="00010022" w:rsidRPr="00CE347C" w:rsidRDefault="00010022" w:rsidP="00751C30">
      <w:pPr>
        <w:pStyle w:val="a7"/>
        <w:ind w:left="0" w:firstLine="709"/>
        <w:rPr>
          <w:rFonts w:ascii="Times New Roman" w:hAnsi="Times New Roman"/>
          <w:color w:val="FF0000"/>
          <w:sz w:val="24"/>
          <w:szCs w:val="24"/>
        </w:rPr>
      </w:pPr>
    </w:p>
    <w:p w:rsidR="00010022" w:rsidRPr="00CE347C" w:rsidRDefault="00010022" w:rsidP="00751C30">
      <w:pPr>
        <w:pStyle w:val="a7"/>
        <w:ind w:left="0" w:firstLine="709"/>
        <w:rPr>
          <w:rFonts w:ascii="Times New Roman" w:hAnsi="Times New Roman"/>
          <w:color w:val="FF0000"/>
          <w:sz w:val="24"/>
          <w:szCs w:val="24"/>
        </w:rPr>
      </w:pPr>
    </w:p>
    <w:p w:rsidR="009A27CC" w:rsidRPr="00CE347C" w:rsidRDefault="00301589" w:rsidP="00751C30">
      <w:pPr>
        <w:pStyle w:val="11"/>
        <w:shd w:val="clear" w:color="auto" w:fill="auto"/>
        <w:spacing w:before="0" w:line="240" w:lineRule="auto"/>
        <w:ind w:firstLine="709"/>
        <w:jc w:val="both"/>
        <w:outlineLvl w:val="9"/>
        <w:rPr>
          <w:b/>
        </w:rPr>
      </w:pPr>
      <w:bookmarkStart w:id="1" w:name="bookmark3"/>
      <w:r>
        <w:rPr>
          <w:rFonts w:eastAsia="Times New Roman"/>
          <w:color w:val="FF0000"/>
          <w:spacing w:val="0"/>
          <w:kern w:val="0"/>
          <w:lang w:eastAsia="ru-RU"/>
        </w:rPr>
        <w:t xml:space="preserve">                                                  </w:t>
      </w:r>
      <w:r w:rsidR="009A27CC" w:rsidRPr="00CE347C">
        <w:rPr>
          <w:b/>
        </w:rPr>
        <w:t>Статус конкурса</w:t>
      </w:r>
      <w:bookmarkEnd w:id="1"/>
    </w:p>
    <w:p w:rsidR="009A27CC" w:rsidRPr="00CE347C" w:rsidRDefault="00AC5199" w:rsidP="00751C30">
      <w:pPr>
        <w:pStyle w:val="af"/>
        <w:ind w:firstLine="709"/>
        <w:jc w:val="both"/>
      </w:pPr>
      <w:r w:rsidRPr="00CE347C">
        <w:t>Всероссийский конкурс научно-исследовательских и творческих работ учащихся им. С.Т. Аксакова</w:t>
      </w:r>
      <w:r>
        <w:t xml:space="preserve">  </w:t>
      </w:r>
      <w:r w:rsidR="009A27CC" w:rsidRPr="00CE347C">
        <w:t>«Аксаковск</w:t>
      </w:r>
      <w:r>
        <w:t>ие чтения» имее</w:t>
      </w:r>
      <w:r w:rsidR="00010022" w:rsidRPr="00CE347C">
        <w:t>т всероссийский статус</w:t>
      </w:r>
      <w:r w:rsidR="009A27CC" w:rsidRPr="00CE347C">
        <w:t xml:space="preserve">. </w:t>
      </w:r>
      <w:r w:rsidR="00301589">
        <w:t xml:space="preserve"> </w:t>
      </w:r>
      <w:r w:rsidR="009A27CC" w:rsidRPr="00CE347C">
        <w:t>Имя Сергея Тимофеев</w:t>
      </w:r>
      <w:r w:rsidR="009A27CC" w:rsidRPr="00CE347C">
        <w:t>и</w:t>
      </w:r>
      <w:r w:rsidR="009A27CC" w:rsidRPr="00CE347C">
        <w:t>ча Аксакова было присвоено конкурсу в связи с тем, что</w:t>
      </w:r>
    </w:p>
    <w:p w:rsidR="009A27CC" w:rsidRPr="00CE347C" w:rsidRDefault="009A27CC" w:rsidP="00751C30">
      <w:pPr>
        <w:pStyle w:val="af"/>
        <w:ind w:firstLine="709"/>
        <w:jc w:val="both"/>
      </w:pPr>
      <w:r w:rsidRPr="00CE347C">
        <w:tab/>
        <w:t>– в отечественной культуре оно олицетворяет высокие нравственные качества, эстетические ценности;</w:t>
      </w:r>
    </w:p>
    <w:p w:rsidR="009A27CC" w:rsidRPr="00CE347C" w:rsidRDefault="009A27CC" w:rsidP="00751C30">
      <w:pPr>
        <w:pStyle w:val="af"/>
        <w:ind w:firstLine="709"/>
        <w:jc w:val="both"/>
      </w:pPr>
      <w:r w:rsidRPr="00CE347C">
        <w:tab/>
        <w:t>– С. Т. Аксаков являлся крупным деятелем литературы и знатоком отечестве</w:t>
      </w:r>
      <w:r w:rsidRPr="00CE347C">
        <w:t>н</w:t>
      </w:r>
      <w:r w:rsidRPr="00CE347C">
        <w:t>ной истории;</w:t>
      </w:r>
    </w:p>
    <w:p w:rsidR="009A27CC" w:rsidRPr="00CE347C" w:rsidRDefault="009A27CC" w:rsidP="00751C30">
      <w:pPr>
        <w:pStyle w:val="af"/>
        <w:ind w:firstLine="709"/>
        <w:jc w:val="both"/>
      </w:pPr>
      <w:r w:rsidRPr="00CE347C">
        <w:tab/>
        <w:t>– становление творческой судьбы писателя тесн</w:t>
      </w:r>
      <w:r w:rsidR="00010022" w:rsidRPr="00CE347C">
        <w:t xml:space="preserve">о связано с </w:t>
      </w:r>
      <w:r w:rsidR="00010022" w:rsidRPr="00B73F7B">
        <w:t>историей</w:t>
      </w:r>
      <w:r w:rsidR="00010022" w:rsidRPr="00B73F7B">
        <w:rPr>
          <w:color w:val="FF0000"/>
        </w:rPr>
        <w:t xml:space="preserve"> </w:t>
      </w:r>
      <w:r w:rsidR="00010022" w:rsidRPr="007679AD">
        <w:t>разли</w:t>
      </w:r>
      <w:r w:rsidR="00010022" w:rsidRPr="007679AD">
        <w:t>ч</w:t>
      </w:r>
      <w:r w:rsidR="00010022" w:rsidRPr="007679AD">
        <w:t>ны</w:t>
      </w:r>
      <w:r w:rsidR="007679AD" w:rsidRPr="007679AD">
        <w:t>х</w:t>
      </w:r>
      <w:r w:rsidR="00010022" w:rsidRPr="007679AD">
        <w:t xml:space="preserve"> </w:t>
      </w:r>
      <w:r w:rsidR="00010022" w:rsidRPr="00CE347C">
        <w:t xml:space="preserve">регионов России, где </w:t>
      </w:r>
      <w:r w:rsidR="00D879B4" w:rsidRPr="00CE347C">
        <w:t xml:space="preserve">родился, </w:t>
      </w:r>
      <w:r w:rsidR="00010022" w:rsidRPr="00CE347C">
        <w:t>проживал</w:t>
      </w:r>
      <w:r w:rsidR="00AC5199">
        <w:t xml:space="preserve">, </w:t>
      </w:r>
      <w:r w:rsidR="00010022" w:rsidRPr="00CE347C">
        <w:t xml:space="preserve"> учился писатель</w:t>
      </w:r>
      <w:r w:rsidRPr="00CE347C">
        <w:t>;</w:t>
      </w:r>
    </w:p>
    <w:p w:rsidR="009A27CC" w:rsidRDefault="009A27CC" w:rsidP="00751C30">
      <w:pPr>
        <w:pStyle w:val="af"/>
        <w:ind w:firstLine="709"/>
        <w:jc w:val="both"/>
      </w:pPr>
      <w:r w:rsidRPr="00CE347C">
        <w:tab/>
        <w:t>– для учащихс</w:t>
      </w:r>
      <w:r w:rsidR="001E108D" w:rsidRPr="00CE347C">
        <w:t xml:space="preserve">я общеобразовательных организаций РФ </w:t>
      </w:r>
      <w:r w:rsidRPr="00CE347C">
        <w:t xml:space="preserve"> С. Т. Аксаков – автор ряда произведений школьной программы.</w:t>
      </w:r>
    </w:p>
    <w:p w:rsidR="00301589" w:rsidRPr="00CE347C" w:rsidRDefault="00301589" w:rsidP="00751C30">
      <w:pPr>
        <w:pStyle w:val="af"/>
        <w:ind w:firstLine="709"/>
        <w:jc w:val="both"/>
      </w:pPr>
    </w:p>
    <w:p w:rsidR="009A27CC" w:rsidRPr="00CE347C" w:rsidRDefault="009A27CC" w:rsidP="00751C30">
      <w:pPr>
        <w:pStyle w:val="11"/>
        <w:shd w:val="clear" w:color="auto" w:fill="auto"/>
        <w:spacing w:before="0" w:line="240" w:lineRule="auto"/>
        <w:ind w:firstLine="709"/>
        <w:outlineLvl w:val="9"/>
        <w:rPr>
          <w:b/>
        </w:rPr>
      </w:pPr>
      <w:bookmarkStart w:id="2" w:name="bookmark4"/>
      <w:r w:rsidRPr="00CE347C">
        <w:rPr>
          <w:b/>
        </w:rPr>
        <w:t>Цели и задачи конкурса</w:t>
      </w:r>
      <w:bookmarkEnd w:id="2"/>
    </w:p>
    <w:p w:rsidR="009A27CC" w:rsidRDefault="009A27CC" w:rsidP="00751C30">
      <w:pPr>
        <w:pStyle w:val="af"/>
        <w:ind w:firstLine="709"/>
        <w:jc w:val="both"/>
      </w:pPr>
      <w:r w:rsidRPr="00CE347C">
        <w:t>Целью</w:t>
      </w:r>
      <w:r w:rsidR="00AC5199">
        <w:t xml:space="preserve"> проведения конкурса</w:t>
      </w:r>
      <w:r w:rsidRPr="00CE347C">
        <w:t xml:space="preserve"> является содействие развитию интеллектуального и х</w:t>
      </w:r>
      <w:r w:rsidRPr="00CE347C">
        <w:t>у</w:t>
      </w:r>
      <w:r w:rsidRPr="00CE347C">
        <w:t>дожественного творчества учащихся, привлечение их к исследовательской и творческой де</w:t>
      </w:r>
      <w:r w:rsidRPr="00CE347C">
        <w:t>я</w:t>
      </w:r>
      <w:r w:rsidRPr="00CE347C">
        <w:t>тельности.</w:t>
      </w:r>
    </w:p>
    <w:p w:rsidR="00B73F7B" w:rsidRPr="00CE347C" w:rsidRDefault="00B73F7B" w:rsidP="00751C30">
      <w:pPr>
        <w:pStyle w:val="af"/>
        <w:ind w:firstLine="709"/>
        <w:jc w:val="both"/>
      </w:pPr>
    </w:p>
    <w:p w:rsidR="009A27CC" w:rsidRPr="00CE347C" w:rsidRDefault="00AC5199" w:rsidP="00751C30">
      <w:pPr>
        <w:pStyle w:val="af"/>
        <w:ind w:firstLine="709"/>
        <w:jc w:val="both"/>
      </w:pPr>
      <w:r>
        <w:t xml:space="preserve">  </w:t>
      </w:r>
      <w:r w:rsidR="009A27CC" w:rsidRPr="00CE347C">
        <w:t xml:space="preserve">Исходя </w:t>
      </w:r>
      <w:r w:rsidR="00D879B4" w:rsidRPr="00CE347C">
        <w:t>из обозначенной цели, конкурс помогает решить</w:t>
      </w:r>
      <w:r w:rsidR="009A27CC" w:rsidRPr="00CE347C">
        <w:t xml:space="preserve"> следующие задачи:</w:t>
      </w:r>
    </w:p>
    <w:p w:rsidR="009A27CC" w:rsidRPr="00CE347C" w:rsidRDefault="007679AD" w:rsidP="00751C30">
      <w:pPr>
        <w:pStyle w:val="af"/>
        <w:ind w:firstLine="709"/>
        <w:jc w:val="both"/>
      </w:pPr>
      <w:r>
        <w:t>– поиск и поддержка одарённой и талантливой</w:t>
      </w:r>
      <w:r w:rsidR="009A27CC" w:rsidRPr="00CE347C">
        <w:t xml:space="preserve"> </w:t>
      </w:r>
      <w:r>
        <w:t>молоде</w:t>
      </w:r>
      <w:r w:rsidRPr="007679AD">
        <w:t>жи</w:t>
      </w:r>
      <w:r w:rsidR="009A27CC" w:rsidRPr="007679AD">
        <w:t>;</w:t>
      </w:r>
    </w:p>
    <w:p w:rsidR="00AC5199" w:rsidRDefault="009A27CC" w:rsidP="00751C30">
      <w:pPr>
        <w:pStyle w:val="af"/>
        <w:ind w:firstLine="709"/>
        <w:jc w:val="both"/>
      </w:pPr>
      <w:r w:rsidRPr="00CE347C">
        <w:t>– стимулирование научно-методической и инновационной деятельности</w:t>
      </w:r>
      <w:r w:rsidR="00751C30">
        <w:t xml:space="preserve"> </w:t>
      </w:r>
      <w:r w:rsidRPr="00CE347C">
        <w:t xml:space="preserve">педагогов </w:t>
      </w:r>
      <w:proofErr w:type="gramStart"/>
      <w:r w:rsidRPr="00CE347C">
        <w:t>в</w:t>
      </w:r>
      <w:proofErr w:type="gramEnd"/>
      <w:r w:rsidRPr="00CE347C">
        <w:t xml:space="preserve"> </w:t>
      </w:r>
      <w:r w:rsidR="00AC5199">
        <w:t xml:space="preserve"> </w:t>
      </w:r>
    </w:p>
    <w:p w:rsidR="009A27CC" w:rsidRPr="00CE347C" w:rsidRDefault="00AC5199" w:rsidP="00751C30">
      <w:pPr>
        <w:pStyle w:val="af"/>
        <w:ind w:firstLine="709"/>
        <w:jc w:val="both"/>
      </w:pPr>
      <w:r>
        <w:t xml:space="preserve">   </w:t>
      </w:r>
      <w:r w:rsidR="009A27CC" w:rsidRPr="00CE347C">
        <w:t>работе с учащимися;</w:t>
      </w:r>
    </w:p>
    <w:p w:rsidR="00751C30" w:rsidRDefault="001E108D" w:rsidP="00751C30">
      <w:pPr>
        <w:pStyle w:val="af"/>
        <w:ind w:firstLine="709"/>
        <w:jc w:val="both"/>
      </w:pPr>
      <w:r w:rsidRPr="00CE347C">
        <w:t xml:space="preserve">– повышение интереса учащихся </w:t>
      </w:r>
      <w:r w:rsidR="009A27CC" w:rsidRPr="00CE347C">
        <w:t xml:space="preserve"> к </w:t>
      </w:r>
      <w:r w:rsidR="00D879B4" w:rsidRPr="00CE347C">
        <w:t>изучению русской литературы</w:t>
      </w:r>
      <w:r w:rsidR="009A27CC" w:rsidRPr="00CE347C">
        <w:t>;</w:t>
      </w:r>
    </w:p>
    <w:p w:rsidR="00D879B4" w:rsidRPr="00CE347C" w:rsidRDefault="00751C30" w:rsidP="00751C30">
      <w:pPr>
        <w:pStyle w:val="af"/>
        <w:ind w:firstLine="709"/>
        <w:jc w:val="both"/>
      </w:pPr>
      <w:r>
        <w:t xml:space="preserve">-  </w:t>
      </w:r>
      <w:r w:rsidR="00D879B4" w:rsidRPr="00CE347C">
        <w:t>привитие интереса к чтению;</w:t>
      </w:r>
    </w:p>
    <w:p w:rsidR="009A27CC" w:rsidRPr="00CE347C" w:rsidRDefault="009A27CC" w:rsidP="00751C30">
      <w:pPr>
        <w:pStyle w:val="af"/>
        <w:ind w:firstLine="709"/>
        <w:jc w:val="both"/>
      </w:pPr>
      <w:r w:rsidRPr="00CE347C">
        <w:t>– популяризация творчества С. Т. Аксакова;</w:t>
      </w:r>
    </w:p>
    <w:p w:rsidR="001E108D" w:rsidRPr="00CE347C" w:rsidRDefault="001E108D" w:rsidP="00751C30">
      <w:pPr>
        <w:pStyle w:val="af"/>
        <w:ind w:firstLine="709"/>
        <w:jc w:val="both"/>
      </w:pPr>
      <w:r w:rsidRPr="00CE347C">
        <w:t>-</w:t>
      </w:r>
      <w:r w:rsidR="00B73F7B">
        <w:t xml:space="preserve"> </w:t>
      </w:r>
      <w:r w:rsidR="00751C30">
        <w:t xml:space="preserve"> </w:t>
      </w:r>
      <w:r w:rsidRPr="00CE347C">
        <w:t>развитие литературного краеведения, связанного с именем С.Т. Аксакова</w:t>
      </w:r>
      <w:r w:rsidR="00D879B4" w:rsidRPr="00CE347C">
        <w:t>;</w:t>
      </w:r>
    </w:p>
    <w:p w:rsidR="009A27CC" w:rsidRPr="00CE347C" w:rsidRDefault="009A27CC" w:rsidP="00751C30">
      <w:pPr>
        <w:pStyle w:val="af"/>
        <w:ind w:firstLine="709"/>
        <w:jc w:val="both"/>
      </w:pPr>
      <w:r w:rsidRPr="00CE347C">
        <w:t>– актуализация проблем отечественной истории и культуры;</w:t>
      </w:r>
    </w:p>
    <w:p w:rsidR="009A27CC" w:rsidRPr="00CE347C" w:rsidRDefault="009A27CC" w:rsidP="00751C30">
      <w:pPr>
        <w:pStyle w:val="af"/>
        <w:ind w:firstLine="709"/>
        <w:jc w:val="both"/>
      </w:pPr>
      <w:r w:rsidRPr="00CE347C">
        <w:t>– содействие духовно-патриотическому воспитанию учащихся;</w:t>
      </w:r>
    </w:p>
    <w:p w:rsidR="009A27CC" w:rsidRPr="00CE347C" w:rsidRDefault="009A27CC" w:rsidP="00751C30">
      <w:pPr>
        <w:pStyle w:val="af"/>
        <w:ind w:firstLine="709"/>
        <w:jc w:val="both"/>
      </w:pPr>
      <w:r w:rsidRPr="00CE347C">
        <w:lastRenderedPageBreak/>
        <w:t>– приглашение к работе с учащимися ведущих учёных и деятелей культуры;</w:t>
      </w:r>
    </w:p>
    <w:p w:rsidR="009A27CC" w:rsidRDefault="009A27CC" w:rsidP="00751C30">
      <w:pPr>
        <w:pStyle w:val="af"/>
        <w:ind w:firstLine="709"/>
        <w:jc w:val="both"/>
      </w:pPr>
      <w:r w:rsidRPr="00CE347C">
        <w:t>– привлечение общественного внимания к проблемам развития творческого и      и</w:t>
      </w:r>
      <w:r w:rsidRPr="00CE347C">
        <w:t>н</w:t>
      </w:r>
      <w:r w:rsidRPr="00CE347C">
        <w:t xml:space="preserve">теллектуального потенциала </w:t>
      </w:r>
      <w:r w:rsidR="001E108D" w:rsidRPr="00CE347C">
        <w:t xml:space="preserve">российского </w:t>
      </w:r>
      <w:r w:rsidRPr="00CE347C">
        <w:t>общества.</w:t>
      </w:r>
    </w:p>
    <w:p w:rsidR="00301589" w:rsidRPr="00CE347C" w:rsidRDefault="00301589" w:rsidP="00751C30">
      <w:pPr>
        <w:pStyle w:val="af"/>
        <w:ind w:firstLine="709"/>
        <w:jc w:val="both"/>
      </w:pPr>
    </w:p>
    <w:p w:rsidR="009A27CC" w:rsidRPr="00CE347C" w:rsidRDefault="009A27CC" w:rsidP="00751C30">
      <w:pPr>
        <w:pStyle w:val="11"/>
        <w:shd w:val="clear" w:color="auto" w:fill="auto"/>
        <w:spacing w:before="0" w:line="240" w:lineRule="auto"/>
        <w:ind w:firstLine="709"/>
        <w:outlineLvl w:val="9"/>
        <w:rPr>
          <w:b/>
        </w:rPr>
      </w:pPr>
      <w:bookmarkStart w:id="3" w:name="bookmark5"/>
      <w:r w:rsidRPr="00CE347C">
        <w:rPr>
          <w:b/>
        </w:rPr>
        <w:t>Участники конкурса</w:t>
      </w:r>
      <w:bookmarkEnd w:id="3"/>
    </w:p>
    <w:p w:rsidR="009A27CC" w:rsidRDefault="009A27CC" w:rsidP="00751C30">
      <w:pPr>
        <w:pStyle w:val="af"/>
        <w:ind w:firstLine="709"/>
        <w:jc w:val="both"/>
      </w:pPr>
      <w:r w:rsidRPr="00CE347C">
        <w:t xml:space="preserve">Участниками конкурса могут стать учащиеся </w:t>
      </w:r>
      <w:r w:rsidRPr="00CE347C">
        <w:rPr>
          <w:b/>
        </w:rPr>
        <w:t>9 –11</w:t>
      </w:r>
      <w:r w:rsidRPr="00CE347C">
        <w:t xml:space="preserve"> классов средних школ, лицеев, гимназий, колледжей и учреждений дополнительного образования</w:t>
      </w:r>
      <w:r w:rsidR="00D879B4" w:rsidRPr="00CE347C">
        <w:t>, студенты вузов</w:t>
      </w:r>
      <w:r w:rsidR="001E108D" w:rsidRPr="00CE347C">
        <w:t xml:space="preserve"> Росси</w:t>
      </w:r>
      <w:r w:rsidR="001E108D" w:rsidRPr="00CE347C">
        <w:t>й</w:t>
      </w:r>
      <w:r w:rsidR="001E108D" w:rsidRPr="00CE347C">
        <w:t>ской Федерации</w:t>
      </w:r>
      <w:r w:rsidRPr="00CE347C">
        <w:t>, подготовившие научно-исследовательские и творческие ра</w:t>
      </w:r>
      <w:r w:rsidR="00D879B4" w:rsidRPr="00CE347C">
        <w:t>бо</w:t>
      </w:r>
      <w:r w:rsidR="00081E01" w:rsidRPr="00CE347C">
        <w:t>ты в соотве</w:t>
      </w:r>
      <w:r w:rsidR="00081E01" w:rsidRPr="00CE347C">
        <w:t>т</w:t>
      </w:r>
      <w:r w:rsidR="00081E01" w:rsidRPr="00CE347C">
        <w:t>ствии с тематикой ко</w:t>
      </w:r>
      <w:r w:rsidR="00D879B4" w:rsidRPr="00CE347C">
        <w:t>нкурса.</w:t>
      </w:r>
      <w:r w:rsidRPr="00CE347C">
        <w:t xml:space="preserve"> </w:t>
      </w:r>
    </w:p>
    <w:p w:rsidR="00301589" w:rsidRPr="00CE347C" w:rsidRDefault="00301589" w:rsidP="00751C30">
      <w:pPr>
        <w:pStyle w:val="af"/>
        <w:ind w:firstLine="709"/>
        <w:jc w:val="both"/>
      </w:pPr>
    </w:p>
    <w:p w:rsidR="009A27CC" w:rsidRPr="00CE347C" w:rsidRDefault="009A27CC" w:rsidP="00751C30">
      <w:pPr>
        <w:pStyle w:val="11"/>
        <w:shd w:val="clear" w:color="auto" w:fill="auto"/>
        <w:spacing w:before="0" w:line="240" w:lineRule="auto"/>
        <w:ind w:firstLine="709"/>
        <w:jc w:val="both"/>
        <w:outlineLvl w:val="9"/>
        <w:rPr>
          <w:b/>
        </w:rPr>
      </w:pPr>
      <w:bookmarkStart w:id="4" w:name="bookmark7"/>
      <w:r w:rsidRPr="00CE347C">
        <w:rPr>
          <w:b/>
        </w:rPr>
        <w:t xml:space="preserve">                                                 Руководство конкурсом</w:t>
      </w:r>
      <w:bookmarkEnd w:id="4"/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>Руководство конкурсом осуществляет Организационный комитет (далее – Оргк</w:t>
      </w:r>
      <w:r w:rsidRPr="00CE347C">
        <w:t>о</w:t>
      </w:r>
      <w:r w:rsidRPr="00CE347C">
        <w:t>митет), состоящий из представителей организаций-учредителей. Оргкомитет ведёт р</w:t>
      </w:r>
      <w:r w:rsidRPr="00CE347C">
        <w:t>а</w:t>
      </w:r>
      <w:r w:rsidRPr="00CE347C">
        <w:t>боту по подготовке и проведению конкурса, формирует состав жюри конкурса, экспер</w:t>
      </w:r>
      <w:r w:rsidRPr="00CE347C">
        <w:t>т</w:t>
      </w:r>
      <w:r w:rsidRPr="00CE347C">
        <w:t>ные комиссии по номинациям и секретариат.</w:t>
      </w:r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>Оргкомитет конкурса имеет следующие полномочия:</w:t>
      </w:r>
    </w:p>
    <w:p w:rsidR="009A27CC" w:rsidRPr="00CE347C" w:rsidRDefault="009A27CC" w:rsidP="00751C30">
      <w:pPr>
        <w:pStyle w:val="7"/>
        <w:shd w:val="clear" w:color="auto" w:fill="auto"/>
        <w:tabs>
          <w:tab w:val="left" w:pos="785"/>
        </w:tabs>
        <w:spacing w:before="0" w:line="240" w:lineRule="auto"/>
        <w:ind w:firstLine="709"/>
        <w:jc w:val="both"/>
      </w:pPr>
      <w:r w:rsidRPr="00CE347C">
        <w:t>– принятие решения о составе жюри и назначение его председателя;</w:t>
      </w:r>
    </w:p>
    <w:p w:rsidR="009A27CC" w:rsidRPr="00CE347C" w:rsidRDefault="009A27CC" w:rsidP="00751C30">
      <w:pPr>
        <w:pStyle w:val="7"/>
        <w:shd w:val="clear" w:color="auto" w:fill="auto"/>
        <w:tabs>
          <w:tab w:val="left" w:pos="785"/>
        </w:tabs>
        <w:spacing w:before="0" w:line="240" w:lineRule="auto"/>
        <w:ind w:firstLine="709"/>
        <w:jc w:val="both"/>
      </w:pPr>
      <w:r w:rsidRPr="00CE347C">
        <w:t>– информационная поддержка конкурса в соответствии с планом его работы;</w:t>
      </w:r>
    </w:p>
    <w:p w:rsidR="009A27CC" w:rsidRPr="00CE347C" w:rsidRDefault="009A27CC" w:rsidP="00751C30">
      <w:pPr>
        <w:pStyle w:val="7"/>
        <w:shd w:val="clear" w:color="auto" w:fill="auto"/>
        <w:tabs>
          <w:tab w:val="left" w:pos="775"/>
        </w:tabs>
        <w:spacing w:before="0" w:line="240" w:lineRule="auto"/>
        <w:ind w:firstLine="709"/>
        <w:jc w:val="both"/>
      </w:pPr>
      <w:r w:rsidRPr="00CE347C">
        <w:t>– приём работ, присланных для участия в конкурсе;</w:t>
      </w:r>
    </w:p>
    <w:p w:rsidR="009A27CC" w:rsidRPr="00CE347C" w:rsidRDefault="009A27CC" w:rsidP="00751C30">
      <w:pPr>
        <w:pStyle w:val="7"/>
        <w:shd w:val="clear" w:color="auto" w:fill="auto"/>
        <w:tabs>
          <w:tab w:val="left" w:pos="780"/>
        </w:tabs>
        <w:spacing w:before="0" w:line="240" w:lineRule="auto"/>
        <w:ind w:firstLine="709"/>
        <w:jc w:val="both"/>
      </w:pPr>
      <w:r w:rsidRPr="00CE347C">
        <w:t>– регистрация работ и передача их в жюри;</w:t>
      </w:r>
    </w:p>
    <w:p w:rsidR="009A27CC" w:rsidRPr="00CE347C" w:rsidRDefault="009A27CC" w:rsidP="00751C30">
      <w:pPr>
        <w:pStyle w:val="7"/>
        <w:shd w:val="clear" w:color="auto" w:fill="auto"/>
        <w:tabs>
          <w:tab w:val="left" w:pos="770"/>
        </w:tabs>
        <w:spacing w:before="0" w:line="240" w:lineRule="auto"/>
        <w:ind w:firstLine="709"/>
        <w:jc w:val="both"/>
      </w:pPr>
      <w:r w:rsidRPr="00CE347C">
        <w:t>– техническая координация работы жюри во время проведения конкурса;</w:t>
      </w:r>
    </w:p>
    <w:p w:rsidR="00D879B4" w:rsidRPr="00CE347C" w:rsidRDefault="00D879B4" w:rsidP="00751C30">
      <w:pPr>
        <w:pStyle w:val="7"/>
        <w:shd w:val="clear" w:color="auto" w:fill="auto"/>
        <w:tabs>
          <w:tab w:val="left" w:pos="770"/>
        </w:tabs>
        <w:spacing w:before="0" w:line="240" w:lineRule="auto"/>
        <w:ind w:firstLine="709"/>
        <w:jc w:val="both"/>
      </w:pPr>
      <w:r w:rsidRPr="00CE347C">
        <w:t>-</w:t>
      </w:r>
      <w:r w:rsidR="00B73F7B">
        <w:t xml:space="preserve"> </w:t>
      </w:r>
      <w:r w:rsidR="00751C30">
        <w:t xml:space="preserve"> </w:t>
      </w:r>
      <w:r w:rsidRPr="00CE347C">
        <w:t>организация и проведение всех туров конкурса;</w:t>
      </w:r>
    </w:p>
    <w:p w:rsidR="009A27CC" w:rsidRDefault="009A27CC" w:rsidP="00751C30">
      <w:pPr>
        <w:pStyle w:val="7"/>
        <w:shd w:val="clear" w:color="auto" w:fill="auto"/>
        <w:tabs>
          <w:tab w:val="left" w:pos="770"/>
        </w:tabs>
        <w:spacing w:before="0" w:line="240" w:lineRule="auto"/>
        <w:ind w:firstLine="709"/>
        <w:jc w:val="both"/>
      </w:pPr>
      <w:r w:rsidRPr="00CE347C">
        <w:t>– организация церемонии награждения победителей конкурса.</w:t>
      </w:r>
    </w:p>
    <w:p w:rsidR="00751C30" w:rsidRPr="00CE347C" w:rsidRDefault="00751C30" w:rsidP="00751C30">
      <w:pPr>
        <w:pStyle w:val="7"/>
        <w:shd w:val="clear" w:color="auto" w:fill="auto"/>
        <w:tabs>
          <w:tab w:val="left" w:pos="770"/>
        </w:tabs>
        <w:spacing w:before="0" w:line="240" w:lineRule="auto"/>
        <w:ind w:firstLine="709"/>
        <w:jc w:val="both"/>
      </w:pPr>
    </w:p>
    <w:p w:rsidR="009A27CC" w:rsidRPr="00CE347C" w:rsidRDefault="009A27CC" w:rsidP="00751C30">
      <w:pPr>
        <w:pStyle w:val="11"/>
        <w:shd w:val="clear" w:color="auto" w:fill="auto"/>
        <w:spacing w:before="0" w:line="240" w:lineRule="auto"/>
        <w:ind w:firstLine="709"/>
        <w:outlineLvl w:val="9"/>
        <w:rPr>
          <w:b/>
        </w:rPr>
      </w:pPr>
      <w:bookmarkStart w:id="5" w:name="bookmark8"/>
      <w:r w:rsidRPr="00CE347C">
        <w:rPr>
          <w:b/>
        </w:rPr>
        <w:t>Жюри конкурса</w:t>
      </w:r>
      <w:bookmarkEnd w:id="5"/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>Жюри конкурса создается с целью отбора лучших работ и определения побед</w:t>
      </w:r>
      <w:r w:rsidRPr="00CE347C">
        <w:t>и</w:t>
      </w:r>
      <w:r w:rsidRPr="00CE347C">
        <w:t xml:space="preserve">телей в соответствии с методикой и критериями оценки конкурсных работ, </w:t>
      </w:r>
      <w:r w:rsidRPr="00AC5199">
        <w:t>определе</w:t>
      </w:r>
      <w:r w:rsidRPr="00AC5199">
        <w:t>н</w:t>
      </w:r>
      <w:r w:rsidRPr="00AC5199">
        <w:t xml:space="preserve">ными данным </w:t>
      </w:r>
      <w:r w:rsidR="00D879B4" w:rsidRPr="00CE347C">
        <w:t>информационным письмом</w:t>
      </w:r>
      <w:r w:rsidRPr="00CE347C">
        <w:t>.</w:t>
      </w:r>
    </w:p>
    <w:p w:rsidR="009A27C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>Состав жюри формируется и утверждается Оргкомитетом конкурса из наиболее ав</w:t>
      </w:r>
      <w:r w:rsidR="001E108D" w:rsidRPr="00CE347C">
        <w:t xml:space="preserve">торитетных работников организаций </w:t>
      </w:r>
      <w:r w:rsidRPr="00CE347C">
        <w:t xml:space="preserve"> среднего образования, преподавателей высшей школы, представителей органов государственной власти</w:t>
      </w:r>
      <w:r w:rsidR="001E108D" w:rsidRPr="00CE347C">
        <w:t>, общественных организаций</w:t>
      </w:r>
      <w:r w:rsidR="00301589">
        <w:t xml:space="preserve"> и независимых экспертов.  Заседания  жюри проходит в период с 01 февраля </w:t>
      </w:r>
      <w:r w:rsidR="001E108D" w:rsidRPr="00CE347C">
        <w:t xml:space="preserve"> по 20  марта  2015</w:t>
      </w:r>
      <w:r w:rsidRPr="00CE347C">
        <w:t xml:space="preserve"> года. В финале работа жюри проходит </w:t>
      </w:r>
      <w:r w:rsidR="00301589">
        <w:t xml:space="preserve">30 и 31 марта 2015 года </w:t>
      </w:r>
      <w:r w:rsidRPr="00CE347C">
        <w:t>в очной форме по секциям, где участникам предоставляется возможность провести публичную очную з</w:t>
      </w:r>
      <w:r w:rsidRPr="00CE347C">
        <w:t>а</w:t>
      </w:r>
      <w:r w:rsidRPr="00CE347C">
        <w:t>щиту своей работы.</w:t>
      </w:r>
    </w:p>
    <w:p w:rsidR="00353C2D" w:rsidRPr="00CE347C" w:rsidRDefault="00353C2D" w:rsidP="00751C30">
      <w:pPr>
        <w:pStyle w:val="7"/>
        <w:shd w:val="clear" w:color="auto" w:fill="auto"/>
        <w:spacing w:before="0" w:line="240" w:lineRule="auto"/>
        <w:ind w:firstLine="709"/>
        <w:jc w:val="both"/>
      </w:pPr>
    </w:p>
    <w:p w:rsidR="009A27CC" w:rsidRPr="00CE347C" w:rsidRDefault="009A27CC" w:rsidP="00353C2D">
      <w:pPr>
        <w:pStyle w:val="11"/>
        <w:shd w:val="clear" w:color="auto" w:fill="auto"/>
        <w:spacing w:before="0" w:line="240" w:lineRule="auto"/>
        <w:ind w:firstLine="709"/>
        <w:outlineLvl w:val="9"/>
        <w:rPr>
          <w:b/>
        </w:rPr>
      </w:pPr>
      <w:bookmarkStart w:id="6" w:name="bookmark9"/>
      <w:r w:rsidRPr="00CE347C">
        <w:rPr>
          <w:b/>
        </w:rPr>
        <w:t>Сроки проведения конкурса</w:t>
      </w:r>
      <w:bookmarkEnd w:id="6"/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>Конкурс проводится в два этапа:</w:t>
      </w:r>
    </w:p>
    <w:p w:rsidR="009A27CC" w:rsidRPr="00CE347C" w:rsidRDefault="001E108D" w:rsidP="00751C30">
      <w:pPr>
        <w:pStyle w:val="7"/>
        <w:shd w:val="clear" w:color="auto" w:fill="auto"/>
        <w:tabs>
          <w:tab w:val="left" w:pos="829"/>
        </w:tabs>
        <w:spacing w:before="0" w:line="240" w:lineRule="auto"/>
        <w:ind w:firstLine="709"/>
        <w:jc w:val="both"/>
      </w:pPr>
      <w:r w:rsidRPr="00CE347C">
        <w:rPr>
          <w:b/>
          <w:lang w:val="en-US"/>
        </w:rPr>
        <w:t>I</w:t>
      </w:r>
      <w:r w:rsidR="009A27CC" w:rsidRPr="00CE347C">
        <w:rPr>
          <w:b/>
        </w:rPr>
        <w:t xml:space="preserve"> </w:t>
      </w:r>
      <w:r w:rsidR="00867E82" w:rsidRPr="00CE347C">
        <w:rPr>
          <w:b/>
        </w:rPr>
        <w:t>-</w:t>
      </w:r>
      <w:r w:rsidR="009A27CC" w:rsidRPr="00CE347C">
        <w:t xml:space="preserve"> </w:t>
      </w:r>
      <w:r w:rsidR="009A27CC" w:rsidRPr="00CE347C">
        <w:rPr>
          <w:b/>
        </w:rPr>
        <w:t>заочный</w:t>
      </w:r>
      <w:r w:rsidRPr="00CE347C">
        <w:rPr>
          <w:b/>
        </w:rPr>
        <w:t xml:space="preserve"> тур конкурса провод</w:t>
      </w:r>
      <w:r w:rsidR="00867E82" w:rsidRPr="00CE347C">
        <w:rPr>
          <w:b/>
        </w:rPr>
        <w:t xml:space="preserve">ится  </w:t>
      </w:r>
      <w:r w:rsidRPr="00CE347C">
        <w:rPr>
          <w:b/>
        </w:rPr>
        <w:t xml:space="preserve"> с 15 </w:t>
      </w:r>
      <w:proofErr w:type="gramStart"/>
      <w:r w:rsidRPr="00CE347C">
        <w:rPr>
          <w:b/>
        </w:rPr>
        <w:t>января  по</w:t>
      </w:r>
      <w:proofErr w:type="gramEnd"/>
      <w:r w:rsidRPr="00CE347C">
        <w:rPr>
          <w:b/>
        </w:rPr>
        <w:t xml:space="preserve"> 28 февраля 2015</w:t>
      </w:r>
      <w:r w:rsidR="009A27CC" w:rsidRPr="00CE347C">
        <w:rPr>
          <w:b/>
        </w:rPr>
        <w:t xml:space="preserve"> года</w:t>
      </w:r>
      <w:r w:rsidR="009A27CC" w:rsidRPr="00CE347C">
        <w:t>.</w:t>
      </w:r>
      <w:r w:rsidRPr="00CE347C">
        <w:t xml:space="preserve"> Лучшие работ</w:t>
      </w:r>
      <w:r w:rsidR="00867E82" w:rsidRPr="00CE347C">
        <w:t>ы</w:t>
      </w:r>
      <w:r w:rsidRPr="00CE347C">
        <w:t xml:space="preserve"> </w:t>
      </w:r>
      <w:r w:rsidR="00867E82" w:rsidRPr="00CE347C">
        <w:t>(</w:t>
      </w:r>
      <w:r w:rsidRPr="00CE347C">
        <w:t xml:space="preserve">по итогам </w:t>
      </w:r>
      <w:r w:rsidRPr="00CE347C">
        <w:rPr>
          <w:lang w:val="en-US"/>
        </w:rPr>
        <w:t>I</w:t>
      </w:r>
      <w:r w:rsidRPr="00CE347C">
        <w:t xml:space="preserve"> тура</w:t>
      </w:r>
      <w:r w:rsidR="00867E82" w:rsidRPr="00CE347C">
        <w:t>)</w:t>
      </w:r>
      <w:r w:rsidRPr="00CE347C">
        <w:t xml:space="preserve"> жюри рекомендует к участию  </w:t>
      </w:r>
      <w:r w:rsidR="00867E82" w:rsidRPr="00CE347C">
        <w:t xml:space="preserve">во </w:t>
      </w:r>
      <w:r w:rsidR="00867E82" w:rsidRPr="00CE347C">
        <w:rPr>
          <w:lang w:val="en-US"/>
        </w:rPr>
        <w:t>II</w:t>
      </w:r>
      <w:r w:rsidR="00301589">
        <w:t xml:space="preserve"> заключительном</w:t>
      </w:r>
      <w:r w:rsidR="00867E82" w:rsidRPr="00CE347C">
        <w:t xml:space="preserve"> очном туре конкурса.</w:t>
      </w:r>
    </w:p>
    <w:p w:rsidR="009A27CC" w:rsidRPr="00CE347C" w:rsidRDefault="00867E82" w:rsidP="00751C30">
      <w:pPr>
        <w:pStyle w:val="7"/>
        <w:shd w:val="clear" w:color="auto" w:fill="auto"/>
        <w:tabs>
          <w:tab w:val="left" w:pos="829"/>
        </w:tabs>
        <w:spacing w:before="0" w:line="240" w:lineRule="auto"/>
        <w:ind w:firstLine="709"/>
        <w:jc w:val="both"/>
        <w:rPr>
          <w:b/>
        </w:rPr>
      </w:pPr>
      <w:proofErr w:type="gramStart"/>
      <w:r w:rsidRPr="00CE347C">
        <w:rPr>
          <w:b/>
          <w:lang w:val="en-US"/>
        </w:rPr>
        <w:t>II</w:t>
      </w:r>
      <w:r w:rsidR="009A27CC" w:rsidRPr="00CE347C">
        <w:rPr>
          <w:b/>
        </w:rPr>
        <w:t xml:space="preserve"> </w:t>
      </w:r>
      <w:r w:rsidRPr="00CE347C">
        <w:rPr>
          <w:b/>
        </w:rPr>
        <w:t>- заключительный</w:t>
      </w:r>
      <w:r w:rsidR="001E108D" w:rsidRPr="00CE347C">
        <w:rPr>
          <w:b/>
        </w:rPr>
        <w:t xml:space="preserve"> </w:t>
      </w:r>
      <w:r w:rsidR="009A27CC" w:rsidRPr="00CE347C">
        <w:rPr>
          <w:b/>
        </w:rPr>
        <w:t>очн</w:t>
      </w:r>
      <w:r w:rsidR="001E108D" w:rsidRPr="00CE347C">
        <w:rPr>
          <w:b/>
        </w:rPr>
        <w:t>ый тур конкурса проводится 30 и 31 марта 2015</w:t>
      </w:r>
      <w:r w:rsidR="009A27CC" w:rsidRPr="00CE347C">
        <w:rPr>
          <w:b/>
        </w:rPr>
        <w:t xml:space="preserve"> г</w:t>
      </w:r>
      <w:r w:rsidR="009A27CC" w:rsidRPr="00CE347C">
        <w:rPr>
          <w:b/>
        </w:rPr>
        <w:t>о</w:t>
      </w:r>
      <w:r w:rsidR="009A27CC" w:rsidRPr="00CE347C">
        <w:rPr>
          <w:b/>
        </w:rPr>
        <w:t>да.</w:t>
      </w:r>
      <w:proofErr w:type="gramEnd"/>
    </w:p>
    <w:p w:rsidR="00867E82" w:rsidRPr="00D62C0B" w:rsidRDefault="00867E82" w:rsidP="00751C30">
      <w:pPr>
        <w:pStyle w:val="7"/>
        <w:shd w:val="clear" w:color="auto" w:fill="auto"/>
        <w:tabs>
          <w:tab w:val="left" w:pos="829"/>
        </w:tabs>
        <w:spacing w:before="0" w:line="240" w:lineRule="auto"/>
        <w:ind w:firstLine="709"/>
        <w:jc w:val="both"/>
        <w:rPr>
          <w:b/>
        </w:rPr>
      </w:pPr>
      <w:r w:rsidRPr="00CE347C">
        <w:t>Для участия в заключительном  очном туре участники конкурса будут приглаш</w:t>
      </w:r>
      <w:r w:rsidRPr="00CE347C">
        <w:t>е</w:t>
      </w:r>
      <w:r w:rsidR="00AC5199">
        <w:t>ны в город</w:t>
      </w:r>
      <w:r w:rsidRPr="00CE347C">
        <w:t xml:space="preserve"> Казань. </w:t>
      </w:r>
      <w:r w:rsidR="00D62C0B">
        <w:t xml:space="preserve">Соответствующее приглашение  </w:t>
      </w:r>
      <w:r w:rsidR="00D62C0B" w:rsidRPr="007679AD">
        <w:t>получат</w:t>
      </w:r>
      <w:r w:rsidR="00D62C0B">
        <w:t xml:space="preserve"> участники данного тура конкурса в период </w:t>
      </w:r>
      <w:r w:rsidR="00D62C0B" w:rsidRPr="00D62C0B">
        <w:rPr>
          <w:b/>
        </w:rPr>
        <w:t>с 05 по 10 марта 2015 года.</w:t>
      </w:r>
      <w:r w:rsidR="00301589" w:rsidRPr="00D62C0B">
        <w:rPr>
          <w:b/>
        </w:rPr>
        <w:t xml:space="preserve"> </w:t>
      </w:r>
    </w:p>
    <w:p w:rsidR="00867E82" w:rsidRPr="00CE347C" w:rsidRDefault="00867E82" w:rsidP="00751C30">
      <w:pPr>
        <w:pStyle w:val="7"/>
        <w:shd w:val="clear" w:color="auto" w:fill="auto"/>
        <w:tabs>
          <w:tab w:val="left" w:pos="829"/>
        </w:tabs>
        <w:spacing w:before="0" w:line="240" w:lineRule="auto"/>
        <w:ind w:firstLine="709"/>
        <w:jc w:val="both"/>
        <w:rPr>
          <w:b/>
        </w:rPr>
      </w:pPr>
      <w:r w:rsidRPr="00CE347C">
        <w:rPr>
          <w:b/>
        </w:rPr>
        <w:t xml:space="preserve"> О </w:t>
      </w:r>
      <w:r w:rsidR="00D879B4" w:rsidRPr="00CE347C">
        <w:rPr>
          <w:b/>
        </w:rPr>
        <w:t xml:space="preserve">порядке и </w:t>
      </w:r>
      <w:r w:rsidRPr="00CE347C">
        <w:rPr>
          <w:b/>
        </w:rPr>
        <w:t>проведении заключительного очного т</w:t>
      </w:r>
      <w:r w:rsidR="00D879B4" w:rsidRPr="00CE347C">
        <w:rPr>
          <w:b/>
        </w:rPr>
        <w:t>ура будет сообщено д</w:t>
      </w:r>
      <w:r w:rsidR="00D879B4" w:rsidRPr="00CE347C">
        <w:rPr>
          <w:b/>
        </w:rPr>
        <w:t>о</w:t>
      </w:r>
      <w:r w:rsidR="00D879B4" w:rsidRPr="00CE347C">
        <w:rPr>
          <w:b/>
        </w:rPr>
        <w:t>полнительным информационным письмом</w:t>
      </w:r>
      <w:r w:rsidRPr="00CE347C">
        <w:rPr>
          <w:b/>
        </w:rPr>
        <w:t>.</w:t>
      </w:r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CE347C">
        <w:t>После подведения</w:t>
      </w:r>
      <w:r w:rsidR="00867E82" w:rsidRPr="00CE347C">
        <w:t xml:space="preserve"> окончательных итогов состоится</w:t>
      </w:r>
      <w:r w:rsidRPr="00CE347C">
        <w:t xml:space="preserve"> торжественная церемония награждения победителей. Заключительный очный этап конкурса и торжественная ц</w:t>
      </w:r>
      <w:r w:rsidRPr="00CE347C">
        <w:t>е</w:t>
      </w:r>
      <w:r w:rsidRPr="00CE347C">
        <w:lastRenderedPageBreak/>
        <w:t xml:space="preserve">ремония награждения победителей </w:t>
      </w:r>
      <w:r w:rsidR="00D879B4" w:rsidRPr="00CE347C">
        <w:t xml:space="preserve"> будут проходить</w:t>
      </w:r>
      <w:r w:rsidR="00867E82" w:rsidRPr="00CE347C">
        <w:t xml:space="preserve"> в два дня – </w:t>
      </w:r>
      <w:r w:rsidR="00867E82" w:rsidRPr="00CE347C">
        <w:rPr>
          <w:b/>
        </w:rPr>
        <w:t>30 и 31 марта 2015 г</w:t>
      </w:r>
      <w:r w:rsidR="00867E82" w:rsidRPr="00CE347C">
        <w:rPr>
          <w:b/>
        </w:rPr>
        <w:t>о</w:t>
      </w:r>
      <w:r w:rsidR="00867E82" w:rsidRPr="00CE347C">
        <w:rPr>
          <w:b/>
        </w:rPr>
        <w:t>да.</w:t>
      </w:r>
      <w:r w:rsidRPr="00CE347C">
        <w:rPr>
          <w:b/>
        </w:rPr>
        <w:t xml:space="preserve"> </w:t>
      </w:r>
    </w:p>
    <w:p w:rsidR="009A27CC" w:rsidRPr="00CE347C" w:rsidRDefault="009A27CC" w:rsidP="00353C2D">
      <w:pPr>
        <w:pStyle w:val="11"/>
        <w:shd w:val="clear" w:color="auto" w:fill="auto"/>
        <w:spacing w:before="0" w:line="240" w:lineRule="auto"/>
        <w:ind w:firstLine="709"/>
        <w:outlineLvl w:val="9"/>
        <w:rPr>
          <w:b/>
        </w:rPr>
      </w:pPr>
      <w:bookmarkStart w:id="7" w:name="bookmark10"/>
      <w:r w:rsidRPr="00CE347C">
        <w:rPr>
          <w:b/>
        </w:rPr>
        <w:t>Условия конкурса</w:t>
      </w:r>
      <w:bookmarkEnd w:id="7"/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CE347C">
        <w:t>На конкурс могут быть представлены научно-исследовательские и творческие работы, выполненные учащимися самостоятельно или под руководством научного ко</w:t>
      </w:r>
      <w:r w:rsidRPr="00CE347C">
        <w:t>н</w:t>
      </w:r>
      <w:r w:rsidRPr="00CE347C">
        <w:t xml:space="preserve">сультанта. </w:t>
      </w:r>
      <w:r w:rsidRPr="00CE347C">
        <w:rPr>
          <w:b/>
        </w:rPr>
        <w:t>Работы реферативного и компиляционного характера</w:t>
      </w:r>
      <w:r w:rsidR="007679AD">
        <w:rPr>
          <w:b/>
        </w:rPr>
        <w:t xml:space="preserve"> будут</w:t>
      </w:r>
      <w:r w:rsidRPr="00CE347C">
        <w:rPr>
          <w:b/>
        </w:rPr>
        <w:t xml:space="preserve"> </w:t>
      </w:r>
      <w:r w:rsidRPr="007679AD">
        <w:rPr>
          <w:b/>
        </w:rPr>
        <w:t>отклон</w:t>
      </w:r>
      <w:r w:rsidR="007679AD" w:rsidRPr="007679AD">
        <w:rPr>
          <w:b/>
        </w:rPr>
        <w:t>ены</w:t>
      </w:r>
      <w:r w:rsidRPr="00CE347C">
        <w:rPr>
          <w:b/>
        </w:rPr>
        <w:t xml:space="preserve"> жюри. </w:t>
      </w:r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>Работы, представленные на конкурс, подразделяются по следующим номинац</w:t>
      </w:r>
      <w:r w:rsidRPr="00CE347C">
        <w:t>и</w:t>
      </w:r>
      <w:r w:rsidRPr="00CE347C">
        <w:t>ям:</w:t>
      </w:r>
    </w:p>
    <w:p w:rsidR="00AC5199" w:rsidRDefault="0021558B" w:rsidP="00AC5199">
      <w:pPr>
        <w:pStyle w:val="7"/>
        <w:shd w:val="clear" w:color="auto" w:fill="auto"/>
        <w:tabs>
          <w:tab w:val="left" w:pos="800"/>
        </w:tabs>
        <w:spacing w:before="0" w:line="240" w:lineRule="auto"/>
        <w:ind w:firstLine="709"/>
        <w:jc w:val="both"/>
      </w:pPr>
      <w:r w:rsidRPr="00CE347C">
        <w:t xml:space="preserve">- секция литературного краеведения </w:t>
      </w:r>
      <w:r w:rsidR="00081E01" w:rsidRPr="00CE347C">
        <w:rPr>
          <w:b/>
        </w:rPr>
        <w:t xml:space="preserve">«Краеведческие  мотивы </w:t>
      </w:r>
      <w:r w:rsidRPr="00CE347C">
        <w:rPr>
          <w:b/>
        </w:rPr>
        <w:t xml:space="preserve"> в творческом наследии С.Т. Аксакова»</w:t>
      </w:r>
      <w:r w:rsidR="001535E3" w:rsidRPr="00CE347C">
        <w:rPr>
          <w:b/>
        </w:rPr>
        <w:t>:</w:t>
      </w:r>
      <w:r w:rsidR="00D62C0B" w:rsidRPr="00D62C0B">
        <w:t xml:space="preserve"> </w:t>
      </w:r>
    </w:p>
    <w:p w:rsidR="0021558B" w:rsidRPr="00AC5199" w:rsidRDefault="0098519A" w:rsidP="00AC5199">
      <w:pPr>
        <w:pStyle w:val="7"/>
        <w:shd w:val="clear" w:color="auto" w:fill="auto"/>
        <w:tabs>
          <w:tab w:val="left" w:pos="800"/>
        </w:tabs>
        <w:spacing w:before="0" w:line="240" w:lineRule="auto"/>
        <w:ind w:firstLine="709"/>
        <w:jc w:val="both"/>
      </w:pPr>
      <w:r>
        <w:t>к</w:t>
      </w:r>
      <w:r w:rsidR="00D62C0B" w:rsidRPr="00CE347C">
        <w:t>раеведческое значение творчества писателя, влияние краеведческих мотивов на формирование мировоззрения и творчества С.Т. Аксакова</w:t>
      </w:r>
      <w:r w:rsidR="00230E58">
        <w:rPr>
          <w:b/>
        </w:rPr>
        <w:t xml:space="preserve"> </w:t>
      </w:r>
      <w:r w:rsidR="0021558B" w:rsidRPr="00CE347C">
        <w:t>(тематика иссле</w:t>
      </w:r>
      <w:r w:rsidR="00230E58">
        <w:t xml:space="preserve">довательских и творческих работ: </w:t>
      </w:r>
      <w:r w:rsidR="0021558B" w:rsidRPr="00CE347C">
        <w:t>отраже</w:t>
      </w:r>
      <w:r w:rsidR="00081E01" w:rsidRPr="00CE347C">
        <w:t>ние краеведческого колорита</w:t>
      </w:r>
      <w:r w:rsidR="0021558B" w:rsidRPr="00CE347C">
        <w:t xml:space="preserve"> в тво</w:t>
      </w:r>
      <w:r w:rsidR="008526F0" w:rsidRPr="00CE347C">
        <w:t>рческом наследии С.Т. Аксакова</w:t>
      </w:r>
      <w:r>
        <w:t>).</w:t>
      </w:r>
    </w:p>
    <w:p w:rsidR="0098519A" w:rsidRPr="00CE347C" w:rsidRDefault="0098519A" w:rsidP="00751C30">
      <w:pPr>
        <w:pStyle w:val="7"/>
        <w:shd w:val="clear" w:color="auto" w:fill="auto"/>
        <w:tabs>
          <w:tab w:val="left" w:pos="800"/>
        </w:tabs>
        <w:spacing w:before="0" w:line="240" w:lineRule="auto"/>
        <w:ind w:firstLine="709"/>
        <w:jc w:val="both"/>
      </w:pPr>
    </w:p>
    <w:p w:rsidR="0098519A" w:rsidRDefault="004772E7" w:rsidP="00751C30">
      <w:pPr>
        <w:pStyle w:val="7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CE347C">
        <w:t>-</w:t>
      </w:r>
      <w:r w:rsidR="0098519A">
        <w:t xml:space="preserve"> </w:t>
      </w:r>
      <w:r w:rsidRPr="00CE347C">
        <w:t xml:space="preserve">секция </w:t>
      </w:r>
      <w:r w:rsidR="00F61B71">
        <w:t xml:space="preserve">литературного чтения </w:t>
      </w:r>
      <w:r w:rsidRPr="00CE347C">
        <w:rPr>
          <w:b/>
        </w:rPr>
        <w:t xml:space="preserve">«Круг чтения С.Т. Аксакова»: </w:t>
      </w:r>
    </w:p>
    <w:p w:rsidR="004772E7" w:rsidRDefault="0098519A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>
        <w:t>в</w:t>
      </w:r>
      <w:r w:rsidR="004772E7" w:rsidRPr="00CE347C">
        <w:t xml:space="preserve">лияние литературного наследия </w:t>
      </w:r>
      <w:r w:rsidR="004772E7" w:rsidRPr="00CE347C">
        <w:rPr>
          <w:lang w:val="en-US"/>
        </w:rPr>
        <w:t>VIII</w:t>
      </w:r>
      <w:r w:rsidR="004772E7" w:rsidRPr="00CE347C">
        <w:t xml:space="preserve"> – начала  </w:t>
      </w:r>
      <w:r w:rsidR="004772E7" w:rsidRPr="00CE347C">
        <w:rPr>
          <w:lang w:val="en-US"/>
        </w:rPr>
        <w:t>XIX</w:t>
      </w:r>
      <w:r w:rsidR="004772E7" w:rsidRPr="00CE347C">
        <w:t xml:space="preserve"> в. </w:t>
      </w:r>
      <w:r w:rsidR="00D62C0B">
        <w:t xml:space="preserve">на </w:t>
      </w:r>
      <w:r w:rsidR="004772E7" w:rsidRPr="00CE347C">
        <w:t>формирование писателя (</w:t>
      </w:r>
      <w:r w:rsidR="00CE347C" w:rsidRPr="00CE347C">
        <w:t>тематика исследовательских и творческих работ</w:t>
      </w:r>
      <w:r w:rsidR="00230E58">
        <w:t xml:space="preserve">: </w:t>
      </w:r>
      <w:r w:rsidR="004772E7" w:rsidRPr="00CE347C">
        <w:t>отражение благотворного влияния чтения художественной литературы указанного периода в творчестве писателя).</w:t>
      </w:r>
    </w:p>
    <w:p w:rsidR="0098519A" w:rsidRPr="00CE347C" w:rsidRDefault="0098519A" w:rsidP="00751C30">
      <w:pPr>
        <w:pStyle w:val="7"/>
        <w:shd w:val="clear" w:color="auto" w:fill="auto"/>
        <w:spacing w:before="0" w:line="240" w:lineRule="auto"/>
        <w:ind w:firstLine="709"/>
        <w:jc w:val="both"/>
      </w:pPr>
    </w:p>
    <w:p w:rsidR="0098519A" w:rsidRDefault="0021558B" w:rsidP="00751C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E347C">
        <w:rPr>
          <w:lang w:eastAsia="en-US"/>
        </w:rPr>
        <w:t xml:space="preserve">- секция литературы </w:t>
      </w:r>
      <w:r w:rsidRPr="00CE347C">
        <w:rPr>
          <w:b/>
          <w:bCs/>
          <w:lang w:eastAsia="en-US"/>
        </w:rPr>
        <w:t>"Творчество С.Т. Аксакова и современность</w:t>
      </w:r>
      <w:r w:rsidR="001535E3" w:rsidRPr="00CE347C">
        <w:rPr>
          <w:b/>
          <w:bCs/>
          <w:lang w:eastAsia="en-US"/>
        </w:rPr>
        <w:t>»</w:t>
      </w:r>
      <w:r w:rsidRPr="00CE347C">
        <w:rPr>
          <w:lang w:eastAsia="en-US"/>
        </w:rPr>
        <w:t>:</w:t>
      </w:r>
    </w:p>
    <w:p w:rsidR="0098519A" w:rsidRDefault="0098519A" w:rsidP="00751C30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з</w:t>
      </w:r>
      <w:r w:rsidR="0021558B" w:rsidRPr="00CE347C">
        <w:rPr>
          <w:lang w:eastAsia="en-US"/>
        </w:rPr>
        <w:t>начение творчества С.Т. Аксакова для разви</w:t>
      </w:r>
      <w:r w:rsidR="00A37D9F">
        <w:rPr>
          <w:lang w:eastAsia="en-US"/>
        </w:rPr>
        <w:t>тия современной духовной жизни «</w:t>
      </w:r>
      <w:r w:rsidR="0021558B" w:rsidRPr="00CE347C">
        <w:rPr>
          <w:lang w:eastAsia="en-US"/>
        </w:rPr>
        <w:t>ру</w:t>
      </w:r>
      <w:r w:rsidR="0021558B" w:rsidRPr="00CE347C">
        <w:rPr>
          <w:lang w:eastAsia="en-US"/>
        </w:rPr>
        <w:t>с</w:t>
      </w:r>
      <w:r w:rsidR="00A37D9F">
        <w:rPr>
          <w:lang w:eastAsia="en-US"/>
        </w:rPr>
        <w:t>ского мира»</w:t>
      </w:r>
      <w:r w:rsidR="0021558B" w:rsidRPr="00CE347C">
        <w:rPr>
          <w:lang w:eastAsia="en-US"/>
        </w:rPr>
        <w:t xml:space="preserve"> (</w:t>
      </w:r>
      <w:r w:rsidR="00CE347C" w:rsidRPr="00CE347C">
        <w:t>тематика исследовательских и творческих работ</w:t>
      </w:r>
      <w:r w:rsidR="00230E58">
        <w:t xml:space="preserve">: </w:t>
      </w:r>
      <w:r w:rsidR="0021558B" w:rsidRPr="00CE347C">
        <w:rPr>
          <w:lang w:eastAsia="en-US"/>
        </w:rPr>
        <w:t>анализ литературного насл</w:t>
      </w:r>
      <w:r w:rsidR="0021558B" w:rsidRPr="00CE347C">
        <w:rPr>
          <w:lang w:eastAsia="en-US"/>
        </w:rPr>
        <w:t>е</w:t>
      </w:r>
      <w:r w:rsidR="0021558B" w:rsidRPr="00CE347C">
        <w:rPr>
          <w:lang w:eastAsia="en-US"/>
        </w:rPr>
        <w:t>дия С.Т. Аксакова в контексте поиска современной национальной идеи и выработки страт</w:t>
      </w:r>
      <w:r w:rsidR="0021558B" w:rsidRPr="00CE347C">
        <w:rPr>
          <w:lang w:eastAsia="en-US"/>
        </w:rPr>
        <w:t>е</w:t>
      </w:r>
      <w:r w:rsidR="0021558B" w:rsidRPr="00CE347C">
        <w:rPr>
          <w:lang w:eastAsia="en-US"/>
        </w:rPr>
        <w:t>гии культурной и воспитательной политики государства</w:t>
      </w:r>
      <w:r w:rsidR="00F61B71">
        <w:rPr>
          <w:lang w:eastAsia="en-US"/>
        </w:rPr>
        <w:t>,  о</w:t>
      </w:r>
      <w:r w:rsidR="00D62C0B">
        <w:rPr>
          <w:lang w:eastAsia="en-US"/>
        </w:rPr>
        <w:t xml:space="preserve">тражение литературных традиций С.Т. Аксакова в творчестве писателей </w:t>
      </w:r>
      <w:r w:rsidR="00D62C0B">
        <w:rPr>
          <w:lang w:val="en-US" w:eastAsia="en-US"/>
        </w:rPr>
        <w:t>XXI</w:t>
      </w:r>
      <w:r w:rsidR="00D62C0B" w:rsidRPr="00D62C0B">
        <w:rPr>
          <w:lang w:eastAsia="en-US"/>
        </w:rPr>
        <w:t xml:space="preserve"> </w:t>
      </w:r>
      <w:r w:rsidR="00D62C0B">
        <w:rPr>
          <w:lang w:eastAsia="en-US"/>
        </w:rPr>
        <w:t>века</w:t>
      </w:r>
      <w:r w:rsidR="001535E3" w:rsidRPr="00CE347C">
        <w:rPr>
          <w:lang w:eastAsia="en-US"/>
        </w:rPr>
        <w:t>)</w:t>
      </w:r>
      <w:r>
        <w:rPr>
          <w:lang w:eastAsia="en-US"/>
        </w:rPr>
        <w:t>.</w:t>
      </w:r>
    </w:p>
    <w:p w:rsidR="0098519A" w:rsidRDefault="0021558B" w:rsidP="00353C2D">
      <w:pPr>
        <w:autoSpaceDE w:val="0"/>
        <w:autoSpaceDN w:val="0"/>
        <w:adjustRightInd w:val="0"/>
        <w:ind w:left="708" w:firstLine="1"/>
        <w:jc w:val="both"/>
        <w:rPr>
          <w:lang w:eastAsia="en-US"/>
        </w:rPr>
      </w:pPr>
      <w:r w:rsidRPr="00CE347C">
        <w:rPr>
          <w:lang w:eastAsia="en-US"/>
        </w:rPr>
        <w:t xml:space="preserve"> </w:t>
      </w:r>
      <w:r w:rsidRPr="00CE347C">
        <w:rPr>
          <w:lang w:eastAsia="en-US"/>
        </w:rPr>
        <w:br/>
        <w:t xml:space="preserve">- секция истории </w:t>
      </w:r>
      <w:r w:rsidR="00F61B71">
        <w:rPr>
          <w:lang w:eastAsia="en-US"/>
        </w:rPr>
        <w:t xml:space="preserve"> </w:t>
      </w:r>
      <w:r w:rsidR="00D62C0B">
        <w:rPr>
          <w:b/>
          <w:bCs/>
          <w:lang w:eastAsia="en-US"/>
        </w:rPr>
        <w:t xml:space="preserve">«Родовое гнездо» </w:t>
      </w:r>
      <w:r w:rsidRPr="00CE347C">
        <w:rPr>
          <w:b/>
          <w:bCs/>
          <w:lang w:eastAsia="en-US"/>
        </w:rPr>
        <w:t>Аксаковых</w:t>
      </w:r>
      <w:r w:rsidR="00D62C0B">
        <w:rPr>
          <w:b/>
          <w:bCs/>
          <w:lang w:eastAsia="en-US"/>
        </w:rPr>
        <w:t>»</w:t>
      </w:r>
      <w:r w:rsidRPr="00CE347C">
        <w:rPr>
          <w:lang w:eastAsia="en-US"/>
        </w:rPr>
        <w:t>:</w:t>
      </w:r>
      <w:r w:rsidR="00D62C0B">
        <w:rPr>
          <w:lang w:eastAsia="en-US"/>
        </w:rPr>
        <w:t xml:space="preserve"> </w:t>
      </w:r>
      <w:r w:rsidRPr="00CE347C">
        <w:rPr>
          <w:lang w:eastAsia="en-US"/>
        </w:rPr>
        <w:t xml:space="preserve"> </w:t>
      </w:r>
    </w:p>
    <w:p w:rsidR="0098519A" w:rsidRDefault="0098519A" w:rsidP="00751C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р</w:t>
      </w:r>
      <w:r w:rsidR="0021558B" w:rsidRPr="00CE347C">
        <w:rPr>
          <w:lang w:eastAsia="en-US"/>
        </w:rPr>
        <w:t>оль С.Т. Аксакова в зарождении течения славянофилов (</w:t>
      </w:r>
      <w:r w:rsidR="00CE347C" w:rsidRPr="00CE347C">
        <w:t>тематика исследовательских и творческих работ</w:t>
      </w:r>
      <w:r w:rsidR="00230E58">
        <w:t xml:space="preserve">: </w:t>
      </w:r>
      <w:r w:rsidR="0021558B" w:rsidRPr="00CE347C">
        <w:rPr>
          <w:lang w:eastAsia="en-US"/>
        </w:rPr>
        <w:t>анализ философско-исторических и общественно-политических взглядов С.Т. Аксакова в контексте влияния на зарождение</w:t>
      </w:r>
      <w:r>
        <w:rPr>
          <w:lang w:eastAsia="en-US"/>
        </w:rPr>
        <w:t xml:space="preserve"> идейного течения славянофилов).</w:t>
      </w:r>
    </w:p>
    <w:p w:rsidR="0098519A" w:rsidRDefault="0021558B" w:rsidP="00353C2D">
      <w:pPr>
        <w:autoSpaceDE w:val="0"/>
        <w:autoSpaceDN w:val="0"/>
        <w:adjustRightInd w:val="0"/>
        <w:ind w:left="708" w:firstLine="1"/>
        <w:jc w:val="both"/>
        <w:rPr>
          <w:lang w:eastAsia="en-US"/>
        </w:rPr>
      </w:pPr>
      <w:r w:rsidRPr="00CE347C">
        <w:rPr>
          <w:lang w:eastAsia="en-US"/>
        </w:rPr>
        <w:br/>
        <w:t xml:space="preserve">- секция </w:t>
      </w:r>
      <w:r w:rsidR="00A37D9F">
        <w:rPr>
          <w:lang w:eastAsia="en-US"/>
        </w:rPr>
        <w:t xml:space="preserve">литературы и </w:t>
      </w:r>
      <w:r w:rsidRPr="00CE347C">
        <w:rPr>
          <w:lang w:eastAsia="en-US"/>
        </w:rPr>
        <w:t xml:space="preserve">МХК </w:t>
      </w:r>
      <w:r w:rsidR="00F61B71">
        <w:rPr>
          <w:b/>
          <w:bCs/>
          <w:lang w:eastAsia="en-US"/>
        </w:rPr>
        <w:t>«</w:t>
      </w:r>
      <w:r w:rsidRPr="00CE347C">
        <w:rPr>
          <w:b/>
          <w:bCs/>
          <w:lang w:eastAsia="en-US"/>
        </w:rPr>
        <w:t>Вечная жизнь С.Т. Аксакова в искусстве</w:t>
      </w:r>
      <w:r w:rsidR="00F61B71">
        <w:rPr>
          <w:b/>
          <w:bCs/>
          <w:lang w:eastAsia="en-US"/>
        </w:rPr>
        <w:t>»</w:t>
      </w:r>
      <w:r w:rsidR="0098519A">
        <w:rPr>
          <w:lang w:eastAsia="en-US"/>
        </w:rPr>
        <w:t xml:space="preserve">: </w:t>
      </w:r>
    </w:p>
    <w:p w:rsidR="008526F0" w:rsidRDefault="0098519A" w:rsidP="00751C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р</w:t>
      </w:r>
      <w:r w:rsidR="0021558B" w:rsidRPr="00CE347C">
        <w:rPr>
          <w:lang w:eastAsia="en-US"/>
        </w:rPr>
        <w:t>ецепция творчества С.Т. Аксакова в отечественной культуре (</w:t>
      </w:r>
      <w:r w:rsidR="00CE347C" w:rsidRPr="00CE347C">
        <w:t>тематика исследов</w:t>
      </w:r>
      <w:r w:rsidR="00CE347C" w:rsidRPr="00CE347C">
        <w:t>а</w:t>
      </w:r>
      <w:r w:rsidR="00CE347C" w:rsidRPr="00CE347C">
        <w:t>тельских и творческих работ</w:t>
      </w:r>
      <w:r w:rsidR="00230E58">
        <w:t>:</w:t>
      </w:r>
      <w:r w:rsidR="00CE347C" w:rsidRPr="00CE347C">
        <w:rPr>
          <w:lang w:eastAsia="en-US"/>
        </w:rPr>
        <w:t xml:space="preserve"> </w:t>
      </w:r>
      <w:r w:rsidR="0021558B" w:rsidRPr="00CE347C">
        <w:rPr>
          <w:lang w:eastAsia="en-US"/>
        </w:rPr>
        <w:t>анализ влияния произведений С.Т. Аксакова на развитие отеч</w:t>
      </w:r>
      <w:r w:rsidR="0021558B" w:rsidRPr="00CE347C">
        <w:rPr>
          <w:lang w:eastAsia="en-US"/>
        </w:rPr>
        <w:t>е</w:t>
      </w:r>
      <w:r w:rsidR="0021558B" w:rsidRPr="00CE347C">
        <w:rPr>
          <w:lang w:eastAsia="en-US"/>
        </w:rPr>
        <w:t>ственной литературы, изобразительного, музыкального, драматического и</w:t>
      </w:r>
      <w:r w:rsidR="00010127">
        <w:rPr>
          <w:lang w:eastAsia="en-US"/>
        </w:rPr>
        <w:t xml:space="preserve"> кинематографич</w:t>
      </w:r>
      <w:r w:rsidR="00010127">
        <w:rPr>
          <w:lang w:eastAsia="en-US"/>
        </w:rPr>
        <w:t>е</w:t>
      </w:r>
      <w:r w:rsidR="00010127">
        <w:rPr>
          <w:lang w:eastAsia="en-US"/>
        </w:rPr>
        <w:t>ского искусств).</w:t>
      </w:r>
    </w:p>
    <w:p w:rsidR="00010127" w:rsidRPr="00CE347C" w:rsidRDefault="00010127" w:rsidP="00751C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10127" w:rsidRDefault="008526F0" w:rsidP="00751C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E347C">
        <w:rPr>
          <w:lang w:eastAsia="en-US"/>
        </w:rPr>
        <w:t>-</w:t>
      </w:r>
      <w:r w:rsidR="00F61B71">
        <w:rPr>
          <w:lang w:eastAsia="en-US"/>
        </w:rPr>
        <w:t xml:space="preserve"> </w:t>
      </w:r>
      <w:r w:rsidRPr="00CE347C">
        <w:rPr>
          <w:lang w:eastAsia="en-US"/>
        </w:rPr>
        <w:t xml:space="preserve">секция  </w:t>
      </w:r>
      <w:r w:rsidRPr="00CE347C">
        <w:rPr>
          <w:b/>
          <w:lang w:eastAsia="en-US"/>
        </w:rPr>
        <w:t>«Духовное и литературное наследие семьи Аксаковых»</w:t>
      </w:r>
      <w:r w:rsidR="00010127">
        <w:rPr>
          <w:lang w:eastAsia="en-US"/>
        </w:rPr>
        <w:t xml:space="preserve">: </w:t>
      </w:r>
    </w:p>
    <w:p w:rsidR="0021558B" w:rsidRPr="00CE347C" w:rsidRDefault="00010127" w:rsidP="00751C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з</w:t>
      </w:r>
      <w:r w:rsidR="001535E3" w:rsidRPr="00CE347C">
        <w:rPr>
          <w:lang w:eastAsia="en-US"/>
        </w:rPr>
        <w:t xml:space="preserve">начение наследия семьи Аксаковых </w:t>
      </w:r>
      <w:r w:rsidR="00CE347C" w:rsidRPr="00CE347C">
        <w:rPr>
          <w:lang w:eastAsia="en-US"/>
        </w:rPr>
        <w:t>(</w:t>
      </w:r>
      <w:r w:rsidR="00CE347C" w:rsidRPr="00CE347C">
        <w:t>тематика исследовательских и творческих р</w:t>
      </w:r>
      <w:r w:rsidR="00CE347C" w:rsidRPr="00CE347C">
        <w:t>а</w:t>
      </w:r>
      <w:r w:rsidR="00CE347C" w:rsidRPr="00CE347C">
        <w:t>бот</w:t>
      </w:r>
      <w:r w:rsidR="00230E58">
        <w:t>:</w:t>
      </w:r>
      <w:r w:rsidR="00CE347C" w:rsidRPr="00CE347C">
        <w:rPr>
          <w:lang w:eastAsia="en-US"/>
        </w:rPr>
        <w:t xml:space="preserve"> </w:t>
      </w:r>
      <w:r w:rsidR="00A77233" w:rsidRPr="00CE347C">
        <w:rPr>
          <w:lang w:eastAsia="en-US"/>
        </w:rPr>
        <w:t>духовное</w:t>
      </w:r>
      <w:r w:rsidR="00081E01" w:rsidRPr="00CE347C">
        <w:rPr>
          <w:lang w:eastAsia="en-US"/>
        </w:rPr>
        <w:t xml:space="preserve"> </w:t>
      </w:r>
      <w:r w:rsidR="001535E3" w:rsidRPr="00CE347C">
        <w:rPr>
          <w:lang w:eastAsia="en-US"/>
        </w:rPr>
        <w:t>и</w:t>
      </w:r>
      <w:r w:rsidR="00A77233" w:rsidRPr="00CE347C">
        <w:rPr>
          <w:lang w:eastAsia="en-US"/>
        </w:rPr>
        <w:t xml:space="preserve"> литературное наследие</w:t>
      </w:r>
      <w:r w:rsidR="009C6ABA" w:rsidRPr="00CE347C">
        <w:rPr>
          <w:lang w:eastAsia="en-US"/>
        </w:rPr>
        <w:t xml:space="preserve"> семьи Аксаковых</w:t>
      </w:r>
      <w:r w:rsidR="001535E3" w:rsidRPr="00CE347C">
        <w:rPr>
          <w:lang w:eastAsia="en-US"/>
        </w:rPr>
        <w:t xml:space="preserve"> </w:t>
      </w:r>
      <w:r w:rsidR="00A77233" w:rsidRPr="00CE347C">
        <w:rPr>
          <w:lang w:eastAsia="en-US"/>
        </w:rPr>
        <w:t xml:space="preserve">и </w:t>
      </w:r>
      <w:r w:rsidR="001535E3" w:rsidRPr="00CE347C">
        <w:rPr>
          <w:lang w:eastAsia="en-US"/>
        </w:rPr>
        <w:t>современность</w:t>
      </w:r>
      <w:r w:rsidR="00A77233" w:rsidRPr="00CE347C">
        <w:rPr>
          <w:lang w:eastAsia="en-US"/>
        </w:rPr>
        <w:t>)</w:t>
      </w:r>
      <w:r>
        <w:rPr>
          <w:lang w:eastAsia="en-US"/>
        </w:rPr>
        <w:t>.</w:t>
      </w:r>
      <w:r w:rsidR="0021558B" w:rsidRPr="00CE347C">
        <w:rPr>
          <w:lang w:eastAsia="en-US"/>
        </w:rPr>
        <w:t xml:space="preserve"> </w:t>
      </w:r>
    </w:p>
    <w:p w:rsidR="00867E82" w:rsidRPr="00CE347C" w:rsidRDefault="00867E82" w:rsidP="00751C30">
      <w:pPr>
        <w:pStyle w:val="7"/>
        <w:shd w:val="clear" w:color="auto" w:fill="auto"/>
        <w:spacing w:before="0" w:line="240" w:lineRule="auto"/>
        <w:ind w:firstLine="709"/>
        <w:jc w:val="both"/>
        <w:rPr>
          <w:b/>
        </w:rPr>
      </w:pPr>
    </w:p>
    <w:p w:rsidR="00867E82" w:rsidRPr="00CE347C" w:rsidRDefault="00867E82" w:rsidP="00751C30">
      <w:pPr>
        <w:pStyle w:val="7"/>
        <w:shd w:val="clear" w:color="auto" w:fill="auto"/>
        <w:spacing w:before="0" w:line="240" w:lineRule="auto"/>
        <w:ind w:firstLine="709"/>
        <w:jc w:val="both"/>
        <w:rPr>
          <w:b/>
        </w:rPr>
      </w:pPr>
    </w:p>
    <w:p w:rsidR="009A27CC" w:rsidRPr="00CE347C" w:rsidRDefault="009A27CC" w:rsidP="00751C30">
      <w:pPr>
        <w:pStyle w:val="121"/>
        <w:shd w:val="clear" w:color="auto" w:fill="auto"/>
        <w:spacing w:line="240" w:lineRule="auto"/>
        <w:ind w:firstLine="709"/>
        <w:outlineLvl w:val="9"/>
        <w:rPr>
          <w:rFonts w:eastAsia="Times New Roman"/>
          <w:b/>
          <w:sz w:val="24"/>
          <w:szCs w:val="24"/>
          <w:lang w:eastAsia="ru-RU"/>
        </w:rPr>
      </w:pPr>
      <w:bookmarkStart w:id="8" w:name="bookmark11"/>
      <w:r w:rsidRPr="00CE347C">
        <w:rPr>
          <w:spacing w:val="7"/>
          <w:sz w:val="24"/>
          <w:szCs w:val="24"/>
        </w:rPr>
        <w:t xml:space="preserve"> </w:t>
      </w:r>
      <w:r w:rsidRPr="00CE347C">
        <w:rPr>
          <w:rStyle w:val="120"/>
          <w:b/>
          <w:sz w:val="24"/>
          <w:szCs w:val="24"/>
        </w:rPr>
        <w:t>Для участия в конкурсе необходимо в указанные сроки представить в Оргк</w:t>
      </w:r>
      <w:r w:rsidRPr="00CE347C">
        <w:rPr>
          <w:rStyle w:val="120"/>
          <w:b/>
          <w:sz w:val="24"/>
          <w:szCs w:val="24"/>
        </w:rPr>
        <w:t>о</w:t>
      </w:r>
      <w:r w:rsidRPr="00CE347C">
        <w:rPr>
          <w:rStyle w:val="120"/>
          <w:b/>
          <w:sz w:val="24"/>
          <w:szCs w:val="24"/>
        </w:rPr>
        <w:t>митет</w:t>
      </w:r>
      <w:bookmarkEnd w:id="8"/>
      <w:r w:rsidRPr="00CE347C">
        <w:rPr>
          <w:rStyle w:val="120"/>
          <w:b/>
          <w:sz w:val="24"/>
          <w:szCs w:val="24"/>
        </w:rPr>
        <w:t>:</w:t>
      </w:r>
    </w:p>
    <w:p w:rsidR="009A27CC" w:rsidRPr="00CE347C" w:rsidRDefault="001535E3" w:rsidP="00751C30">
      <w:pPr>
        <w:pStyle w:val="7"/>
        <w:shd w:val="clear" w:color="auto" w:fill="auto"/>
        <w:tabs>
          <w:tab w:val="left" w:pos="795"/>
        </w:tabs>
        <w:spacing w:before="0" w:line="240" w:lineRule="auto"/>
        <w:ind w:firstLine="709"/>
        <w:jc w:val="both"/>
        <w:rPr>
          <w:b/>
        </w:rPr>
      </w:pPr>
      <w:r w:rsidRPr="00CE347C">
        <w:t>– заявку указанного в информационном письме  образца необходимо прислать в адрес оргком</w:t>
      </w:r>
      <w:r w:rsidR="00955AF6" w:rsidRPr="00CE347C">
        <w:t xml:space="preserve">итета в период с </w:t>
      </w:r>
      <w:r w:rsidR="00955AF6" w:rsidRPr="00CE347C">
        <w:rPr>
          <w:b/>
        </w:rPr>
        <w:t>15 января до 20</w:t>
      </w:r>
      <w:r w:rsidRPr="00CE347C">
        <w:rPr>
          <w:b/>
        </w:rPr>
        <w:t xml:space="preserve"> февраля 2015 года</w:t>
      </w:r>
      <w:r w:rsidR="003141CE">
        <w:rPr>
          <w:b/>
        </w:rPr>
        <w:t>;</w:t>
      </w:r>
    </w:p>
    <w:p w:rsidR="009A27CC" w:rsidRPr="00CE347C" w:rsidRDefault="009A27CC" w:rsidP="00751C30">
      <w:pPr>
        <w:pStyle w:val="7"/>
        <w:shd w:val="clear" w:color="auto" w:fill="auto"/>
        <w:tabs>
          <w:tab w:val="left" w:pos="843"/>
        </w:tabs>
        <w:spacing w:before="0" w:line="240" w:lineRule="auto"/>
        <w:ind w:firstLine="709"/>
        <w:jc w:val="both"/>
      </w:pPr>
      <w:r w:rsidRPr="00CE347C">
        <w:t>– работу, представленную на конкур</w:t>
      </w:r>
      <w:r w:rsidR="001535E3" w:rsidRPr="00CE347C">
        <w:t xml:space="preserve">с в печатном виде (в оригинале), необходимо </w:t>
      </w:r>
      <w:r w:rsidR="001535E3" w:rsidRPr="00CE347C">
        <w:rPr>
          <w:b/>
        </w:rPr>
        <w:t xml:space="preserve">отправить по </w:t>
      </w:r>
      <w:r w:rsidR="00955AF6" w:rsidRPr="00CE347C">
        <w:rPr>
          <w:b/>
        </w:rPr>
        <w:t>почте в период с 15 января по 25</w:t>
      </w:r>
      <w:r w:rsidR="001535E3" w:rsidRPr="00CE347C">
        <w:rPr>
          <w:b/>
        </w:rPr>
        <w:t xml:space="preserve"> февраля 2015 год</w:t>
      </w:r>
      <w:r w:rsidR="00955AF6" w:rsidRPr="00CE347C">
        <w:rPr>
          <w:b/>
        </w:rPr>
        <w:t>а</w:t>
      </w:r>
      <w:r w:rsidR="00955AF6" w:rsidRPr="00CE347C">
        <w:t>. Дата отправления работ</w:t>
      </w:r>
      <w:r w:rsidR="001535E3" w:rsidRPr="00CE347C">
        <w:t xml:space="preserve"> будет учитываться по почтовому штемпелю. </w:t>
      </w:r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CE347C">
        <w:lastRenderedPageBreak/>
        <w:t xml:space="preserve">Наличие заявки для любого вида работ является </w:t>
      </w:r>
      <w:r w:rsidRPr="00CE347C">
        <w:rPr>
          <w:b/>
        </w:rPr>
        <w:t>обязательным.</w:t>
      </w:r>
      <w:r w:rsidR="004772E7" w:rsidRPr="00CE347C">
        <w:rPr>
          <w:b/>
        </w:rPr>
        <w:t xml:space="preserve"> В</w:t>
      </w:r>
      <w:r w:rsidR="00D576F4" w:rsidRPr="00CE347C">
        <w:rPr>
          <w:b/>
        </w:rPr>
        <w:t xml:space="preserve"> зая</w:t>
      </w:r>
      <w:r w:rsidR="004772E7" w:rsidRPr="00CE347C">
        <w:rPr>
          <w:b/>
        </w:rPr>
        <w:t>вке дол</w:t>
      </w:r>
      <w:r w:rsidR="004772E7" w:rsidRPr="00CE347C">
        <w:rPr>
          <w:b/>
        </w:rPr>
        <w:t>ж</w:t>
      </w:r>
      <w:r w:rsidR="004772E7" w:rsidRPr="00CE347C">
        <w:rPr>
          <w:b/>
        </w:rPr>
        <w:t>ны быть заполнены все графы.</w:t>
      </w:r>
    </w:p>
    <w:p w:rsidR="009A27CC" w:rsidRPr="00CE347C" w:rsidRDefault="00E76A91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 xml:space="preserve">Приём заявок </w:t>
      </w:r>
      <w:r w:rsidR="009A27CC" w:rsidRPr="00CE347C">
        <w:t xml:space="preserve"> для участия в конкурсе осуществля</w:t>
      </w:r>
      <w:r w:rsidRPr="00CE347C">
        <w:t>ется</w:t>
      </w:r>
      <w:r w:rsidR="009A27CC" w:rsidRPr="00CE347C">
        <w:t xml:space="preserve"> по адресу:</w:t>
      </w:r>
    </w:p>
    <w:p w:rsidR="00E76A91" w:rsidRPr="00CE347C" w:rsidRDefault="00353C2D" w:rsidP="00751C30">
      <w:pPr>
        <w:pStyle w:val="7"/>
        <w:shd w:val="clear" w:color="auto" w:fill="auto"/>
        <w:spacing w:before="0" w:line="240" w:lineRule="auto"/>
        <w:ind w:firstLine="709"/>
        <w:jc w:val="both"/>
      </w:pPr>
      <w:proofErr w:type="gramStart"/>
      <w:r>
        <w:rPr>
          <w:lang w:val="en-US"/>
        </w:rPr>
        <w:t>e</w:t>
      </w:r>
      <w:r w:rsidR="00E76A91" w:rsidRPr="00CE347C">
        <w:t>-</w:t>
      </w:r>
      <w:r w:rsidR="00E76A91" w:rsidRPr="00CE347C">
        <w:rPr>
          <w:lang w:val="en-US"/>
        </w:rPr>
        <w:t>mail</w:t>
      </w:r>
      <w:proofErr w:type="gramEnd"/>
      <w:r w:rsidR="00E76A91" w:rsidRPr="00CE347C">
        <w:t xml:space="preserve">: </w:t>
      </w:r>
      <w:hyperlink r:id="rId8" w:history="1">
        <w:r w:rsidR="00E76A91" w:rsidRPr="00CE347C">
          <w:rPr>
            <w:rStyle w:val="a3"/>
            <w:lang w:val="en-US"/>
          </w:rPr>
          <w:t>Liter</w:t>
        </w:r>
        <w:r w:rsidR="00E76A91" w:rsidRPr="00CE347C">
          <w:rPr>
            <w:rStyle w:val="a3"/>
          </w:rPr>
          <w:t>143@</w:t>
        </w:r>
        <w:r w:rsidR="00E76A91" w:rsidRPr="00CE347C">
          <w:rPr>
            <w:rStyle w:val="a3"/>
            <w:lang w:val="en-US"/>
          </w:rPr>
          <w:t>mail</w:t>
        </w:r>
        <w:r w:rsidR="00E76A91" w:rsidRPr="00CE347C">
          <w:rPr>
            <w:rStyle w:val="a3"/>
          </w:rPr>
          <w:t>.</w:t>
        </w:r>
        <w:proofErr w:type="spellStart"/>
        <w:r w:rsidR="00E76A91" w:rsidRPr="00CE347C">
          <w:rPr>
            <w:rStyle w:val="a3"/>
            <w:lang w:val="en-US"/>
          </w:rPr>
          <w:t>ru</w:t>
        </w:r>
        <w:proofErr w:type="spellEnd"/>
      </w:hyperlink>
    </w:p>
    <w:p w:rsidR="00E76A91" w:rsidRPr="00CE347C" w:rsidRDefault="00E76A91" w:rsidP="00751C30">
      <w:pPr>
        <w:pStyle w:val="7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CE347C">
        <w:t>Телефон для справок:</w:t>
      </w:r>
      <w:r w:rsidR="00831400">
        <w:t xml:space="preserve"> </w:t>
      </w:r>
      <w:r w:rsidR="00831400" w:rsidRPr="00350E93">
        <w:rPr>
          <w:b/>
        </w:rPr>
        <w:t>с 19:00 – 21:00</w:t>
      </w:r>
      <w:r w:rsidR="00A37D9F">
        <w:rPr>
          <w:b/>
        </w:rPr>
        <w:t xml:space="preserve"> </w:t>
      </w:r>
      <w:r w:rsidR="00A37D9F" w:rsidRPr="00A37D9F">
        <w:t>(время</w:t>
      </w:r>
      <w:r w:rsidR="00350E93" w:rsidRPr="00A37D9F">
        <w:t xml:space="preserve"> м</w:t>
      </w:r>
      <w:r w:rsidR="00A37D9F" w:rsidRPr="00A37D9F">
        <w:t>осковское</w:t>
      </w:r>
      <w:r w:rsidR="00A37D9F">
        <w:t>,</w:t>
      </w:r>
      <w:r w:rsidR="00350E93" w:rsidRPr="00A37D9F">
        <w:t xml:space="preserve"> рабочие дни</w:t>
      </w:r>
      <w:r w:rsidR="00A37D9F" w:rsidRPr="00A37D9F">
        <w:t>)</w:t>
      </w:r>
      <w:r w:rsidR="00350E93">
        <w:t xml:space="preserve"> </w:t>
      </w:r>
      <w:r w:rsidRPr="00CE347C">
        <w:t xml:space="preserve"> </w:t>
      </w:r>
      <w:r w:rsidRPr="00CE347C">
        <w:rPr>
          <w:b/>
        </w:rPr>
        <w:t>(843)560-01-90</w:t>
      </w:r>
      <w:r w:rsidR="003141CE">
        <w:rPr>
          <w:b/>
        </w:rPr>
        <w:t>.</w:t>
      </w:r>
    </w:p>
    <w:p w:rsidR="00E76A91" w:rsidRPr="00595DCA" w:rsidRDefault="00E76A91" w:rsidP="00751C30">
      <w:pPr>
        <w:pStyle w:val="7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CE347C">
        <w:t xml:space="preserve">Работы на конкурс необходимо присылать по адресу: </w:t>
      </w:r>
      <w:r w:rsidRPr="00595DCA">
        <w:rPr>
          <w:b/>
        </w:rPr>
        <w:t>420126, г. Казань, а/я 24  СОШ № 143 (с пометкой «на Всероссийский конкурс»).</w:t>
      </w:r>
    </w:p>
    <w:p w:rsidR="009A27CC" w:rsidRPr="00A37D9F" w:rsidRDefault="009A27CC" w:rsidP="00353C2D">
      <w:pPr>
        <w:pStyle w:val="7"/>
        <w:shd w:val="clear" w:color="auto" w:fill="auto"/>
        <w:spacing w:before="0" w:line="240" w:lineRule="auto"/>
        <w:ind w:firstLine="709"/>
        <w:jc w:val="left"/>
      </w:pPr>
      <w:r w:rsidRPr="00CE347C">
        <w:rPr>
          <w:b/>
        </w:rPr>
        <w:t>Дополнительная</w:t>
      </w:r>
      <w:r w:rsidR="00353C2D" w:rsidRPr="00353C2D">
        <w:rPr>
          <w:b/>
        </w:rPr>
        <w:t xml:space="preserve"> </w:t>
      </w:r>
      <w:r w:rsidRPr="00CE347C">
        <w:rPr>
          <w:b/>
        </w:rPr>
        <w:t xml:space="preserve"> информация</w:t>
      </w:r>
      <w:r w:rsidR="00353C2D" w:rsidRPr="00353C2D">
        <w:rPr>
          <w:b/>
        </w:rPr>
        <w:t xml:space="preserve"> </w:t>
      </w:r>
      <w:r w:rsidRPr="00CE347C">
        <w:rPr>
          <w:b/>
        </w:rPr>
        <w:t>о</w:t>
      </w:r>
      <w:r w:rsidR="00353C2D" w:rsidRPr="00353C2D">
        <w:rPr>
          <w:b/>
        </w:rPr>
        <w:t xml:space="preserve"> </w:t>
      </w:r>
      <w:r w:rsidRPr="00CE347C">
        <w:rPr>
          <w:b/>
        </w:rPr>
        <w:t xml:space="preserve"> проведении</w:t>
      </w:r>
      <w:r w:rsidR="00353C2D" w:rsidRPr="00353C2D">
        <w:rPr>
          <w:b/>
        </w:rPr>
        <w:t xml:space="preserve"> </w:t>
      </w:r>
      <w:r w:rsidRPr="00CE347C">
        <w:rPr>
          <w:b/>
        </w:rPr>
        <w:t xml:space="preserve"> конкурса, </w:t>
      </w:r>
      <w:r w:rsidR="00353C2D" w:rsidRPr="00353C2D">
        <w:rPr>
          <w:b/>
        </w:rPr>
        <w:t xml:space="preserve"> </w:t>
      </w:r>
      <w:r w:rsidRPr="00CE347C">
        <w:rPr>
          <w:b/>
        </w:rPr>
        <w:t xml:space="preserve">список </w:t>
      </w:r>
      <w:r w:rsidR="00353C2D" w:rsidRPr="00353C2D">
        <w:rPr>
          <w:b/>
        </w:rPr>
        <w:t xml:space="preserve"> </w:t>
      </w:r>
      <w:r w:rsidRPr="00CE347C">
        <w:rPr>
          <w:b/>
        </w:rPr>
        <w:t xml:space="preserve">участников, прошедших конкурсный отбор </w:t>
      </w:r>
      <w:r w:rsidR="00353C2D" w:rsidRPr="00353C2D">
        <w:rPr>
          <w:b/>
        </w:rPr>
        <w:t xml:space="preserve"> </w:t>
      </w:r>
      <w:r w:rsidRPr="00CE347C">
        <w:rPr>
          <w:b/>
        </w:rPr>
        <w:t>и приглашённых на заключительный</w:t>
      </w:r>
      <w:r w:rsidR="00353C2D" w:rsidRPr="00353C2D">
        <w:rPr>
          <w:b/>
        </w:rPr>
        <w:t xml:space="preserve"> </w:t>
      </w:r>
      <w:r w:rsidRPr="00CE347C">
        <w:rPr>
          <w:b/>
        </w:rPr>
        <w:t xml:space="preserve"> </w:t>
      </w:r>
      <w:r w:rsidR="00955AF6" w:rsidRPr="00CE347C">
        <w:rPr>
          <w:b/>
        </w:rPr>
        <w:t>очный</w:t>
      </w:r>
      <w:r w:rsidR="00353C2D" w:rsidRPr="00353C2D">
        <w:rPr>
          <w:b/>
        </w:rPr>
        <w:t xml:space="preserve"> </w:t>
      </w:r>
      <w:r w:rsidR="00955AF6" w:rsidRPr="00CE347C">
        <w:rPr>
          <w:b/>
        </w:rPr>
        <w:t xml:space="preserve"> этап конкурса</w:t>
      </w:r>
      <w:r w:rsidR="003141CE">
        <w:rPr>
          <w:b/>
        </w:rPr>
        <w:t>,</w:t>
      </w:r>
      <w:r w:rsidR="00955AF6" w:rsidRPr="00CE347C">
        <w:rPr>
          <w:b/>
        </w:rPr>
        <w:t xml:space="preserve">  буду</w:t>
      </w:r>
      <w:r w:rsidRPr="00CE347C">
        <w:rPr>
          <w:b/>
        </w:rPr>
        <w:t>т опубл</w:t>
      </w:r>
      <w:r w:rsidR="00E76A91" w:rsidRPr="00CE347C">
        <w:rPr>
          <w:b/>
        </w:rPr>
        <w:t>икован</w:t>
      </w:r>
      <w:r w:rsidR="00955AF6" w:rsidRPr="00CE347C">
        <w:rPr>
          <w:b/>
        </w:rPr>
        <w:t>ы</w:t>
      </w:r>
      <w:r w:rsidR="00E76A91" w:rsidRPr="00CE347C">
        <w:rPr>
          <w:b/>
        </w:rPr>
        <w:t xml:space="preserve"> на сайте СОШ </w:t>
      </w:r>
      <w:r w:rsidRPr="00CE347C">
        <w:rPr>
          <w:b/>
        </w:rPr>
        <w:t xml:space="preserve"> №143 г. Казани</w:t>
      </w:r>
      <w:r w:rsidRPr="00CE347C">
        <w:t xml:space="preserve"> </w:t>
      </w:r>
      <w:r w:rsidR="00955AF6" w:rsidRPr="00CE347C">
        <w:rPr>
          <w:b/>
        </w:rPr>
        <w:t>в разделе «Конку</w:t>
      </w:r>
      <w:r w:rsidR="00955AF6" w:rsidRPr="00CE347C">
        <w:rPr>
          <w:b/>
        </w:rPr>
        <w:t>р</w:t>
      </w:r>
      <w:r w:rsidR="00955AF6" w:rsidRPr="00CE347C">
        <w:rPr>
          <w:b/>
        </w:rPr>
        <w:t>сы</w:t>
      </w:r>
      <w:r w:rsidR="00353C2D" w:rsidRPr="00353C2D">
        <w:rPr>
          <w:b/>
        </w:rPr>
        <w:t xml:space="preserve"> </w:t>
      </w:r>
      <w:r w:rsidR="00353C2D">
        <w:rPr>
          <w:b/>
        </w:rPr>
        <w:t>и</w:t>
      </w:r>
      <w:r w:rsidR="00353C2D" w:rsidRPr="00353C2D">
        <w:rPr>
          <w:b/>
        </w:rPr>
        <w:t xml:space="preserve"> </w:t>
      </w:r>
      <w:r w:rsidR="00CE347C" w:rsidRPr="00CE347C">
        <w:rPr>
          <w:b/>
        </w:rPr>
        <w:t>гранты</w:t>
      </w:r>
      <w:r w:rsidR="007679AD" w:rsidRPr="007679AD">
        <w:rPr>
          <w:b/>
        </w:rPr>
        <w:t>/</w:t>
      </w:r>
      <w:r w:rsidR="007679AD">
        <w:rPr>
          <w:b/>
        </w:rPr>
        <w:t>В</w:t>
      </w:r>
      <w:r w:rsidR="00A37D9F">
        <w:rPr>
          <w:b/>
        </w:rPr>
        <w:t>сероссийский конкурс «</w:t>
      </w:r>
      <w:r w:rsidR="00353C2D">
        <w:rPr>
          <w:b/>
        </w:rPr>
        <w:t>Аксаковские</w:t>
      </w:r>
      <w:r w:rsidR="00A37D9F">
        <w:rPr>
          <w:b/>
        </w:rPr>
        <w:t xml:space="preserve"> </w:t>
      </w:r>
      <w:r w:rsidR="007679AD">
        <w:rPr>
          <w:b/>
        </w:rPr>
        <w:t>чтения</w:t>
      </w:r>
      <w:r w:rsidR="00955AF6" w:rsidRPr="00CE347C">
        <w:rPr>
          <w:b/>
        </w:rPr>
        <w:t>»</w:t>
      </w:r>
      <w:r w:rsidR="00353C2D" w:rsidRPr="00353C2D">
        <w:rPr>
          <w:b/>
        </w:rPr>
        <w:t xml:space="preserve"> </w:t>
      </w:r>
      <w:hyperlink r:id="rId9" w:history="1">
        <w:r w:rsidR="00CE347C" w:rsidRPr="00CE347C">
          <w:rPr>
            <w:rStyle w:val="a3"/>
          </w:rPr>
          <w:t>https://edu.tatar.ru/nsav/kzn/sch143/page1844381.htm</w:t>
        </w:r>
      </w:hyperlink>
      <w:r w:rsidR="00CE347C" w:rsidRPr="00CE347C">
        <w:rPr>
          <w:color w:val="FF0000"/>
        </w:rPr>
        <w:t xml:space="preserve"> </w:t>
      </w:r>
      <w:r w:rsidR="00CE347C" w:rsidRPr="00A37D9F">
        <w:t>(или по запросу: сайт школы № 143, Казань).</w:t>
      </w:r>
    </w:p>
    <w:p w:rsidR="009A27CC" w:rsidRPr="00CE347C" w:rsidRDefault="009A27CC" w:rsidP="00751C30">
      <w:pPr>
        <w:pStyle w:val="11"/>
        <w:shd w:val="clear" w:color="auto" w:fill="auto"/>
        <w:spacing w:before="0" w:line="240" w:lineRule="auto"/>
        <w:ind w:firstLine="709"/>
        <w:jc w:val="both"/>
        <w:outlineLvl w:val="9"/>
      </w:pPr>
      <w:bookmarkStart w:id="9" w:name="bookmark12"/>
      <w:r w:rsidRPr="00CE347C">
        <w:rPr>
          <w:b/>
        </w:rPr>
        <w:t xml:space="preserve">                                 Критерии оценки работ</w:t>
      </w:r>
      <w:bookmarkEnd w:id="9"/>
    </w:p>
    <w:p w:rsidR="009A27CC" w:rsidRPr="00CE347C" w:rsidRDefault="009A27CC" w:rsidP="00751C30">
      <w:pPr>
        <w:ind w:firstLine="709"/>
        <w:jc w:val="both"/>
      </w:pPr>
    </w:p>
    <w:p w:rsidR="009A27CC" w:rsidRPr="00CE347C" w:rsidRDefault="009A27CC" w:rsidP="00751C30">
      <w:pPr>
        <w:pStyle w:val="7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b/>
        </w:rPr>
      </w:pPr>
      <w:r w:rsidRPr="00CE347C">
        <w:rPr>
          <w:b/>
        </w:rPr>
        <w:t>Исслед</w:t>
      </w:r>
      <w:r w:rsidR="00E76A91" w:rsidRPr="00CE347C">
        <w:rPr>
          <w:b/>
        </w:rPr>
        <w:t>овательские работы</w:t>
      </w:r>
    </w:p>
    <w:p w:rsidR="009A27CC" w:rsidRPr="00CE347C" w:rsidRDefault="009A27CC" w:rsidP="00751C30">
      <w:pPr>
        <w:pStyle w:val="7"/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b/>
        </w:rPr>
      </w:pPr>
    </w:p>
    <w:p w:rsidR="009A27CC" w:rsidRPr="00CE347C" w:rsidRDefault="009A27CC" w:rsidP="00751C30">
      <w:pPr>
        <w:ind w:firstLine="709"/>
        <w:jc w:val="both"/>
        <w:rPr>
          <w:b/>
        </w:rPr>
      </w:pPr>
      <w:r w:rsidRPr="00CE347C">
        <w:tab/>
      </w:r>
      <w:r w:rsidRPr="00CE347C">
        <w:rPr>
          <w:b/>
        </w:rPr>
        <w:t>Основными критериями оценки работ являются:</w:t>
      </w:r>
    </w:p>
    <w:p w:rsidR="009A27CC" w:rsidRPr="00CE347C" w:rsidRDefault="009A27CC" w:rsidP="00751C30">
      <w:pPr>
        <w:ind w:firstLine="709"/>
        <w:jc w:val="both"/>
      </w:pPr>
      <w:r w:rsidRPr="00CE347C">
        <w:t>– соответствие содержания работ номинациям конкурса;</w:t>
      </w:r>
    </w:p>
    <w:p w:rsidR="009A27CC" w:rsidRPr="00CE347C" w:rsidRDefault="009A27CC" w:rsidP="00751C30">
      <w:pPr>
        <w:ind w:firstLine="709"/>
        <w:jc w:val="both"/>
      </w:pPr>
      <w:r w:rsidRPr="00CE347C">
        <w:t>-  полнота раскрытия темы;</w:t>
      </w:r>
    </w:p>
    <w:p w:rsidR="009A27CC" w:rsidRPr="00CE347C" w:rsidRDefault="009A27CC" w:rsidP="00751C30">
      <w:pPr>
        <w:ind w:firstLine="709"/>
        <w:jc w:val="both"/>
      </w:pPr>
      <w:r w:rsidRPr="00CE347C">
        <w:t>– научная или художественно-образная новизна работы;</w:t>
      </w:r>
    </w:p>
    <w:p w:rsidR="009A27CC" w:rsidRPr="00CE347C" w:rsidRDefault="009A27CC" w:rsidP="00751C30">
      <w:pPr>
        <w:ind w:firstLine="709"/>
        <w:jc w:val="both"/>
      </w:pPr>
      <w:r w:rsidRPr="00CE347C">
        <w:t>– высокое идейное и эстетическое содержание;</w:t>
      </w:r>
    </w:p>
    <w:p w:rsidR="009A27CC" w:rsidRPr="00CE347C" w:rsidRDefault="009A27CC" w:rsidP="00751C30">
      <w:pPr>
        <w:ind w:firstLine="709"/>
        <w:jc w:val="both"/>
      </w:pPr>
      <w:r w:rsidRPr="00CE347C">
        <w:t>– орфографическая, пунктуационная, стилистическая грамотность;</w:t>
      </w:r>
    </w:p>
    <w:p w:rsidR="009A27CC" w:rsidRPr="00CE347C" w:rsidRDefault="009A27CC" w:rsidP="00751C30">
      <w:pPr>
        <w:ind w:firstLine="709"/>
        <w:jc w:val="both"/>
      </w:pPr>
      <w:r w:rsidRPr="00CE347C">
        <w:t xml:space="preserve">– самостоятельность проведенного исследования или анализа художественного      </w:t>
      </w:r>
    </w:p>
    <w:p w:rsidR="009A27CC" w:rsidRPr="00CE347C" w:rsidRDefault="009A27CC" w:rsidP="00751C30">
      <w:pPr>
        <w:ind w:firstLine="709"/>
        <w:jc w:val="both"/>
      </w:pPr>
      <w:r w:rsidRPr="00CE347C">
        <w:t xml:space="preserve">  произведения.</w:t>
      </w:r>
    </w:p>
    <w:p w:rsidR="009A27CC" w:rsidRPr="00CE347C" w:rsidRDefault="009A27CC" w:rsidP="00751C30">
      <w:pPr>
        <w:ind w:firstLine="709"/>
        <w:jc w:val="both"/>
      </w:pPr>
    </w:p>
    <w:p w:rsidR="009A27CC" w:rsidRPr="00CE347C" w:rsidRDefault="009A27CC" w:rsidP="00751C30">
      <w:pPr>
        <w:pStyle w:val="7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b/>
        </w:rPr>
      </w:pPr>
      <w:r w:rsidRPr="00CE347C">
        <w:rPr>
          <w:b/>
        </w:rPr>
        <w:t>Творческие работы.</w:t>
      </w:r>
    </w:p>
    <w:p w:rsidR="009A27CC" w:rsidRPr="00CE347C" w:rsidRDefault="009A27CC" w:rsidP="00751C30">
      <w:pPr>
        <w:pStyle w:val="7"/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b/>
        </w:rPr>
      </w:pPr>
    </w:p>
    <w:p w:rsidR="009A27CC" w:rsidRPr="00CE347C" w:rsidRDefault="009A27CC" w:rsidP="00353C2D">
      <w:pPr>
        <w:pStyle w:val="7"/>
        <w:shd w:val="clear" w:color="auto" w:fill="auto"/>
        <w:spacing w:before="0" w:line="240" w:lineRule="auto"/>
        <w:ind w:left="707" w:firstLine="709"/>
        <w:jc w:val="both"/>
        <w:rPr>
          <w:b/>
        </w:rPr>
      </w:pPr>
      <w:r w:rsidRPr="00CE347C">
        <w:rPr>
          <w:b/>
        </w:rPr>
        <w:t>Основными критериями оценки  являются:</w:t>
      </w:r>
    </w:p>
    <w:p w:rsidR="009A27CC" w:rsidRPr="00CE347C" w:rsidRDefault="009A27CC" w:rsidP="00751C30">
      <w:pPr>
        <w:ind w:firstLine="709"/>
        <w:jc w:val="both"/>
      </w:pPr>
      <w:r w:rsidRPr="00CE347C">
        <w:t>– соответствие тематике конкурса;</w:t>
      </w:r>
    </w:p>
    <w:p w:rsidR="009A27CC" w:rsidRPr="00CE347C" w:rsidRDefault="009A27CC" w:rsidP="00751C30">
      <w:pPr>
        <w:ind w:firstLine="709"/>
        <w:jc w:val="both"/>
      </w:pPr>
      <w:r w:rsidRPr="00CE347C">
        <w:t>– оригинальность исполнения;</w:t>
      </w:r>
    </w:p>
    <w:p w:rsidR="009A27CC" w:rsidRPr="00CE347C" w:rsidRDefault="009A27CC" w:rsidP="00751C30">
      <w:pPr>
        <w:ind w:firstLine="709"/>
        <w:jc w:val="both"/>
      </w:pPr>
      <w:r w:rsidRPr="00CE347C">
        <w:t>– художественное своеобразие;</w:t>
      </w:r>
    </w:p>
    <w:p w:rsidR="009A27CC" w:rsidRPr="00CE347C" w:rsidRDefault="009A27CC" w:rsidP="00751C30">
      <w:pPr>
        <w:ind w:firstLine="709"/>
        <w:jc w:val="both"/>
      </w:pPr>
      <w:r w:rsidRPr="00CE347C">
        <w:t>– своеобразие решения творческих задач, орфографическая, пунктуационная, стил</w:t>
      </w:r>
      <w:r w:rsidRPr="00CE347C">
        <w:t>и</w:t>
      </w:r>
      <w:r w:rsidRPr="00CE347C">
        <w:t>стическая грамотность.</w:t>
      </w:r>
    </w:p>
    <w:p w:rsidR="009A27CC" w:rsidRPr="00CE347C" w:rsidRDefault="009A27CC" w:rsidP="00751C30">
      <w:pPr>
        <w:ind w:firstLine="709"/>
        <w:jc w:val="both"/>
      </w:pPr>
    </w:p>
    <w:p w:rsidR="009A27CC" w:rsidRPr="00CE347C" w:rsidRDefault="009A27CC" w:rsidP="00353C2D">
      <w:pPr>
        <w:pStyle w:val="11"/>
        <w:shd w:val="clear" w:color="auto" w:fill="auto"/>
        <w:spacing w:before="0" w:line="240" w:lineRule="auto"/>
        <w:ind w:firstLine="709"/>
        <w:outlineLvl w:val="9"/>
        <w:rPr>
          <w:b/>
        </w:rPr>
      </w:pPr>
      <w:bookmarkStart w:id="10" w:name="bookmark13"/>
      <w:r w:rsidRPr="00CE347C">
        <w:rPr>
          <w:b/>
        </w:rPr>
        <w:t>Требования к оформлению работ</w:t>
      </w:r>
      <w:bookmarkEnd w:id="10"/>
    </w:p>
    <w:p w:rsidR="009A27CC" w:rsidRPr="00CE347C" w:rsidRDefault="009A27CC" w:rsidP="00751C30">
      <w:pPr>
        <w:ind w:firstLine="709"/>
        <w:jc w:val="both"/>
      </w:pPr>
    </w:p>
    <w:p w:rsidR="009A27CC" w:rsidRDefault="009A27CC" w:rsidP="00353C2D">
      <w:pPr>
        <w:pStyle w:val="7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/>
          <w:lang w:val="en-US"/>
        </w:rPr>
      </w:pPr>
      <w:r w:rsidRPr="00353C2D">
        <w:rPr>
          <w:rStyle w:val="4"/>
          <w:b/>
          <w:u w:val="none"/>
        </w:rPr>
        <w:t>Исследовательские</w:t>
      </w:r>
      <w:r w:rsidR="00353C2D">
        <w:rPr>
          <w:rStyle w:val="4"/>
          <w:b/>
          <w:u w:val="none"/>
          <w:lang w:val="en-US"/>
        </w:rPr>
        <w:t xml:space="preserve"> </w:t>
      </w:r>
      <w:r w:rsidRPr="00353C2D">
        <w:rPr>
          <w:rStyle w:val="4"/>
          <w:b/>
          <w:u w:val="none"/>
        </w:rPr>
        <w:t>работы</w:t>
      </w:r>
      <w:r w:rsidRPr="00CE347C">
        <w:rPr>
          <w:b/>
        </w:rPr>
        <w:t>.</w:t>
      </w:r>
    </w:p>
    <w:p w:rsidR="00353C2D" w:rsidRPr="00353C2D" w:rsidRDefault="00353C2D" w:rsidP="00353C2D">
      <w:pPr>
        <w:pStyle w:val="7"/>
        <w:shd w:val="clear" w:color="auto" w:fill="auto"/>
        <w:spacing w:before="0" w:line="240" w:lineRule="auto"/>
        <w:ind w:left="1069" w:firstLine="0"/>
        <w:jc w:val="both"/>
        <w:rPr>
          <w:b/>
          <w:lang w:val="en-US"/>
        </w:rPr>
      </w:pPr>
    </w:p>
    <w:p w:rsidR="009A27CC" w:rsidRPr="00CE347C" w:rsidRDefault="00230E58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>
        <w:t xml:space="preserve">Объём </w:t>
      </w:r>
      <w:r w:rsidRPr="00353C2D">
        <w:t>исследовательской</w:t>
      </w:r>
      <w:r>
        <w:t xml:space="preserve"> работы</w:t>
      </w:r>
      <w:r w:rsidR="009A27CC" w:rsidRPr="00CE347C">
        <w:t xml:space="preserve"> не должен превышать 15 страниц машинопи</w:t>
      </w:r>
      <w:r w:rsidR="009A27CC" w:rsidRPr="00CE347C">
        <w:t>с</w:t>
      </w:r>
      <w:r w:rsidR="009A27CC" w:rsidRPr="00CE347C">
        <w:t>ного текста (формат листа – А</w:t>
      </w:r>
      <w:proofErr w:type="gramStart"/>
      <w:r w:rsidR="009A27CC" w:rsidRPr="00CE347C">
        <w:t>4</w:t>
      </w:r>
      <w:proofErr w:type="gramEnd"/>
      <w:r w:rsidR="009A27CC" w:rsidRPr="00CE347C">
        <w:t xml:space="preserve">). Текст работы печатается шрифтом </w:t>
      </w:r>
      <w:r w:rsidR="009A27CC" w:rsidRPr="00CE347C">
        <w:rPr>
          <w:lang w:val="en-US"/>
        </w:rPr>
        <w:t>Times</w:t>
      </w:r>
      <w:r w:rsidR="009A27CC" w:rsidRPr="00CE347C">
        <w:t xml:space="preserve"> </w:t>
      </w:r>
      <w:r w:rsidR="009A27CC" w:rsidRPr="00CE347C">
        <w:rPr>
          <w:lang w:val="en-US"/>
        </w:rPr>
        <w:t>New</w:t>
      </w:r>
      <w:r w:rsidR="009A27CC" w:rsidRPr="00CE347C">
        <w:t xml:space="preserve"> </w:t>
      </w:r>
      <w:r w:rsidR="009A27CC" w:rsidRPr="00CE347C">
        <w:rPr>
          <w:lang w:val="en-US"/>
        </w:rPr>
        <w:t>Roman</w:t>
      </w:r>
      <w:r w:rsidR="009A27CC" w:rsidRPr="00CE347C">
        <w:t xml:space="preserve"> (12 кегль). Междустрочный интервал – одинарный. Поля – </w:t>
      </w:r>
      <w:smartTag w:uri="urn:schemas-microsoft-com:office:smarttags" w:element="metricconverter">
        <w:smartTagPr>
          <w:attr w:name="ProductID" w:val="2 см"/>
        </w:smartTagPr>
        <w:r w:rsidR="009A27CC" w:rsidRPr="00CE347C">
          <w:t>2 см</w:t>
        </w:r>
      </w:smartTag>
      <w:r w:rsidR="009A27CC" w:rsidRPr="00CE347C">
        <w:t>.</w:t>
      </w:r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>На титульном листе указать фамилию, имя и отчество автора (полностью), назв</w:t>
      </w:r>
      <w:r w:rsidRPr="00CE347C">
        <w:t>а</w:t>
      </w:r>
      <w:r w:rsidRPr="00CE347C">
        <w:t xml:space="preserve">ние работы, </w:t>
      </w:r>
      <w:r w:rsidR="00E76A91" w:rsidRPr="00CE347C">
        <w:t>точное название образовательного учреждения</w:t>
      </w:r>
      <w:r w:rsidRPr="00CE347C">
        <w:t>, класс, фамилию, имя и о</w:t>
      </w:r>
      <w:r w:rsidRPr="00CE347C">
        <w:t>т</w:t>
      </w:r>
      <w:r w:rsidRPr="00CE347C">
        <w:t xml:space="preserve">чество руководителя </w:t>
      </w:r>
      <w:r w:rsidR="00E76A91" w:rsidRPr="00CE347C">
        <w:t xml:space="preserve">полностью </w:t>
      </w:r>
      <w:r w:rsidRPr="00CE347C">
        <w:t>(если есть) и его должность.</w:t>
      </w:r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 xml:space="preserve">Тексты работ принимаются </w:t>
      </w:r>
      <w:r w:rsidRPr="00CE347C">
        <w:rPr>
          <w:rStyle w:val="5"/>
        </w:rPr>
        <w:t>только в печатном виде на русском язык</w:t>
      </w:r>
      <w:r w:rsidR="00E76A91" w:rsidRPr="00CE347C">
        <w:rPr>
          <w:rStyle w:val="5"/>
        </w:rPr>
        <w:t>е</w:t>
      </w:r>
      <w:r w:rsidRPr="00CE347C">
        <w:t>.</w:t>
      </w:r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</w:p>
    <w:p w:rsidR="009A27CC" w:rsidRPr="00353C2D" w:rsidRDefault="00955AF6" w:rsidP="00751C30">
      <w:pPr>
        <w:pStyle w:val="7"/>
        <w:shd w:val="clear" w:color="auto" w:fill="auto"/>
        <w:spacing w:before="0" w:line="240" w:lineRule="auto"/>
        <w:ind w:firstLine="709"/>
        <w:jc w:val="both"/>
        <w:rPr>
          <w:rStyle w:val="5"/>
          <w:b/>
          <w:u w:val="none"/>
        </w:rPr>
      </w:pPr>
      <w:r w:rsidRPr="00353C2D">
        <w:rPr>
          <w:rStyle w:val="5"/>
          <w:b/>
          <w:u w:val="none"/>
        </w:rPr>
        <w:t>2.</w:t>
      </w:r>
      <w:r w:rsidR="00230E58" w:rsidRPr="00353C2D">
        <w:rPr>
          <w:rStyle w:val="5"/>
          <w:b/>
          <w:u w:val="none"/>
        </w:rPr>
        <w:t xml:space="preserve"> </w:t>
      </w:r>
      <w:r w:rsidR="009A27CC" w:rsidRPr="00353C2D">
        <w:rPr>
          <w:rStyle w:val="5"/>
          <w:b/>
          <w:u w:val="none"/>
        </w:rPr>
        <w:t>Творческие работы.</w:t>
      </w:r>
    </w:p>
    <w:p w:rsidR="00955AF6" w:rsidRPr="00CE347C" w:rsidRDefault="00955AF6" w:rsidP="00751C30">
      <w:pPr>
        <w:pStyle w:val="7"/>
        <w:shd w:val="clear" w:color="auto" w:fill="auto"/>
        <w:spacing w:before="0" w:line="240" w:lineRule="auto"/>
        <w:ind w:firstLine="709"/>
        <w:jc w:val="both"/>
        <w:rPr>
          <w:rStyle w:val="5"/>
          <w:b/>
          <w:u w:val="none"/>
        </w:rPr>
      </w:pPr>
    </w:p>
    <w:p w:rsidR="009A27CC" w:rsidRPr="00AC5199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rPr>
          <w:rStyle w:val="5"/>
        </w:rPr>
        <w:lastRenderedPageBreak/>
        <w:t>Объём творческой работы не должен пр</w:t>
      </w:r>
      <w:r w:rsidR="00955AF6" w:rsidRPr="00CE347C">
        <w:rPr>
          <w:rStyle w:val="5"/>
        </w:rPr>
        <w:t>евышать 10 печатных страниц, работа</w:t>
      </w:r>
      <w:r w:rsidRPr="00CE347C">
        <w:rPr>
          <w:rStyle w:val="5"/>
        </w:rPr>
        <w:t xml:space="preserve"> </w:t>
      </w:r>
      <w:r w:rsidRPr="00CE347C">
        <w:t>п</w:t>
      </w:r>
      <w:r w:rsidRPr="00CE347C">
        <w:t>е</w:t>
      </w:r>
      <w:r w:rsidRPr="00CE347C">
        <w:t xml:space="preserve">чатается шрифтом </w:t>
      </w:r>
      <w:r w:rsidRPr="00CE347C">
        <w:rPr>
          <w:lang w:val="en-US"/>
        </w:rPr>
        <w:t>Times</w:t>
      </w:r>
      <w:r w:rsidRPr="00CE347C">
        <w:t xml:space="preserve"> </w:t>
      </w:r>
      <w:r w:rsidRPr="00CE347C">
        <w:rPr>
          <w:lang w:val="en-US"/>
        </w:rPr>
        <w:t>New</w:t>
      </w:r>
      <w:r w:rsidRPr="00CE347C">
        <w:t xml:space="preserve"> </w:t>
      </w:r>
      <w:r w:rsidRPr="00CE347C">
        <w:rPr>
          <w:lang w:val="en-US"/>
        </w:rPr>
        <w:t>Roman</w:t>
      </w:r>
      <w:r w:rsidRPr="00CE347C">
        <w:t xml:space="preserve"> (12 кегль). Междустрочный интервал – одина</w:t>
      </w:r>
      <w:r w:rsidRPr="00CE347C">
        <w:t>р</w:t>
      </w:r>
      <w:r w:rsidRPr="00CE347C">
        <w:t xml:space="preserve">ный. Поля – </w:t>
      </w:r>
      <w:smartTag w:uri="urn:schemas-microsoft-com:office:smarttags" w:element="metricconverter">
        <w:smartTagPr>
          <w:attr w:name="ProductID" w:val="2 см"/>
        </w:smartTagPr>
        <w:r w:rsidRPr="00CE347C">
          <w:t>2 см</w:t>
        </w:r>
      </w:smartTag>
      <w:r w:rsidRPr="00CE347C">
        <w:t>.</w:t>
      </w:r>
    </w:p>
    <w:p w:rsidR="00353C2D" w:rsidRPr="00AC5199" w:rsidRDefault="00353C2D" w:rsidP="00751C30">
      <w:pPr>
        <w:pStyle w:val="7"/>
        <w:shd w:val="clear" w:color="auto" w:fill="auto"/>
        <w:spacing w:before="0" w:line="240" w:lineRule="auto"/>
        <w:ind w:firstLine="709"/>
        <w:jc w:val="both"/>
      </w:pPr>
    </w:p>
    <w:p w:rsidR="009A27CC" w:rsidRPr="00CE347C" w:rsidRDefault="00353C2D" w:rsidP="00751C30">
      <w:pPr>
        <w:ind w:firstLine="709"/>
        <w:jc w:val="both"/>
      </w:pPr>
      <w:r>
        <w:t>На титульном листе</w:t>
      </w:r>
      <w:r w:rsidR="009A27CC" w:rsidRPr="00CE347C">
        <w:t xml:space="preserve"> указать фамилию, имя и отчество автора (полностью), название работы, </w:t>
      </w:r>
      <w:r w:rsidR="00E76A91" w:rsidRPr="00CE347C">
        <w:t>точное название образовательного учреждения</w:t>
      </w:r>
      <w:r w:rsidR="009A27CC" w:rsidRPr="00CE347C">
        <w:t>, класс, фамилию, имя и отчество р</w:t>
      </w:r>
      <w:r w:rsidR="009A27CC" w:rsidRPr="00CE347C">
        <w:t>у</w:t>
      </w:r>
      <w:r w:rsidR="009A27CC" w:rsidRPr="00CE347C">
        <w:t>ководителя</w:t>
      </w:r>
      <w:r w:rsidR="00A37D9F">
        <w:t xml:space="preserve"> (если есть)</w:t>
      </w:r>
      <w:r w:rsidR="009A27CC" w:rsidRPr="00CE347C">
        <w:t>, место работы и его должность.</w:t>
      </w:r>
    </w:p>
    <w:p w:rsidR="009A27CC" w:rsidRPr="00CE347C" w:rsidRDefault="009A27CC" w:rsidP="00751C30">
      <w:pPr>
        <w:ind w:firstLine="709"/>
        <w:jc w:val="both"/>
        <w:rPr>
          <w:u w:val="single"/>
        </w:rPr>
      </w:pPr>
      <w:r w:rsidRPr="00CE347C">
        <w:t xml:space="preserve">Тексты работ принимаются </w:t>
      </w:r>
      <w:r w:rsidRPr="00CE347C">
        <w:rPr>
          <w:rStyle w:val="5"/>
        </w:rPr>
        <w:t>только в печатном виде на русском языке</w:t>
      </w:r>
      <w:r w:rsidRPr="00CE347C">
        <w:t xml:space="preserve">. </w:t>
      </w:r>
      <w:r w:rsidR="00955AF6" w:rsidRPr="00CE347C">
        <w:t xml:space="preserve"> </w:t>
      </w:r>
      <w:r w:rsidR="00955AF6" w:rsidRPr="00CE347C">
        <w:rPr>
          <w:u w:val="single"/>
        </w:rPr>
        <w:t>Приложения (если есть) выполняются в цветной печати.</w:t>
      </w:r>
    </w:p>
    <w:p w:rsidR="00CE347C" w:rsidRPr="00CE347C" w:rsidRDefault="00CE347C" w:rsidP="00751C30">
      <w:pPr>
        <w:ind w:firstLine="709"/>
        <w:jc w:val="both"/>
        <w:rPr>
          <w:u w:val="single"/>
        </w:rPr>
      </w:pPr>
    </w:p>
    <w:p w:rsidR="00CE347C" w:rsidRPr="00CE347C" w:rsidRDefault="00CE347C" w:rsidP="00751C30">
      <w:pPr>
        <w:ind w:firstLine="709"/>
        <w:jc w:val="both"/>
        <w:rPr>
          <w:u w:val="single"/>
        </w:rPr>
      </w:pPr>
      <w:r w:rsidRPr="00CE347C">
        <w:rPr>
          <w:u w:val="single"/>
        </w:rPr>
        <w:t>При написании и оформлении работ необходимо обращать внимание на следующие моменты:</w:t>
      </w:r>
    </w:p>
    <w:p w:rsidR="00A37D9F" w:rsidRDefault="00A37D9F" w:rsidP="00A37D9F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CE347C" w:rsidRPr="00CE347C">
        <w:rPr>
          <w:u w:val="single"/>
        </w:rPr>
        <w:t xml:space="preserve">-при подготовке работ необходимо обращать внимание не только на название секции, </w:t>
      </w:r>
      <w:r>
        <w:rPr>
          <w:u w:val="single"/>
        </w:rPr>
        <w:t xml:space="preserve">  </w:t>
      </w:r>
    </w:p>
    <w:p w:rsidR="00A37D9F" w:rsidRDefault="00CE347C" w:rsidP="00A37D9F">
      <w:pPr>
        <w:jc w:val="both"/>
        <w:rPr>
          <w:u w:val="single"/>
        </w:rPr>
      </w:pPr>
      <w:r w:rsidRPr="00CE347C">
        <w:rPr>
          <w:u w:val="single"/>
        </w:rPr>
        <w:t>но и на тематику исследовательских и творческих работ, которая прописана  в каждой се</w:t>
      </w:r>
      <w:r w:rsidRPr="00CE347C">
        <w:rPr>
          <w:u w:val="single"/>
        </w:rPr>
        <w:t>к</w:t>
      </w:r>
      <w:r w:rsidRPr="00CE347C">
        <w:rPr>
          <w:u w:val="single"/>
        </w:rPr>
        <w:t>ции;</w:t>
      </w:r>
    </w:p>
    <w:p w:rsidR="00D576F4" w:rsidRPr="00CE347C" w:rsidRDefault="00CE347C" w:rsidP="00A37D9F">
      <w:pPr>
        <w:jc w:val="both"/>
        <w:rPr>
          <w:u w:val="single"/>
        </w:rPr>
      </w:pPr>
      <w:r w:rsidRPr="00CE347C">
        <w:rPr>
          <w:u w:val="single"/>
        </w:rPr>
        <w:t>-</w:t>
      </w:r>
      <w:r w:rsidR="0023073A" w:rsidRPr="0023073A">
        <w:rPr>
          <w:u w:val="single"/>
        </w:rPr>
        <w:t xml:space="preserve"> </w:t>
      </w:r>
      <w:r w:rsidRPr="00CE347C">
        <w:rPr>
          <w:u w:val="single"/>
        </w:rPr>
        <w:t>в</w:t>
      </w:r>
      <w:r w:rsidR="00955AF6" w:rsidRPr="00CE347C">
        <w:rPr>
          <w:u w:val="single"/>
        </w:rPr>
        <w:t>се работы должны быть оформлены аккуратно и эстетично</w:t>
      </w:r>
      <w:r w:rsidR="003141CE">
        <w:rPr>
          <w:u w:val="single"/>
        </w:rPr>
        <w:t>; о</w:t>
      </w:r>
      <w:r w:rsidR="00955AF6" w:rsidRPr="00CE347C">
        <w:rPr>
          <w:u w:val="single"/>
        </w:rPr>
        <w:t>формление работ будет уч</w:t>
      </w:r>
      <w:r w:rsidR="00955AF6" w:rsidRPr="00CE347C">
        <w:rPr>
          <w:u w:val="single"/>
        </w:rPr>
        <w:t>и</w:t>
      </w:r>
      <w:r w:rsidR="00955AF6" w:rsidRPr="00CE347C">
        <w:rPr>
          <w:u w:val="single"/>
        </w:rPr>
        <w:t xml:space="preserve">тываться при </w:t>
      </w:r>
      <w:r w:rsidRPr="00CE347C">
        <w:rPr>
          <w:u w:val="single"/>
        </w:rPr>
        <w:t xml:space="preserve"> проверке;</w:t>
      </w:r>
    </w:p>
    <w:p w:rsidR="009A27CC" w:rsidRPr="00CE347C" w:rsidRDefault="00CE347C" w:rsidP="00A37D9F">
      <w:pPr>
        <w:jc w:val="both"/>
        <w:rPr>
          <w:rStyle w:val="5"/>
        </w:rPr>
      </w:pPr>
      <w:r w:rsidRPr="00CE347C">
        <w:rPr>
          <w:rStyle w:val="5"/>
        </w:rPr>
        <w:t>-</w:t>
      </w:r>
      <w:r w:rsidR="0023073A" w:rsidRPr="0023073A">
        <w:rPr>
          <w:rStyle w:val="5"/>
        </w:rPr>
        <w:t xml:space="preserve"> </w:t>
      </w:r>
      <w:r w:rsidRPr="00CE347C">
        <w:rPr>
          <w:rStyle w:val="5"/>
        </w:rPr>
        <w:t>р</w:t>
      </w:r>
      <w:r w:rsidR="009A27CC" w:rsidRPr="00CE347C">
        <w:rPr>
          <w:rStyle w:val="5"/>
        </w:rPr>
        <w:t xml:space="preserve">аботы, представленные на конкурс, не </w:t>
      </w:r>
      <w:r w:rsidRPr="00CE347C">
        <w:rPr>
          <w:rStyle w:val="5"/>
        </w:rPr>
        <w:t>рецензируются и не возвращаются;</w:t>
      </w:r>
    </w:p>
    <w:p w:rsidR="009A27CC" w:rsidRPr="00CE347C" w:rsidRDefault="00CE347C" w:rsidP="00A37D9F">
      <w:pPr>
        <w:jc w:val="both"/>
        <w:rPr>
          <w:rStyle w:val="5"/>
        </w:rPr>
      </w:pPr>
      <w:r w:rsidRPr="00CE347C">
        <w:rPr>
          <w:rStyle w:val="5"/>
        </w:rPr>
        <w:t>-</w:t>
      </w:r>
      <w:r w:rsidR="0023073A" w:rsidRPr="0023073A">
        <w:rPr>
          <w:rStyle w:val="5"/>
        </w:rPr>
        <w:t xml:space="preserve"> </w:t>
      </w:r>
      <w:r w:rsidRPr="00CE347C">
        <w:rPr>
          <w:rStyle w:val="5"/>
        </w:rPr>
        <w:t>р</w:t>
      </w:r>
      <w:r w:rsidR="009A27CC" w:rsidRPr="00CE347C">
        <w:rPr>
          <w:rStyle w:val="5"/>
        </w:rPr>
        <w:t>аботы, не отв</w:t>
      </w:r>
      <w:r w:rsidR="00E76A91" w:rsidRPr="00CE347C">
        <w:rPr>
          <w:rStyle w:val="5"/>
        </w:rPr>
        <w:t>ечающие требованиям  конкурса</w:t>
      </w:r>
      <w:r w:rsidRPr="00CE347C">
        <w:rPr>
          <w:rStyle w:val="5"/>
        </w:rPr>
        <w:t>, не рассматриваются;</w:t>
      </w:r>
      <w:r w:rsidR="009A27CC" w:rsidRPr="00CE347C">
        <w:rPr>
          <w:rStyle w:val="5"/>
        </w:rPr>
        <w:t xml:space="preserve"> </w:t>
      </w:r>
    </w:p>
    <w:p w:rsidR="009A27CC" w:rsidRPr="00CE347C" w:rsidRDefault="00CE347C" w:rsidP="00A37D9F">
      <w:pPr>
        <w:jc w:val="both"/>
        <w:rPr>
          <w:rStyle w:val="5"/>
        </w:rPr>
      </w:pPr>
      <w:r w:rsidRPr="00CE347C">
        <w:rPr>
          <w:rStyle w:val="5"/>
        </w:rPr>
        <w:t>-</w:t>
      </w:r>
      <w:r w:rsidR="0023073A" w:rsidRPr="0023073A">
        <w:rPr>
          <w:rStyle w:val="5"/>
        </w:rPr>
        <w:t xml:space="preserve"> </w:t>
      </w:r>
      <w:r w:rsidRPr="00CE347C">
        <w:rPr>
          <w:rStyle w:val="5"/>
        </w:rPr>
        <w:t>р</w:t>
      </w:r>
      <w:r w:rsidR="009A27CC" w:rsidRPr="00CE347C">
        <w:rPr>
          <w:rStyle w:val="5"/>
        </w:rPr>
        <w:t xml:space="preserve">аботы реферативного характера и работы, заимствованные с различных сайтов сети Интернет членами жюри к рассмотрению </w:t>
      </w:r>
      <w:r w:rsidRPr="00CE347C">
        <w:rPr>
          <w:rStyle w:val="5"/>
        </w:rPr>
        <w:t xml:space="preserve">и к участию в конкурсе </w:t>
      </w:r>
      <w:r w:rsidR="009A27CC" w:rsidRPr="00CE347C">
        <w:rPr>
          <w:rStyle w:val="5"/>
        </w:rPr>
        <w:t xml:space="preserve">не допускаются. </w:t>
      </w:r>
    </w:p>
    <w:p w:rsidR="009A27CC" w:rsidRPr="00CE347C" w:rsidRDefault="009A27CC" w:rsidP="00751C30">
      <w:pPr>
        <w:ind w:firstLine="709"/>
        <w:jc w:val="both"/>
      </w:pPr>
    </w:p>
    <w:p w:rsidR="009A27CC" w:rsidRPr="00AC5199" w:rsidRDefault="009A27CC" w:rsidP="0023073A">
      <w:pPr>
        <w:pStyle w:val="11"/>
        <w:shd w:val="clear" w:color="auto" w:fill="auto"/>
        <w:spacing w:before="0" w:line="240" w:lineRule="auto"/>
        <w:ind w:firstLine="709"/>
        <w:outlineLvl w:val="9"/>
        <w:rPr>
          <w:b/>
        </w:rPr>
      </w:pPr>
      <w:bookmarkStart w:id="11" w:name="bookmark14"/>
      <w:r w:rsidRPr="00CE347C">
        <w:rPr>
          <w:b/>
        </w:rPr>
        <w:t>Награждение победителей</w:t>
      </w:r>
      <w:bookmarkEnd w:id="11"/>
    </w:p>
    <w:p w:rsidR="0023073A" w:rsidRPr="00AC5199" w:rsidRDefault="0023073A" w:rsidP="0023073A">
      <w:pPr>
        <w:pStyle w:val="11"/>
        <w:shd w:val="clear" w:color="auto" w:fill="auto"/>
        <w:spacing w:before="0" w:line="240" w:lineRule="auto"/>
        <w:ind w:firstLine="709"/>
        <w:outlineLvl w:val="9"/>
      </w:pPr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 xml:space="preserve">Авторы лучших работ по всем номинациям награждаются дипломами </w:t>
      </w:r>
      <w:r w:rsidRPr="00CE347C">
        <w:rPr>
          <w:lang w:val="en-US"/>
        </w:rPr>
        <w:t>I</w:t>
      </w:r>
      <w:r w:rsidRPr="00CE347C">
        <w:t xml:space="preserve">, II и III степеней. </w:t>
      </w:r>
    </w:p>
    <w:p w:rsidR="009A27CC" w:rsidRPr="00CE347C" w:rsidRDefault="009A27CC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 w:rsidRPr="00CE347C">
        <w:t xml:space="preserve">В процессе проведения </w:t>
      </w:r>
      <w:r w:rsidR="00D576F4" w:rsidRPr="00CE347C">
        <w:t xml:space="preserve">очной </w:t>
      </w:r>
      <w:r w:rsidRPr="00CE347C">
        <w:t>публичной  защиты работ члены жюри имеют пр</w:t>
      </w:r>
      <w:r w:rsidRPr="00CE347C">
        <w:t>а</w:t>
      </w:r>
      <w:r w:rsidRPr="00CE347C">
        <w:t>во ходатайствовать перед Оргкомитетом об учреждении новых номинаций и награждать победивших в них конкурсантов дополнительными дипломами  и  подарками.</w:t>
      </w:r>
    </w:p>
    <w:p w:rsidR="009A27CC" w:rsidRDefault="00A37D9F" w:rsidP="00751C30">
      <w:pPr>
        <w:pStyle w:val="7"/>
        <w:shd w:val="clear" w:color="auto" w:fill="auto"/>
        <w:spacing w:before="0" w:line="240" w:lineRule="auto"/>
        <w:ind w:firstLine="709"/>
        <w:jc w:val="both"/>
      </w:pPr>
      <w:r>
        <w:t>Участники заключительного</w:t>
      </w:r>
      <w:r w:rsidR="009A27CC" w:rsidRPr="00CE347C">
        <w:t xml:space="preserve"> очного этапа конкурса, не занявшие призовых мест, получают сертификаты участников.</w:t>
      </w:r>
    </w:p>
    <w:p w:rsidR="00751C30" w:rsidRPr="00AC5199" w:rsidRDefault="00751C30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  <w:rPr>
          <w:b/>
        </w:rPr>
      </w:pPr>
      <w:r w:rsidRPr="00AC5199">
        <w:rPr>
          <w:b/>
        </w:rPr>
        <w:t>______________________________________________________________________</w:t>
      </w: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  <w:rPr>
          <w:b/>
        </w:rPr>
      </w:pPr>
    </w:p>
    <w:p w:rsidR="0023073A" w:rsidRPr="00595DCA" w:rsidRDefault="00A37D9F" w:rsidP="00595DCA">
      <w:pPr>
        <w:pStyle w:val="7"/>
        <w:shd w:val="clear" w:color="auto" w:fill="auto"/>
        <w:spacing w:before="0" w:line="240" w:lineRule="auto"/>
        <w:ind w:firstLine="0"/>
        <w:rPr>
          <w:b/>
        </w:rPr>
      </w:pPr>
      <w:r w:rsidRPr="00595DCA">
        <w:rPr>
          <w:b/>
        </w:rPr>
        <w:t>Форму заявки можно найти в приложении к данному письму</w:t>
      </w:r>
      <w:r w:rsidR="00595DCA">
        <w:rPr>
          <w:b/>
        </w:rPr>
        <w:t>, которое размещено ниже</w:t>
      </w:r>
    </w:p>
    <w:p w:rsidR="0023073A" w:rsidRPr="00595DCA" w:rsidRDefault="0023073A" w:rsidP="00595DCA">
      <w:pPr>
        <w:pStyle w:val="7"/>
        <w:shd w:val="clear" w:color="auto" w:fill="auto"/>
        <w:spacing w:before="0" w:line="240" w:lineRule="auto"/>
        <w:ind w:firstLine="709"/>
        <w:rPr>
          <w:b/>
        </w:rPr>
      </w:pPr>
    </w:p>
    <w:p w:rsidR="0023073A" w:rsidRPr="00595DCA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  <w:rPr>
          <w:b/>
        </w:rPr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23073A" w:rsidRPr="00AC5199" w:rsidRDefault="0023073A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A37D9F" w:rsidRDefault="00A37D9F" w:rsidP="00595DCA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A37D9F" w:rsidRPr="00171F3C" w:rsidRDefault="00A37D9F" w:rsidP="00595DCA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</w:p>
    <w:p w:rsidR="00751C30" w:rsidRDefault="00595DCA" w:rsidP="00595DCA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CE347C" w:rsidRPr="00CE347C">
        <w:rPr>
          <w:rFonts w:ascii="Times New Roman" w:hAnsi="Times New Roman"/>
          <w:b/>
          <w:sz w:val="24"/>
          <w:szCs w:val="24"/>
        </w:rPr>
        <w:t>Образец заявки</w:t>
      </w:r>
    </w:p>
    <w:p w:rsidR="00CE347C" w:rsidRPr="00CE347C" w:rsidRDefault="00CE347C" w:rsidP="0023073A">
      <w:pPr>
        <w:pStyle w:val="a7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7D9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CE347C">
        <w:rPr>
          <w:rFonts w:ascii="Times New Roman" w:hAnsi="Times New Roman"/>
          <w:sz w:val="24"/>
          <w:szCs w:val="24"/>
        </w:rPr>
        <w:t xml:space="preserve"> В Оргкомитет</w:t>
      </w:r>
    </w:p>
    <w:p w:rsidR="00A37D9F" w:rsidRPr="00CE347C" w:rsidRDefault="00A37D9F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Всероссийского конкурса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37D9F">
        <w:rPr>
          <w:rFonts w:ascii="Times New Roman" w:hAnsi="Times New Roman"/>
          <w:sz w:val="24"/>
          <w:szCs w:val="24"/>
        </w:rPr>
        <w:t xml:space="preserve">                                                   «Аксаковские</w:t>
      </w:r>
      <w:r w:rsidRPr="00CE347C">
        <w:rPr>
          <w:rFonts w:ascii="Times New Roman" w:hAnsi="Times New Roman"/>
          <w:sz w:val="24"/>
          <w:szCs w:val="24"/>
        </w:rPr>
        <w:t xml:space="preserve"> чте</w:t>
      </w:r>
      <w:r w:rsidR="00A37D9F">
        <w:rPr>
          <w:rFonts w:ascii="Times New Roman" w:hAnsi="Times New Roman"/>
          <w:sz w:val="24"/>
          <w:szCs w:val="24"/>
        </w:rPr>
        <w:t>ния</w:t>
      </w:r>
      <w:r w:rsidRPr="00CE347C">
        <w:rPr>
          <w:rFonts w:ascii="Times New Roman" w:hAnsi="Times New Roman"/>
          <w:sz w:val="24"/>
          <w:szCs w:val="24"/>
        </w:rPr>
        <w:t xml:space="preserve">» 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CE347C" w:rsidRPr="00CE347C" w:rsidRDefault="00595DCA" w:rsidP="00751C30">
      <w:pPr>
        <w:pStyle w:val="a7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CE347C" w:rsidRPr="00CE347C">
        <w:rPr>
          <w:rFonts w:ascii="Times New Roman" w:hAnsi="Times New Roman"/>
          <w:b/>
          <w:sz w:val="24"/>
          <w:szCs w:val="24"/>
        </w:rPr>
        <w:t>ЗАЯВКА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Просим принять на конкурс работу (название работы) _______________________________________________________________________________________________________________________________________________________________________________________.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Номинация  _____________________________________________________________.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  <w:u w:val="single"/>
        </w:rPr>
        <w:t>Автор</w:t>
      </w:r>
      <w:r w:rsidRPr="00CE347C">
        <w:rPr>
          <w:rFonts w:ascii="Times New Roman" w:hAnsi="Times New Roman"/>
          <w:sz w:val="24"/>
          <w:szCs w:val="24"/>
        </w:rPr>
        <w:t xml:space="preserve"> (Ф.И.О.)_____________________________________________________,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_______ класс, _______________________________________ школа, _________ год рождения автора.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Домашний адрес автора: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 xml:space="preserve">индекс ____________, населенный пункт  ___________________, улица 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__________________________, дом _____, корпус ____, квартира_____.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 xml:space="preserve">Контактный телефон ________________, </w:t>
      </w:r>
      <w:r w:rsidRPr="00CE347C">
        <w:rPr>
          <w:rFonts w:ascii="Times New Roman" w:hAnsi="Times New Roman"/>
          <w:sz w:val="24"/>
          <w:szCs w:val="24"/>
          <w:lang w:val="en-US"/>
        </w:rPr>
        <w:t>e</w:t>
      </w:r>
      <w:r w:rsidRPr="00CE347C">
        <w:rPr>
          <w:rFonts w:ascii="Times New Roman" w:hAnsi="Times New Roman"/>
          <w:sz w:val="24"/>
          <w:szCs w:val="24"/>
        </w:rPr>
        <w:t>-</w:t>
      </w:r>
      <w:r w:rsidRPr="00CE347C">
        <w:rPr>
          <w:rFonts w:ascii="Times New Roman" w:hAnsi="Times New Roman"/>
          <w:sz w:val="24"/>
          <w:szCs w:val="24"/>
          <w:lang w:val="en-US"/>
        </w:rPr>
        <w:t>mail</w:t>
      </w:r>
      <w:r w:rsidRPr="00CE347C">
        <w:rPr>
          <w:rFonts w:ascii="Times New Roman" w:hAnsi="Times New Roman"/>
          <w:sz w:val="24"/>
          <w:szCs w:val="24"/>
        </w:rPr>
        <w:t xml:space="preserve">  ___________________.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  <w:u w:val="single"/>
        </w:rPr>
      </w:pPr>
      <w:r w:rsidRPr="00CE347C">
        <w:rPr>
          <w:rFonts w:ascii="Times New Roman" w:hAnsi="Times New Roman"/>
          <w:sz w:val="24"/>
          <w:szCs w:val="24"/>
          <w:u w:val="single"/>
        </w:rPr>
        <w:t>Данные об образовательном учреждении: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полное официальное название и № учреждения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__________________________________________________________________________________________________________________________,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адрес: ________________________________, телефон  ______________.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  <w:u w:val="single"/>
        </w:rPr>
      </w:pPr>
      <w:r w:rsidRPr="00CE347C">
        <w:rPr>
          <w:rFonts w:ascii="Times New Roman" w:hAnsi="Times New Roman"/>
          <w:sz w:val="24"/>
          <w:szCs w:val="24"/>
          <w:u w:val="single"/>
        </w:rPr>
        <w:t>Научный руководитель (если есть):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Ф.И.О. (полностью) ___________________________________________.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Должность, организация________________________________________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Предмет преподавания ________________________________________.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Домашний</w:t>
      </w:r>
      <w:r w:rsidRPr="00CE347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347C">
        <w:rPr>
          <w:rFonts w:ascii="Times New Roman" w:hAnsi="Times New Roman"/>
          <w:sz w:val="24"/>
          <w:szCs w:val="24"/>
        </w:rPr>
        <w:t>адрес руководителя __________________________________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 xml:space="preserve">Контактный телефон ________________, </w:t>
      </w:r>
      <w:r w:rsidRPr="00CE347C">
        <w:rPr>
          <w:rFonts w:ascii="Times New Roman" w:hAnsi="Times New Roman"/>
          <w:sz w:val="24"/>
          <w:szCs w:val="24"/>
          <w:lang w:val="en-US"/>
        </w:rPr>
        <w:t>e</w:t>
      </w:r>
      <w:r w:rsidRPr="00CE347C">
        <w:rPr>
          <w:rFonts w:ascii="Times New Roman" w:hAnsi="Times New Roman"/>
          <w:sz w:val="24"/>
          <w:szCs w:val="24"/>
        </w:rPr>
        <w:t>-</w:t>
      </w:r>
      <w:r w:rsidRPr="00CE347C">
        <w:rPr>
          <w:rFonts w:ascii="Times New Roman" w:hAnsi="Times New Roman"/>
          <w:sz w:val="24"/>
          <w:szCs w:val="24"/>
          <w:lang w:val="en-US"/>
        </w:rPr>
        <w:t>mail</w:t>
      </w:r>
      <w:r w:rsidRPr="00CE347C">
        <w:rPr>
          <w:rFonts w:ascii="Times New Roman" w:hAnsi="Times New Roman"/>
          <w:sz w:val="24"/>
          <w:szCs w:val="24"/>
        </w:rPr>
        <w:t xml:space="preserve">  ___________________.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Подпись автора _______________ / ____________________/.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Подпись научного руководителя ______________ / ________________/.</w:t>
      </w: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CE347C" w:rsidRPr="00CE347C" w:rsidRDefault="00CE347C" w:rsidP="00751C30">
      <w:pPr>
        <w:pStyle w:val="a7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sz w:val="24"/>
          <w:szCs w:val="24"/>
        </w:rPr>
        <w:t>Дата отправки работы «___» ______________ 2015 г.</w:t>
      </w:r>
    </w:p>
    <w:p w:rsidR="00CE347C" w:rsidRPr="00CE347C" w:rsidRDefault="00CE347C" w:rsidP="00751C30">
      <w:pPr>
        <w:pStyle w:val="a5"/>
        <w:ind w:firstLine="709"/>
        <w:jc w:val="left"/>
        <w:rPr>
          <w:b w:val="0"/>
          <w:sz w:val="24"/>
        </w:rPr>
      </w:pPr>
    </w:p>
    <w:p w:rsidR="00CE347C" w:rsidRPr="00CE347C" w:rsidRDefault="00CE347C" w:rsidP="00751C30">
      <w:pPr>
        <w:ind w:firstLine="709"/>
      </w:pPr>
    </w:p>
    <w:p w:rsidR="00955AF6" w:rsidRPr="00CE347C" w:rsidRDefault="00955AF6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p w:rsidR="00955AF6" w:rsidRDefault="00955AF6" w:rsidP="00751C30">
      <w:pPr>
        <w:pStyle w:val="7"/>
        <w:shd w:val="clear" w:color="auto" w:fill="auto"/>
        <w:spacing w:before="0" w:line="240" w:lineRule="auto"/>
        <w:ind w:firstLine="709"/>
        <w:jc w:val="left"/>
      </w:pPr>
    </w:p>
    <w:sectPr w:rsidR="00955AF6" w:rsidSect="00751C3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FC" w:rsidRDefault="00F851FC" w:rsidP="00CE347C">
      <w:r>
        <w:separator/>
      </w:r>
    </w:p>
  </w:endnote>
  <w:endnote w:type="continuationSeparator" w:id="0">
    <w:p w:rsidR="00F851FC" w:rsidRDefault="00F851FC" w:rsidP="00CE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FC" w:rsidRDefault="00F851FC" w:rsidP="00CE347C">
      <w:r>
        <w:separator/>
      </w:r>
    </w:p>
  </w:footnote>
  <w:footnote w:type="continuationSeparator" w:id="0">
    <w:p w:rsidR="00F851FC" w:rsidRDefault="00F851FC" w:rsidP="00CE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CA5"/>
    <w:multiLevelType w:val="multilevel"/>
    <w:tmpl w:val="93163E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24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77B7367"/>
    <w:multiLevelType w:val="hybridMultilevel"/>
    <w:tmpl w:val="6936DDBE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F4558"/>
    <w:multiLevelType w:val="hybridMultilevel"/>
    <w:tmpl w:val="9D1E30C4"/>
    <w:lvl w:ilvl="0" w:tplc="94142A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DE6D09"/>
    <w:multiLevelType w:val="multilevel"/>
    <w:tmpl w:val="9B48B3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EF14041"/>
    <w:multiLevelType w:val="hybridMultilevel"/>
    <w:tmpl w:val="40C050FC"/>
    <w:lvl w:ilvl="0" w:tplc="39B8A18C">
      <w:start w:val="3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CC"/>
    <w:rsid w:val="00002263"/>
    <w:rsid w:val="00010022"/>
    <w:rsid w:val="00010127"/>
    <w:rsid w:val="00081E01"/>
    <w:rsid w:val="001535E3"/>
    <w:rsid w:val="00171F3C"/>
    <w:rsid w:val="001C0EDD"/>
    <w:rsid w:val="001E108D"/>
    <w:rsid w:val="0021558B"/>
    <w:rsid w:val="00226667"/>
    <w:rsid w:val="0023073A"/>
    <w:rsid w:val="00230E58"/>
    <w:rsid w:val="00273AE8"/>
    <w:rsid w:val="002D0606"/>
    <w:rsid w:val="00301589"/>
    <w:rsid w:val="003078B2"/>
    <w:rsid w:val="003141CE"/>
    <w:rsid w:val="00341FFE"/>
    <w:rsid w:val="00350E93"/>
    <w:rsid w:val="00353C2D"/>
    <w:rsid w:val="00390073"/>
    <w:rsid w:val="003D4150"/>
    <w:rsid w:val="003E23B7"/>
    <w:rsid w:val="003E5C0E"/>
    <w:rsid w:val="004772E7"/>
    <w:rsid w:val="004C3AF7"/>
    <w:rsid w:val="00535E9E"/>
    <w:rsid w:val="00595DCA"/>
    <w:rsid w:val="00612646"/>
    <w:rsid w:val="00673B0B"/>
    <w:rsid w:val="006A6307"/>
    <w:rsid w:val="006B2B87"/>
    <w:rsid w:val="006F1B69"/>
    <w:rsid w:val="006F23CC"/>
    <w:rsid w:val="00742D0A"/>
    <w:rsid w:val="00743BE8"/>
    <w:rsid w:val="00751C30"/>
    <w:rsid w:val="00753634"/>
    <w:rsid w:val="007679AD"/>
    <w:rsid w:val="007B0D50"/>
    <w:rsid w:val="00831400"/>
    <w:rsid w:val="008526F0"/>
    <w:rsid w:val="00867E82"/>
    <w:rsid w:val="008C523C"/>
    <w:rsid w:val="008E2FBE"/>
    <w:rsid w:val="00944F5E"/>
    <w:rsid w:val="00955AF6"/>
    <w:rsid w:val="0098519A"/>
    <w:rsid w:val="009A27CC"/>
    <w:rsid w:val="009C0368"/>
    <w:rsid w:val="009C6ABA"/>
    <w:rsid w:val="00A2254D"/>
    <w:rsid w:val="00A310C8"/>
    <w:rsid w:val="00A37D9F"/>
    <w:rsid w:val="00A41F7F"/>
    <w:rsid w:val="00A77233"/>
    <w:rsid w:val="00A80016"/>
    <w:rsid w:val="00A91010"/>
    <w:rsid w:val="00AC4670"/>
    <w:rsid w:val="00AC5199"/>
    <w:rsid w:val="00B73F7B"/>
    <w:rsid w:val="00B96C51"/>
    <w:rsid w:val="00BC0833"/>
    <w:rsid w:val="00C3238F"/>
    <w:rsid w:val="00C34238"/>
    <w:rsid w:val="00CB5FED"/>
    <w:rsid w:val="00CE347C"/>
    <w:rsid w:val="00CE48AE"/>
    <w:rsid w:val="00D576F4"/>
    <w:rsid w:val="00D62C0B"/>
    <w:rsid w:val="00D879B4"/>
    <w:rsid w:val="00DD5536"/>
    <w:rsid w:val="00E01002"/>
    <w:rsid w:val="00E76A91"/>
    <w:rsid w:val="00EA7977"/>
    <w:rsid w:val="00EB6F95"/>
    <w:rsid w:val="00F2103A"/>
    <w:rsid w:val="00F61B71"/>
    <w:rsid w:val="00F6316C"/>
    <w:rsid w:val="00F851FC"/>
    <w:rsid w:val="00FB467F"/>
    <w:rsid w:val="00FB57E1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C"/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27CC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A27CC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A27C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9A27CC"/>
    <w:rPr>
      <w:rFonts w:eastAsia="Times New Roman"/>
      <w:b/>
      <w:bCs/>
      <w:kern w:val="0"/>
      <w:sz w:val="32"/>
      <w:lang w:eastAsia="ru-RU"/>
    </w:rPr>
  </w:style>
  <w:style w:type="paragraph" w:styleId="a7">
    <w:name w:val="Body Text Indent"/>
    <w:basedOn w:val="a"/>
    <w:link w:val="1"/>
    <w:uiPriority w:val="99"/>
    <w:semiHidden/>
    <w:unhideWhenUsed/>
    <w:rsid w:val="009A27CC"/>
    <w:pPr>
      <w:ind w:left="360"/>
      <w:jc w:val="both"/>
    </w:pPr>
    <w:rPr>
      <w:rFonts w:ascii="Calibri" w:hAnsi="Calibri"/>
      <w:sz w:val="28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9A27CC"/>
    <w:rPr>
      <w:rFonts w:eastAsia="Times New Roman"/>
      <w:kern w:val="0"/>
      <w:lang w:eastAsia="ru-RU"/>
    </w:rPr>
  </w:style>
  <w:style w:type="character" w:customStyle="1" w:styleId="a9">
    <w:name w:val="Основной текст_"/>
    <w:basedOn w:val="a0"/>
    <w:link w:val="7"/>
    <w:locked/>
    <w:rsid w:val="009A27CC"/>
    <w:rPr>
      <w:spacing w:val="7"/>
      <w:shd w:val="clear" w:color="auto" w:fill="FFFFFF"/>
    </w:rPr>
  </w:style>
  <w:style w:type="paragraph" w:customStyle="1" w:styleId="7">
    <w:name w:val="Основной текст7"/>
    <w:basedOn w:val="a"/>
    <w:link w:val="a9"/>
    <w:rsid w:val="009A27CC"/>
    <w:pPr>
      <w:shd w:val="clear" w:color="auto" w:fill="FFFFFF"/>
      <w:spacing w:before="240" w:line="321" w:lineRule="exact"/>
      <w:ind w:hanging="380"/>
      <w:jc w:val="center"/>
    </w:pPr>
    <w:rPr>
      <w:rFonts w:eastAsia="Lucida Sans Unicode"/>
      <w:spacing w:val="7"/>
      <w:kern w:val="2"/>
      <w:lang w:eastAsia="en-US"/>
    </w:rPr>
  </w:style>
  <w:style w:type="character" w:customStyle="1" w:styleId="10">
    <w:name w:val="Заголовок №1_"/>
    <w:basedOn w:val="a0"/>
    <w:link w:val="11"/>
    <w:locked/>
    <w:rsid w:val="009A27CC"/>
    <w:rPr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9A27CC"/>
    <w:pPr>
      <w:shd w:val="clear" w:color="auto" w:fill="FFFFFF"/>
      <w:spacing w:before="900" w:line="321" w:lineRule="exact"/>
      <w:jc w:val="center"/>
      <w:outlineLvl w:val="0"/>
    </w:pPr>
    <w:rPr>
      <w:rFonts w:eastAsia="Lucida Sans Unicode"/>
      <w:spacing w:val="10"/>
      <w:kern w:val="2"/>
      <w:lang w:eastAsia="en-US"/>
    </w:rPr>
  </w:style>
  <w:style w:type="character" w:customStyle="1" w:styleId="12">
    <w:name w:val="Заголовок №1 (2)_"/>
    <w:basedOn w:val="a0"/>
    <w:link w:val="121"/>
    <w:locked/>
    <w:rsid w:val="009A27CC"/>
    <w:rPr>
      <w:spacing w:val="4"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"/>
    <w:rsid w:val="009A27CC"/>
    <w:pPr>
      <w:shd w:val="clear" w:color="auto" w:fill="FFFFFF"/>
      <w:spacing w:line="321" w:lineRule="exact"/>
      <w:ind w:firstLine="560"/>
      <w:jc w:val="both"/>
      <w:outlineLvl w:val="0"/>
    </w:pPr>
    <w:rPr>
      <w:rFonts w:eastAsia="Lucida Sans Unicode"/>
      <w:spacing w:val="4"/>
      <w:kern w:val="2"/>
      <w:sz w:val="25"/>
      <w:szCs w:val="25"/>
      <w:lang w:eastAsia="en-US"/>
    </w:rPr>
  </w:style>
  <w:style w:type="character" w:customStyle="1" w:styleId="aa">
    <w:name w:val="Основной текст + Полужирный"/>
    <w:basedOn w:val="a9"/>
    <w:rsid w:val="009A27CC"/>
    <w:rPr>
      <w:b/>
      <w:bCs/>
      <w:spacing w:val="10"/>
      <w:shd w:val="clear" w:color="auto" w:fill="FFFFFF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locked/>
    <w:rsid w:val="009A27CC"/>
    <w:rPr>
      <w:rFonts w:ascii="Calibri" w:eastAsia="Times New Roman" w:hAnsi="Calibri"/>
      <w:kern w:val="0"/>
      <w:sz w:val="28"/>
      <w:szCs w:val="20"/>
      <w:lang w:eastAsia="ru-RU"/>
    </w:rPr>
  </w:style>
  <w:style w:type="character" w:customStyle="1" w:styleId="120">
    <w:name w:val="Заголовок №1 (2)"/>
    <w:basedOn w:val="12"/>
    <w:rsid w:val="009A27CC"/>
    <w:rPr>
      <w:spacing w:val="4"/>
      <w:sz w:val="25"/>
      <w:szCs w:val="25"/>
      <w:u w:val="single"/>
      <w:shd w:val="clear" w:color="auto" w:fill="FFFFFF"/>
    </w:rPr>
  </w:style>
  <w:style w:type="character" w:customStyle="1" w:styleId="4">
    <w:name w:val="Основной текст4"/>
    <w:basedOn w:val="a9"/>
    <w:rsid w:val="009A27CC"/>
    <w:rPr>
      <w:rFonts w:ascii="Times New Roman" w:hAnsi="Times New Roman" w:cs="Times New Roman" w:hint="default"/>
      <w:spacing w:val="7"/>
      <w:u w:val="single"/>
      <w:shd w:val="clear" w:color="auto" w:fill="FFFFFF"/>
    </w:rPr>
  </w:style>
  <w:style w:type="character" w:customStyle="1" w:styleId="5">
    <w:name w:val="Основной текст5"/>
    <w:basedOn w:val="a9"/>
    <w:rsid w:val="009A27CC"/>
    <w:rPr>
      <w:rFonts w:ascii="Times New Roman" w:hAnsi="Times New Roman" w:cs="Times New Roman" w:hint="default"/>
      <w:spacing w:val="7"/>
      <w:u w:val="single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CE34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347C"/>
    <w:rPr>
      <w:rFonts w:eastAsia="Times New Roman"/>
      <w:kern w:val="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34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347C"/>
    <w:rPr>
      <w:rFonts w:eastAsia="Times New Roman"/>
      <w:kern w:val="0"/>
      <w:lang w:eastAsia="ru-RU"/>
    </w:rPr>
  </w:style>
  <w:style w:type="paragraph" w:styleId="af">
    <w:name w:val="No Spacing"/>
    <w:uiPriority w:val="1"/>
    <w:qFormat/>
    <w:rsid w:val="00301589"/>
    <w:rPr>
      <w:rFonts w:eastAsia="Times New Roman"/>
      <w:kern w:val="0"/>
      <w:lang w:eastAsia="ru-RU"/>
    </w:rPr>
  </w:style>
  <w:style w:type="character" w:styleId="af0">
    <w:name w:val="FollowedHyperlink"/>
    <w:basedOn w:val="a0"/>
    <w:uiPriority w:val="99"/>
    <w:semiHidden/>
    <w:unhideWhenUsed/>
    <w:rsid w:val="00767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C"/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27CC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A27CC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A27C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9A27CC"/>
    <w:rPr>
      <w:rFonts w:eastAsia="Times New Roman"/>
      <w:b/>
      <w:bCs/>
      <w:kern w:val="0"/>
      <w:sz w:val="32"/>
      <w:lang w:eastAsia="ru-RU"/>
    </w:rPr>
  </w:style>
  <w:style w:type="paragraph" w:styleId="a7">
    <w:name w:val="Body Text Indent"/>
    <w:basedOn w:val="a"/>
    <w:link w:val="1"/>
    <w:uiPriority w:val="99"/>
    <w:semiHidden/>
    <w:unhideWhenUsed/>
    <w:rsid w:val="009A27CC"/>
    <w:pPr>
      <w:ind w:left="360"/>
      <w:jc w:val="both"/>
    </w:pPr>
    <w:rPr>
      <w:rFonts w:ascii="Calibri" w:hAnsi="Calibri"/>
      <w:sz w:val="28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9A27CC"/>
    <w:rPr>
      <w:rFonts w:eastAsia="Times New Roman"/>
      <w:kern w:val="0"/>
      <w:lang w:eastAsia="ru-RU"/>
    </w:rPr>
  </w:style>
  <w:style w:type="character" w:customStyle="1" w:styleId="a9">
    <w:name w:val="Основной текст_"/>
    <w:basedOn w:val="a0"/>
    <w:link w:val="7"/>
    <w:locked/>
    <w:rsid w:val="009A27CC"/>
    <w:rPr>
      <w:spacing w:val="7"/>
      <w:shd w:val="clear" w:color="auto" w:fill="FFFFFF"/>
    </w:rPr>
  </w:style>
  <w:style w:type="paragraph" w:customStyle="1" w:styleId="7">
    <w:name w:val="Основной текст7"/>
    <w:basedOn w:val="a"/>
    <w:link w:val="a9"/>
    <w:rsid w:val="009A27CC"/>
    <w:pPr>
      <w:shd w:val="clear" w:color="auto" w:fill="FFFFFF"/>
      <w:spacing w:before="240" w:line="321" w:lineRule="exact"/>
      <w:ind w:hanging="380"/>
      <w:jc w:val="center"/>
    </w:pPr>
    <w:rPr>
      <w:rFonts w:eastAsia="Lucida Sans Unicode"/>
      <w:spacing w:val="7"/>
      <w:kern w:val="2"/>
      <w:lang w:eastAsia="en-US"/>
    </w:rPr>
  </w:style>
  <w:style w:type="character" w:customStyle="1" w:styleId="10">
    <w:name w:val="Заголовок №1_"/>
    <w:basedOn w:val="a0"/>
    <w:link w:val="11"/>
    <w:locked/>
    <w:rsid w:val="009A27CC"/>
    <w:rPr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9A27CC"/>
    <w:pPr>
      <w:shd w:val="clear" w:color="auto" w:fill="FFFFFF"/>
      <w:spacing w:before="900" w:line="321" w:lineRule="exact"/>
      <w:jc w:val="center"/>
      <w:outlineLvl w:val="0"/>
    </w:pPr>
    <w:rPr>
      <w:rFonts w:eastAsia="Lucida Sans Unicode"/>
      <w:spacing w:val="10"/>
      <w:kern w:val="2"/>
      <w:lang w:eastAsia="en-US"/>
    </w:rPr>
  </w:style>
  <w:style w:type="character" w:customStyle="1" w:styleId="12">
    <w:name w:val="Заголовок №1 (2)_"/>
    <w:basedOn w:val="a0"/>
    <w:link w:val="121"/>
    <w:locked/>
    <w:rsid w:val="009A27CC"/>
    <w:rPr>
      <w:spacing w:val="4"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"/>
    <w:rsid w:val="009A27CC"/>
    <w:pPr>
      <w:shd w:val="clear" w:color="auto" w:fill="FFFFFF"/>
      <w:spacing w:line="321" w:lineRule="exact"/>
      <w:ind w:firstLine="560"/>
      <w:jc w:val="both"/>
      <w:outlineLvl w:val="0"/>
    </w:pPr>
    <w:rPr>
      <w:rFonts w:eastAsia="Lucida Sans Unicode"/>
      <w:spacing w:val="4"/>
      <w:kern w:val="2"/>
      <w:sz w:val="25"/>
      <w:szCs w:val="25"/>
      <w:lang w:eastAsia="en-US"/>
    </w:rPr>
  </w:style>
  <w:style w:type="character" w:customStyle="1" w:styleId="aa">
    <w:name w:val="Основной текст + Полужирный"/>
    <w:basedOn w:val="a9"/>
    <w:rsid w:val="009A27CC"/>
    <w:rPr>
      <w:b/>
      <w:bCs/>
      <w:spacing w:val="10"/>
      <w:shd w:val="clear" w:color="auto" w:fill="FFFFFF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locked/>
    <w:rsid w:val="009A27CC"/>
    <w:rPr>
      <w:rFonts w:ascii="Calibri" w:eastAsia="Times New Roman" w:hAnsi="Calibri"/>
      <w:kern w:val="0"/>
      <w:sz w:val="28"/>
      <w:szCs w:val="20"/>
      <w:lang w:eastAsia="ru-RU"/>
    </w:rPr>
  </w:style>
  <w:style w:type="character" w:customStyle="1" w:styleId="120">
    <w:name w:val="Заголовок №1 (2)"/>
    <w:basedOn w:val="12"/>
    <w:rsid w:val="009A27CC"/>
    <w:rPr>
      <w:spacing w:val="4"/>
      <w:sz w:val="25"/>
      <w:szCs w:val="25"/>
      <w:u w:val="single"/>
      <w:shd w:val="clear" w:color="auto" w:fill="FFFFFF"/>
    </w:rPr>
  </w:style>
  <w:style w:type="character" w:customStyle="1" w:styleId="4">
    <w:name w:val="Основной текст4"/>
    <w:basedOn w:val="a9"/>
    <w:rsid w:val="009A27CC"/>
    <w:rPr>
      <w:rFonts w:ascii="Times New Roman" w:hAnsi="Times New Roman" w:cs="Times New Roman" w:hint="default"/>
      <w:spacing w:val="7"/>
      <w:u w:val="single"/>
      <w:shd w:val="clear" w:color="auto" w:fill="FFFFFF"/>
    </w:rPr>
  </w:style>
  <w:style w:type="character" w:customStyle="1" w:styleId="5">
    <w:name w:val="Основной текст5"/>
    <w:basedOn w:val="a9"/>
    <w:rsid w:val="009A27CC"/>
    <w:rPr>
      <w:rFonts w:ascii="Times New Roman" w:hAnsi="Times New Roman" w:cs="Times New Roman" w:hint="default"/>
      <w:spacing w:val="7"/>
      <w:u w:val="single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CE34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347C"/>
    <w:rPr>
      <w:rFonts w:eastAsia="Times New Roman"/>
      <w:kern w:val="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34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347C"/>
    <w:rPr>
      <w:rFonts w:eastAsia="Times New Roman"/>
      <w:kern w:val="0"/>
      <w:lang w:eastAsia="ru-RU"/>
    </w:rPr>
  </w:style>
  <w:style w:type="paragraph" w:styleId="af">
    <w:name w:val="No Spacing"/>
    <w:uiPriority w:val="1"/>
    <w:qFormat/>
    <w:rsid w:val="00301589"/>
    <w:rPr>
      <w:rFonts w:eastAsia="Times New Roman"/>
      <w:kern w:val="0"/>
      <w:lang w:eastAsia="ru-RU"/>
    </w:rPr>
  </w:style>
  <w:style w:type="character" w:styleId="af0">
    <w:name w:val="FollowedHyperlink"/>
    <w:basedOn w:val="a0"/>
    <w:uiPriority w:val="99"/>
    <w:semiHidden/>
    <w:unhideWhenUsed/>
    <w:rsid w:val="00767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14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nsav/kzn/sch143/page184438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dcterms:created xsi:type="dcterms:W3CDTF">2015-01-15T09:16:00Z</dcterms:created>
  <dcterms:modified xsi:type="dcterms:W3CDTF">2015-01-15T09:16:00Z</dcterms:modified>
</cp:coreProperties>
</file>